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20A" w:rsidRDefault="003A120A" w:rsidP="00A0649E">
      <w:pPr>
        <w:pStyle w:val="af1"/>
        <w:jc w:val="center"/>
      </w:pPr>
    </w:p>
    <w:p w:rsidR="003A120A" w:rsidRDefault="003A120A" w:rsidP="00A0649E">
      <w:pPr>
        <w:pStyle w:val="af1"/>
        <w:jc w:val="center"/>
      </w:pPr>
    </w:p>
    <w:p w:rsidR="003A120A" w:rsidRDefault="003A120A" w:rsidP="00A0649E">
      <w:pPr>
        <w:pStyle w:val="af1"/>
        <w:jc w:val="center"/>
      </w:pPr>
    </w:p>
    <w:p w:rsidR="003A120A" w:rsidRDefault="003A120A" w:rsidP="00A0649E">
      <w:pPr>
        <w:pStyle w:val="af1"/>
        <w:jc w:val="center"/>
      </w:pPr>
    </w:p>
    <w:p w:rsidR="003A120A" w:rsidRDefault="003A120A" w:rsidP="00A0649E">
      <w:pPr>
        <w:pStyle w:val="af1"/>
        <w:jc w:val="center"/>
      </w:pPr>
    </w:p>
    <w:p w:rsidR="00A0649E" w:rsidRPr="00E96EC5" w:rsidRDefault="00A0649E" w:rsidP="00A0649E">
      <w:pPr>
        <w:pStyle w:val="af1"/>
        <w:jc w:val="center"/>
      </w:pPr>
      <w:r w:rsidRPr="00E96EC5">
        <w:t>Министерство науки и высшего образования Российской Федерации</w:t>
      </w:r>
    </w:p>
    <w:p w:rsidR="00A0649E" w:rsidRPr="00E96EC5" w:rsidRDefault="00A0649E" w:rsidP="00A0649E">
      <w:pPr>
        <w:pStyle w:val="af1"/>
        <w:jc w:val="center"/>
      </w:pPr>
    </w:p>
    <w:p w:rsidR="00A0649E" w:rsidRPr="00E96EC5" w:rsidRDefault="00A0649E" w:rsidP="00A0649E">
      <w:pPr>
        <w:pStyle w:val="af1"/>
        <w:jc w:val="center"/>
      </w:pPr>
      <w:r w:rsidRPr="00E96EC5">
        <w:t>Рубцовский индустриальный институт (филиал)</w:t>
      </w:r>
    </w:p>
    <w:p w:rsidR="00A0649E" w:rsidRPr="00E96EC5" w:rsidRDefault="00A0649E" w:rsidP="00A0649E">
      <w:pPr>
        <w:pStyle w:val="af1"/>
        <w:jc w:val="center"/>
      </w:pPr>
      <w:r w:rsidRPr="00E96EC5">
        <w:t>федерального государственного бюджетного образовательного учреждения высшего образования «Алтайский государственный технический университет им. И.И. Ползунова»</w:t>
      </w: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rPr>
          <w:b/>
        </w:rPr>
      </w:pPr>
      <w:r w:rsidRPr="00E96EC5">
        <w:rPr>
          <w:b/>
        </w:rPr>
        <w:t>Комплект оценочных материалов</w:t>
      </w:r>
    </w:p>
    <w:p w:rsidR="00A0649E" w:rsidRPr="00E96EC5" w:rsidRDefault="00A0649E" w:rsidP="00A0649E">
      <w:pPr>
        <w:pStyle w:val="af1"/>
        <w:jc w:val="center"/>
      </w:pPr>
    </w:p>
    <w:p w:rsidR="00A0649E" w:rsidRPr="00E96EC5" w:rsidRDefault="00A0649E" w:rsidP="00A0649E">
      <w:pPr>
        <w:pStyle w:val="af1"/>
        <w:jc w:val="center"/>
      </w:pPr>
      <w:r w:rsidRPr="00E96EC5">
        <w:t>для оценки сформированности компетенций</w:t>
      </w:r>
    </w:p>
    <w:p w:rsidR="00A0649E" w:rsidRPr="00E96EC5" w:rsidRDefault="00A0649E" w:rsidP="00A0649E">
      <w:pPr>
        <w:pStyle w:val="af1"/>
        <w:jc w:val="center"/>
      </w:pPr>
      <w:r w:rsidRPr="00E96EC5">
        <w:t>по образовательной программе – программе подготовки специалистов среднего звена</w:t>
      </w:r>
      <w:r w:rsidR="00BB7AFA" w:rsidRPr="00E96EC5">
        <w:t xml:space="preserve"> </w:t>
      </w:r>
      <w:r w:rsidRPr="00E96EC5">
        <w:t>специальности 13.02.07 Электроснабжение (по отраслям)</w:t>
      </w:r>
    </w:p>
    <w:p w:rsidR="00A0649E" w:rsidRPr="00E96EC5" w:rsidRDefault="00A0649E" w:rsidP="00A0649E">
      <w:pPr>
        <w:pStyle w:val="af1"/>
        <w:jc w:val="center"/>
      </w:pPr>
    </w:p>
    <w:p w:rsidR="00A0649E" w:rsidRPr="00E96EC5" w:rsidRDefault="00A0649E" w:rsidP="00A0649E">
      <w:pPr>
        <w:pStyle w:val="af1"/>
        <w:jc w:val="center"/>
      </w:pPr>
    </w:p>
    <w:p w:rsidR="00A0649E" w:rsidRDefault="00AF09FD" w:rsidP="00A0649E">
      <w:pPr>
        <w:pStyle w:val="af1"/>
        <w:jc w:val="center"/>
      </w:pPr>
      <w:r>
        <w:t>Рассмотрено и одобрено на заседании научно-методического совета РИИ АлтГТУ</w:t>
      </w:r>
    </w:p>
    <w:p w:rsidR="00AF09FD" w:rsidRPr="00E96EC5" w:rsidRDefault="00AF09FD" w:rsidP="00A0649E">
      <w:pPr>
        <w:pStyle w:val="af1"/>
        <w:jc w:val="center"/>
      </w:pPr>
      <w:r>
        <w:t>протокол от 30.05.2024 №4</w:t>
      </w: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A0649E" w:rsidRPr="00E96EC5" w:rsidRDefault="00A0649E" w:rsidP="00A0649E">
      <w:pPr>
        <w:pStyle w:val="af1"/>
        <w:jc w:val="center"/>
      </w:pPr>
    </w:p>
    <w:p w:rsidR="008C22CD" w:rsidRPr="00E96EC5" w:rsidRDefault="008C22CD" w:rsidP="00A0649E">
      <w:pPr>
        <w:pStyle w:val="af1"/>
        <w:jc w:val="center"/>
      </w:pPr>
    </w:p>
    <w:p w:rsidR="008C22CD" w:rsidRPr="00E96EC5" w:rsidRDefault="008C22CD" w:rsidP="00A0649E">
      <w:pPr>
        <w:pStyle w:val="af1"/>
        <w:jc w:val="center"/>
      </w:pPr>
    </w:p>
    <w:p w:rsidR="00A0649E" w:rsidRPr="00E96EC5" w:rsidRDefault="00A0649E" w:rsidP="00A0649E">
      <w:pPr>
        <w:pStyle w:val="af1"/>
        <w:jc w:val="center"/>
      </w:pPr>
      <w:r w:rsidRPr="00E96EC5">
        <w:t>Рубцовск 2024</w:t>
      </w:r>
    </w:p>
    <w:p w:rsidR="00A0649E" w:rsidRPr="00E96EC5" w:rsidRDefault="00A0649E" w:rsidP="00A0649E">
      <w:pPr>
        <w:rPr>
          <w:rFonts w:ascii="Times New Roman" w:hAnsi="Times New Roman" w:cs="Times New Roman"/>
        </w:rPr>
      </w:pPr>
      <w:r w:rsidRPr="00E96EC5">
        <w:rPr>
          <w:rFonts w:ascii="Times New Roman" w:hAnsi="Times New Roman" w:cs="Times New Roman"/>
        </w:rPr>
        <w:br w:type="page"/>
      </w:r>
    </w:p>
    <w:p w:rsidR="00A0649E" w:rsidRPr="00E96EC5" w:rsidRDefault="00A0649E" w:rsidP="00A0649E">
      <w:pPr>
        <w:pStyle w:val="af1"/>
        <w:jc w:val="center"/>
        <w:outlineLvl w:val="0"/>
        <w:rPr>
          <w:b/>
          <w:caps/>
        </w:rPr>
      </w:pPr>
      <w:r w:rsidRPr="00E96EC5">
        <w:rPr>
          <w:b/>
          <w:caps/>
        </w:rPr>
        <w:lastRenderedPageBreak/>
        <w:t>Оглавление</w:t>
      </w:r>
    </w:p>
    <w:p w:rsidR="00A0649E" w:rsidRPr="00E96EC5" w:rsidRDefault="00A0649E" w:rsidP="00A0649E">
      <w:pPr>
        <w:pStyle w:val="af1"/>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
        <w:gridCol w:w="8777"/>
        <w:gridCol w:w="815"/>
      </w:tblGrid>
      <w:tr w:rsidR="00756502" w:rsidRPr="00E96EC5" w:rsidTr="00756502">
        <w:tc>
          <w:tcPr>
            <w:tcW w:w="9322" w:type="dxa"/>
            <w:gridSpan w:val="2"/>
          </w:tcPr>
          <w:p w:rsidR="00756502" w:rsidRPr="00E96EC5" w:rsidRDefault="00756502" w:rsidP="00756502">
            <w:pPr>
              <w:pStyle w:val="af1"/>
              <w:shd w:val="clear" w:color="auto" w:fill="auto"/>
              <w:spacing w:line="360" w:lineRule="auto"/>
            </w:pPr>
            <w:r w:rsidRPr="00E96EC5">
              <w:rPr>
                <w:lang w:val="en-US"/>
              </w:rPr>
              <w:t xml:space="preserve">I </w:t>
            </w:r>
            <w:r w:rsidRPr="00E96EC5">
              <w:t>Спецификация</w:t>
            </w:r>
          </w:p>
        </w:tc>
        <w:tc>
          <w:tcPr>
            <w:tcW w:w="815" w:type="dxa"/>
          </w:tcPr>
          <w:p w:rsidR="00756502" w:rsidRPr="00E96EC5" w:rsidRDefault="00AB4D41" w:rsidP="00756502">
            <w:pPr>
              <w:pStyle w:val="af1"/>
              <w:shd w:val="clear" w:color="auto" w:fill="auto"/>
              <w:spacing w:line="360" w:lineRule="auto"/>
            </w:pPr>
            <w:r>
              <w:t>3</w:t>
            </w:r>
          </w:p>
        </w:tc>
      </w:tr>
      <w:tr w:rsidR="00756502" w:rsidRPr="00E96EC5" w:rsidTr="00756502">
        <w:tc>
          <w:tcPr>
            <w:tcW w:w="545" w:type="dxa"/>
          </w:tcPr>
          <w:p w:rsidR="00756502" w:rsidRPr="00E96EC5" w:rsidRDefault="00756502" w:rsidP="00756502">
            <w:pPr>
              <w:pStyle w:val="af1"/>
              <w:shd w:val="clear" w:color="auto" w:fill="auto"/>
              <w:spacing w:line="360" w:lineRule="auto"/>
            </w:pPr>
          </w:p>
        </w:tc>
        <w:tc>
          <w:tcPr>
            <w:tcW w:w="8777" w:type="dxa"/>
          </w:tcPr>
          <w:p w:rsidR="00756502" w:rsidRPr="00E96EC5" w:rsidRDefault="00756502" w:rsidP="00756502">
            <w:pPr>
              <w:pStyle w:val="af1"/>
              <w:shd w:val="clear" w:color="auto" w:fill="auto"/>
              <w:spacing w:line="360" w:lineRule="auto"/>
            </w:pPr>
            <w:r w:rsidRPr="00E96EC5">
              <w:t>1. Назначение</w:t>
            </w:r>
          </w:p>
        </w:tc>
        <w:tc>
          <w:tcPr>
            <w:tcW w:w="815" w:type="dxa"/>
          </w:tcPr>
          <w:p w:rsidR="00756502" w:rsidRPr="00E96EC5" w:rsidRDefault="00AB4D41" w:rsidP="00756502">
            <w:pPr>
              <w:pStyle w:val="af1"/>
              <w:shd w:val="clear" w:color="auto" w:fill="auto"/>
              <w:spacing w:line="360" w:lineRule="auto"/>
            </w:pPr>
            <w:r>
              <w:t>3</w:t>
            </w:r>
          </w:p>
        </w:tc>
      </w:tr>
      <w:tr w:rsidR="00756502" w:rsidRPr="00E96EC5" w:rsidTr="00756502">
        <w:tc>
          <w:tcPr>
            <w:tcW w:w="545" w:type="dxa"/>
          </w:tcPr>
          <w:p w:rsidR="00756502" w:rsidRPr="00E96EC5" w:rsidRDefault="00756502" w:rsidP="00756502">
            <w:pPr>
              <w:pStyle w:val="af1"/>
              <w:shd w:val="clear" w:color="auto" w:fill="auto"/>
              <w:spacing w:line="360" w:lineRule="auto"/>
            </w:pPr>
            <w:r w:rsidRPr="00E96EC5">
              <w:t xml:space="preserve"> </w:t>
            </w:r>
          </w:p>
        </w:tc>
        <w:tc>
          <w:tcPr>
            <w:tcW w:w="8777" w:type="dxa"/>
          </w:tcPr>
          <w:p w:rsidR="00756502" w:rsidRPr="00E96EC5" w:rsidRDefault="00756502" w:rsidP="00756502">
            <w:pPr>
              <w:pStyle w:val="af1"/>
              <w:shd w:val="clear" w:color="auto" w:fill="auto"/>
              <w:spacing w:line="360" w:lineRule="auto"/>
            </w:pPr>
            <w:r w:rsidRPr="00E96EC5">
              <w:t xml:space="preserve">2. Нормативное основание отбора содержания </w:t>
            </w:r>
          </w:p>
        </w:tc>
        <w:tc>
          <w:tcPr>
            <w:tcW w:w="815" w:type="dxa"/>
          </w:tcPr>
          <w:p w:rsidR="00756502" w:rsidRPr="00E96EC5" w:rsidRDefault="008C0EAA" w:rsidP="00756502">
            <w:pPr>
              <w:pStyle w:val="af1"/>
              <w:shd w:val="clear" w:color="auto" w:fill="auto"/>
              <w:spacing w:line="360" w:lineRule="auto"/>
            </w:pPr>
            <w:r>
              <w:t>3</w:t>
            </w:r>
          </w:p>
        </w:tc>
      </w:tr>
      <w:tr w:rsidR="00756502" w:rsidRPr="00E96EC5" w:rsidTr="00756502">
        <w:tc>
          <w:tcPr>
            <w:tcW w:w="545" w:type="dxa"/>
          </w:tcPr>
          <w:p w:rsidR="00756502" w:rsidRPr="00E96EC5" w:rsidRDefault="00756502" w:rsidP="00756502">
            <w:pPr>
              <w:pStyle w:val="af1"/>
              <w:shd w:val="clear" w:color="auto" w:fill="auto"/>
              <w:spacing w:line="360" w:lineRule="auto"/>
            </w:pPr>
          </w:p>
        </w:tc>
        <w:tc>
          <w:tcPr>
            <w:tcW w:w="8777" w:type="dxa"/>
          </w:tcPr>
          <w:p w:rsidR="00756502" w:rsidRPr="00E96EC5" w:rsidRDefault="00756502" w:rsidP="00756502">
            <w:pPr>
              <w:pStyle w:val="af1"/>
              <w:shd w:val="clear" w:color="auto" w:fill="auto"/>
              <w:spacing w:line="360" w:lineRule="auto"/>
            </w:pPr>
            <w:r w:rsidRPr="00E96EC5">
              <w:t>3. Общее количество тестовых заданий</w:t>
            </w:r>
          </w:p>
        </w:tc>
        <w:tc>
          <w:tcPr>
            <w:tcW w:w="815" w:type="dxa"/>
          </w:tcPr>
          <w:p w:rsidR="00756502" w:rsidRPr="00E96EC5" w:rsidRDefault="008C0EAA" w:rsidP="00756502">
            <w:pPr>
              <w:pStyle w:val="af1"/>
              <w:shd w:val="clear" w:color="auto" w:fill="auto"/>
              <w:spacing w:line="360" w:lineRule="auto"/>
            </w:pPr>
            <w:r>
              <w:t>3</w:t>
            </w:r>
          </w:p>
        </w:tc>
      </w:tr>
      <w:tr w:rsidR="00756502" w:rsidRPr="00E96EC5" w:rsidTr="00756502">
        <w:tc>
          <w:tcPr>
            <w:tcW w:w="545" w:type="dxa"/>
          </w:tcPr>
          <w:p w:rsidR="00756502" w:rsidRPr="00E96EC5" w:rsidRDefault="00756502" w:rsidP="00756502">
            <w:pPr>
              <w:pStyle w:val="af1"/>
              <w:shd w:val="clear" w:color="auto" w:fill="auto"/>
              <w:spacing w:line="360" w:lineRule="auto"/>
            </w:pPr>
          </w:p>
        </w:tc>
        <w:tc>
          <w:tcPr>
            <w:tcW w:w="8777" w:type="dxa"/>
          </w:tcPr>
          <w:p w:rsidR="00756502" w:rsidRPr="00E96EC5" w:rsidRDefault="00756502" w:rsidP="00756502">
            <w:pPr>
              <w:pStyle w:val="af1"/>
              <w:shd w:val="clear" w:color="auto" w:fill="auto"/>
              <w:spacing w:line="360" w:lineRule="auto"/>
            </w:pPr>
            <w:r w:rsidRPr="00E96EC5">
              <w:t>4. Распределение тестовых заданий по компетенциям и дисциплинам</w:t>
            </w:r>
          </w:p>
        </w:tc>
        <w:tc>
          <w:tcPr>
            <w:tcW w:w="815" w:type="dxa"/>
          </w:tcPr>
          <w:p w:rsidR="00756502" w:rsidRPr="00E96EC5" w:rsidRDefault="00413144" w:rsidP="00756502">
            <w:pPr>
              <w:pStyle w:val="af1"/>
              <w:shd w:val="clear" w:color="auto" w:fill="auto"/>
              <w:spacing w:line="360" w:lineRule="auto"/>
            </w:pPr>
            <w:r>
              <w:t>4</w:t>
            </w:r>
          </w:p>
        </w:tc>
      </w:tr>
      <w:tr w:rsidR="00756502" w:rsidRPr="00E96EC5" w:rsidTr="00756502">
        <w:tc>
          <w:tcPr>
            <w:tcW w:w="545" w:type="dxa"/>
          </w:tcPr>
          <w:p w:rsidR="00756502" w:rsidRPr="00E96EC5" w:rsidRDefault="00756502" w:rsidP="00756502">
            <w:pPr>
              <w:pStyle w:val="af1"/>
              <w:shd w:val="clear" w:color="auto" w:fill="auto"/>
              <w:spacing w:line="360" w:lineRule="auto"/>
            </w:pPr>
          </w:p>
        </w:tc>
        <w:tc>
          <w:tcPr>
            <w:tcW w:w="8777" w:type="dxa"/>
          </w:tcPr>
          <w:p w:rsidR="00756502" w:rsidRPr="00E96EC5" w:rsidRDefault="00756502" w:rsidP="00756502">
            <w:pPr>
              <w:pStyle w:val="af1"/>
              <w:shd w:val="clear" w:color="auto" w:fill="auto"/>
              <w:spacing w:line="360" w:lineRule="auto"/>
            </w:pPr>
            <w:r w:rsidRPr="00E96EC5">
              <w:t>5. Типы, уровень сложности и время выполнения тестовых заданий</w:t>
            </w:r>
          </w:p>
        </w:tc>
        <w:tc>
          <w:tcPr>
            <w:tcW w:w="815" w:type="dxa"/>
          </w:tcPr>
          <w:p w:rsidR="00756502" w:rsidRPr="00E96EC5" w:rsidRDefault="00413144" w:rsidP="00756502">
            <w:pPr>
              <w:pStyle w:val="af1"/>
              <w:shd w:val="clear" w:color="auto" w:fill="auto"/>
              <w:spacing w:line="360" w:lineRule="auto"/>
            </w:pPr>
            <w:r>
              <w:t>153</w:t>
            </w:r>
          </w:p>
        </w:tc>
      </w:tr>
      <w:tr w:rsidR="00756502" w:rsidRPr="00E96EC5" w:rsidTr="00756502">
        <w:tc>
          <w:tcPr>
            <w:tcW w:w="545" w:type="dxa"/>
          </w:tcPr>
          <w:p w:rsidR="00756502" w:rsidRPr="00E96EC5" w:rsidRDefault="00756502" w:rsidP="00756502">
            <w:pPr>
              <w:pStyle w:val="af1"/>
              <w:shd w:val="clear" w:color="auto" w:fill="auto"/>
              <w:spacing w:line="360" w:lineRule="auto"/>
            </w:pPr>
          </w:p>
        </w:tc>
        <w:tc>
          <w:tcPr>
            <w:tcW w:w="8777" w:type="dxa"/>
          </w:tcPr>
          <w:p w:rsidR="00756502" w:rsidRPr="00E96EC5" w:rsidRDefault="00756502" w:rsidP="00756502">
            <w:pPr>
              <w:pStyle w:val="af1"/>
              <w:shd w:val="clear" w:color="auto" w:fill="auto"/>
              <w:spacing w:line="360" w:lineRule="auto"/>
            </w:pPr>
            <w:r w:rsidRPr="00E96EC5">
              <w:t>6. Сценарии выполнения тестовых заданий</w:t>
            </w:r>
          </w:p>
        </w:tc>
        <w:tc>
          <w:tcPr>
            <w:tcW w:w="815" w:type="dxa"/>
          </w:tcPr>
          <w:p w:rsidR="00756502" w:rsidRPr="00E96EC5" w:rsidRDefault="00413144" w:rsidP="008C0EAA">
            <w:pPr>
              <w:pStyle w:val="af1"/>
              <w:shd w:val="clear" w:color="auto" w:fill="auto"/>
              <w:spacing w:line="360" w:lineRule="auto"/>
            </w:pPr>
            <w:r>
              <w:t>27</w:t>
            </w:r>
            <w:r w:rsidR="008C0EAA">
              <w:t>1</w:t>
            </w:r>
          </w:p>
        </w:tc>
      </w:tr>
      <w:tr w:rsidR="00756502" w:rsidRPr="00E96EC5" w:rsidTr="00756502">
        <w:tc>
          <w:tcPr>
            <w:tcW w:w="545" w:type="dxa"/>
          </w:tcPr>
          <w:p w:rsidR="00756502" w:rsidRPr="00E96EC5" w:rsidRDefault="00756502" w:rsidP="00756502">
            <w:pPr>
              <w:pStyle w:val="af1"/>
              <w:shd w:val="clear" w:color="auto" w:fill="auto"/>
              <w:spacing w:line="360" w:lineRule="auto"/>
            </w:pPr>
          </w:p>
        </w:tc>
        <w:tc>
          <w:tcPr>
            <w:tcW w:w="8777" w:type="dxa"/>
          </w:tcPr>
          <w:p w:rsidR="00756502" w:rsidRPr="00E96EC5" w:rsidRDefault="00756502" w:rsidP="00756502">
            <w:pPr>
              <w:pStyle w:val="af1"/>
              <w:shd w:val="clear" w:color="auto" w:fill="auto"/>
              <w:spacing w:line="360" w:lineRule="auto"/>
            </w:pPr>
            <w:r w:rsidRPr="00E96EC5">
              <w:t>7. Система оценивания выполнения тестовых заданий</w:t>
            </w:r>
          </w:p>
        </w:tc>
        <w:tc>
          <w:tcPr>
            <w:tcW w:w="815" w:type="dxa"/>
          </w:tcPr>
          <w:p w:rsidR="00756502" w:rsidRPr="00E96EC5" w:rsidRDefault="00413144" w:rsidP="00756502">
            <w:pPr>
              <w:pStyle w:val="af1"/>
              <w:shd w:val="clear" w:color="auto" w:fill="auto"/>
              <w:spacing w:line="360" w:lineRule="auto"/>
            </w:pPr>
            <w:r>
              <w:t>271</w:t>
            </w:r>
          </w:p>
        </w:tc>
      </w:tr>
      <w:tr w:rsidR="00756502" w:rsidRPr="00E96EC5" w:rsidTr="00756502">
        <w:tc>
          <w:tcPr>
            <w:tcW w:w="545" w:type="dxa"/>
          </w:tcPr>
          <w:p w:rsidR="00756502" w:rsidRPr="00E96EC5" w:rsidRDefault="00756502" w:rsidP="00756502">
            <w:pPr>
              <w:pStyle w:val="af1"/>
              <w:shd w:val="clear" w:color="auto" w:fill="auto"/>
              <w:spacing w:line="360" w:lineRule="auto"/>
            </w:pPr>
          </w:p>
        </w:tc>
        <w:tc>
          <w:tcPr>
            <w:tcW w:w="8777" w:type="dxa"/>
          </w:tcPr>
          <w:p w:rsidR="00756502" w:rsidRPr="00E96EC5" w:rsidRDefault="00756502" w:rsidP="00756502">
            <w:pPr>
              <w:pStyle w:val="af1"/>
              <w:shd w:val="clear" w:color="auto" w:fill="auto"/>
              <w:spacing w:line="360" w:lineRule="auto"/>
            </w:pPr>
            <w:r w:rsidRPr="00E96EC5">
              <w:t>8. Описание дополнительных материалов и оборудования, необходимых для выполнения тестовых заданий.</w:t>
            </w:r>
          </w:p>
        </w:tc>
        <w:tc>
          <w:tcPr>
            <w:tcW w:w="815" w:type="dxa"/>
          </w:tcPr>
          <w:p w:rsidR="00756502" w:rsidRPr="00E96EC5" w:rsidRDefault="00413144" w:rsidP="008C0EAA">
            <w:pPr>
              <w:pStyle w:val="af1"/>
              <w:shd w:val="clear" w:color="auto" w:fill="auto"/>
              <w:spacing w:line="360" w:lineRule="auto"/>
            </w:pPr>
            <w:r>
              <w:t>33</w:t>
            </w:r>
            <w:r w:rsidR="008C0EAA">
              <w:t>8</w:t>
            </w:r>
          </w:p>
        </w:tc>
      </w:tr>
      <w:tr w:rsidR="00756502" w:rsidRPr="00E96EC5" w:rsidTr="00756502">
        <w:tc>
          <w:tcPr>
            <w:tcW w:w="9322" w:type="dxa"/>
            <w:gridSpan w:val="2"/>
          </w:tcPr>
          <w:p w:rsidR="00756502" w:rsidRPr="00E96EC5" w:rsidRDefault="00E92644" w:rsidP="00756502">
            <w:pPr>
              <w:pStyle w:val="af1"/>
              <w:shd w:val="clear" w:color="auto" w:fill="auto"/>
              <w:spacing w:line="360" w:lineRule="auto"/>
            </w:pPr>
            <w:r w:rsidRPr="00E96EC5">
              <w:rPr>
                <w:lang w:val="en-US"/>
              </w:rPr>
              <w:t>II</w:t>
            </w:r>
            <w:r w:rsidRPr="00E96EC5">
              <w:t xml:space="preserve"> </w:t>
            </w:r>
            <w:r w:rsidR="00756502" w:rsidRPr="00E96EC5">
              <w:t>Тестовые задания, позволяющие осуществлять оценку всех компетенций, установленных образовательной программой.</w:t>
            </w:r>
          </w:p>
        </w:tc>
        <w:tc>
          <w:tcPr>
            <w:tcW w:w="815" w:type="dxa"/>
          </w:tcPr>
          <w:p w:rsidR="00756502" w:rsidRPr="00E96EC5" w:rsidRDefault="00413144" w:rsidP="008C0EAA">
            <w:pPr>
              <w:pStyle w:val="af1"/>
              <w:shd w:val="clear" w:color="auto" w:fill="auto"/>
              <w:spacing w:line="360" w:lineRule="auto"/>
            </w:pPr>
            <w:r>
              <w:t>33</w:t>
            </w:r>
            <w:r w:rsidR="008C0EAA">
              <w:t>9</w:t>
            </w:r>
          </w:p>
        </w:tc>
      </w:tr>
      <w:tr w:rsidR="00756502" w:rsidRPr="00E96EC5" w:rsidTr="00756502">
        <w:tc>
          <w:tcPr>
            <w:tcW w:w="9322" w:type="dxa"/>
            <w:gridSpan w:val="2"/>
          </w:tcPr>
          <w:p w:rsidR="00756502" w:rsidRPr="00E96EC5" w:rsidRDefault="00E92644" w:rsidP="00756502">
            <w:pPr>
              <w:pStyle w:val="af1"/>
              <w:shd w:val="clear" w:color="auto" w:fill="auto"/>
              <w:spacing w:line="360" w:lineRule="auto"/>
            </w:pPr>
            <w:r w:rsidRPr="00E96EC5">
              <w:rPr>
                <w:lang w:val="en-US"/>
              </w:rPr>
              <w:t>III</w:t>
            </w:r>
            <w:r w:rsidRPr="00E96EC5">
              <w:t xml:space="preserve"> </w:t>
            </w:r>
            <w:r w:rsidR="00756502" w:rsidRPr="00E96EC5">
              <w:t>Ключи к оцениванию тестовых заданий</w:t>
            </w:r>
          </w:p>
        </w:tc>
        <w:tc>
          <w:tcPr>
            <w:tcW w:w="815" w:type="dxa"/>
          </w:tcPr>
          <w:p w:rsidR="00756502" w:rsidRPr="00E96EC5" w:rsidRDefault="00413144" w:rsidP="008C0EAA">
            <w:pPr>
              <w:pStyle w:val="af1"/>
              <w:shd w:val="clear" w:color="auto" w:fill="auto"/>
              <w:spacing w:line="360" w:lineRule="auto"/>
            </w:pPr>
            <w:r>
              <w:t>54</w:t>
            </w:r>
            <w:r w:rsidR="008C0EAA">
              <w:t>4</w:t>
            </w:r>
          </w:p>
        </w:tc>
      </w:tr>
      <w:tr w:rsidR="00756502" w:rsidRPr="00E96EC5" w:rsidTr="00756502">
        <w:tc>
          <w:tcPr>
            <w:tcW w:w="9322" w:type="dxa"/>
            <w:gridSpan w:val="2"/>
          </w:tcPr>
          <w:p w:rsidR="00756502" w:rsidRPr="00E96EC5" w:rsidRDefault="00756502" w:rsidP="00756502">
            <w:pPr>
              <w:pStyle w:val="af1"/>
              <w:shd w:val="clear" w:color="auto" w:fill="auto"/>
              <w:spacing w:line="360" w:lineRule="auto"/>
            </w:pPr>
            <w:bookmarkStart w:id="0" w:name="_GoBack"/>
            <w:bookmarkEnd w:id="0"/>
          </w:p>
        </w:tc>
        <w:tc>
          <w:tcPr>
            <w:tcW w:w="815" w:type="dxa"/>
          </w:tcPr>
          <w:p w:rsidR="00756502" w:rsidRPr="00E96EC5" w:rsidRDefault="00756502" w:rsidP="00756502">
            <w:pPr>
              <w:pStyle w:val="af1"/>
              <w:shd w:val="clear" w:color="auto" w:fill="auto"/>
              <w:spacing w:line="360" w:lineRule="auto"/>
            </w:pPr>
          </w:p>
        </w:tc>
      </w:tr>
    </w:tbl>
    <w:p w:rsidR="00A0649E" w:rsidRPr="00E96EC5" w:rsidRDefault="00A0649E" w:rsidP="00A0649E">
      <w:pPr>
        <w:pStyle w:val="af1"/>
      </w:pPr>
    </w:p>
    <w:p w:rsidR="00A0649E" w:rsidRPr="00E96EC5" w:rsidRDefault="00A0649E" w:rsidP="00A0649E">
      <w:pPr>
        <w:pStyle w:val="af1"/>
      </w:pPr>
    </w:p>
    <w:p w:rsidR="00A0649E" w:rsidRPr="00E96EC5" w:rsidRDefault="00A0649E" w:rsidP="00A0649E">
      <w:pPr>
        <w:pStyle w:val="af1"/>
      </w:pPr>
    </w:p>
    <w:p w:rsidR="00A0649E" w:rsidRPr="00E96EC5" w:rsidRDefault="00A0649E" w:rsidP="00A0649E">
      <w:pPr>
        <w:rPr>
          <w:rFonts w:ascii="Times New Roman" w:hAnsi="Times New Roman" w:cs="Times New Roman"/>
        </w:rPr>
      </w:pPr>
      <w:r w:rsidRPr="00E96EC5">
        <w:rPr>
          <w:rFonts w:ascii="Times New Roman" w:hAnsi="Times New Roman" w:cs="Times New Roman"/>
        </w:rPr>
        <w:br w:type="page"/>
      </w:r>
    </w:p>
    <w:p w:rsidR="00A0649E" w:rsidRPr="00E96EC5" w:rsidRDefault="005D7FF0" w:rsidP="00A0649E">
      <w:pPr>
        <w:outlineLvl w:val="0"/>
        <w:rPr>
          <w:rFonts w:ascii="Times New Roman" w:hAnsi="Times New Roman" w:cs="Times New Roman"/>
          <w:b/>
        </w:rPr>
      </w:pPr>
      <w:r w:rsidRPr="00E96EC5">
        <w:rPr>
          <w:rFonts w:ascii="Times New Roman" w:hAnsi="Times New Roman" w:cs="Times New Roman"/>
          <w:b/>
          <w:lang w:val="en-US"/>
        </w:rPr>
        <w:lastRenderedPageBreak/>
        <w:t xml:space="preserve">I </w:t>
      </w:r>
      <w:r w:rsidR="00A0649E" w:rsidRPr="00E96EC5">
        <w:rPr>
          <w:rFonts w:ascii="Times New Roman" w:hAnsi="Times New Roman" w:cs="Times New Roman"/>
          <w:b/>
        </w:rPr>
        <w:t>Спецификация</w:t>
      </w:r>
    </w:p>
    <w:p w:rsidR="00A0649E" w:rsidRPr="00E96EC5" w:rsidRDefault="00A0649E" w:rsidP="00A0649E">
      <w:pPr>
        <w:rPr>
          <w:rFonts w:ascii="Times New Roman" w:hAnsi="Times New Roman" w:cs="Times New Roman"/>
        </w:rPr>
      </w:pPr>
    </w:p>
    <w:p w:rsidR="00A0649E" w:rsidRPr="00E96EC5" w:rsidRDefault="00A0649E" w:rsidP="00A0649E">
      <w:pPr>
        <w:outlineLvl w:val="1"/>
        <w:rPr>
          <w:rFonts w:ascii="Times New Roman" w:hAnsi="Times New Roman" w:cs="Times New Roman"/>
          <w:b/>
        </w:rPr>
      </w:pPr>
      <w:r w:rsidRPr="00E96EC5">
        <w:rPr>
          <w:rFonts w:ascii="Times New Roman" w:hAnsi="Times New Roman" w:cs="Times New Roman"/>
          <w:b/>
        </w:rPr>
        <w:t xml:space="preserve">1. Назначение: </w:t>
      </w:r>
    </w:p>
    <w:p w:rsidR="00A0649E" w:rsidRPr="00E96EC5" w:rsidRDefault="00A0649E" w:rsidP="00A0649E">
      <w:pPr>
        <w:rPr>
          <w:rFonts w:ascii="Times New Roman" w:hAnsi="Times New Roman" w:cs="Times New Roman"/>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3"/>
        <w:gridCol w:w="6734"/>
      </w:tblGrid>
      <w:tr w:rsidR="00A0649E" w:rsidRPr="00E96EC5" w:rsidTr="00ED1326">
        <w:tc>
          <w:tcPr>
            <w:tcW w:w="0" w:type="auto"/>
          </w:tcPr>
          <w:p w:rsidR="00A0649E" w:rsidRPr="00E96EC5" w:rsidRDefault="00A0649E" w:rsidP="00ED1326">
            <w:pPr>
              <w:rPr>
                <w:rFonts w:ascii="Times New Roman" w:hAnsi="Times New Roman" w:cs="Times New Roman"/>
              </w:rPr>
            </w:pPr>
            <w:r w:rsidRPr="00E96EC5">
              <w:rPr>
                <w:rFonts w:ascii="Times New Roman" w:hAnsi="Times New Roman" w:cs="Times New Roman"/>
              </w:rPr>
              <w:t>УГСН</w:t>
            </w:r>
          </w:p>
        </w:tc>
        <w:tc>
          <w:tcPr>
            <w:tcW w:w="0" w:type="auto"/>
          </w:tcPr>
          <w:p w:rsidR="00A0649E" w:rsidRPr="00E96EC5" w:rsidRDefault="00A0649E" w:rsidP="00ED1326">
            <w:pPr>
              <w:rPr>
                <w:rFonts w:ascii="Times New Roman" w:hAnsi="Times New Roman" w:cs="Times New Roman"/>
              </w:rPr>
            </w:pPr>
            <w:r w:rsidRPr="00E96EC5">
              <w:rPr>
                <w:rFonts w:ascii="Times New Roman" w:hAnsi="Times New Roman" w:cs="Times New Roman"/>
              </w:rPr>
              <w:t>13.00.00 Электро- и теплоэнергетика</w:t>
            </w:r>
          </w:p>
          <w:p w:rsidR="00A0649E" w:rsidRPr="00E96EC5" w:rsidRDefault="00A0649E" w:rsidP="00ED1326">
            <w:pPr>
              <w:rPr>
                <w:rFonts w:ascii="Times New Roman" w:hAnsi="Times New Roman" w:cs="Times New Roman"/>
              </w:rPr>
            </w:pPr>
          </w:p>
        </w:tc>
      </w:tr>
      <w:tr w:rsidR="00A0649E" w:rsidRPr="00E96EC5" w:rsidTr="00ED1326">
        <w:tc>
          <w:tcPr>
            <w:tcW w:w="0" w:type="auto"/>
          </w:tcPr>
          <w:p w:rsidR="00A0649E" w:rsidRPr="00E96EC5" w:rsidRDefault="00A0649E" w:rsidP="00ED1326">
            <w:pPr>
              <w:rPr>
                <w:rFonts w:ascii="Times New Roman" w:hAnsi="Times New Roman" w:cs="Times New Roman"/>
              </w:rPr>
            </w:pPr>
            <w:r w:rsidRPr="00E96EC5">
              <w:rPr>
                <w:rFonts w:ascii="Times New Roman" w:hAnsi="Times New Roman" w:cs="Times New Roman"/>
              </w:rPr>
              <w:t>Специальность</w:t>
            </w:r>
          </w:p>
        </w:tc>
        <w:tc>
          <w:tcPr>
            <w:tcW w:w="0" w:type="auto"/>
          </w:tcPr>
          <w:p w:rsidR="00A0649E" w:rsidRPr="00E96EC5" w:rsidRDefault="00A0649E" w:rsidP="00ED1326">
            <w:pPr>
              <w:rPr>
                <w:rFonts w:ascii="Times New Roman" w:hAnsi="Times New Roman" w:cs="Times New Roman"/>
              </w:rPr>
            </w:pPr>
            <w:r w:rsidRPr="00E96EC5">
              <w:rPr>
                <w:rFonts w:ascii="Times New Roman" w:hAnsi="Times New Roman" w:cs="Times New Roman"/>
              </w:rPr>
              <w:t>13.02.07 Электроснабжение по (отраслям) (базовая подготовка)</w:t>
            </w:r>
          </w:p>
          <w:p w:rsidR="00A0649E" w:rsidRPr="00E96EC5" w:rsidRDefault="00A0649E" w:rsidP="00ED1326">
            <w:pPr>
              <w:rPr>
                <w:rFonts w:ascii="Times New Roman" w:hAnsi="Times New Roman" w:cs="Times New Roman"/>
              </w:rPr>
            </w:pPr>
          </w:p>
        </w:tc>
      </w:tr>
    </w:tbl>
    <w:p w:rsidR="00A0649E" w:rsidRPr="00E96EC5" w:rsidRDefault="00A0649E" w:rsidP="00A0649E">
      <w:pPr>
        <w:outlineLvl w:val="1"/>
        <w:rPr>
          <w:rFonts w:ascii="Times New Roman" w:hAnsi="Times New Roman" w:cs="Times New Roman"/>
          <w:b/>
        </w:rPr>
      </w:pPr>
      <w:r w:rsidRPr="00E96EC5">
        <w:rPr>
          <w:rFonts w:ascii="Times New Roman" w:hAnsi="Times New Roman" w:cs="Times New Roman"/>
          <w:b/>
        </w:rPr>
        <w:t xml:space="preserve">2. Нормативное основание отбора содержания </w:t>
      </w:r>
    </w:p>
    <w:p w:rsidR="00A0649E" w:rsidRPr="00E96EC5" w:rsidRDefault="00A0649E" w:rsidP="00A0649E">
      <w:pPr>
        <w:rPr>
          <w:rFonts w:ascii="Times New Roman" w:hAnsi="Times New Roman" w:cs="Times New Roman"/>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
        <w:gridCol w:w="9259"/>
      </w:tblGrid>
      <w:tr w:rsidR="00A0649E" w:rsidRPr="00E96EC5" w:rsidTr="00ED1326">
        <w:tc>
          <w:tcPr>
            <w:tcW w:w="0" w:type="auto"/>
          </w:tcPr>
          <w:p w:rsidR="00A0649E" w:rsidRPr="00E96EC5" w:rsidRDefault="00A0649E" w:rsidP="00ED1326">
            <w:pPr>
              <w:rPr>
                <w:rFonts w:ascii="Times New Roman" w:hAnsi="Times New Roman" w:cs="Times New Roman"/>
              </w:rPr>
            </w:pPr>
            <w:r w:rsidRPr="00E96EC5">
              <w:rPr>
                <w:rFonts w:ascii="Times New Roman" w:hAnsi="Times New Roman" w:cs="Times New Roman"/>
              </w:rPr>
              <w:t>ФГОС</w:t>
            </w:r>
          </w:p>
        </w:tc>
        <w:tc>
          <w:tcPr>
            <w:tcW w:w="0" w:type="auto"/>
          </w:tcPr>
          <w:p w:rsidR="00A0649E" w:rsidRPr="00E96EC5" w:rsidRDefault="00A0649E" w:rsidP="00ED1326">
            <w:pPr>
              <w:rPr>
                <w:rFonts w:ascii="Times New Roman" w:hAnsi="Times New Roman" w:cs="Times New Roman"/>
              </w:rPr>
            </w:pPr>
            <w:r w:rsidRPr="00E96EC5">
              <w:rPr>
                <w:rFonts w:ascii="Times New Roman" w:hAnsi="Times New Roman" w:cs="Times New Roman"/>
              </w:rPr>
              <w:t>Приказ Министерства образования и науки РФ от 14 декабря 2017 г. №1216</w:t>
            </w:r>
          </w:p>
          <w:p w:rsidR="00A0649E" w:rsidRPr="00E96EC5" w:rsidRDefault="00AB4D41" w:rsidP="00AB4D41">
            <w:pPr>
              <w:rPr>
                <w:rFonts w:ascii="Times New Roman" w:hAnsi="Times New Roman" w:cs="Times New Roman"/>
              </w:rPr>
            </w:pPr>
            <w:r w:rsidRPr="00AB4D41">
              <w:rPr>
                <w:rFonts w:ascii="Times New Roman" w:hAnsi="Times New Roman" w:cs="Times New Roman"/>
              </w:rPr>
              <w:t xml:space="preserve"> </w:t>
            </w:r>
          </w:p>
        </w:tc>
      </w:tr>
      <w:tr w:rsidR="00A0649E" w:rsidRPr="00E96EC5" w:rsidTr="00ED1326">
        <w:tc>
          <w:tcPr>
            <w:tcW w:w="0" w:type="auto"/>
          </w:tcPr>
          <w:p w:rsidR="00A0649E" w:rsidRPr="00E96EC5" w:rsidRDefault="00A0649E" w:rsidP="00ED1326">
            <w:pPr>
              <w:rPr>
                <w:rFonts w:ascii="Times New Roman" w:hAnsi="Times New Roman" w:cs="Times New Roman"/>
              </w:rPr>
            </w:pPr>
            <w:r w:rsidRPr="00E96EC5">
              <w:rPr>
                <w:rFonts w:ascii="Times New Roman" w:hAnsi="Times New Roman" w:cs="Times New Roman"/>
              </w:rPr>
              <w:t>ПС</w:t>
            </w:r>
          </w:p>
        </w:tc>
        <w:tc>
          <w:tcPr>
            <w:tcW w:w="0" w:type="auto"/>
          </w:tcPr>
          <w:p w:rsidR="00A0649E" w:rsidRPr="00E96EC5" w:rsidRDefault="00AB4D41" w:rsidP="00AB4D41">
            <w:pPr>
              <w:rPr>
                <w:rFonts w:ascii="Times New Roman" w:hAnsi="Times New Roman" w:cs="Times New Roman"/>
              </w:rPr>
            </w:pPr>
            <w:r w:rsidRPr="00AB4D41">
              <w:rPr>
                <w:rFonts w:ascii="Times New Roman" w:hAnsi="Times New Roman" w:cs="Times New Roman"/>
              </w:rPr>
              <w:t>20.032 «Работник по обслуживанию оборудования</w:t>
            </w:r>
            <w:r>
              <w:rPr>
                <w:rFonts w:ascii="Times New Roman" w:hAnsi="Times New Roman" w:cs="Times New Roman"/>
              </w:rPr>
              <w:t xml:space="preserve"> </w:t>
            </w:r>
            <w:r w:rsidRPr="00AB4D41">
              <w:rPr>
                <w:rFonts w:ascii="Times New Roman" w:hAnsi="Times New Roman" w:cs="Times New Roman"/>
              </w:rPr>
              <w:t>подстанций электрических сетей»</w:t>
            </w:r>
            <w:r>
              <w:rPr>
                <w:rFonts w:ascii="Times New Roman" w:hAnsi="Times New Roman" w:cs="Times New Roman"/>
              </w:rPr>
              <w:t>, утвержденный п</w:t>
            </w:r>
            <w:r w:rsidRPr="00AB4D41">
              <w:rPr>
                <w:rFonts w:ascii="Times New Roman" w:hAnsi="Times New Roman" w:cs="Times New Roman"/>
              </w:rPr>
              <w:t>риказ</w:t>
            </w:r>
            <w:r>
              <w:rPr>
                <w:rFonts w:ascii="Times New Roman" w:hAnsi="Times New Roman" w:cs="Times New Roman"/>
              </w:rPr>
              <w:t>ом</w:t>
            </w:r>
            <w:r w:rsidRPr="00AB4D41">
              <w:rPr>
                <w:rFonts w:ascii="Times New Roman" w:hAnsi="Times New Roman" w:cs="Times New Roman"/>
              </w:rPr>
              <w:t xml:space="preserve"> Министерства труда и социальной защиты</w:t>
            </w:r>
            <w:r>
              <w:rPr>
                <w:rFonts w:ascii="Times New Roman" w:hAnsi="Times New Roman" w:cs="Times New Roman"/>
              </w:rPr>
              <w:t xml:space="preserve"> </w:t>
            </w:r>
            <w:r w:rsidRPr="00AB4D41">
              <w:rPr>
                <w:rFonts w:ascii="Times New Roman" w:hAnsi="Times New Roman" w:cs="Times New Roman"/>
              </w:rPr>
              <w:t>Российской Федерации от 31 августа 2021 г. №611н</w:t>
            </w:r>
          </w:p>
        </w:tc>
      </w:tr>
      <w:tr w:rsidR="00A0649E" w:rsidRPr="00E96EC5" w:rsidTr="00ED1326">
        <w:tc>
          <w:tcPr>
            <w:tcW w:w="0" w:type="auto"/>
          </w:tcPr>
          <w:p w:rsidR="00A0649E" w:rsidRPr="00E96EC5" w:rsidRDefault="00A0649E" w:rsidP="00ED1326">
            <w:pPr>
              <w:rPr>
                <w:rFonts w:ascii="Times New Roman" w:hAnsi="Times New Roman" w:cs="Times New Roman"/>
              </w:rPr>
            </w:pPr>
          </w:p>
        </w:tc>
        <w:tc>
          <w:tcPr>
            <w:tcW w:w="0" w:type="auto"/>
          </w:tcPr>
          <w:p w:rsidR="00A0649E" w:rsidRPr="00E96EC5" w:rsidRDefault="00AB4D41" w:rsidP="00AB4D41">
            <w:pPr>
              <w:rPr>
                <w:rFonts w:ascii="Times New Roman" w:hAnsi="Times New Roman" w:cs="Times New Roman"/>
              </w:rPr>
            </w:pPr>
            <w:r w:rsidRPr="00AB4D41">
              <w:rPr>
                <w:rFonts w:ascii="Times New Roman" w:hAnsi="Times New Roman" w:cs="Times New Roman"/>
              </w:rPr>
              <w:t xml:space="preserve">20.030 </w:t>
            </w:r>
            <w:r>
              <w:rPr>
                <w:rFonts w:ascii="Times New Roman" w:hAnsi="Times New Roman" w:cs="Times New Roman"/>
              </w:rPr>
              <w:t>«</w:t>
            </w:r>
            <w:r w:rsidRPr="00AB4D41">
              <w:rPr>
                <w:rFonts w:ascii="Times New Roman" w:hAnsi="Times New Roman" w:cs="Times New Roman"/>
              </w:rPr>
              <w:t>Работник по</w:t>
            </w:r>
            <w:r>
              <w:rPr>
                <w:rFonts w:ascii="Times New Roman" w:hAnsi="Times New Roman" w:cs="Times New Roman"/>
              </w:rPr>
              <w:t xml:space="preserve"> </w:t>
            </w:r>
            <w:r w:rsidRPr="00AB4D41">
              <w:rPr>
                <w:rFonts w:ascii="Times New Roman" w:hAnsi="Times New Roman" w:cs="Times New Roman"/>
              </w:rPr>
              <w:t>техническому обслуживанию и ремонту кабельных линий электропередачи»</w:t>
            </w:r>
            <w:r>
              <w:rPr>
                <w:rFonts w:ascii="Times New Roman" w:hAnsi="Times New Roman" w:cs="Times New Roman"/>
              </w:rPr>
              <w:t xml:space="preserve">, </w:t>
            </w:r>
            <w:r>
              <w:rPr>
                <w:rFonts w:ascii="Times New Roman" w:hAnsi="Times New Roman" w:cs="Times New Roman"/>
              </w:rPr>
              <w:t>утвержденный п</w:t>
            </w:r>
            <w:r w:rsidRPr="00AB4D41">
              <w:rPr>
                <w:rFonts w:ascii="Times New Roman" w:hAnsi="Times New Roman" w:cs="Times New Roman"/>
              </w:rPr>
              <w:t>риказ</w:t>
            </w:r>
            <w:r>
              <w:rPr>
                <w:rFonts w:ascii="Times New Roman" w:hAnsi="Times New Roman" w:cs="Times New Roman"/>
              </w:rPr>
              <w:t>ом</w:t>
            </w:r>
            <w:r w:rsidRPr="00AB4D41">
              <w:rPr>
                <w:rFonts w:ascii="Times New Roman" w:hAnsi="Times New Roman" w:cs="Times New Roman"/>
              </w:rPr>
              <w:t xml:space="preserve"> Министерства труда и социальной защиты</w:t>
            </w:r>
            <w:r>
              <w:rPr>
                <w:rFonts w:ascii="Times New Roman" w:hAnsi="Times New Roman" w:cs="Times New Roman"/>
              </w:rPr>
              <w:t xml:space="preserve"> </w:t>
            </w:r>
            <w:r w:rsidRPr="00AB4D41">
              <w:rPr>
                <w:rFonts w:ascii="Times New Roman" w:hAnsi="Times New Roman" w:cs="Times New Roman"/>
              </w:rPr>
              <w:t>Российской Федерации</w:t>
            </w:r>
            <w:r>
              <w:rPr>
                <w:rFonts w:ascii="Times New Roman" w:hAnsi="Times New Roman" w:cs="Times New Roman"/>
              </w:rPr>
              <w:t xml:space="preserve"> </w:t>
            </w:r>
            <w:r w:rsidRPr="00AB4D41">
              <w:rPr>
                <w:rFonts w:ascii="Times New Roman" w:hAnsi="Times New Roman" w:cs="Times New Roman"/>
              </w:rPr>
              <w:t>от 03 октября</w:t>
            </w:r>
            <w:r>
              <w:rPr>
                <w:rFonts w:ascii="Times New Roman" w:hAnsi="Times New Roman" w:cs="Times New Roman"/>
              </w:rPr>
              <w:t xml:space="preserve"> </w:t>
            </w:r>
            <w:r w:rsidRPr="00AB4D41">
              <w:rPr>
                <w:rFonts w:ascii="Times New Roman" w:hAnsi="Times New Roman" w:cs="Times New Roman"/>
              </w:rPr>
              <w:t>2022 г. №605н</w:t>
            </w:r>
          </w:p>
        </w:tc>
      </w:tr>
    </w:tbl>
    <w:p w:rsidR="00A0649E" w:rsidRPr="00E96EC5" w:rsidRDefault="00A0649E" w:rsidP="00A0649E">
      <w:pPr>
        <w:rPr>
          <w:rFonts w:ascii="Times New Roman" w:hAnsi="Times New Roman" w:cs="Times New Roman"/>
        </w:rPr>
      </w:pPr>
    </w:p>
    <w:p w:rsidR="00A0649E" w:rsidRPr="00E96EC5" w:rsidRDefault="00A0649E" w:rsidP="00A0649E">
      <w:pPr>
        <w:outlineLvl w:val="1"/>
        <w:rPr>
          <w:rFonts w:ascii="Times New Roman" w:hAnsi="Times New Roman" w:cs="Times New Roman"/>
          <w:b/>
        </w:rPr>
      </w:pPr>
      <w:r w:rsidRPr="00E96EC5">
        <w:rPr>
          <w:rFonts w:ascii="Times New Roman" w:hAnsi="Times New Roman" w:cs="Times New Roman"/>
          <w:b/>
        </w:rPr>
        <w:t>3. Общее количество тестовых заданий (Таблица 1)</w:t>
      </w:r>
    </w:p>
    <w:p w:rsidR="00A0649E" w:rsidRPr="00E96EC5" w:rsidRDefault="00A0649E" w:rsidP="00A0649E">
      <w:pPr>
        <w:rPr>
          <w:rFonts w:ascii="Times New Roman" w:hAnsi="Times New Roman" w:cs="Times New Roman"/>
        </w:rPr>
      </w:pPr>
    </w:p>
    <w:tbl>
      <w:tblPr>
        <w:tblStyle w:val="13"/>
        <w:tblW w:w="0" w:type="auto"/>
        <w:tblLook w:val="04A0" w:firstRow="1" w:lastRow="0" w:firstColumn="1" w:lastColumn="0" w:noHBand="0" w:noVBand="1"/>
      </w:tblPr>
      <w:tblGrid>
        <w:gridCol w:w="1635"/>
        <w:gridCol w:w="6952"/>
        <w:gridCol w:w="1550"/>
      </w:tblGrid>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Код компетенции</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Наименование компетенции</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Количество заданий</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ОК 01</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Выбирать способы решения задач профессиональной деятельности применительно к различным контекстам</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28</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ОК 02 </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30</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ОК 03</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20</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ОК 04</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Эффективно взаимодействовать и работать в коллективе и команде</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20</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ОК 05</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25</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ОК 06 </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25</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ОК 07 </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20</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ОК 08</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20</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ОК 09</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 Пользоваться профессиональной документацией на государственном и иностранном языках</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24</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ПК 1.1</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 Выполнять основные виды работ по проектированию электроснабжения электротехнического и </w:t>
            </w:r>
            <w:proofErr w:type="spellStart"/>
            <w:r w:rsidRPr="00E96EC5">
              <w:rPr>
                <w:rFonts w:ascii="Times New Roman" w:hAnsi="Times New Roman" w:cs="Times New Roman"/>
                <w:sz w:val="24"/>
                <w:szCs w:val="24"/>
              </w:rPr>
              <w:lastRenderedPageBreak/>
              <w:t>электротехнологического</w:t>
            </w:r>
            <w:proofErr w:type="spellEnd"/>
            <w:r w:rsidRPr="00E96EC5">
              <w:rPr>
                <w:rFonts w:ascii="Times New Roman" w:hAnsi="Times New Roman" w:cs="Times New Roman"/>
                <w:sz w:val="24"/>
                <w:szCs w:val="24"/>
              </w:rPr>
              <w:t xml:space="preserve"> оборудования</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lastRenderedPageBreak/>
              <w:t>33</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lastRenderedPageBreak/>
              <w:t xml:space="preserve">ПК 1.2 </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Читать и составлять электрические схемы электроснабжения электротехнического и </w:t>
            </w:r>
            <w:proofErr w:type="spellStart"/>
            <w:r w:rsidRPr="00E96EC5">
              <w:rPr>
                <w:rFonts w:ascii="Times New Roman" w:hAnsi="Times New Roman" w:cs="Times New Roman"/>
                <w:sz w:val="24"/>
                <w:szCs w:val="24"/>
              </w:rPr>
              <w:t>электротехнологического</w:t>
            </w:r>
            <w:proofErr w:type="spellEnd"/>
            <w:r w:rsidRPr="00E96EC5">
              <w:rPr>
                <w:rFonts w:ascii="Times New Roman" w:hAnsi="Times New Roman" w:cs="Times New Roman"/>
                <w:sz w:val="24"/>
                <w:szCs w:val="24"/>
              </w:rPr>
              <w:t xml:space="preserve"> оборудования</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28</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ПК 2.1 </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Читать и составлять электрические схемы электрических подстанций и сетей</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28</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ПК 2.2</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Выполнять основные виды работ по обслуживанию трансформаторов и преобразователей электрической энергии</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31</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ПК 2.3 </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34</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ПК 2.4 </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Выполнять основные виды работ по обслуживанию воздушных и кабельных линий электроснабжения</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23</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ПК 2.5 </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Разрабатывать и оформлять технологическую и отчетную документацию</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28</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ПК 3.1</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Планировать и организовывать работу по ремонту оборудования</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21</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ПК 3.2 </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Находить и устранять повреждения оборудования</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26</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ПК 3.3 </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Выполнять работы по ремонту устройств электроснабжения</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26</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ПК 3.4  </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Оценивать затраты на выполнение работ по ремонту устройств электроснабжения</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24</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ПК 3.5 </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Выполнять проверку и анализ состояния устройств и приборов, используемых при ремонте и наладке оборудования</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20</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ПК 3.6 </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Производить настройку и регулировку устройств  и приборов для ремонта оборудования электрических установок и сетей</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21</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ПК 4.1</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Обеспечивать безопасное производство плановых и аварийных работ в электрических установках и сетях</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23</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ПК 4.2</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Оформлять документацию по охране труда и электробезопасности при эксплуатации и ремонте электрических установок и сетей</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21</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ДПК 01 </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Проводить осмотры электрооборудования распределительных сетей</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21</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 xml:space="preserve">ДПК 02 </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Осуществлять подготовку рабочих мест в распределительных сетях</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21</w:t>
            </w:r>
          </w:p>
        </w:tc>
      </w:tr>
      <w:tr w:rsidR="00A0649E" w:rsidRPr="00E96EC5" w:rsidTr="00A0649E">
        <w:tc>
          <w:tcPr>
            <w:tcW w:w="0" w:type="auto"/>
          </w:tcPr>
          <w:p w:rsidR="00A0649E" w:rsidRPr="00E96EC5" w:rsidRDefault="00A0649E" w:rsidP="00ED1326">
            <w:pPr>
              <w:rPr>
                <w:rFonts w:ascii="Times New Roman" w:hAnsi="Times New Roman" w:cs="Times New Roman"/>
                <w:sz w:val="24"/>
                <w:szCs w:val="24"/>
              </w:rPr>
            </w:pP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Итого</w:t>
            </w:r>
          </w:p>
        </w:tc>
        <w:tc>
          <w:tcPr>
            <w:tcW w:w="0" w:type="auto"/>
          </w:tcPr>
          <w:p w:rsidR="00A0649E" w:rsidRPr="00E96EC5" w:rsidRDefault="00A0649E" w:rsidP="00ED1326">
            <w:pPr>
              <w:rPr>
                <w:rFonts w:ascii="Times New Roman" w:hAnsi="Times New Roman" w:cs="Times New Roman"/>
                <w:sz w:val="24"/>
                <w:szCs w:val="24"/>
              </w:rPr>
            </w:pPr>
            <w:r w:rsidRPr="00E96EC5">
              <w:rPr>
                <w:rFonts w:ascii="Times New Roman" w:hAnsi="Times New Roman" w:cs="Times New Roman"/>
                <w:sz w:val="24"/>
                <w:szCs w:val="24"/>
              </w:rPr>
              <w:t>641</w:t>
            </w:r>
          </w:p>
        </w:tc>
      </w:tr>
    </w:tbl>
    <w:p w:rsidR="00A0649E" w:rsidRPr="00E96EC5" w:rsidRDefault="00A0649E" w:rsidP="00A0649E">
      <w:pPr>
        <w:rPr>
          <w:rFonts w:ascii="Times New Roman" w:hAnsi="Times New Roman" w:cs="Times New Roman"/>
        </w:rPr>
      </w:pPr>
    </w:p>
    <w:p w:rsidR="00A0649E" w:rsidRPr="00E96EC5" w:rsidRDefault="00A0649E" w:rsidP="00A0649E">
      <w:pPr>
        <w:pStyle w:val="af3"/>
        <w:outlineLvl w:val="1"/>
      </w:pPr>
      <w:r w:rsidRPr="00E96EC5">
        <w:t>4. Распределение тестовых заданий по компетенциям и дисциплинам (Таблица 2).</w:t>
      </w:r>
    </w:p>
    <w:p w:rsidR="00A0649E" w:rsidRPr="00E96EC5" w:rsidRDefault="00A0649E" w:rsidP="00A0649E">
      <w:pPr>
        <w:pStyle w:val="af1"/>
      </w:pPr>
    </w:p>
    <w:tbl>
      <w:tblPr>
        <w:tblStyle w:val="27"/>
        <w:tblW w:w="5000" w:type="pct"/>
        <w:tblLayout w:type="fixed"/>
        <w:tblLook w:val="04A0" w:firstRow="1" w:lastRow="0" w:firstColumn="1" w:lastColumn="0" w:noHBand="0" w:noVBand="1"/>
      </w:tblPr>
      <w:tblGrid>
        <w:gridCol w:w="1101"/>
        <w:gridCol w:w="2269"/>
        <w:gridCol w:w="2834"/>
        <w:gridCol w:w="1843"/>
        <w:gridCol w:w="1133"/>
        <w:gridCol w:w="957"/>
      </w:tblGrid>
      <w:tr w:rsidR="00A0649E" w:rsidRPr="00E96EC5" w:rsidTr="00A0649E">
        <w:trPr>
          <w:trHeight w:val="1260"/>
        </w:trPr>
        <w:tc>
          <w:tcPr>
            <w:tcW w:w="543" w:type="pct"/>
            <w:hideMark/>
          </w:tcPr>
          <w:p w:rsidR="00A0649E" w:rsidRPr="00E96EC5" w:rsidRDefault="00A0649E" w:rsidP="00A0649E">
            <w:pPr>
              <w:widowControl/>
              <w:jc w:val="center"/>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Код компе-</w:t>
            </w:r>
            <w:proofErr w:type="spellStart"/>
            <w:r w:rsidRPr="00E96EC5">
              <w:rPr>
                <w:rFonts w:ascii="Times New Roman" w:eastAsia="Times New Roman" w:hAnsi="Times New Roman" w:cs="Times New Roman"/>
                <w:color w:val="auto"/>
                <w:lang w:bidi="ar-SA"/>
              </w:rPr>
              <w:t>тенции</w:t>
            </w:r>
            <w:proofErr w:type="spellEnd"/>
          </w:p>
        </w:tc>
        <w:tc>
          <w:tcPr>
            <w:tcW w:w="1119" w:type="pct"/>
            <w:hideMark/>
          </w:tcPr>
          <w:p w:rsidR="00A0649E" w:rsidRPr="00E96EC5" w:rsidRDefault="00A0649E" w:rsidP="00A0649E">
            <w:pPr>
              <w:widowControl/>
              <w:jc w:val="center"/>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Наименование компетенции</w:t>
            </w:r>
          </w:p>
        </w:tc>
        <w:tc>
          <w:tcPr>
            <w:tcW w:w="1398" w:type="pct"/>
            <w:hideMark/>
          </w:tcPr>
          <w:p w:rsidR="00A0649E" w:rsidRPr="00E96EC5" w:rsidRDefault="00A0649E" w:rsidP="00A0649E">
            <w:pPr>
              <w:widowControl/>
              <w:jc w:val="center"/>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Наименование индикатора сформированности компетенции</w:t>
            </w:r>
          </w:p>
        </w:tc>
        <w:tc>
          <w:tcPr>
            <w:tcW w:w="909" w:type="pct"/>
            <w:hideMark/>
          </w:tcPr>
          <w:p w:rsidR="00A0649E" w:rsidRPr="00E96EC5" w:rsidRDefault="00A0649E" w:rsidP="00A0649E">
            <w:pPr>
              <w:widowControl/>
              <w:jc w:val="center"/>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Наименование дисциплины (модуля) практики</w:t>
            </w:r>
          </w:p>
        </w:tc>
        <w:tc>
          <w:tcPr>
            <w:tcW w:w="559" w:type="pct"/>
            <w:hideMark/>
          </w:tcPr>
          <w:p w:rsidR="00A0649E" w:rsidRPr="00E96EC5" w:rsidRDefault="00A0649E" w:rsidP="00A0649E">
            <w:pPr>
              <w:widowControl/>
              <w:jc w:val="center"/>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Семестр</w:t>
            </w:r>
          </w:p>
        </w:tc>
        <w:tc>
          <w:tcPr>
            <w:tcW w:w="472" w:type="pct"/>
            <w:hideMark/>
          </w:tcPr>
          <w:p w:rsidR="00A0649E" w:rsidRPr="00E96EC5" w:rsidRDefault="00A0649E" w:rsidP="00A0649E">
            <w:pPr>
              <w:widowControl/>
              <w:jc w:val="center"/>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Номер зада-</w:t>
            </w:r>
            <w:proofErr w:type="spellStart"/>
            <w:r w:rsidRPr="00E96EC5">
              <w:rPr>
                <w:rFonts w:ascii="Times New Roman" w:eastAsia="Times New Roman" w:hAnsi="Times New Roman" w:cs="Times New Roman"/>
                <w:color w:val="auto"/>
                <w:lang w:bidi="ar-SA"/>
              </w:rPr>
              <w:t>ния</w:t>
            </w:r>
            <w:proofErr w:type="spellEnd"/>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исторические условия формирования общекультурного контекста современной России и современного мира.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Выбирать способы решения задач профессиональной деятельности применительно к различным </w:t>
            </w:r>
            <w:r w:rsidRPr="00E96EC5">
              <w:rPr>
                <w:rFonts w:ascii="Times New Roman" w:eastAsia="Times New Roman" w:hAnsi="Times New Roman" w:cs="Times New Roman"/>
                <w:color w:val="auto"/>
                <w:lang w:bidi="ar-SA"/>
              </w:rPr>
              <w:lastRenderedPageBreak/>
              <w:t>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структуру плана для решения задач профессиональной деятельности, опираясь на знания основ линейной алгебры. </w:t>
            </w:r>
            <w:r w:rsidRPr="00E96EC5">
              <w:rPr>
                <w:rFonts w:ascii="Times New Roman" w:eastAsia="Times New Roman" w:hAnsi="Times New Roman" w:cs="Times New Roman"/>
                <w:color w:val="auto"/>
                <w:lang w:bidi="ar-SA"/>
              </w:rPr>
              <w:lastRenderedPageBreak/>
              <w:t>Уметь реализовать составленный план. оценивать результат и последствия своих действий, опираясь на знания основ линейной алгебры.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ЕН.1 Математика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структуру плана для решения задач профессиональной деятельности, опираясь на знания основ теории вероятностей. Уметь реализовать составленный план; оценивать результат и последствия своих действий, опираясь на знания основ теории вероятностей.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ЕН.1 Математика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структуру плана для решения задач профессиональной деятельности, опираясь на знания основ математического анализа. Уметь реализовать составленный план; оценивать результат и последствия своих действий, опираясь на знания основ математического анализа.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ЕН.1 Математика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структуру плана для решения задач профессиональной деятельности, опираясь на знания основ математического анализа. Уметь реализовать составленный план; оценивать результат и последствия своих действий, опираясь на знания основ математического анализа.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ЕН.1 Математика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Выбирать способы решения задач профессиональной деятельности </w:t>
            </w:r>
            <w:r w:rsidRPr="00E96EC5">
              <w:rPr>
                <w:rFonts w:ascii="Times New Roman" w:eastAsia="Times New Roman" w:hAnsi="Times New Roman" w:cs="Times New Roman"/>
                <w:color w:val="auto"/>
                <w:lang w:bidi="ar-SA"/>
              </w:rPr>
              <w:lastRenderedPageBreak/>
              <w:t>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структуру плана для решения задач профессиональной деятельности, опираясь </w:t>
            </w:r>
            <w:r w:rsidRPr="00E96EC5">
              <w:rPr>
                <w:rFonts w:ascii="Times New Roman" w:eastAsia="Times New Roman" w:hAnsi="Times New Roman" w:cs="Times New Roman"/>
                <w:color w:val="auto"/>
                <w:lang w:bidi="ar-SA"/>
              </w:rPr>
              <w:lastRenderedPageBreak/>
              <w:t>на знания основ математического анализа. Уметь реализовать составленный план; оценивать результат и последствия своих действий, опираясь на знания основ математического анализа.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ЕН.1 Математика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алгоритмы выполнения работ в профессиональной и смежных областях. Уметь распознавать задачу и/или проблему в профессиональном и/или социальном контексте.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7</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актуальный профессиональный и социальный контекст, к которому относятся  основные положения Государственной системы стандартизации Российской Федерации и систем (комплексов) общетехнических и организационно-методических стандартов.  Уметь оценивать практическую значимость результатов поиска.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ОП.3 Метрология, стандартизация 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8</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структуру плана для решения задач метрологии. Уметь владеть актуальными методами работы в профессиональной и смежных сферах метрологии и стандартизации.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ОП.3 Метрология, стандартизация 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9</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алгоритмы выполнения работ в профессиональной и смежных областях метрологии. Уметь выявлять и эффективно искать информацию, необходимую для решения задачи на нахождение </w:t>
            </w:r>
            <w:r w:rsidRPr="00E96EC5">
              <w:rPr>
                <w:rFonts w:ascii="Times New Roman" w:eastAsia="Times New Roman" w:hAnsi="Times New Roman" w:cs="Times New Roman"/>
                <w:color w:val="auto"/>
                <w:lang w:bidi="ar-SA"/>
              </w:rPr>
              <w:lastRenderedPageBreak/>
              <w:t xml:space="preserve">погрешности  электрических измерений.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ОП.3 Метрология, стандартизация 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10</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алгоритмы выполнения работ в профессиональной и смежных областях метрологии. Уметь владеть актуальными методами работы в профессиональной и смежных сферах на основании знаний о электрических измерениях.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ОП.3 Метрология, стандартизация 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11</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порядок оценки результатов решения задач профессиональной деятельности метрологии.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ОП.3 Метрология, стандартизация 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12</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алгоритмы выполнения работ в профессиональной и смежных областях метрологии. Уметь владеть актуальными методами работы в профессиональной и смежных сферах на основании знаний о электрических измерениях.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ОП.3 Метрология, стандартизация 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13</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способы решения задач профессиональной деятельности, связанной с эксплуатацией и ремонтом механических устройств. Уметь правильно выявлять и эффективно искать информацию, необходимую для решения задачи и/или проблемы.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ОП.4 Техническая механика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14</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способы решения задач профессиональной деятельности, связанной с эксплуатацией и ремонтом механических устройств. Уметь анализировать задачу и/или проблему и </w:t>
            </w:r>
            <w:r w:rsidRPr="00E96EC5">
              <w:rPr>
                <w:rFonts w:ascii="Times New Roman" w:eastAsia="Times New Roman" w:hAnsi="Times New Roman" w:cs="Times New Roman"/>
                <w:color w:val="auto"/>
                <w:lang w:bidi="ar-SA"/>
              </w:rPr>
              <w:lastRenderedPageBreak/>
              <w:t>выделять её составные части.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ОП.4 Техническая механика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15</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способы решения задач профессиональной деятельности, связанной с эксплуатацией и ремонтом механических устройств. Уметь анализировать задачу и/или проблему и выделять её составные части.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ОП.4 Техническая механика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16</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способы решения задач профессиональной деятельности, связанной с эксплуатацией и ремонтом механических устройств. Уметь анализировать задачу и/или проблему и выделять её составные части.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ОП.4 Техническая механика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17</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способы решения задач профессиональной деятельности, связанной с эксплуатацией и ремонтом механических устройств. Уметь анализировать задачу и/или проблему и выделять её составные части.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ОП.4 Техническая механика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18</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методы и свойства информационных и телекоммуникационных технологий в профессиональной деятельности. Уметь  использовать сеть </w:t>
            </w:r>
            <w:proofErr w:type="spellStart"/>
            <w:r w:rsidRPr="00E96EC5">
              <w:rPr>
                <w:rFonts w:ascii="Times New Roman" w:eastAsia="Times New Roman" w:hAnsi="Times New Roman" w:cs="Times New Roman"/>
                <w:color w:val="auto"/>
                <w:lang w:bidi="ar-SA"/>
              </w:rPr>
              <w:t>Internet</w:t>
            </w:r>
            <w:proofErr w:type="spellEnd"/>
            <w:r w:rsidRPr="00E96EC5">
              <w:rPr>
                <w:rFonts w:ascii="Times New Roman" w:eastAsia="Times New Roman" w:hAnsi="Times New Roman" w:cs="Times New Roman"/>
                <w:color w:val="auto"/>
                <w:lang w:bidi="ar-SA"/>
              </w:rPr>
              <w:t xml:space="preserve"> и её возможности для организации оперативного обмена информацией.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способы решения задачи обеспечения защиты человека от негативных факторов при проектировании, монтаже, эксплуатации, обслуживании и ремонте электрооборудования. Уметь распознавать задачу обеспечения </w:t>
            </w:r>
            <w:r w:rsidRPr="00E96EC5">
              <w:rPr>
                <w:rFonts w:ascii="Times New Roman" w:eastAsia="Times New Roman" w:hAnsi="Times New Roman" w:cs="Times New Roman"/>
                <w:color w:val="auto"/>
                <w:lang w:bidi="ar-SA"/>
              </w:rPr>
              <w:lastRenderedPageBreak/>
              <w:t>защиты человека от негативных факторов при проектировании, монтаже, эксплуатации, обслуживании и ремонте электрооборудования;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ЕН.2 Экологические основы природопользования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ЕН.2 Экологические основы природопользования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Выбирать способы решения задач </w:t>
            </w:r>
            <w:r w:rsidRPr="00E96EC5">
              <w:rPr>
                <w:rFonts w:ascii="Times New Roman" w:eastAsia="Times New Roman" w:hAnsi="Times New Roman" w:cs="Times New Roman"/>
                <w:color w:val="auto"/>
                <w:lang w:bidi="ar-SA"/>
              </w:rPr>
              <w:lastRenderedPageBreak/>
              <w:t>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Законодательные, иные нормативные правовые </w:t>
            </w:r>
            <w:r w:rsidRPr="00E96EC5">
              <w:rPr>
                <w:rFonts w:ascii="Times New Roman" w:eastAsia="Times New Roman" w:hAnsi="Times New Roman" w:cs="Times New Roman"/>
                <w:color w:val="auto"/>
                <w:lang w:bidi="ar-SA"/>
              </w:rPr>
              <w:lastRenderedPageBreak/>
              <w:t>акты, другие документы, регулирующие правоотношения в процессе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ОП.8 Правовые основы </w:t>
            </w:r>
            <w:r w:rsidRPr="00E96EC5">
              <w:rPr>
                <w:rFonts w:ascii="Times New Roman" w:eastAsia="Times New Roman" w:hAnsi="Times New Roman" w:cs="Times New Roman"/>
                <w:color w:val="auto"/>
                <w:lang w:bidi="ar-SA"/>
              </w:rPr>
              <w:lastRenderedPageBreak/>
              <w:t>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актуальный профессиональный и социальный контекст, в котором приходится работать и жить. Уметь анализировать задачу или проблему и выделять её составные части.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ОП.9 Безопасность жизнедеятельности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способы и порядок решения задач профессиональной деятельности, актуальный профессиональный контекст в области финансовой грамотности. Уметь анализировать задачу и/или проблему и выделять её составные части.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ОП.12 Основы финансовой грамотности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источники информации и ресурсы для решения задач и проблем в профессиональном и/или социальном контексте.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ПМ.1.ПП.4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алгоритмы выполнения работ в профессиональной и смежных областях.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ПМ.5.УП.2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Выбирать способы решения задач профессиональной деятельности применительно к различным контекстам.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Использовать современные средства поиска, анализа и интерпретации </w:t>
            </w:r>
            <w:r w:rsidRPr="00E96EC5">
              <w:rPr>
                <w:rFonts w:ascii="Times New Roman" w:eastAsia="Times New Roman" w:hAnsi="Times New Roman" w:cs="Times New Roman"/>
                <w:color w:val="auto"/>
                <w:lang w:bidi="ar-SA"/>
              </w:rPr>
              <w:lastRenderedPageBreak/>
              <w:t>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приемы структурирования информации. Уметь структурировать получаемую </w:t>
            </w:r>
            <w:r w:rsidRPr="00E96EC5">
              <w:rPr>
                <w:rFonts w:ascii="Times New Roman" w:eastAsia="Times New Roman" w:hAnsi="Times New Roman" w:cs="Times New Roman"/>
                <w:color w:val="auto"/>
                <w:lang w:bidi="ar-SA"/>
              </w:rPr>
              <w:lastRenderedPageBreak/>
              <w:t xml:space="preserve">информацию.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5242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номенклатур</w:t>
            </w:r>
            <w:r w:rsidR="00524271" w:rsidRPr="00E96EC5">
              <w:rPr>
                <w:rFonts w:ascii="Times New Roman" w:eastAsia="Times New Roman" w:hAnsi="Times New Roman" w:cs="Times New Roman"/>
                <w:color w:val="auto"/>
                <w:lang w:bidi="ar-SA"/>
              </w:rPr>
              <w:t>у</w:t>
            </w:r>
            <w:r w:rsidRPr="00E96EC5">
              <w:rPr>
                <w:rFonts w:ascii="Times New Roman" w:eastAsia="Times New Roman" w:hAnsi="Times New Roman" w:cs="Times New Roman"/>
                <w:color w:val="auto"/>
                <w:lang w:bidi="ar-SA"/>
              </w:rPr>
              <w:t xml:space="preserve"> информационных источников</w:t>
            </w:r>
            <w:r w:rsidR="00524271" w:rsidRPr="00E96EC5">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применяемых в профессиональной деятельности. Уметь определять необходимые источники информации.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приемы структурирования информации; Уметь структурировать получаемую информацию.</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5242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номенклатур</w:t>
            </w:r>
            <w:r w:rsidR="00524271" w:rsidRPr="00E96EC5">
              <w:rPr>
                <w:rFonts w:ascii="Times New Roman" w:eastAsia="Times New Roman" w:hAnsi="Times New Roman" w:cs="Times New Roman"/>
                <w:color w:val="auto"/>
                <w:lang w:bidi="ar-SA"/>
              </w:rPr>
              <w:t>у</w:t>
            </w:r>
            <w:r w:rsidRPr="00E96EC5">
              <w:rPr>
                <w:rFonts w:ascii="Times New Roman" w:eastAsia="Times New Roman" w:hAnsi="Times New Roman" w:cs="Times New Roman"/>
                <w:color w:val="auto"/>
                <w:lang w:bidi="ar-SA"/>
              </w:rPr>
              <w:t xml:space="preserve"> информационных источников</w:t>
            </w:r>
            <w:r w:rsidR="00524271" w:rsidRPr="00E96EC5">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применяемых в профессиональной деятельности. Уметь определять необходимые источники информации.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приемы структурирования информации. Уметь выделять наиболее значимое в перечне информации.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Использовать современные средства поиска, анализа и </w:t>
            </w:r>
            <w:r w:rsidRPr="00E96EC5">
              <w:rPr>
                <w:rFonts w:ascii="Times New Roman" w:eastAsia="Times New Roman" w:hAnsi="Times New Roman" w:cs="Times New Roman"/>
                <w:color w:val="auto"/>
                <w:lang w:bidi="ar-SA"/>
              </w:rPr>
              <w:lastRenderedPageBreak/>
              <w:t>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5242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Знать номенклатур</w:t>
            </w:r>
            <w:r w:rsidR="00524271" w:rsidRPr="00E96EC5">
              <w:rPr>
                <w:rFonts w:ascii="Times New Roman" w:eastAsia="Times New Roman" w:hAnsi="Times New Roman" w:cs="Times New Roman"/>
                <w:color w:val="auto"/>
                <w:lang w:bidi="ar-SA"/>
              </w:rPr>
              <w:t>у</w:t>
            </w:r>
            <w:r w:rsidRPr="00E96EC5">
              <w:rPr>
                <w:rFonts w:ascii="Times New Roman" w:eastAsia="Times New Roman" w:hAnsi="Times New Roman" w:cs="Times New Roman"/>
                <w:color w:val="auto"/>
                <w:lang w:bidi="ar-SA"/>
              </w:rPr>
              <w:t xml:space="preserve"> информационных источников</w:t>
            </w:r>
            <w:r w:rsidR="00524271" w:rsidRPr="00E96EC5">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применяемых в </w:t>
            </w:r>
            <w:r w:rsidRPr="00E96EC5">
              <w:rPr>
                <w:rFonts w:ascii="Times New Roman" w:eastAsia="Times New Roman" w:hAnsi="Times New Roman" w:cs="Times New Roman"/>
                <w:color w:val="auto"/>
                <w:lang w:bidi="ar-SA"/>
              </w:rPr>
              <w:lastRenderedPageBreak/>
              <w:t>профессиональной деятельности. Уметь оценивать практическую значимость результатов поиска.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5242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номенклатур</w:t>
            </w:r>
            <w:r w:rsidR="00524271" w:rsidRPr="00E96EC5">
              <w:rPr>
                <w:rFonts w:ascii="Times New Roman" w:eastAsia="Times New Roman" w:hAnsi="Times New Roman" w:cs="Times New Roman"/>
                <w:color w:val="auto"/>
                <w:lang w:bidi="ar-SA"/>
              </w:rPr>
              <w:t>у</w:t>
            </w:r>
            <w:r w:rsidRPr="00E96EC5">
              <w:rPr>
                <w:rFonts w:ascii="Times New Roman" w:eastAsia="Times New Roman" w:hAnsi="Times New Roman" w:cs="Times New Roman"/>
                <w:color w:val="auto"/>
                <w:lang w:bidi="ar-SA"/>
              </w:rPr>
              <w:t xml:space="preserve"> информационных источников</w:t>
            </w:r>
            <w:r w:rsidR="00524271" w:rsidRPr="00E96EC5">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применяемых в профессиональной деятельности. Уметь  определять задачи для поиска информации.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5242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номенклатур</w:t>
            </w:r>
            <w:r w:rsidR="00524271" w:rsidRPr="00E96EC5">
              <w:rPr>
                <w:rFonts w:ascii="Times New Roman" w:eastAsia="Times New Roman" w:hAnsi="Times New Roman" w:cs="Times New Roman"/>
                <w:color w:val="auto"/>
                <w:lang w:bidi="ar-SA"/>
              </w:rPr>
              <w:t>у</w:t>
            </w:r>
            <w:r w:rsidRPr="00E96EC5">
              <w:rPr>
                <w:rFonts w:ascii="Times New Roman" w:eastAsia="Times New Roman" w:hAnsi="Times New Roman" w:cs="Times New Roman"/>
                <w:color w:val="auto"/>
                <w:lang w:bidi="ar-SA"/>
              </w:rPr>
              <w:t xml:space="preserve"> информационных источников</w:t>
            </w:r>
            <w:r w:rsidR="00524271" w:rsidRPr="00E96EC5">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применяемых в профессиональной деятельности. Уметь оценивать практическую значимость результатов поиска.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5242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номенклатур</w:t>
            </w:r>
            <w:r w:rsidR="00524271" w:rsidRPr="00E96EC5">
              <w:rPr>
                <w:rFonts w:ascii="Times New Roman" w:eastAsia="Times New Roman" w:hAnsi="Times New Roman" w:cs="Times New Roman"/>
                <w:color w:val="auto"/>
                <w:lang w:bidi="ar-SA"/>
              </w:rPr>
              <w:t>у</w:t>
            </w:r>
            <w:r w:rsidRPr="00E96EC5">
              <w:rPr>
                <w:rFonts w:ascii="Times New Roman" w:eastAsia="Times New Roman" w:hAnsi="Times New Roman" w:cs="Times New Roman"/>
                <w:color w:val="auto"/>
                <w:lang w:bidi="ar-SA"/>
              </w:rPr>
              <w:t xml:space="preserve"> информационных источников</w:t>
            </w:r>
            <w:r w:rsidR="00524271" w:rsidRPr="00E96EC5">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применяемых в профессиональной деятельности. Уметь оформлять результаты поиска.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5242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номенклатур</w:t>
            </w:r>
            <w:r w:rsidR="00524271" w:rsidRPr="00E96EC5">
              <w:rPr>
                <w:rFonts w:ascii="Times New Roman" w:eastAsia="Times New Roman" w:hAnsi="Times New Roman" w:cs="Times New Roman"/>
                <w:color w:val="auto"/>
                <w:lang w:bidi="ar-SA"/>
              </w:rPr>
              <w:t>у</w:t>
            </w:r>
            <w:r w:rsidRPr="00E96EC5">
              <w:rPr>
                <w:rFonts w:ascii="Times New Roman" w:eastAsia="Times New Roman" w:hAnsi="Times New Roman" w:cs="Times New Roman"/>
                <w:color w:val="auto"/>
                <w:lang w:bidi="ar-SA"/>
              </w:rPr>
              <w:t xml:space="preserve"> информационных источников</w:t>
            </w:r>
            <w:r w:rsidR="00524271" w:rsidRPr="00E96EC5">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применяемых в профессиональной деятельности. Уметь выделять наиболее значимое в перечне информации.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Использовать современные средства поиска, </w:t>
            </w:r>
            <w:r w:rsidRPr="00E96EC5">
              <w:rPr>
                <w:rFonts w:ascii="Times New Roman" w:eastAsia="Times New Roman" w:hAnsi="Times New Roman" w:cs="Times New Roman"/>
                <w:color w:val="auto"/>
                <w:lang w:bidi="ar-SA"/>
              </w:rPr>
              <w:lastRenderedPageBreak/>
              <w:t>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Знать номенклатуру информационных источников</w:t>
            </w:r>
            <w:r w:rsidR="00524271" w:rsidRPr="00E96EC5">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w:t>
            </w:r>
            <w:r w:rsidRPr="00E96EC5">
              <w:rPr>
                <w:rFonts w:ascii="Times New Roman" w:eastAsia="Times New Roman" w:hAnsi="Times New Roman" w:cs="Times New Roman"/>
                <w:color w:val="auto"/>
                <w:lang w:bidi="ar-SA"/>
              </w:rPr>
              <w:lastRenderedPageBreak/>
              <w:t>применяемых в профессиональной деятельности и приемы структурирования информации электрических измерений. Уметь оформлять результаты</w:t>
            </w:r>
            <w:r w:rsidRPr="00E96EC5">
              <w:rPr>
                <w:rFonts w:ascii="Times New Roman" w:eastAsia="Times New Roman" w:hAnsi="Times New Roman" w:cs="Times New Roman"/>
                <w:color w:val="auto"/>
                <w:lang w:bidi="ar-SA"/>
              </w:rPr>
              <w:br/>
              <w:t xml:space="preserve">поиска.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ОП.3 Метрология, стандартизация </w:t>
            </w:r>
            <w:r w:rsidRPr="00E96EC5">
              <w:rPr>
                <w:rFonts w:ascii="Times New Roman" w:eastAsia="Times New Roman" w:hAnsi="Times New Roman" w:cs="Times New Roman"/>
                <w:color w:val="auto"/>
                <w:lang w:bidi="ar-SA"/>
              </w:rPr>
              <w:lastRenderedPageBreak/>
              <w:t>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системы общетехнических и организационно-методических стандартов. Уметь применять информационные технологии для оформления технологической и технической документации в соответствии с действующей нормативной базой метрологии и стандартизации.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ОП.3 Метрология, стандартизация 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номенклатуру информационных источников</w:t>
            </w:r>
            <w:r w:rsidR="00524271" w:rsidRPr="00E96EC5">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применяемых в профессиональной деятельности и приемы структурирования информации. Уметь применять информационные технологии для оформления технологической и технической документации в соответствии с действующей нормативной базой метрологии и стандартизации.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ОП.3 Метрология, стандартизация 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Использовать современные средства поиска, анализа и интерпретации информации и информационные технологии для </w:t>
            </w:r>
            <w:r w:rsidRPr="00E96EC5">
              <w:rPr>
                <w:rFonts w:ascii="Times New Roman" w:eastAsia="Times New Roman" w:hAnsi="Times New Roman" w:cs="Times New Roman"/>
                <w:color w:val="auto"/>
                <w:lang w:bidi="ar-SA"/>
              </w:rPr>
              <w:lastRenderedPageBreak/>
              <w:t>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Знать номенклатуру информационных источников</w:t>
            </w:r>
            <w:r w:rsidR="00524271" w:rsidRPr="00E96EC5">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применяемых в профессиональной деятельности и приемы структурирования информации. Уметь </w:t>
            </w:r>
            <w:r w:rsidRPr="00E96EC5">
              <w:rPr>
                <w:rFonts w:ascii="Times New Roman" w:eastAsia="Times New Roman" w:hAnsi="Times New Roman" w:cs="Times New Roman"/>
                <w:color w:val="auto"/>
                <w:lang w:bidi="ar-SA"/>
              </w:rPr>
              <w:lastRenderedPageBreak/>
              <w:t>применять информационные технологии для оформления технологической и технической документации в соответствии с действующей нормативной базой метрологии и стандартизации.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ОП.3 Метрология, стандартизация 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номенклатуру информационных источников</w:t>
            </w:r>
            <w:r w:rsidR="00524271" w:rsidRPr="00E96EC5">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применяемых в профессиональной деятельности и приемы структурирования информации. Уметь применять информационные технологии для оформления технологической и технической документации в соответствии с действующей нормативной базой метрологии и стандартизации.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ОП.3 Метрология, стандартизация 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номенклатуру информационных источников, применяемых в профессиональной деятельности. Уметь  определять необходимые источники информации.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формат оформления результатов поиска информации; Уметь структурировать получаемую информацию.</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приёмы структурирования информации. Уметь оформлять результаты поиска.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базовые системные программные продукты и пакеты прикладных программ (текстовые процессоры, электронные таблицы, системы управления базами данных, графические редакторы, информационно-поисковые системы). Уметь обрабатывать и анализировать информацию с применением программных средств вычислительной техники.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формат оформления результатов поиска информации.  Уметь  выделять наиболее значимое в перечне информации.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находить и использовать необходимую экономическую информацию.</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Использовать современные средства поиска, </w:t>
            </w:r>
            <w:r w:rsidRPr="00E96EC5">
              <w:rPr>
                <w:rFonts w:ascii="Times New Roman" w:eastAsia="Times New Roman" w:hAnsi="Times New Roman" w:cs="Times New Roman"/>
                <w:color w:val="auto"/>
                <w:lang w:bidi="ar-SA"/>
              </w:rPr>
              <w:lastRenderedPageBreak/>
              <w:t>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Уметь находить и использовать необходимую </w:t>
            </w:r>
            <w:r w:rsidRPr="00E96EC5">
              <w:rPr>
                <w:rFonts w:ascii="Times New Roman" w:eastAsia="Times New Roman" w:hAnsi="Times New Roman" w:cs="Times New Roman"/>
                <w:color w:val="auto"/>
                <w:lang w:bidi="ar-SA"/>
              </w:rPr>
              <w:lastRenderedPageBreak/>
              <w:t>экономическую информацию.</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находить и использовать необходимую экономическую информацию.</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находить и использовать необходимую экономическую информацию.</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находить и использовать необходимую экономическую информацию.</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Основные источники информации законодательного, правового содержания, необходимые для решения задач в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ОП.8 Правовые основы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Использовать современные </w:t>
            </w:r>
            <w:r w:rsidRPr="00E96EC5">
              <w:rPr>
                <w:rFonts w:ascii="Times New Roman" w:eastAsia="Times New Roman" w:hAnsi="Times New Roman" w:cs="Times New Roman"/>
                <w:color w:val="auto"/>
                <w:lang w:bidi="ar-SA"/>
              </w:rPr>
              <w:lastRenderedPageBreak/>
              <w:t>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Основные источники информации </w:t>
            </w:r>
            <w:r w:rsidRPr="00E96EC5">
              <w:rPr>
                <w:rFonts w:ascii="Times New Roman" w:eastAsia="Times New Roman" w:hAnsi="Times New Roman" w:cs="Times New Roman"/>
                <w:color w:val="auto"/>
                <w:lang w:bidi="ar-SA"/>
              </w:rPr>
              <w:lastRenderedPageBreak/>
              <w:t>законодательного, правового содержания, необходимые для решения задач в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ОП.8 Правовые основы </w:t>
            </w:r>
            <w:r w:rsidRPr="00E96EC5">
              <w:rPr>
                <w:rFonts w:ascii="Times New Roman" w:eastAsia="Times New Roman" w:hAnsi="Times New Roman" w:cs="Times New Roman"/>
                <w:color w:val="auto"/>
                <w:lang w:bidi="ar-SA"/>
              </w:rPr>
              <w:lastRenderedPageBreak/>
              <w:t>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Основные источники информации законодательного, правового содержания, необходимые для решения задач в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ОП.8 Правовые основы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Основные источники информации законодательного, правового содержания, необходимые для решения задач в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ОП.8 Правовые основы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Основные источники информации законодательного, правового содержания, необходимые для решения задач в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ОП.8 Правовые основы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w:t>
            </w:r>
            <w:r w:rsidRPr="00E96EC5">
              <w:rPr>
                <w:rFonts w:ascii="Times New Roman" w:eastAsia="Times New Roman" w:hAnsi="Times New Roman" w:cs="Times New Roman"/>
                <w:color w:val="auto"/>
                <w:lang w:bidi="ar-SA"/>
              </w:rPr>
              <w:lastRenderedPageBreak/>
              <w:t>финансовой грамотности в различных жизненных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Знать приемы вербального и невербального общения в контексте личностного и профессионального развития.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ОГСЭ.5 Психология общения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398" w:type="pct"/>
            <w:noWrap/>
            <w:hideMark/>
          </w:tcPr>
          <w:p w:rsidR="00A0649E" w:rsidRPr="00E96EC5" w:rsidRDefault="00101E1B" w:rsidP="00A0649E">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Уметь</w:t>
            </w:r>
            <w:r w:rsidR="00A0649E" w:rsidRPr="00E96EC5">
              <w:rPr>
                <w:rFonts w:ascii="Times New Roman" w:eastAsia="Times New Roman" w:hAnsi="Times New Roman" w:cs="Times New Roman"/>
                <w:color w:val="auto"/>
                <w:lang w:bidi="ar-SA"/>
              </w:rPr>
              <w:t xml:space="preserve"> выстраивать межличностные коммуникации для  профессионального и личностного развития.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ОГСЭ.5 Психология общения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398" w:type="pct"/>
            <w:noWrap/>
            <w:hideMark/>
          </w:tcPr>
          <w:p w:rsidR="00A0649E" w:rsidRPr="00E96EC5" w:rsidRDefault="00101E1B" w:rsidP="00A0649E">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Уметь</w:t>
            </w:r>
            <w:r w:rsidR="00A0649E" w:rsidRPr="00E96EC5">
              <w:rPr>
                <w:rFonts w:ascii="Times New Roman" w:eastAsia="Times New Roman" w:hAnsi="Times New Roman" w:cs="Times New Roman"/>
                <w:color w:val="auto"/>
                <w:lang w:bidi="ar-SA"/>
              </w:rPr>
              <w:t xml:space="preserve"> выстраивать межличностные коммуникации для  профессионального и личностного развития.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ОГСЭ.5 Психология общения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w:t>
            </w:r>
            <w:r w:rsidRPr="00E96EC5">
              <w:rPr>
                <w:rFonts w:ascii="Times New Roman" w:eastAsia="Times New Roman" w:hAnsi="Times New Roman" w:cs="Times New Roman"/>
                <w:color w:val="auto"/>
                <w:lang w:bidi="ar-SA"/>
              </w:rPr>
              <w:lastRenderedPageBreak/>
              <w:t>жизненных ситуациях</w:t>
            </w:r>
          </w:p>
        </w:tc>
        <w:tc>
          <w:tcPr>
            <w:tcW w:w="1398" w:type="pct"/>
            <w:noWrap/>
            <w:hideMark/>
          </w:tcPr>
          <w:p w:rsidR="00A0649E" w:rsidRPr="00E96EC5" w:rsidRDefault="00101E1B" w:rsidP="00A0649E">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Уметь</w:t>
            </w:r>
            <w:r w:rsidR="00A0649E" w:rsidRPr="00E96EC5">
              <w:rPr>
                <w:rFonts w:ascii="Times New Roman" w:eastAsia="Times New Roman" w:hAnsi="Times New Roman" w:cs="Times New Roman"/>
                <w:color w:val="auto"/>
                <w:lang w:bidi="ar-SA"/>
              </w:rPr>
              <w:t xml:space="preserve"> выстраивать межличностные коммуникации для  профессионального и личностного развития.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ОГСЭ.5 Психология общения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398" w:type="pct"/>
            <w:noWrap/>
            <w:hideMark/>
          </w:tcPr>
          <w:p w:rsidR="00A0649E" w:rsidRPr="00E96EC5" w:rsidRDefault="00101E1B" w:rsidP="00A0649E">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Уметь</w:t>
            </w:r>
            <w:r w:rsidR="00A0649E" w:rsidRPr="00E96EC5">
              <w:rPr>
                <w:rFonts w:ascii="Times New Roman" w:eastAsia="Times New Roman" w:hAnsi="Times New Roman" w:cs="Times New Roman"/>
                <w:color w:val="auto"/>
                <w:lang w:bidi="ar-SA"/>
              </w:rPr>
              <w:t xml:space="preserve"> выстраивать межличностные коммуникации для  профессионального и личностного развития.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ОГСЭ.5 Психология общения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планировать и реализовывать собственное профессиональное и личностное развитие.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ОП.12 Основы финансовой грамотности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планировать и реализовывать собственное профессиональное и личностное развитие.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ОП.12 Основы финансовой грамотности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w:t>
            </w:r>
            <w:r w:rsidRPr="00E96EC5">
              <w:rPr>
                <w:rFonts w:ascii="Times New Roman" w:eastAsia="Times New Roman" w:hAnsi="Times New Roman" w:cs="Times New Roman"/>
                <w:color w:val="auto"/>
                <w:lang w:bidi="ar-SA"/>
              </w:rPr>
              <w:lastRenderedPageBreak/>
              <w:t>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основы </w:t>
            </w:r>
            <w:r w:rsidRPr="00E96EC5">
              <w:rPr>
                <w:rFonts w:ascii="Times New Roman" w:eastAsia="Times New Roman" w:hAnsi="Times New Roman" w:cs="Times New Roman"/>
                <w:color w:val="auto"/>
                <w:lang w:bidi="ar-SA"/>
              </w:rPr>
              <w:lastRenderedPageBreak/>
              <w:t>планирования профессионального и личностного развития.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ОП.12 Основы </w:t>
            </w:r>
            <w:r w:rsidRPr="00E96EC5">
              <w:rPr>
                <w:rFonts w:ascii="Times New Roman" w:eastAsia="Times New Roman" w:hAnsi="Times New Roman" w:cs="Times New Roman"/>
                <w:color w:val="auto"/>
                <w:lang w:bidi="ar-SA"/>
              </w:rPr>
              <w:lastRenderedPageBreak/>
              <w:t>финансовой грамотности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основы планирования профессионального и личностного развития.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ОП.12 Основы финансовой грамотности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планировать и реализовывать собственное профессиональное и личностное развитие.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ОП.12 Основы финансовой грамотности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w:t>
            </w:r>
            <w:r w:rsidRPr="00E96EC5">
              <w:rPr>
                <w:rFonts w:ascii="Times New Roman" w:eastAsia="Times New Roman" w:hAnsi="Times New Roman" w:cs="Times New Roman"/>
                <w:color w:val="auto"/>
                <w:lang w:bidi="ar-SA"/>
              </w:rPr>
              <w:lastRenderedPageBreak/>
              <w:t>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Уметь планировать и реализовывать собственное профессиональное и </w:t>
            </w:r>
            <w:r w:rsidRPr="00E96EC5">
              <w:rPr>
                <w:rFonts w:ascii="Times New Roman" w:eastAsia="Times New Roman" w:hAnsi="Times New Roman" w:cs="Times New Roman"/>
                <w:color w:val="auto"/>
                <w:lang w:bidi="ar-SA"/>
              </w:rPr>
              <w:lastRenderedPageBreak/>
              <w:t>личностное развитие.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ОП.12 Основы финансовой грамотности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основы планирования профессионального и личностного развития.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ОП.12 Основы финансовой грамотности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70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основы планирования профессионального и личностного развития.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ОП.12 Основы финансовой грамотности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71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w:t>
            </w:r>
            <w:r w:rsidRPr="00E96EC5">
              <w:rPr>
                <w:rFonts w:ascii="Times New Roman" w:eastAsia="Times New Roman" w:hAnsi="Times New Roman" w:cs="Times New Roman"/>
                <w:color w:val="auto"/>
                <w:lang w:bidi="ar-SA"/>
              </w:rPr>
              <w:lastRenderedPageBreak/>
              <w:t>ую деятельность в профессиональной сфере, использовать знания по финансовой грамотности в различных жизненных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Знать основы планирования профессионального и личностного развития.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ОП.12 Основы финансовой грамотности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72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основы планирования профессионального и личностного развития.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ОП.12 Основы финансовой грамотности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73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74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w:t>
            </w:r>
            <w:r w:rsidRPr="00E96EC5">
              <w:rPr>
                <w:rFonts w:ascii="Times New Roman" w:eastAsia="Times New Roman" w:hAnsi="Times New Roman" w:cs="Times New Roman"/>
                <w:color w:val="auto"/>
                <w:lang w:bidi="ar-SA"/>
              </w:rPr>
              <w:lastRenderedPageBreak/>
              <w:t>использовать знания по финансовой грамотности в различных жизненных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w:t>
            </w:r>
            <w:r w:rsidRPr="00E96EC5">
              <w:rPr>
                <w:rFonts w:ascii="Times New Roman" w:eastAsia="Times New Roman" w:hAnsi="Times New Roman" w:cs="Times New Roman"/>
                <w:color w:val="auto"/>
                <w:lang w:bidi="ar-SA"/>
              </w:rPr>
              <w:lastRenderedPageBreak/>
              <w:t>грамотности в различных жизненных ситуациях.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75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76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77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03</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w:t>
            </w:r>
            <w:r w:rsidRPr="00E96EC5">
              <w:rPr>
                <w:rFonts w:ascii="Times New Roman" w:eastAsia="Times New Roman" w:hAnsi="Times New Roman" w:cs="Times New Roman"/>
                <w:color w:val="auto"/>
                <w:lang w:bidi="ar-SA"/>
              </w:rPr>
              <w:lastRenderedPageBreak/>
              <w:t>грамотности в различных жизненных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78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психологические основы деятельности коллектива, психологические особенности личности.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ОГСЭ.5 Психология общения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79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психологические основы деятельности коллектива, психологические особенности личности.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ОГСЭ.5 Психология общения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80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ОГСЭ.5 Психология общения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81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ОГСЭ.5 Психология общения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82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ОГСЭ.5 Психология общения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83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базовые психологические основы культуры общения.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84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базовые психологические основы культуры общения.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85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Эффективно взаимодействовать и работать в </w:t>
            </w:r>
            <w:r w:rsidRPr="00E96EC5">
              <w:rPr>
                <w:rFonts w:ascii="Times New Roman" w:eastAsia="Times New Roman" w:hAnsi="Times New Roman" w:cs="Times New Roman"/>
                <w:color w:val="auto"/>
                <w:lang w:bidi="ar-SA"/>
              </w:rPr>
              <w:lastRenderedPageBreak/>
              <w:t>коллективе и команде</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Знать базовые психологические основы культуры общения.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86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базовые психологические основы культуры общения.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87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основы маркетинговой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88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основы маркетинговой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89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основы маркетинговой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90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основы менеджмента.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91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основы менеджмента.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92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5B72F6" w:rsidP="005B72F6">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Знать о</w:t>
            </w:r>
            <w:r w:rsidR="00A0649E" w:rsidRPr="00E96EC5">
              <w:rPr>
                <w:rFonts w:ascii="Times New Roman" w:eastAsia="Times New Roman" w:hAnsi="Times New Roman" w:cs="Times New Roman"/>
                <w:color w:val="auto"/>
                <w:lang w:bidi="ar-SA"/>
              </w:rPr>
              <w:t>рганизационно-правовые формы юридических лиц. Права и обязанности работников в сфере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ОП.8 Правовые основы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93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5B72F6" w:rsidP="005B72F6">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Знать п</w:t>
            </w:r>
            <w:r w:rsidR="00A0649E" w:rsidRPr="00E96EC5">
              <w:rPr>
                <w:rFonts w:ascii="Times New Roman" w:eastAsia="Times New Roman" w:hAnsi="Times New Roman" w:cs="Times New Roman"/>
                <w:color w:val="auto"/>
                <w:lang w:bidi="ar-SA"/>
              </w:rPr>
              <w:t>рава и обязанности работников в сфере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ОП.8 Правовые основы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94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5B72F6" w:rsidP="005B72F6">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Знать</w:t>
            </w:r>
            <w:r w:rsidRPr="00E96EC5">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п</w:t>
            </w:r>
            <w:r w:rsidR="00A0649E" w:rsidRPr="00E96EC5">
              <w:rPr>
                <w:rFonts w:ascii="Times New Roman" w:eastAsia="Times New Roman" w:hAnsi="Times New Roman" w:cs="Times New Roman"/>
                <w:color w:val="auto"/>
                <w:lang w:bidi="ar-SA"/>
              </w:rPr>
              <w:t>рава и обязанности работников в сфере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ОП.8 Правовые основы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95</w:t>
            </w:r>
          </w:p>
        </w:tc>
      </w:tr>
      <w:tr w:rsidR="006B157C" w:rsidRPr="00E96EC5" w:rsidTr="00A0649E">
        <w:trPr>
          <w:trHeight w:val="315"/>
        </w:trPr>
        <w:tc>
          <w:tcPr>
            <w:tcW w:w="543" w:type="pct"/>
            <w:noWrap/>
            <w:hideMark/>
          </w:tcPr>
          <w:p w:rsidR="006B157C" w:rsidRPr="00E96EC5" w:rsidRDefault="006B157C"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6B157C" w:rsidRPr="00E96EC5" w:rsidRDefault="006B157C"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6B157C" w:rsidRPr="00E96EC5" w:rsidRDefault="006B157C" w:rsidP="00F2474C">
            <w:pPr>
              <w:pStyle w:val="af1"/>
            </w:pPr>
            <w:r>
              <w:t>Уметь з</w:t>
            </w:r>
            <w:r w:rsidRPr="00E96EC5">
              <w:t xml:space="preserve">ащищать свои права в соответствии с гражданским, гражданским процессуальным и </w:t>
            </w:r>
            <w:r w:rsidRPr="00E96EC5">
              <w:lastRenderedPageBreak/>
              <w:t>трудовым законодательством.</w:t>
            </w:r>
          </w:p>
        </w:tc>
        <w:tc>
          <w:tcPr>
            <w:tcW w:w="909" w:type="pct"/>
            <w:noWrap/>
            <w:hideMark/>
          </w:tcPr>
          <w:p w:rsidR="006B157C" w:rsidRPr="00E96EC5" w:rsidRDefault="006B157C"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ОП.8 Правовые основы профессиональной деятельности</w:t>
            </w:r>
          </w:p>
        </w:tc>
        <w:tc>
          <w:tcPr>
            <w:tcW w:w="559" w:type="pct"/>
            <w:noWrap/>
            <w:hideMark/>
          </w:tcPr>
          <w:p w:rsidR="006B157C" w:rsidRPr="00E96EC5" w:rsidRDefault="006B157C"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6B157C" w:rsidRPr="00E96EC5" w:rsidRDefault="006B157C"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96</w:t>
            </w:r>
          </w:p>
        </w:tc>
      </w:tr>
      <w:tr w:rsidR="006B157C" w:rsidRPr="00E96EC5" w:rsidTr="00A0649E">
        <w:trPr>
          <w:trHeight w:val="315"/>
        </w:trPr>
        <w:tc>
          <w:tcPr>
            <w:tcW w:w="543" w:type="pct"/>
            <w:noWrap/>
            <w:hideMark/>
          </w:tcPr>
          <w:p w:rsidR="006B157C" w:rsidRPr="00E96EC5" w:rsidRDefault="006B157C"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04</w:t>
            </w:r>
          </w:p>
        </w:tc>
        <w:tc>
          <w:tcPr>
            <w:tcW w:w="1119" w:type="pct"/>
            <w:noWrap/>
            <w:hideMark/>
          </w:tcPr>
          <w:p w:rsidR="006B157C" w:rsidRPr="00E96EC5" w:rsidRDefault="006B157C"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6B157C" w:rsidRPr="00E96EC5" w:rsidRDefault="006B157C" w:rsidP="00F2474C">
            <w:pPr>
              <w:pStyle w:val="af1"/>
            </w:pPr>
            <w:r>
              <w:t>Знать п</w:t>
            </w:r>
            <w:r w:rsidRPr="00E96EC5">
              <w:t>рава и обязанности работников в сфере профессиональной деятельности</w:t>
            </w:r>
            <w:r>
              <w:t>,</w:t>
            </w:r>
            <w:r w:rsidRPr="00E96EC5">
              <w:t xml:space="preserve"> </w:t>
            </w:r>
            <w:r>
              <w:t>п</w:t>
            </w:r>
            <w:r w:rsidRPr="00E96EC5">
              <w:t>онятие дисциплинарной и материальной ответственности работника.</w:t>
            </w:r>
          </w:p>
        </w:tc>
        <w:tc>
          <w:tcPr>
            <w:tcW w:w="909" w:type="pct"/>
            <w:noWrap/>
            <w:hideMark/>
          </w:tcPr>
          <w:p w:rsidR="006B157C" w:rsidRPr="00E96EC5" w:rsidRDefault="006B157C"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ОП.8 Правовые основы профессиональной деятельности</w:t>
            </w:r>
          </w:p>
        </w:tc>
        <w:tc>
          <w:tcPr>
            <w:tcW w:w="559" w:type="pct"/>
            <w:noWrap/>
            <w:hideMark/>
          </w:tcPr>
          <w:p w:rsidR="006B157C" w:rsidRPr="00E96EC5" w:rsidRDefault="006B157C"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6B157C" w:rsidRPr="00E96EC5" w:rsidRDefault="006B157C"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97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04</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Эффективно взаимодействовать и работать в коллективе и команде</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организовывать работу коллектива и команды.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ПМ.5.УП.2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98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выстраивать академическое выступление по исторической и обществоведческой тематике.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99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выстраивать академическое выступление по исторической и обществоведческой тематике.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100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выстраивать академическое выступление по исторической и обществоведческой тематике.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101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w:t>
            </w:r>
            <w:r w:rsidRPr="00E96EC5">
              <w:rPr>
                <w:rFonts w:ascii="Times New Roman" w:eastAsia="Times New Roman" w:hAnsi="Times New Roman" w:cs="Times New Roman"/>
                <w:color w:val="auto"/>
                <w:lang w:bidi="ar-SA"/>
              </w:rPr>
              <w:lastRenderedPageBreak/>
              <w:t>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Уметь  выстраивать академическое </w:t>
            </w:r>
            <w:r w:rsidRPr="00E96EC5">
              <w:rPr>
                <w:rFonts w:ascii="Times New Roman" w:eastAsia="Times New Roman" w:hAnsi="Times New Roman" w:cs="Times New Roman"/>
                <w:color w:val="auto"/>
                <w:lang w:bidi="ar-SA"/>
              </w:rPr>
              <w:lastRenderedPageBreak/>
              <w:t>выступление по исторической и обществоведческой тематике.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102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выстраивать академическое выступление по исторической и обществоведческой тематике.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103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 особенности функциональных стилей русского языка.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104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 особенности функциональных стилей русского языка.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105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w:t>
            </w:r>
            <w:r w:rsidRPr="00E96EC5">
              <w:rPr>
                <w:rFonts w:ascii="Times New Roman" w:eastAsia="Times New Roman" w:hAnsi="Times New Roman" w:cs="Times New Roman"/>
                <w:color w:val="auto"/>
                <w:lang w:bidi="ar-SA"/>
              </w:rPr>
              <w:lastRenderedPageBreak/>
              <w:t>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единицы языка (лексические, фразеологические, морфологические, синтаксические),  особенности </w:t>
            </w:r>
            <w:r w:rsidRPr="00E96EC5">
              <w:rPr>
                <w:rFonts w:ascii="Times New Roman" w:eastAsia="Times New Roman" w:hAnsi="Times New Roman" w:cs="Times New Roman"/>
                <w:color w:val="auto"/>
                <w:lang w:bidi="ar-SA"/>
              </w:rPr>
              <w:lastRenderedPageBreak/>
              <w:t>функциональных стилей русского языка; основы грамотного оформления официально-деловых документов разного вида.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106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единицы языка (лексические, фразеологические, морфологические, синтаксические),  особенности функциональных стилей русского языка; основы грамотного оформления официально-деловых документов разного вида.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107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 особенности функциональных стилей русского языка.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108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 особенности функциональных стилей русского языка.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109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w:t>
            </w:r>
            <w:r w:rsidRPr="00E96EC5">
              <w:rPr>
                <w:rFonts w:ascii="Times New Roman" w:eastAsia="Times New Roman" w:hAnsi="Times New Roman" w:cs="Times New Roman"/>
                <w:color w:val="auto"/>
                <w:lang w:bidi="ar-SA"/>
              </w:rPr>
              <w:lastRenderedPageBreak/>
              <w:t>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 </w:t>
            </w:r>
            <w:r w:rsidRPr="00E96EC5">
              <w:rPr>
                <w:rFonts w:ascii="Times New Roman" w:eastAsia="Times New Roman" w:hAnsi="Times New Roman" w:cs="Times New Roman"/>
                <w:color w:val="auto"/>
                <w:lang w:bidi="ar-SA"/>
              </w:rPr>
              <w:lastRenderedPageBreak/>
              <w:t>особенности функциональных стилей русского языка.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110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 особенности функциональных стилей русского языка.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111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 особенности функциональных стилей русского языка.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112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 особенности функциональных стилей русского языка.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113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правила общения </w:t>
            </w:r>
            <w:r w:rsidR="00ED7ECB">
              <w:rPr>
                <w:rFonts w:ascii="Times New Roman" w:eastAsia="Times New Roman" w:hAnsi="Times New Roman" w:cs="Times New Roman"/>
                <w:color w:val="auto"/>
                <w:lang w:bidi="ar-SA"/>
              </w:rPr>
              <w:t xml:space="preserve">в </w:t>
            </w:r>
            <w:r w:rsidRPr="00E96EC5">
              <w:rPr>
                <w:rFonts w:ascii="Times New Roman" w:eastAsia="Times New Roman" w:hAnsi="Times New Roman" w:cs="Times New Roman"/>
                <w:color w:val="auto"/>
                <w:lang w:bidi="ar-SA"/>
              </w:rPr>
              <w:t xml:space="preserve">сети Интернет с учетом особенностей  социального и культурного контекста. Уметь грамотно излагать свои мысли и оформлять документацию по профессиональной тематике на государственном языке, проявлять толерантность </w:t>
            </w:r>
            <w:r w:rsidRPr="00E96EC5">
              <w:rPr>
                <w:rFonts w:ascii="Times New Roman" w:eastAsia="Times New Roman" w:hAnsi="Times New Roman" w:cs="Times New Roman"/>
                <w:color w:val="auto"/>
                <w:lang w:bidi="ar-SA"/>
              </w:rPr>
              <w:lastRenderedPageBreak/>
              <w:t>в рабочем коллективе.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114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правила общения </w:t>
            </w:r>
            <w:r w:rsidR="00ED7ECB">
              <w:rPr>
                <w:rFonts w:ascii="Times New Roman" w:eastAsia="Times New Roman" w:hAnsi="Times New Roman" w:cs="Times New Roman"/>
                <w:color w:val="auto"/>
                <w:lang w:bidi="ar-SA"/>
              </w:rPr>
              <w:t xml:space="preserve">в </w:t>
            </w:r>
            <w:r w:rsidRPr="00E96EC5">
              <w:rPr>
                <w:rFonts w:ascii="Times New Roman" w:eastAsia="Times New Roman" w:hAnsi="Times New Roman" w:cs="Times New Roman"/>
                <w:color w:val="auto"/>
                <w:lang w:bidi="ar-SA"/>
              </w:rPr>
              <w:t>сети Интернет с учетом особенностей  социального и культурного контекста. Уметь применять компьютерные программы для составления и оформления документов и презентаций с учетом особенностей социального и культурного контекста.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115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правила общения </w:t>
            </w:r>
            <w:r w:rsidR="00ED7ECB">
              <w:rPr>
                <w:rFonts w:ascii="Times New Roman" w:eastAsia="Times New Roman" w:hAnsi="Times New Roman" w:cs="Times New Roman"/>
                <w:color w:val="auto"/>
                <w:lang w:bidi="ar-SA"/>
              </w:rPr>
              <w:t xml:space="preserve">в </w:t>
            </w:r>
            <w:r w:rsidRPr="00E96EC5">
              <w:rPr>
                <w:rFonts w:ascii="Times New Roman" w:eastAsia="Times New Roman" w:hAnsi="Times New Roman" w:cs="Times New Roman"/>
                <w:color w:val="auto"/>
                <w:lang w:bidi="ar-SA"/>
              </w:rPr>
              <w:t>сети Интернет с учетом особенностей  социального и культурного контекста. Уметь применять компьютерные программы для составления и оформления документов и презентаций с учетом особенностей социального и культурного контекста.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116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правила общения </w:t>
            </w:r>
            <w:r w:rsidR="002532AB">
              <w:rPr>
                <w:rFonts w:ascii="Times New Roman" w:eastAsia="Times New Roman" w:hAnsi="Times New Roman" w:cs="Times New Roman"/>
                <w:color w:val="auto"/>
                <w:lang w:bidi="ar-SA"/>
              </w:rPr>
              <w:t xml:space="preserve">в </w:t>
            </w:r>
            <w:r w:rsidRPr="00E96EC5">
              <w:rPr>
                <w:rFonts w:ascii="Times New Roman" w:eastAsia="Times New Roman" w:hAnsi="Times New Roman" w:cs="Times New Roman"/>
                <w:color w:val="auto"/>
                <w:lang w:bidi="ar-SA"/>
              </w:rPr>
              <w:t>сети Интернет с учетом особенностей  социального и культурного контекста. Уметь грамотно излагать свои мысли и оформлять документацию по профессиональной тематике на государственном языке, проявлять толерантность в рабочем коллективе.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117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правила общения </w:t>
            </w:r>
            <w:r w:rsidR="002532AB">
              <w:rPr>
                <w:rFonts w:ascii="Times New Roman" w:eastAsia="Times New Roman" w:hAnsi="Times New Roman" w:cs="Times New Roman"/>
                <w:color w:val="auto"/>
                <w:lang w:bidi="ar-SA"/>
              </w:rPr>
              <w:t xml:space="preserve">в </w:t>
            </w:r>
            <w:r w:rsidRPr="00E96EC5">
              <w:rPr>
                <w:rFonts w:ascii="Times New Roman" w:eastAsia="Times New Roman" w:hAnsi="Times New Roman" w:cs="Times New Roman"/>
                <w:color w:val="auto"/>
                <w:lang w:bidi="ar-SA"/>
              </w:rPr>
              <w:t xml:space="preserve">сети Интернет с учетом особенностей  социального и культурного контекста. Уметь применять компьютерные программы для составления и оформления документов и презентаций с учетом особенностей </w:t>
            </w:r>
            <w:r w:rsidRPr="00E96EC5">
              <w:rPr>
                <w:rFonts w:ascii="Times New Roman" w:eastAsia="Times New Roman" w:hAnsi="Times New Roman" w:cs="Times New Roman"/>
                <w:color w:val="auto"/>
                <w:lang w:bidi="ar-SA"/>
              </w:rPr>
              <w:lastRenderedPageBreak/>
              <w:t>социального и культурного контекста.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118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принципы построения устной и письменной академической речи.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ОГСЭ.5 Психология общения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119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принципы построения устной и письменной академической речи.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ОГСЭ.5 Психология общения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120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Уметь выстраивать академическое выступление согласно правилам устной и письменной коммуникации.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ОГСЭ.5 Психология общения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121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Уметь выстраивать академическое выступление согласно правилам устной и письменной коммуникации.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ОГСЭ.5 Психология общения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122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05</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Осуществлять устную и письменную коммуникацию на </w:t>
            </w:r>
            <w:r w:rsidRPr="00E96EC5">
              <w:rPr>
                <w:rFonts w:ascii="Times New Roman" w:eastAsia="Times New Roman" w:hAnsi="Times New Roman" w:cs="Times New Roman"/>
                <w:color w:val="auto"/>
                <w:lang w:bidi="ar-SA"/>
              </w:rPr>
              <w:lastRenderedPageBreak/>
              <w:t>государственном языке Российской Федерации с учетом особенностей социального и культурного контекста</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Уметь выстраивать академическое выступление согласно правилам устной и </w:t>
            </w:r>
            <w:r w:rsidRPr="00E96EC5">
              <w:rPr>
                <w:rFonts w:ascii="Times New Roman" w:eastAsia="Times New Roman" w:hAnsi="Times New Roman" w:cs="Times New Roman"/>
                <w:color w:val="auto"/>
                <w:lang w:bidi="ar-SA"/>
              </w:rPr>
              <w:lastRenderedPageBreak/>
              <w:t xml:space="preserve">письменной коммуникации.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ОГСЭ.5 Психология общения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123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сущность гражданско-патриотической позиции;  традиционные общечеловеческие ценности; возможности философского мировоззрения для формирования гражданско-патриотической позиции.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ОГСЭ.1 Основы философии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124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сущность гражданско-патриотической позиции;  традиционные общечеловеческие ценности; возможности философского мировоззрения для формирования гражданско-патриотической позиции.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ОГСЭ.1 Основы философии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125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Проявлять гражданско-патриотическую позицию, демонстрировать осознанное </w:t>
            </w:r>
            <w:r w:rsidRPr="00E96EC5">
              <w:rPr>
                <w:rFonts w:ascii="Times New Roman" w:eastAsia="Times New Roman" w:hAnsi="Times New Roman" w:cs="Times New Roman"/>
                <w:color w:val="auto"/>
                <w:lang w:bidi="ar-SA"/>
              </w:rPr>
              <w:lastRenderedPageBreak/>
              <w:t>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сущность гражданско-патриотической позиции;  традиционные общечеловеческие ценности; возможности </w:t>
            </w:r>
            <w:r w:rsidRPr="00E96EC5">
              <w:rPr>
                <w:rFonts w:ascii="Times New Roman" w:eastAsia="Times New Roman" w:hAnsi="Times New Roman" w:cs="Times New Roman"/>
                <w:color w:val="auto"/>
                <w:lang w:bidi="ar-SA"/>
              </w:rPr>
              <w:lastRenderedPageBreak/>
              <w:t>философского мировоззрения для формирования гражданско-патриотической позиции.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ОГСЭ.1 Основы философии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126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сущность гражданско-патриотической позиции;  традиционные общечеловеческие ценности; возможности философского мировоззрения для формирования гражданско-патриотической позиции.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ОГСЭ.1 Основы философии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127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сущность гражданско-патриотической позиции;  традиционные общечеловеческие ценности; возможности философского мировоззрения для формирования гражданско-патриотической позиции.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ОГСЭ.1 Основы философии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128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сущность гражданско-патриотической позиции;  традиционные общечеловеческие ценности; возможности философского мировоззрения для формирования гражданско-патриотической позиции.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ОГСЭ.1 Основы философии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129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130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w:t>
            </w:r>
            <w:r w:rsidRPr="00E96EC5">
              <w:rPr>
                <w:rFonts w:ascii="Times New Roman" w:eastAsia="Times New Roman" w:hAnsi="Times New Roman" w:cs="Times New Roman"/>
                <w:color w:val="auto"/>
                <w:lang w:bidi="ar-SA"/>
              </w:rPr>
              <w:lastRenderedPageBreak/>
              <w:t>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131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132</w:t>
            </w:r>
          </w:p>
        </w:tc>
      </w:tr>
      <w:tr w:rsidR="00A0649E" w:rsidRPr="00E96EC5" w:rsidTr="00A0649E">
        <w:trPr>
          <w:trHeight w:val="360"/>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133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Проявлять гражданско-патриотическую позицию, демонстрировать осознанное поведение на основе </w:t>
            </w:r>
            <w:r w:rsidRPr="00E96EC5">
              <w:rPr>
                <w:rFonts w:ascii="Times New Roman" w:eastAsia="Times New Roman" w:hAnsi="Times New Roman" w:cs="Times New Roman"/>
                <w:color w:val="auto"/>
                <w:lang w:bidi="ar-SA"/>
              </w:rPr>
              <w:lastRenderedPageBreak/>
              <w:t>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w:t>
            </w:r>
            <w:r w:rsidRPr="00E96EC5">
              <w:rPr>
                <w:rFonts w:ascii="Times New Roman" w:eastAsia="Times New Roman" w:hAnsi="Times New Roman" w:cs="Times New Roman"/>
                <w:color w:val="auto"/>
                <w:lang w:bidi="ar-SA"/>
              </w:rPr>
              <w:lastRenderedPageBreak/>
              <w:t>российской идентичности.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134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роль исторической науки в сохранении и укреплении национальных,  государственных традиций и общечеловеческих ценностей.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135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роль исторической науки в сохранении и укреплении национальных,  государственных традиций и общечеловеческих ценностей.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136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w:t>
            </w:r>
            <w:r w:rsidRPr="00E96EC5">
              <w:rPr>
                <w:rFonts w:ascii="Times New Roman" w:eastAsia="Times New Roman" w:hAnsi="Times New Roman" w:cs="Times New Roman"/>
                <w:color w:val="auto"/>
                <w:lang w:bidi="ar-SA"/>
              </w:rPr>
              <w:lastRenderedPageBreak/>
              <w:t>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роль исторической науки в сохранении и </w:t>
            </w:r>
            <w:r w:rsidRPr="00E96EC5">
              <w:rPr>
                <w:rFonts w:ascii="Times New Roman" w:eastAsia="Times New Roman" w:hAnsi="Times New Roman" w:cs="Times New Roman"/>
                <w:color w:val="auto"/>
                <w:lang w:bidi="ar-SA"/>
              </w:rPr>
              <w:lastRenderedPageBreak/>
              <w:t>укреплении национальных,  государственных традиций и общечеловеческих ценностей.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137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138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w:t>
            </w:r>
            <w:r w:rsidRPr="00E96EC5">
              <w:rPr>
                <w:rFonts w:ascii="Times New Roman" w:eastAsia="Times New Roman" w:hAnsi="Times New Roman" w:cs="Times New Roman"/>
                <w:color w:val="auto"/>
                <w:lang w:bidi="ar-SA"/>
              </w:rPr>
              <w:lastRenderedPageBreak/>
              <w:t>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139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140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141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Проявлять гражданско-патриотическую позицию, демонстрировать осознанное поведение на основе традиционных общечеловеческих </w:t>
            </w:r>
            <w:r w:rsidRPr="00E96EC5">
              <w:rPr>
                <w:rFonts w:ascii="Times New Roman" w:eastAsia="Times New Roman" w:hAnsi="Times New Roman" w:cs="Times New Roman"/>
                <w:color w:val="auto"/>
                <w:lang w:bidi="ar-SA"/>
              </w:rPr>
              <w:lastRenderedPageBreak/>
              <w:t>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142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ОГСЭ.2 История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143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2532AB" w:rsidP="002532AB">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Знать с</w:t>
            </w:r>
            <w:r w:rsidR="00A0649E" w:rsidRPr="00E96EC5">
              <w:rPr>
                <w:rFonts w:ascii="Times New Roman" w:eastAsia="Times New Roman" w:hAnsi="Times New Roman" w:cs="Times New Roman"/>
                <w:color w:val="auto"/>
                <w:lang w:bidi="ar-SA"/>
              </w:rPr>
              <w:t>ущность гражданско-патриотической позиции. Роль права в формировании гражданско-патриотической позиции.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ОП.8 Правовые основы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144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Проявлять гражданско-патриотическую позицию, </w:t>
            </w:r>
            <w:r w:rsidRPr="00E96EC5">
              <w:rPr>
                <w:rFonts w:ascii="Times New Roman" w:eastAsia="Times New Roman" w:hAnsi="Times New Roman" w:cs="Times New Roman"/>
                <w:color w:val="auto"/>
                <w:lang w:bidi="ar-SA"/>
              </w:rPr>
              <w:lastRenderedPageBreak/>
              <w:t>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2532AB" w:rsidP="002532AB">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Знать р</w:t>
            </w:r>
            <w:r w:rsidR="00A0649E" w:rsidRPr="00E96EC5">
              <w:rPr>
                <w:rFonts w:ascii="Times New Roman" w:eastAsia="Times New Roman" w:hAnsi="Times New Roman" w:cs="Times New Roman"/>
                <w:color w:val="auto"/>
                <w:lang w:bidi="ar-SA"/>
              </w:rPr>
              <w:t>оль права в формировании гражданско-патриотической позиции.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ОП.8 Правовые основы профессиональной </w:t>
            </w:r>
            <w:r w:rsidRPr="00E96EC5">
              <w:rPr>
                <w:rFonts w:ascii="Times New Roman" w:eastAsia="Times New Roman" w:hAnsi="Times New Roman" w:cs="Times New Roman"/>
                <w:color w:val="auto"/>
                <w:lang w:bidi="ar-SA"/>
              </w:rPr>
              <w:lastRenderedPageBreak/>
              <w:t>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145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2532AB" w:rsidP="002532AB">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Знать р</w:t>
            </w:r>
            <w:r w:rsidR="00A0649E" w:rsidRPr="00E96EC5">
              <w:rPr>
                <w:rFonts w:ascii="Times New Roman" w:eastAsia="Times New Roman" w:hAnsi="Times New Roman" w:cs="Times New Roman"/>
                <w:color w:val="auto"/>
                <w:lang w:bidi="ar-SA"/>
              </w:rPr>
              <w:t>оль права в формировании гражданско-патриотической позиции.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ОП.8 Правовые основы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146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w:t>
            </w:r>
            <w:r w:rsidRPr="00E96EC5">
              <w:rPr>
                <w:rFonts w:ascii="Times New Roman" w:eastAsia="Times New Roman" w:hAnsi="Times New Roman" w:cs="Times New Roman"/>
                <w:color w:val="auto"/>
                <w:lang w:bidi="ar-SA"/>
              </w:rPr>
              <w:lastRenderedPageBreak/>
              <w:t>антикоррупционного поведения</w:t>
            </w:r>
          </w:p>
        </w:tc>
        <w:tc>
          <w:tcPr>
            <w:tcW w:w="1398" w:type="pct"/>
            <w:noWrap/>
            <w:hideMark/>
          </w:tcPr>
          <w:p w:rsidR="00A0649E" w:rsidRPr="00E96EC5" w:rsidRDefault="002532AB" w:rsidP="002532AB">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Знать р</w:t>
            </w:r>
            <w:r w:rsidR="00A0649E" w:rsidRPr="00E96EC5">
              <w:rPr>
                <w:rFonts w:ascii="Times New Roman" w:eastAsia="Times New Roman" w:hAnsi="Times New Roman" w:cs="Times New Roman"/>
                <w:color w:val="auto"/>
                <w:lang w:bidi="ar-SA"/>
              </w:rPr>
              <w:t>оль права в формировании гражданско-патриотической позиции.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ОП.8 Правовые основы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147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Демонстрировать гражданско-патриотическую позицию.</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ОП.8 Правовые основы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148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пути обеспечения ресурсосбережения. Уметь соблюдать нормы экологической безопасности;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149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пути обеспечения ресурсосбережения. Уметь соблюдать нормы экологической безопасности;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150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Содействовать сохранению </w:t>
            </w:r>
            <w:r w:rsidRPr="00E96EC5">
              <w:rPr>
                <w:rFonts w:ascii="Times New Roman" w:eastAsia="Times New Roman" w:hAnsi="Times New Roman" w:cs="Times New Roman"/>
                <w:color w:val="auto"/>
                <w:lang w:bidi="ar-SA"/>
              </w:rPr>
              <w:lastRenderedPageBreak/>
              <w:t>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пути обеспечения ресурсосбережения. </w:t>
            </w:r>
            <w:r w:rsidRPr="00E96EC5">
              <w:rPr>
                <w:rFonts w:ascii="Times New Roman" w:eastAsia="Times New Roman" w:hAnsi="Times New Roman" w:cs="Times New Roman"/>
                <w:color w:val="auto"/>
                <w:lang w:bidi="ar-SA"/>
              </w:rPr>
              <w:lastRenderedPageBreak/>
              <w:t>Уметь соблюдать нормы экологической безопасности;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ОП.11 Введение в </w:t>
            </w:r>
            <w:r w:rsidRPr="00E96EC5">
              <w:rPr>
                <w:rFonts w:ascii="Times New Roman" w:eastAsia="Times New Roman" w:hAnsi="Times New Roman" w:cs="Times New Roman"/>
                <w:color w:val="auto"/>
                <w:lang w:bidi="ar-SA"/>
              </w:rPr>
              <w:lastRenderedPageBreak/>
              <w:t>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151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пути обеспечения ресурсосбережения. Уметь соблюдать нормы экологической безопасности;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152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пути обеспечения ресурсосбережения. Уметь соблюдать нормы экологической безопасности;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153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Содействовать сохранению окружающей среды, ресурсосбережению, применять знания об изменении климата, принципы бережливого производства, </w:t>
            </w:r>
            <w:r w:rsidRPr="00E96EC5">
              <w:rPr>
                <w:rFonts w:ascii="Times New Roman" w:eastAsia="Times New Roman" w:hAnsi="Times New Roman" w:cs="Times New Roman"/>
                <w:color w:val="auto"/>
                <w:lang w:bidi="ar-SA"/>
              </w:rPr>
              <w:lastRenderedPageBreak/>
              <w:t>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Уметь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154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155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156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157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Содействовать сохранению окружающей среды, ресурсосбережени</w:t>
            </w:r>
            <w:r w:rsidRPr="00E96EC5">
              <w:rPr>
                <w:rFonts w:ascii="Times New Roman" w:eastAsia="Times New Roman" w:hAnsi="Times New Roman" w:cs="Times New Roman"/>
                <w:color w:val="auto"/>
                <w:lang w:bidi="ar-SA"/>
              </w:rPr>
              <w:lastRenderedPageBreak/>
              <w:t>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Уметь определять направления ресурсосбережения в рамках профессиональной </w:t>
            </w:r>
            <w:r w:rsidRPr="00E96EC5">
              <w:rPr>
                <w:rFonts w:ascii="Times New Roman" w:eastAsia="Times New Roman" w:hAnsi="Times New Roman" w:cs="Times New Roman"/>
                <w:color w:val="auto"/>
                <w:lang w:bidi="ar-SA"/>
              </w:rPr>
              <w:lastRenderedPageBreak/>
              <w:t>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158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соблюдать нормы экологической безопасности;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ЕН.2 Экологические основы природопользования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159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соблюдать нормы экологической безопасности;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ЕН.2 Экологические основы природопользования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160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w:t>
            </w:r>
            <w:r w:rsidRPr="00E96EC5">
              <w:rPr>
                <w:rFonts w:ascii="Times New Roman" w:eastAsia="Times New Roman" w:hAnsi="Times New Roman" w:cs="Times New Roman"/>
                <w:color w:val="auto"/>
                <w:lang w:bidi="ar-SA"/>
              </w:rPr>
              <w:lastRenderedPageBreak/>
              <w:t>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Уметь соблюдать нормы экологической безопасности;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ЕН.2 Экологические основы природопользования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161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соблюдать нормы экологической безопасности;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ЕН.2 Экологические основы природопользования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162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соблюдать нормы экологической безопасности;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ЕН.2 Экологические основы природопользования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163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соблюдать нормы экологической безопасности;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ЕН.2 Экологические основы природопользования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164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Содействовать сохранению окружающей среды, ресурсосбережению, применять знания об изменении </w:t>
            </w:r>
            <w:r w:rsidRPr="00E96EC5">
              <w:rPr>
                <w:rFonts w:ascii="Times New Roman" w:eastAsia="Times New Roman" w:hAnsi="Times New Roman" w:cs="Times New Roman"/>
                <w:color w:val="auto"/>
                <w:lang w:bidi="ar-SA"/>
              </w:rPr>
              <w:lastRenderedPageBreak/>
              <w:t>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Уметь соблюдать нормы экологической безопасности;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ЕН.2 Экологические основы природопользования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165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соблюдать нормы экологической безопасности;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ЕН.2 Экологические основы природопользования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166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соблюдать нормы экологической безопасности;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ЕН.2 Экологические основы природопользования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167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ОК 07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соблюдать нормы экологической безопасности;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ЕН.2 Экологические основы природопользования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168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w:t>
            </w:r>
            <w:r w:rsidRPr="00E96EC5">
              <w:rPr>
                <w:rFonts w:ascii="Times New Roman" w:eastAsia="Times New Roman" w:hAnsi="Times New Roman" w:cs="Times New Roman"/>
                <w:color w:val="auto"/>
                <w:lang w:bidi="ar-SA"/>
              </w:rPr>
              <w:lastRenderedPageBreak/>
              <w:t>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основные способы организации физической </w:t>
            </w:r>
            <w:r w:rsidRPr="00E96EC5">
              <w:rPr>
                <w:rFonts w:ascii="Times New Roman" w:eastAsia="Times New Roman" w:hAnsi="Times New Roman" w:cs="Times New Roman"/>
                <w:color w:val="auto"/>
                <w:lang w:bidi="ar-SA"/>
              </w:rPr>
              <w:lastRenderedPageBreak/>
              <w:t xml:space="preserve">деятельности, направленной на укрепление и подержание здоровья; основы здорового образа жизни.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ОГСЭ.4 Физическая </w:t>
            </w:r>
            <w:r w:rsidRPr="00E96EC5">
              <w:rPr>
                <w:rFonts w:ascii="Times New Roman" w:eastAsia="Times New Roman" w:hAnsi="Times New Roman" w:cs="Times New Roman"/>
                <w:color w:val="auto"/>
                <w:lang w:bidi="ar-SA"/>
              </w:rPr>
              <w:lastRenderedPageBreak/>
              <w:t>культура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169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ОГСЭ.4 Физическая культура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170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ОГСЭ.4 Физическая культура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171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ОГСЭ.4 Физическая культура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172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ОГСЭ.4 Физическая культура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173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ОГСЭ.4 Физическая культура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174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ОГСЭ.4 Физическая культура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175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w:t>
            </w:r>
            <w:r w:rsidRPr="00E96EC5">
              <w:rPr>
                <w:rFonts w:ascii="Times New Roman" w:eastAsia="Times New Roman" w:hAnsi="Times New Roman" w:cs="Times New Roman"/>
                <w:color w:val="auto"/>
                <w:lang w:bidi="ar-SA"/>
              </w:rPr>
              <w:lastRenderedPageBreak/>
              <w:t>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ОГСЭ.4 Физическая культура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176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ОГСЭ.4 Физическая культура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177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ОГСЭ.4 Физическая культура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178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ОГСЭ.4 Физическая культура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179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физической культуры для сохранения и укрепления здоровья в процессе профессиональной деятельности и </w:t>
            </w:r>
            <w:r w:rsidRPr="00E96EC5">
              <w:rPr>
                <w:rFonts w:ascii="Times New Roman" w:eastAsia="Times New Roman" w:hAnsi="Times New Roman" w:cs="Times New Roman"/>
                <w:color w:val="auto"/>
                <w:lang w:bidi="ar-SA"/>
              </w:rPr>
              <w:lastRenderedPageBreak/>
              <w:t>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о роли физической культуры в общекультурном, </w:t>
            </w:r>
            <w:r w:rsidRPr="00E96EC5">
              <w:rPr>
                <w:rFonts w:ascii="Times New Roman" w:eastAsia="Times New Roman" w:hAnsi="Times New Roman" w:cs="Times New Roman"/>
                <w:color w:val="auto"/>
                <w:lang w:bidi="ar-SA"/>
              </w:rPr>
              <w:lastRenderedPageBreak/>
              <w:t>профессиональном и социальном развитии человека.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ОГСЭ.4 Физическая культура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180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способы организации физической деятельности, направленной на укрепление и подержание здоровья; основы здорового образа жизни; о роли физической культуры в общекультурном, профессиональном и социальном развитии человека.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ОГСЭ.4 Физическая культура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181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способы организации физической деятельности, направленной на укрепление и подержание здоровья; основы здорового образа жизни; о роли физической культуры в общекультурном, профессиональном и социальном развитии человека.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ОГСЭ.4 Физическая культура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182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способы организации физической деятельности, направленной на укрепление и подержание здоровья; основы здорового образа жизни; о роли физической культуры в общекультурном, профессиональном и социальном развитии человека.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ОГСЭ.4 Физическая культура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183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физической культуры для сохранения и укрепления здоровья в процессе </w:t>
            </w:r>
            <w:r w:rsidRPr="00E96EC5">
              <w:rPr>
                <w:rFonts w:ascii="Times New Roman" w:eastAsia="Times New Roman" w:hAnsi="Times New Roman" w:cs="Times New Roman"/>
                <w:color w:val="auto"/>
                <w:lang w:bidi="ar-SA"/>
              </w:rPr>
              <w:lastRenderedPageBreak/>
              <w:t>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Знать зоны риска физического здоровья. Уметь пользоваться средствами профилактики перенапряжения</w:t>
            </w:r>
            <w:r w:rsidR="004C4963">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характерными для данной специальности.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184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основы профессиональной гигиены и профессиональной санитарии. Уметь пользоваться средствами профилактики перенапряжения</w:t>
            </w:r>
            <w:r w:rsidR="004C4963">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характерными для данной специальности.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185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оказания первой помощи пострадавшим. Уметь оказывать первую помощь пострадавшим.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ОП.9 Безопасность жизнедеятельности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186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оказания первой помощи пострадавшим. Уметь оказывать первую помощь пострадавшим.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ОП.9 Безопасность жизнедеятельности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187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08</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Использовать средства физической культуры для сохранения и укрепления </w:t>
            </w:r>
            <w:r w:rsidRPr="00E96EC5">
              <w:rPr>
                <w:rFonts w:ascii="Times New Roman" w:eastAsia="Times New Roman" w:hAnsi="Times New Roman" w:cs="Times New Roman"/>
                <w:color w:val="auto"/>
                <w:lang w:bidi="ar-SA"/>
              </w:rPr>
              <w:lastRenderedPageBreak/>
              <w:t>здоровья в процессе профессиональной деятельности и поддержания необходимого уровня физической подготовленности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Знать правила оказания первой помощи пострадавшим. Уметь оказывать первую помощь пострадавшим.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ОП.9 Безопасность жизнедеятельности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188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лексический и грамматический минимум, необходимый для чтения и перевода (со словарем) иностранных текстов профессиональной направленности, правила построения простых и сложных предложений на профессиональные темы.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ОГСЭ.3 Иностранный язык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189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лексический и грамматический минимум, необходимый для чтения и перевода (со словарем) иностранных текстов профессиональной направленности, правила построения простых и сложных предложений на профессиональные темы.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ОГСЭ.3 Иностранный язык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190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лексический и грамматический минимум, необходимый для чтения и перевода (со словарем) иностранных текстов профессиональной направленности, правила построения простых и сложных предложений на профессиональные темы.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ОГСЭ.3 Иностранный язык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191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лексический и грамматический минимум, необходимый для чтения и перевода (со словарем) иностранных текстов профессиональной направленности, правила построения простых и сложных предложений </w:t>
            </w:r>
            <w:r w:rsidRPr="00E96EC5">
              <w:rPr>
                <w:rFonts w:ascii="Times New Roman" w:eastAsia="Times New Roman" w:hAnsi="Times New Roman" w:cs="Times New Roman"/>
                <w:color w:val="auto"/>
                <w:lang w:bidi="ar-SA"/>
              </w:rPr>
              <w:lastRenderedPageBreak/>
              <w:t>на профессиональные темы.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ОГСЭ.3 Иностранный язык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192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лексический и грамматический минимум, необходимый для чтения и перевода (со словарем) иностранных текстов профессиональной направленности, правила построения простых и сложных предложений на профессиональные темы.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ОГСЭ.3 Иностранный язык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193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лексический и грамматический минимум, необходимый для чтения и перевода (со словарем) иностранных текстов профессиональной направленности, правила построения простых и сложных предложений на профессиональные темы.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ОГСЭ.3 Иностранный язык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194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лексический и грамматический минимум, необходимый для чтения и перевода (со словарем) иностранных текстов профессиональной направленности, правила построения простых и сложных предложений на профессиональные темы.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ОГСЭ.3 Иностранный язык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195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лексический и грамматический минимум, необходимый для чтения и перевода (со словарем) иностранных текстов профессиональной направленности, правила построения простых и сложных предложений на профессиональные темы.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ОГСЭ.3 Иностранный язык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196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w:t>
            </w:r>
            <w:r w:rsidRPr="00E96EC5">
              <w:rPr>
                <w:rFonts w:ascii="Times New Roman" w:eastAsia="Times New Roman" w:hAnsi="Times New Roman" w:cs="Times New Roman"/>
                <w:color w:val="auto"/>
                <w:lang w:bidi="ar-SA"/>
              </w:rPr>
              <w:lastRenderedPageBreak/>
              <w:t>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лексический и грамматический минимум, необходимый для чтения и перевода </w:t>
            </w:r>
            <w:r w:rsidRPr="00E96EC5">
              <w:rPr>
                <w:rFonts w:ascii="Times New Roman" w:eastAsia="Times New Roman" w:hAnsi="Times New Roman" w:cs="Times New Roman"/>
                <w:color w:val="auto"/>
                <w:lang w:bidi="ar-SA"/>
              </w:rPr>
              <w:lastRenderedPageBreak/>
              <w:t>(со словарем) иностранных текстов профессиональной направленности, правила построения простых и сложных предложений на профессиональные темы.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ОГСЭ.3 Иностранный язык в профессиональ</w:t>
            </w:r>
            <w:r w:rsidRPr="00E96EC5">
              <w:rPr>
                <w:rFonts w:ascii="Times New Roman" w:eastAsia="Times New Roman" w:hAnsi="Times New Roman" w:cs="Times New Roman"/>
                <w:color w:val="auto"/>
                <w:lang w:bidi="ar-SA"/>
              </w:rPr>
              <w:lastRenderedPageBreak/>
              <w:t>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197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198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199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единицы языка (лексические, фразеологические, морфологические, синтаксические),  особенности функциональных стилей русского языка; основы грамотного оформления официально-деловых документов разного вида.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200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единицы языка (лексические, фразеологические, морфологические, синтаксические),  особенности функциональных стилей русского языка; основы грамотного оформления официально-деловых документов разного вида.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ОГСЭ.6 Русский язык и 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201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w:t>
            </w:r>
            <w:r w:rsidRPr="00E96EC5">
              <w:rPr>
                <w:rFonts w:ascii="Times New Roman" w:eastAsia="Times New Roman" w:hAnsi="Times New Roman" w:cs="Times New Roman"/>
                <w:color w:val="auto"/>
                <w:lang w:bidi="ar-SA"/>
              </w:rPr>
              <w:lastRenderedPageBreak/>
              <w:t>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единицы языка (лексические, </w:t>
            </w:r>
            <w:r w:rsidRPr="00E96EC5">
              <w:rPr>
                <w:rFonts w:ascii="Times New Roman" w:eastAsia="Times New Roman" w:hAnsi="Times New Roman" w:cs="Times New Roman"/>
                <w:color w:val="auto"/>
                <w:lang w:bidi="ar-SA"/>
              </w:rPr>
              <w:lastRenderedPageBreak/>
              <w:t>фразеологические, морфологические, синтаксические),  особенности функциональных стилей русского языка; основы грамотного оформления официально-деловых документов разного вида.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ОГСЭ.6 Русский язык и </w:t>
            </w:r>
            <w:r w:rsidRPr="00E96EC5">
              <w:rPr>
                <w:rFonts w:ascii="Times New Roman" w:eastAsia="Times New Roman" w:hAnsi="Times New Roman" w:cs="Times New Roman"/>
                <w:color w:val="auto"/>
                <w:lang w:bidi="ar-SA"/>
              </w:rPr>
              <w:lastRenderedPageBreak/>
              <w:t>культура речи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202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современные средства и устройства информатизации.  Уметь применять средства информационных технологий для решения профессиональных задач.</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203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современные средства и устройства информатизации. Уметь применять средства информационных технологий для решения профессиональных задач.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204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лексический минимум, относящийся к описанию предметов, средств и процессов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ОП.2 Электротехника и электроника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205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лексический минимум, относящийся к описанию предметов, средств и процессов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ОП.2 Электротехника и электроника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206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Уметь  </w:t>
            </w:r>
            <w:r w:rsidRPr="00E96EC5">
              <w:rPr>
                <w:rFonts w:ascii="Times New Roman" w:eastAsia="Times New Roman" w:hAnsi="Times New Roman" w:cs="Times New Roman"/>
                <w:color w:val="auto"/>
                <w:lang w:bidi="ar-SA"/>
              </w:rPr>
              <w:lastRenderedPageBreak/>
              <w:t>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207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чтения текстов профессиональной направленности. Уметь 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208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230C8C" w:rsidP="00230C8C">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Знать з</w:t>
            </w:r>
            <w:r w:rsidR="00A0649E" w:rsidRPr="00E96EC5">
              <w:rPr>
                <w:rFonts w:ascii="Times New Roman" w:eastAsia="Times New Roman" w:hAnsi="Times New Roman" w:cs="Times New Roman"/>
                <w:color w:val="auto"/>
                <w:lang w:bidi="ar-SA"/>
              </w:rPr>
              <w:t>аконодательные, нормативно-правовые акты, основные положения и структуру профессиональной документации.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ОП.8 Правовые основы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209</w:t>
            </w:r>
          </w:p>
        </w:tc>
      </w:tr>
      <w:tr w:rsidR="00230C8C" w:rsidRPr="00E96EC5" w:rsidTr="00A0649E">
        <w:trPr>
          <w:trHeight w:val="315"/>
        </w:trPr>
        <w:tc>
          <w:tcPr>
            <w:tcW w:w="543" w:type="pct"/>
            <w:noWrap/>
            <w:hideMark/>
          </w:tcPr>
          <w:p w:rsidR="00230C8C" w:rsidRPr="00E96EC5" w:rsidRDefault="00230C8C"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230C8C" w:rsidRPr="00E96EC5" w:rsidRDefault="00230C8C"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230C8C" w:rsidRPr="00E96EC5" w:rsidRDefault="00230C8C" w:rsidP="00F2474C">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Знать з</w:t>
            </w:r>
            <w:r w:rsidRPr="00E96EC5">
              <w:rPr>
                <w:rFonts w:ascii="Times New Roman" w:eastAsia="Times New Roman" w:hAnsi="Times New Roman" w:cs="Times New Roman"/>
                <w:color w:val="auto"/>
                <w:lang w:bidi="ar-SA"/>
              </w:rPr>
              <w:t>аконодательные, нормативно-правовые акты, основные положения и структуру профессиональной документации.</w:t>
            </w:r>
          </w:p>
        </w:tc>
        <w:tc>
          <w:tcPr>
            <w:tcW w:w="909" w:type="pct"/>
            <w:noWrap/>
            <w:hideMark/>
          </w:tcPr>
          <w:p w:rsidR="00230C8C" w:rsidRPr="00E96EC5" w:rsidRDefault="00230C8C"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ОП.8 Правовые основы профессиональной деятельности</w:t>
            </w:r>
          </w:p>
        </w:tc>
        <w:tc>
          <w:tcPr>
            <w:tcW w:w="559" w:type="pct"/>
            <w:noWrap/>
            <w:hideMark/>
          </w:tcPr>
          <w:p w:rsidR="00230C8C" w:rsidRPr="00E96EC5" w:rsidRDefault="00230C8C"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230C8C" w:rsidRPr="00E96EC5" w:rsidRDefault="00230C8C"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210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лексический минимум, относящийся к описанию предметов, средств и процессов профессиональной деятельности.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ПМ.1.УП.3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211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ОК 09</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Пользоваться профессиональной документацией на государственном и иностранном языках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лексический минимум, относящийся к описанию предметов, средств и процессов профессиональной деятельности.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ПМ.1.УП.3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212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w:t>
            </w:r>
            <w:r w:rsidRPr="00E96EC5">
              <w:rPr>
                <w:rFonts w:ascii="Times New Roman" w:eastAsia="Times New Roman" w:hAnsi="Times New Roman" w:cs="Times New Roman"/>
                <w:color w:val="auto"/>
                <w:lang w:bidi="ar-SA"/>
              </w:rPr>
              <w:lastRenderedPageBreak/>
              <w:t xml:space="preserve">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как проводить основные виды работ по проектированию </w:t>
            </w:r>
            <w:r w:rsidRPr="00E96EC5">
              <w:rPr>
                <w:rFonts w:ascii="Times New Roman" w:eastAsia="Times New Roman" w:hAnsi="Times New Roman" w:cs="Times New Roman"/>
                <w:color w:val="auto"/>
                <w:lang w:bidi="ar-SA"/>
              </w:rPr>
              <w:lastRenderedPageBreak/>
              <w:t>электроснабжения, на основе знаний основ алгебры и аналитической геометрии. Уметь проводить основные виды работ по проектированию электроснабжения, опираясь на знания основ алгебры и аналитической геометрии.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ЕН.1 Математика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213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устройство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 Уметь осваивать новые устройства (по мере их внедрения). Практический опыт: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214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устройство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 Уметь осваивать новые устройства (по мере их внедрения). Практический опыт: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 заполнять необходимую техническую документацию.</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215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lastRenderedPageBreak/>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устройство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 Уметь осваивать новые устройства (по мере их </w:t>
            </w:r>
            <w:r w:rsidRPr="00E96EC5">
              <w:rPr>
                <w:rFonts w:ascii="Times New Roman" w:eastAsia="Times New Roman" w:hAnsi="Times New Roman" w:cs="Times New Roman"/>
                <w:color w:val="auto"/>
                <w:lang w:bidi="ar-SA"/>
              </w:rPr>
              <w:lastRenderedPageBreak/>
              <w:t xml:space="preserve">внедрения). Практический опыт: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 заполнять необходимую техническую документацию.</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216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Уметь разрабатывать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ОП.3 Метрология, стандартизация 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217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устройство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 конструктивное выполнение распределительных устройств.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218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организационные и технические меры защиты от поражения электрическим током при проектировании электроснабжения электрического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Классификацию помещений и электроустановок по степени опасности поражения электрическим током. Уметь осваивать новые устройства (по мере их внедрения).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219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w:t>
            </w:r>
            <w:r w:rsidRPr="00E96EC5">
              <w:rPr>
                <w:rFonts w:ascii="Times New Roman" w:eastAsia="Times New Roman" w:hAnsi="Times New Roman" w:cs="Times New Roman"/>
                <w:color w:val="auto"/>
                <w:lang w:bidi="ar-SA"/>
              </w:rPr>
              <w:lastRenderedPageBreak/>
              <w:t xml:space="preserve">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lastRenderedPageBreak/>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w:t>
            </w:r>
            <w:r w:rsidRPr="00E96EC5">
              <w:rPr>
                <w:rFonts w:ascii="Times New Roman" w:eastAsia="Times New Roman" w:hAnsi="Times New Roman" w:cs="Times New Roman"/>
                <w:color w:val="auto"/>
                <w:lang w:bidi="ar-SA"/>
              </w:rPr>
              <w:lastRenderedPageBreak/>
              <w:t>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220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221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222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223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224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w:t>
            </w:r>
            <w:r w:rsidRPr="00E96EC5">
              <w:rPr>
                <w:rFonts w:ascii="Times New Roman" w:eastAsia="Times New Roman" w:hAnsi="Times New Roman" w:cs="Times New Roman"/>
                <w:color w:val="auto"/>
                <w:lang w:bidi="ar-SA"/>
              </w:rPr>
              <w:lastRenderedPageBreak/>
              <w:t>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225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226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227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228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229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230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w:t>
            </w:r>
            <w:r w:rsidRPr="00E96EC5">
              <w:rPr>
                <w:rFonts w:ascii="Times New Roman" w:eastAsia="Times New Roman" w:hAnsi="Times New Roman" w:cs="Times New Roman"/>
                <w:color w:val="auto"/>
                <w:lang w:bidi="ar-SA"/>
              </w:rPr>
              <w:lastRenderedPageBreak/>
              <w:t xml:space="preserve">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Составлять электрические схемы </w:t>
            </w:r>
            <w:r w:rsidRPr="00E96EC5">
              <w:rPr>
                <w:rFonts w:ascii="Times New Roman" w:eastAsia="Times New Roman" w:hAnsi="Times New Roman" w:cs="Times New Roman"/>
                <w:color w:val="auto"/>
                <w:lang w:bidi="ar-SA"/>
              </w:rPr>
              <w:lastRenderedPageBreak/>
              <w:t xml:space="preserve">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ПМ.1.МДК.2 Электроснабже</w:t>
            </w:r>
            <w:r w:rsidRPr="00E96EC5">
              <w:rPr>
                <w:rFonts w:ascii="Times New Roman" w:eastAsia="Times New Roman" w:hAnsi="Times New Roman" w:cs="Times New Roman"/>
                <w:color w:val="auto"/>
                <w:lang w:bidi="ar-SA"/>
              </w:rPr>
              <w:lastRenderedPageBreak/>
              <w:t xml:space="preserve">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231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232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233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234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235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w:t>
            </w:r>
            <w:r w:rsidRPr="00E96EC5">
              <w:rPr>
                <w:rFonts w:ascii="Times New Roman" w:eastAsia="Times New Roman" w:hAnsi="Times New Roman" w:cs="Times New Roman"/>
                <w:color w:val="auto"/>
                <w:lang w:bidi="ar-SA"/>
              </w:rPr>
              <w:lastRenderedPageBreak/>
              <w:t xml:space="preserve">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w:t>
            </w:r>
            <w:r w:rsidRPr="00E96EC5">
              <w:rPr>
                <w:rFonts w:ascii="Times New Roman" w:eastAsia="Times New Roman" w:hAnsi="Times New Roman" w:cs="Times New Roman"/>
                <w:color w:val="auto"/>
                <w:lang w:bidi="ar-SA"/>
              </w:rPr>
              <w:lastRenderedPageBreak/>
              <w:t>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236</w:t>
            </w:r>
          </w:p>
        </w:tc>
      </w:tr>
      <w:tr w:rsidR="00A0649E" w:rsidRPr="00E96EC5" w:rsidTr="00A0649E">
        <w:trPr>
          <w:trHeight w:val="312"/>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основы проектирования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ОП.12 Основы финансовой грамотности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237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ПМ.1.МДК.1 Электроснабжение электротехнического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4,5,6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238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Осваивать новые устройства (по мере их внедрения); организация разработки и пересмотра должностных инструкций подчиненных работников более высокой квалификации.</w:t>
            </w:r>
            <w:r w:rsidRPr="00E96EC5">
              <w:rPr>
                <w:rFonts w:ascii="Times New Roman" w:eastAsia="Times New Roman" w:hAnsi="Times New Roman" w:cs="Times New Roman"/>
                <w:color w:val="auto"/>
                <w:lang w:bidi="ar-SA"/>
              </w:rPr>
              <w:br/>
              <w:t>осваивать новые устройства (по мере их внедрения); организация разработки и пересмотра должностных инструкций подчиненных работников более высокой квалификации.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ПМ.1.МДК.1 Электроснабжение электротехнического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4,5,6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239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ПМ.1.МДК.1 Электроснабжение электротехнического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4,5,6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240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w:t>
            </w:r>
            <w:r w:rsidRPr="00E96EC5">
              <w:rPr>
                <w:rFonts w:ascii="Times New Roman" w:eastAsia="Times New Roman" w:hAnsi="Times New Roman" w:cs="Times New Roman"/>
                <w:color w:val="auto"/>
                <w:lang w:bidi="ar-SA"/>
              </w:rPr>
              <w:lastRenderedPageBreak/>
              <w:t xml:space="preserve">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Составлять электрические схемы </w:t>
            </w:r>
            <w:r w:rsidRPr="00E96EC5">
              <w:rPr>
                <w:rFonts w:ascii="Times New Roman" w:eastAsia="Times New Roman" w:hAnsi="Times New Roman" w:cs="Times New Roman"/>
                <w:color w:val="auto"/>
                <w:lang w:bidi="ar-SA"/>
              </w:rPr>
              <w:lastRenderedPageBreak/>
              <w:t xml:space="preserve">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ПМ.1.МДК.1 Электроснабже</w:t>
            </w:r>
            <w:r w:rsidRPr="00E96EC5">
              <w:rPr>
                <w:rFonts w:ascii="Times New Roman" w:eastAsia="Times New Roman" w:hAnsi="Times New Roman" w:cs="Times New Roman"/>
                <w:color w:val="auto"/>
                <w:lang w:bidi="ar-SA"/>
              </w:rPr>
              <w:lastRenderedPageBreak/>
              <w:t>ние электротехнического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4,5,6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241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ПМ.1.МДК.1 Электроснабжение электротехнического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4,5,6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242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Осваивать новые устройства (по мере их внедрения); организация разработки и пересмотра должностных инструкций подчиненных работников более высокой квалификации.</w:t>
            </w:r>
            <w:r w:rsidRPr="00E96EC5">
              <w:rPr>
                <w:rFonts w:ascii="Times New Roman" w:eastAsia="Times New Roman" w:hAnsi="Times New Roman" w:cs="Times New Roman"/>
                <w:color w:val="auto"/>
                <w:lang w:bidi="ar-SA"/>
              </w:rPr>
              <w:br/>
              <w:t>осваивать новые устройства (по мере их внедрения); организация разработки и пересмотра должностных инструкций подчиненных работников более высокой квалификации.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ПМ.1.УП.3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243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ПМ.1.ПП.4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244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1.1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Выполнять основные виды работ по проектированию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w:t>
            </w:r>
            <w:r w:rsidRPr="00E96EC5">
              <w:rPr>
                <w:rFonts w:ascii="Times New Roman" w:eastAsia="Times New Roman" w:hAnsi="Times New Roman" w:cs="Times New Roman"/>
                <w:color w:val="auto"/>
                <w:lang w:bidi="ar-SA"/>
              </w:rPr>
              <w:lastRenderedPageBreak/>
              <w:t>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474D1E" w:rsidP="00A0649E">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Знать конструкцию</w:t>
            </w:r>
            <w:r w:rsidR="00A0649E" w:rsidRPr="00E96EC5">
              <w:rPr>
                <w:rFonts w:ascii="Times New Roman" w:eastAsia="Times New Roman" w:hAnsi="Times New Roman" w:cs="Times New Roman"/>
                <w:color w:val="auto"/>
                <w:lang w:bidi="ar-SA"/>
              </w:rPr>
              <w:t xml:space="preserve"> и принцип работы сухих, масляных, </w:t>
            </w:r>
            <w:proofErr w:type="spellStart"/>
            <w:r w:rsidR="00A0649E" w:rsidRPr="00E96EC5">
              <w:rPr>
                <w:rFonts w:ascii="Times New Roman" w:eastAsia="Times New Roman" w:hAnsi="Times New Roman" w:cs="Times New Roman"/>
                <w:color w:val="auto"/>
                <w:lang w:bidi="ar-SA"/>
              </w:rPr>
              <w:t>двухобмоточных</w:t>
            </w:r>
            <w:proofErr w:type="spellEnd"/>
            <w:r w:rsidR="00A0649E" w:rsidRPr="00E96EC5">
              <w:rPr>
                <w:rFonts w:ascii="Times New Roman" w:eastAsia="Times New Roman" w:hAnsi="Times New Roman" w:cs="Times New Roman"/>
                <w:color w:val="auto"/>
                <w:lang w:bidi="ar-SA"/>
              </w:rPr>
              <w:t xml:space="preserve"> силовых трансформаторов мощностью до 10 000 </w:t>
            </w:r>
            <w:proofErr w:type="spellStart"/>
            <w:r w:rsidR="00A0649E" w:rsidRPr="00E96EC5">
              <w:rPr>
                <w:rFonts w:ascii="Times New Roman" w:eastAsia="Times New Roman" w:hAnsi="Times New Roman" w:cs="Times New Roman"/>
                <w:color w:val="auto"/>
                <w:lang w:bidi="ar-SA"/>
              </w:rPr>
              <w:t>кВА</w:t>
            </w:r>
            <w:proofErr w:type="spellEnd"/>
            <w:r w:rsidR="00A0649E" w:rsidRPr="00E96EC5">
              <w:rPr>
                <w:rFonts w:ascii="Times New Roman" w:eastAsia="Times New Roman" w:hAnsi="Times New Roman" w:cs="Times New Roman"/>
                <w:color w:val="auto"/>
                <w:lang w:bidi="ar-SA"/>
              </w:rPr>
              <w:t xml:space="preserve"> напряжением до 35 </w:t>
            </w:r>
            <w:proofErr w:type="spellStart"/>
            <w:r w:rsidR="00A0649E" w:rsidRPr="00E96EC5">
              <w:rPr>
                <w:rFonts w:ascii="Times New Roman" w:eastAsia="Times New Roman" w:hAnsi="Times New Roman" w:cs="Times New Roman"/>
                <w:color w:val="auto"/>
                <w:lang w:bidi="ar-SA"/>
              </w:rPr>
              <w:lastRenderedPageBreak/>
              <w:t>кВ.</w:t>
            </w:r>
            <w:proofErr w:type="spellEnd"/>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ПДП.1 Производственная практика (преддипломная)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245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474D1E" w:rsidP="00A0649E">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Уметь</w:t>
            </w:r>
            <w:r w:rsidR="00A0649E" w:rsidRPr="00E96EC5">
              <w:rPr>
                <w:rFonts w:ascii="Times New Roman" w:eastAsia="Times New Roman" w:hAnsi="Times New Roman" w:cs="Times New Roman"/>
                <w:color w:val="auto"/>
                <w:lang w:bidi="ar-SA"/>
              </w:rPr>
              <w:t xml:space="preserve"> читать электрические схемы. Уметь читать простые эскизы и схемы на несложные детали и узлы. Практический опыт: выполнять работы по чертежам, эскизам с применением соответствующего такелажа, необходимых приспособлений, специальных инструментов и аппаратуры.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246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читать электрические схемы. Уметь читать простые эскизы и схемы на несложные детали и узлы. Практический опыт: выполнять работы по чертежам, эскизам с применением соответствующего такелажа, необходимых приспособлений, специальных инструментов и аппаратуры.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247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читать электрические схемы. Уметь разрабатывать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 Практический опыт: выполнять работы по чертежам, эскизам с применением соответствующего такелажа, необходимых приспособлений, специальных инструментов и аппаратуры.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248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w:t>
            </w:r>
            <w:r w:rsidRPr="00E96EC5">
              <w:rPr>
                <w:rFonts w:ascii="Times New Roman" w:eastAsia="Times New Roman" w:hAnsi="Times New Roman" w:cs="Times New Roman"/>
                <w:color w:val="auto"/>
                <w:lang w:bidi="ar-SA"/>
              </w:rPr>
              <w:lastRenderedPageBreak/>
              <w:t xml:space="preserve">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читать электрические схемы. Уметь разрабатывать электрические схемы </w:t>
            </w:r>
            <w:r w:rsidRPr="00E96EC5">
              <w:rPr>
                <w:rFonts w:ascii="Times New Roman" w:eastAsia="Times New Roman" w:hAnsi="Times New Roman" w:cs="Times New Roman"/>
                <w:color w:val="auto"/>
                <w:lang w:bidi="ar-SA"/>
              </w:rPr>
              <w:lastRenderedPageBreak/>
              <w:t xml:space="preserve">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 Практический опыт: выполнять работы по чертежам, эскизам с применением соответствующего такелажа, необходимых приспособлений, специальных инструментов и аппаратуры.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249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читать электрические схемы. Уметь разрабатывать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 Практический опыт: выполнять работы по чертежам, эскизам с применением соответствующего такелажа, необходимых приспособлений, специальных инструментов и аппаратуры.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250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Уметь разрабатывать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ОП.2 Электротехника и электроника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251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читать простые эскизы и схемы на несложные детали и узлы.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ОП.2 Электротехника и электроника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252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w:t>
            </w:r>
            <w:r w:rsidRPr="00E96EC5">
              <w:rPr>
                <w:rFonts w:ascii="Times New Roman" w:eastAsia="Times New Roman" w:hAnsi="Times New Roman" w:cs="Times New Roman"/>
                <w:color w:val="auto"/>
                <w:lang w:bidi="ar-SA"/>
              </w:rPr>
              <w:lastRenderedPageBreak/>
              <w:t xml:space="preserve">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Уметь разрабатывать электрические схемы </w:t>
            </w:r>
            <w:r w:rsidRPr="00E96EC5">
              <w:rPr>
                <w:rFonts w:ascii="Times New Roman" w:eastAsia="Times New Roman" w:hAnsi="Times New Roman" w:cs="Times New Roman"/>
                <w:color w:val="auto"/>
                <w:lang w:bidi="ar-SA"/>
              </w:rPr>
              <w:lastRenderedPageBreak/>
              <w:t xml:space="preserve">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по отраслям.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ОП.2 Электротехник</w:t>
            </w:r>
            <w:r w:rsidRPr="00E96EC5">
              <w:rPr>
                <w:rFonts w:ascii="Times New Roman" w:eastAsia="Times New Roman" w:hAnsi="Times New Roman" w:cs="Times New Roman"/>
                <w:color w:val="auto"/>
                <w:lang w:bidi="ar-SA"/>
              </w:rPr>
              <w:lastRenderedPageBreak/>
              <w:t>а и электроника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253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требования и правила нормативных документов в области стандартизации, применяемые при чтении и составлении электрических схем.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ОП.3 Метрология, стандартизация 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254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базовые системные программные продукты и пакеты прикладных программ. Уметь применять графические редакторы для создания и редактирования изображений.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255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базовые системные программные продукты и пакеты прикладных программ. Уметь применять графические редакторы для создания и редактирования изображений.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256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базовые системные программные продукты и пакеты прикладных программ. Уметь применять графические редакторы для создания и редактирования изображений.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257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электроснабжения электротехническог</w:t>
            </w:r>
            <w:r w:rsidRPr="00E96EC5">
              <w:rPr>
                <w:rFonts w:ascii="Times New Roman" w:eastAsia="Times New Roman" w:hAnsi="Times New Roman" w:cs="Times New Roman"/>
                <w:color w:val="auto"/>
                <w:lang w:bidi="ar-SA"/>
              </w:rPr>
              <w:lastRenderedPageBreak/>
              <w:t xml:space="preserve">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базовые системные программные продукты и пакеты прикладных программ. Уметь применять графические редакторы для создания </w:t>
            </w:r>
            <w:r w:rsidRPr="00E96EC5">
              <w:rPr>
                <w:rFonts w:ascii="Times New Roman" w:eastAsia="Times New Roman" w:hAnsi="Times New Roman" w:cs="Times New Roman"/>
                <w:color w:val="auto"/>
                <w:lang w:bidi="ar-SA"/>
              </w:rPr>
              <w:lastRenderedPageBreak/>
              <w:t>и редактирования изображений.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ОП.6 Информационные технологии в профессиональной </w:t>
            </w:r>
            <w:r w:rsidRPr="00E96EC5">
              <w:rPr>
                <w:rFonts w:ascii="Times New Roman" w:eastAsia="Times New Roman" w:hAnsi="Times New Roman" w:cs="Times New Roman"/>
                <w:color w:val="auto"/>
                <w:lang w:bidi="ar-SA"/>
              </w:rPr>
              <w:lastRenderedPageBreak/>
              <w:t>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258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базовые системные программные продукты и пакеты прикладных программ. Уметь применять графические редакторы для создания и редактирования изображений.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259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элементы электрических схем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отвечающих за защиту оперативно-ремонтного персонала от поражения электрическим током. Уметь читать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 и проверять их на наличие элементов, отвечающих за защиту оперативно-ремонтного персонала от поражения электрическим током.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260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читать простые эскизы и схемы на несложные детали и узлы.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261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w:t>
            </w:r>
            <w:r w:rsidRPr="00E96EC5">
              <w:rPr>
                <w:rFonts w:ascii="Times New Roman" w:eastAsia="Times New Roman" w:hAnsi="Times New Roman" w:cs="Times New Roman"/>
                <w:color w:val="auto"/>
                <w:lang w:bidi="ar-SA"/>
              </w:rPr>
              <w:lastRenderedPageBreak/>
              <w:t>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Читать однолинейные схемы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262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однолинейные схемы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263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474D1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чертежам, эскизам с применением соответствующего такелажа, необходимых приспособлений, специальных инструментов и аппаратуры;</w:t>
            </w:r>
            <w:r w:rsidR="00474D1E">
              <w:rPr>
                <w:rFonts w:ascii="Times New Roman" w:eastAsia="Times New Roman" w:hAnsi="Times New Roman" w:cs="Times New Roman"/>
                <w:color w:val="auto"/>
                <w:lang w:bidi="ar-SA"/>
              </w:rPr>
              <w:t xml:space="preserve"> </w:t>
            </w:r>
            <w:r w:rsidRPr="00E96EC5">
              <w:rPr>
                <w:rFonts w:ascii="Times New Roman" w:eastAsia="Times New Roman" w:hAnsi="Times New Roman" w:cs="Times New Roman"/>
                <w:color w:val="auto"/>
                <w:lang w:bidi="ar-SA"/>
              </w:rPr>
              <w:t>вносить на действующие планы изменения и дополнения, произошедшие в электрических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264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чертежам, эскизам с применением соответствующего такелажа, необходимых приспособлений, специальных инструментов и аппаратуры;</w:t>
            </w:r>
            <w:r w:rsidRPr="00E96EC5">
              <w:rPr>
                <w:rFonts w:ascii="Times New Roman" w:eastAsia="Times New Roman" w:hAnsi="Times New Roman" w:cs="Times New Roman"/>
                <w:color w:val="auto"/>
                <w:lang w:bidi="ar-SA"/>
              </w:rPr>
              <w:br/>
              <w:t>вносить на действующие планы изменения и дополнения, произошедшие в электрических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265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однолинейные схемы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266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w:t>
            </w:r>
            <w:r w:rsidRPr="00E96EC5">
              <w:rPr>
                <w:rFonts w:ascii="Times New Roman" w:eastAsia="Times New Roman" w:hAnsi="Times New Roman" w:cs="Times New Roman"/>
                <w:color w:val="auto"/>
                <w:lang w:bidi="ar-SA"/>
              </w:rPr>
              <w:lastRenderedPageBreak/>
              <w:t xml:space="preserve">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Читать однолинейные схемы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w:t>
            </w:r>
            <w:r w:rsidRPr="00E96EC5">
              <w:rPr>
                <w:rFonts w:ascii="Times New Roman" w:eastAsia="Times New Roman" w:hAnsi="Times New Roman" w:cs="Times New Roman"/>
                <w:color w:val="auto"/>
                <w:lang w:bidi="ar-SA"/>
              </w:rPr>
              <w:lastRenderedPageBreak/>
              <w:t>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267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однолинейные схемы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268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однолинейные схемы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ПМ.1.МДК.2 Электроснабжение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269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однолинейные схемы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ПМ.1.МДК.1 Электроснабжение электротехнического оборудования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4,5,6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270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однолинейные схемы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ПМ.1.УП.3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271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w:t>
            </w:r>
            <w:r w:rsidRPr="00E96EC5">
              <w:rPr>
                <w:rFonts w:ascii="Times New Roman" w:eastAsia="Times New Roman" w:hAnsi="Times New Roman" w:cs="Times New Roman"/>
                <w:color w:val="auto"/>
                <w:lang w:bidi="ar-SA"/>
              </w:rPr>
              <w:lastRenderedPageBreak/>
              <w:t>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Читать однолинейные схемы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ПМ.1.ПП.4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272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1.2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составлять электрические схемы электроснабжения электротехнического и </w:t>
            </w:r>
            <w:proofErr w:type="spellStart"/>
            <w:r w:rsidRPr="00E96EC5">
              <w:rPr>
                <w:rFonts w:ascii="Times New Roman" w:eastAsia="Times New Roman" w:hAnsi="Times New Roman" w:cs="Times New Roman"/>
                <w:color w:val="auto"/>
                <w:lang w:bidi="ar-SA"/>
              </w:rPr>
              <w:t>электротехнологического</w:t>
            </w:r>
            <w:proofErr w:type="spellEnd"/>
            <w:r w:rsidRPr="00E96EC5">
              <w:rPr>
                <w:rFonts w:ascii="Times New Roman" w:eastAsia="Times New Roman" w:hAnsi="Times New Roman" w:cs="Times New Roman"/>
                <w:color w:val="auto"/>
                <w:lang w:bidi="ar-SA"/>
              </w:rPr>
              <w:t xml:space="preserve">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читать простые эскизы и схемы на несложные детали и узлы.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ПДП.1 Производственная практика (преддипломная)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273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условные графические обозначения элементов электрических схем. Знать логику построения схем, типовые схемные решения, принципиальные схемы эксплуатируемых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274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базовые системные программные продукты и пакеты прикладных программ. Уметь применять графические редакторы для создания и редактирования изображений.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275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базовые системные программные продукты и пакеты прикладных программ. Уметь применять графические редакторы для создания и редактирования изображений.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276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базовые системные программные продукты и пакеты прикладных программ. Уметь применять графические редакторы для создания и редактирования изображений.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277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базовые системные программные продукты и пакеты прикладных программ. Уметь применять графические редакторы для создания и редактирования изображений.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278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Читать и </w:t>
            </w:r>
            <w:r w:rsidRPr="00E96EC5">
              <w:rPr>
                <w:rFonts w:ascii="Times New Roman" w:eastAsia="Times New Roman" w:hAnsi="Times New Roman" w:cs="Times New Roman"/>
                <w:color w:val="auto"/>
                <w:lang w:bidi="ar-SA"/>
              </w:rPr>
              <w:lastRenderedPageBreak/>
              <w:t>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базовые системные </w:t>
            </w:r>
            <w:r w:rsidRPr="00E96EC5">
              <w:rPr>
                <w:rFonts w:ascii="Times New Roman" w:eastAsia="Times New Roman" w:hAnsi="Times New Roman" w:cs="Times New Roman"/>
                <w:color w:val="auto"/>
                <w:lang w:bidi="ar-SA"/>
              </w:rPr>
              <w:lastRenderedPageBreak/>
              <w:t>программные продукты и пакеты прикладных программ. Уметь применять графические редакторы для создания и редактирования изображений.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ОП.6 </w:t>
            </w:r>
            <w:r w:rsidRPr="00E96EC5">
              <w:rPr>
                <w:rFonts w:ascii="Times New Roman" w:eastAsia="Times New Roman" w:hAnsi="Times New Roman" w:cs="Times New Roman"/>
                <w:color w:val="auto"/>
                <w:lang w:bidi="ar-SA"/>
              </w:rPr>
              <w:lastRenderedPageBreak/>
              <w:t>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279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элементы однолинейных электрических схем станций и подстанций, отвечающих за защиту оперативно-ремонтного персонала от поражения электрическим током. Уметь читать схемы первичных соединений электрооборудования электрических станций и подстанций и проверять их на наличие элементов, отвечающих за защиту оперативно-ремонтного персонала от поражения электрическим током.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280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устройство оборудования электроустановок; условные графические обозначения элементов электрических схем. Уметь читать схемы первичных соединений электрооборудования электрических станций и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281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устройство оборудования электроустановок; условные графические обозначения элементов электрических схем. Уметь читать схемы первичных соединений электрооборудования электрических станций и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282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устройство оборудования электроустановок; условные графические обозначения элементов электрических схем Уметь читать схемы </w:t>
            </w:r>
            <w:r w:rsidRPr="00E96EC5">
              <w:rPr>
                <w:rFonts w:ascii="Times New Roman" w:eastAsia="Times New Roman" w:hAnsi="Times New Roman" w:cs="Times New Roman"/>
                <w:color w:val="auto"/>
                <w:lang w:bidi="ar-SA"/>
              </w:rPr>
              <w:lastRenderedPageBreak/>
              <w:t>первичных соединений электрооборудования электрических станций и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283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устройство оборудования электроустановок; условные графические обозначения элементов электрических схем. Уметь читать схемы первичных соединений электрооборудования электрических станций и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284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устройство оборудования электроустановок; условные графические обозначения элементов электрических схем. Уметь читать схемы первичных соединений электрооборудования электрических станций и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285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условные графические обозначения элементов электрических схем. Уметь производить осмотры распределительных пунктов, трансформаторных подстанций, воздушных и кабельных линий электроп</w:t>
            </w:r>
            <w:r w:rsidR="001C0F08" w:rsidRPr="00E96EC5">
              <w:rPr>
                <w:rFonts w:ascii="Times New Roman" w:eastAsia="Times New Roman" w:hAnsi="Times New Roman" w:cs="Times New Roman"/>
                <w:color w:val="auto"/>
                <w:lang w:bidi="ar-SA"/>
              </w:rPr>
              <w:t>ередачи распределительных сетей</w:t>
            </w:r>
            <w:r w:rsidRPr="00E96EC5">
              <w:rPr>
                <w:rFonts w:ascii="Times New Roman" w:eastAsia="Times New Roman" w:hAnsi="Times New Roman" w:cs="Times New Roman"/>
                <w:color w:val="auto"/>
                <w:lang w:bidi="ar-SA"/>
              </w:rPr>
              <w:t>. Иметь практический опыт составления электрических схем устройств электрических подстанций и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286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условные графические обозначения элементов электрических схем. Уметь производить осмотры распределительных пунктов, трансформаторных </w:t>
            </w:r>
            <w:r w:rsidRPr="00E96EC5">
              <w:rPr>
                <w:rFonts w:ascii="Times New Roman" w:eastAsia="Times New Roman" w:hAnsi="Times New Roman" w:cs="Times New Roman"/>
                <w:color w:val="auto"/>
                <w:lang w:bidi="ar-SA"/>
              </w:rPr>
              <w:lastRenderedPageBreak/>
              <w:t>подстанций, воздушных и кабельных линий электропередачи распределительных сетей. Иметь практический опыт составления электрических схем устройств электрических подстанций и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287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трассы воздушных и кабельных линий электропередачи с расположением колодцев, коллекторов и тоннелей. Уметь разрабатывать электрические схемы устройств электрических подстанций и сетей. Иметь практический опыт выполнения работ по осмотру и техническому обслуживанию (ТО)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288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трассы воздушных и кабельных линий электропередачи с расположением колодцев, коллекторов и тоннелей. Уметь разрабатывать электрические схемы устройств электрических подстанций и сетей. Иметь практический опыт выполнения работ по осмотру и техническому обслуживанию (ТО)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289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EB412B"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w:t>
            </w:r>
            <w:r w:rsidR="00A0649E" w:rsidRPr="00E96EC5">
              <w:rPr>
                <w:rFonts w:ascii="Times New Roman" w:eastAsia="Times New Roman" w:hAnsi="Times New Roman" w:cs="Times New Roman"/>
                <w:color w:val="auto"/>
                <w:lang w:bidi="ar-SA"/>
              </w:rPr>
              <w:t xml:space="preserve">логику построения схем, типовые схемные решения, принципиальные схемы эксплуатируемых электроустановок. Уметь вносить изменения в принципиальные схемы </w:t>
            </w:r>
            <w:r w:rsidR="00A0649E" w:rsidRPr="00E96EC5">
              <w:rPr>
                <w:rFonts w:ascii="Times New Roman" w:eastAsia="Times New Roman" w:hAnsi="Times New Roman" w:cs="Times New Roman"/>
                <w:color w:val="auto"/>
                <w:lang w:bidi="ar-SA"/>
              </w:rPr>
              <w:lastRenderedPageBreak/>
              <w:t>при замене приборов аппаратуры распределительных устройств. Иметь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290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EB412B"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w:t>
            </w:r>
            <w:r w:rsidR="00A0649E" w:rsidRPr="00E96EC5">
              <w:rPr>
                <w:rFonts w:ascii="Times New Roman" w:eastAsia="Times New Roman" w:hAnsi="Times New Roman" w:cs="Times New Roman"/>
                <w:color w:val="auto"/>
                <w:lang w:bidi="ar-SA"/>
              </w:rPr>
              <w:t>логику построения схем, типовые схемные решения, принципиальные схемы эксплуатируемых электроустановок. Уметь вносить изменения в принципиальные схемы при замене приборов аппаратуры распределительных устройств. Иметь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291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схему участка распределительных сетей с расположением распределительных пунктов и трансформаторных подстанций. Уметь разрабатывать электрические схемы устройств электрических подстанций и сетей.  Иметь практический опыт модернизация схем электрических устройств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292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схему участка распределительных сетей с расположением распределительных пунктов и трансформаторных подстанций. Уметь разрабатывать электрические схемы устройств электрических подстанций и сетей.  </w:t>
            </w:r>
            <w:r w:rsidRPr="00E96EC5">
              <w:rPr>
                <w:rFonts w:ascii="Times New Roman" w:eastAsia="Times New Roman" w:hAnsi="Times New Roman" w:cs="Times New Roman"/>
                <w:color w:val="auto"/>
                <w:lang w:bidi="ar-SA"/>
              </w:rPr>
              <w:lastRenderedPageBreak/>
              <w:t>Иметь практический опыт модернизация схем электрических устройств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293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устройство оборудования электроустановок; условные графические обозначения элементов электрических схем; логику построения схем, типовые схемные решения, принципиальные схемы эксплуатируемых электроустановок; схему участка распределительных сетей с расположением распределительных пунктов и трансформаторных подстанций. Уметь разрабатывать электрические схемы устройств электрических подстанций и сетей; вносить изменения в принципиальные схемы при замене приборов аппаратуры распределительных устройств; производить осмотры распределительных пунктов, трансформаторных подстанций. Практический опыт составления электрических схем устройств электрических подстанций и сетей; модернизации схем электрических устройств подстанций; техническое обслуживание трансформаторов и преобразователей электрической энергии; выполнения работ по осмотру и техническому обслуживанию (ТО)  электрооборудования </w:t>
            </w:r>
            <w:r w:rsidRPr="00E96EC5">
              <w:rPr>
                <w:rFonts w:ascii="Times New Roman" w:eastAsia="Times New Roman" w:hAnsi="Times New Roman" w:cs="Times New Roman"/>
                <w:color w:val="auto"/>
                <w:lang w:bidi="ar-SA"/>
              </w:rPr>
              <w:lastRenderedPageBreak/>
              <w:t>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ПМ.2.МДК.1 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294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условные графические обозначения элементов электрических схем; логику построения схем, типовые схемные решения, принципиальные схемы эксплуатируемых электроустановок, схему участка распределительных сетей с расположением распределительных пунктов и трансформаторных подстанций. Уметь разрабатывать электрические схемы устройств электрических подстанций и сетей. Практический опыт составления электрических схем устройств электрических подстанций и сетей; выполнения работ по осмотру и техническому обслуживанию (ТО)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ПМ.2.МДК.2 Устройство и техническое обслуживание сетей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5, 6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295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условные графические обозначения элементов электрических схем; логику построения схем, типовые схемные решения, принципиальные схемы эксплуатируемых электроустановок. Уметь разрабатывать электрические схемы устройств электрических подстанций и сетей; вносить изменения в принципиальные схемы при замене приборов аппаратуры распределительных устройств. Практический </w:t>
            </w:r>
            <w:r w:rsidRPr="00E96EC5">
              <w:rPr>
                <w:rFonts w:ascii="Times New Roman" w:eastAsia="Times New Roman" w:hAnsi="Times New Roman" w:cs="Times New Roman"/>
                <w:color w:val="auto"/>
                <w:lang w:bidi="ar-SA"/>
              </w:rPr>
              <w:lastRenderedPageBreak/>
              <w:t>опыт составления электрических схем устройств электрических подстанций и сетей; модернизации схем электрических устройств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ПМ.2.МДК.3 Релейная защита и автоматические системы управления устройствами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5, 6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296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разрабатывать электрические схемы сетей. Имеет практический опыт в составлении электрических схем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ПМ.2.ПП.5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297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производить осмотры распределительных пунктов, трансформаторных подстанций, воздушных и кабельных линий электропередачи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ПМ.5.МДК.1 Выполнение работ по профессии 19867  Электромонтер по эксплуатации распределительных сетей</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298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устройство оборудования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ПМ.5.УП.2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299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300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Читать и составлять электрические схемы электрических подстанций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условные графические обозначения элементов электрических схем.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ПДП.1 Производственная практика (преддипломная)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301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w:t>
            </w:r>
            <w:r w:rsidRPr="00E96EC5">
              <w:rPr>
                <w:rFonts w:ascii="Times New Roman" w:eastAsia="Times New Roman" w:hAnsi="Times New Roman" w:cs="Times New Roman"/>
                <w:color w:val="auto"/>
                <w:lang w:bidi="ar-SA"/>
              </w:rPr>
              <w:lastRenderedPageBreak/>
              <w:t>техническое обслуживание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 Инженерная графика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302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ОП.2 Электротехника и электроника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303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терминологию и единицы измерения величин в соответствии с  действующими стандартами и международной системой единиц СИ для выполнения основных видов работ.   Уметь оформлять результаты поиска.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ОП.3 Метрология, стандартизация 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304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305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меры безопасности при работе по обслуживанию трансформаторов и преобразователей электрической энергии. Уметь обеспечивать меры безопасности при  выполнение работ по обслуживанию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306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основные виды работ по обслуживанию трансформаторов и </w:t>
            </w:r>
            <w:r w:rsidRPr="00E96EC5">
              <w:rPr>
                <w:rFonts w:ascii="Times New Roman" w:eastAsia="Times New Roman" w:hAnsi="Times New Roman" w:cs="Times New Roman"/>
                <w:color w:val="auto"/>
                <w:lang w:bidi="ar-SA"/>
              </w:rPr>
              <w:lastRenderedPageBreak/>
              <w:t>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Знать виды работ и технологию обслуживания трансформаторов и преобразователей.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307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ПМ.2.МДК.1 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308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ПМ.2.МДК.1 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309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ПМ.2.МДК.1 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310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ПМ.2.МДК.1 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311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ПМ.2.МДК.1 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312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ПМ.2.МДК.1 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313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основные виды работ по </w:t>
            </w:r>
            <w:r w:rsidRPr="00E96EC5">
              <w:rPr>
                <w:rFonts w:ascii="Times New Roman" w:eastAsia="Times New Roman" w:hAnsi="Times New Roman" w:cs="Times New Roman"/>
                <w:color w:val="auto"/>
                <w:lang w:bidi="ar-SA"/>
              </w:rPr>
              <w:lastRenderedPageBreak/>
              <w:t>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виды работ и технологию обслуживания </w:t>
            </w:r>
            <w:r w:rsidRPr="00E96EC5">
              <w:rPr>
                <w:rFonts w:ascii="Times New Roman" w:eastAsia="Times New Roman" w:hAnsi="Times New Roman" w:cs="Times New Roman"/>
                <w:color w:val="auto"/>
                <w:lang w:bidi="ar-SA"/>
              </w:rPr>
              <w:lastRenderedPageBreak/>
              <w:t>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ПМ.2.МДК.1 Устройство и техническое </w:t>
            </w:r>
            <w:r w:rsidRPr="00E96EC5">
              <w:rPr>
                <w:rFonts w:ascii="Times New Roman" w:eastAsia="Times New Roman" w:hAnsi="Times New Roman" w:cs="Times New Roman"/>
                <w:color w:val="auto"/>
                <w:lang w:bidi="ar-SA"/>
              </w:rPr>
              <w:lastRenderedPageBreak/>
              <w:t xml:space="preserve">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314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315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316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основные виды работ по обслуживанию трансформаторов и преобразователей </w:t>
            </w:r>
            <w:r w:rsidRPr="00E96EC5">
              <w:rPr>
                <w:rFonts w:ascii="Times New Roman" w:eastAsia="Times New Roman" w:hAnsi="Times New Roman" w:cs="Times New Roman"/>
                <w:color w:val="auto"/>
                <w:lang w:bidi="ar-SA"/>
              </w:rPr>
              <w:lastRenderedPageBreak/>
              <w:t>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виды работ и технологию обслуживания трансформаторов и преобразователей. Уметь обеспечивать </w:t>
            </w:r>
            <w:r w:rsidRPr="00E96EC5">
              <w:rPr>
                <w:rFonts w:ascii="Times New Roman" w:eastAsia="Times New Roman" w:hAnsi="Times New Roman" w:cs="Times New Roman"/>
                <w:color w:val="auto"/>
                <w:lang w:bidi="ar-SA"/>
              </w:rPr>
              <w:lastRenderedPageBreak/>
              <w:t>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317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318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319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виды работ и технологию обслуживания трансформаторов и преобразователей. Уметь обеспечивать выполнение работ по обслуживанию трансформаторов и </w:t>
            </w:r>
            <w:r w:rsidRPr="00E96EC5">
              <w:rPr>
                <w:rFonts w:ascii="Times New Roman" w:eastAsia="Times New Roman" w:hAnsi="Times New Roman" w:cs="Times New Roman"/>
                <w:color w:val="auto"/>
                <w:lang w:bidi="ar-SA"/>
              </w:rPr>
              <w:lastRenderedPageBreak/>
              <w:t>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320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321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322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w:t>
            </w:r>
            <w:r w:rsidRPr="00E96EC5">
              <w:rPr>
                <w:rFonts w:ascii="Times New Roman" w:eastAsia="Times New Roman" w:hAnsi="Times New Roman" w:cs="Times New Roman"/>
                <w:color w:val="auto"/>
                <w:lang w:bidi="ar-SA"/>
              </w:rPr>
              <w:lastRenderedPageBreak/>
              <w:t>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323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выполнять мелкий ремонт оборудования и линий электропередачи.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ПМ.2.МДК.2 Устройство и техническое обслуживание сетей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5, 6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324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выполнять мелкий ремонт оборудования и линий электропередачи.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ПМ.2.МДК.2 Устройство и техническое обслуживание сетей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5, 6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325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выполнять мелкий ремонт оборудования и линий электропередачи.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ПМ.2.МДК.2 Устройство и техническое обслуживание сетей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5, 6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326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основные виды работ по обслуживанию трансформаторов и преобразователей электрической </w:t>
            </w:r>
            <w:r w:rsidRPr="00E96EC5">
              <w:rPr>
                <w:rFonts w:ascii="Times New Roman" w:eastAsia="Times New Roman" w:hAnsi="Times New Roman" w:cs="Times New Roman"/>
                <w:color w:val="auto"/>
                <w:lang w:bidi="ar-SA"/>
              </w:rPr>
              <w:lastRenderedPageBreak/>
              <w:t>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виды работ и технологию обслуживания трансформаторов и преобразователей. Уметь выполнять мелкий ремонт оборудования и </w:t>
            </w:r>
            <w:r w:rsidRPr="00E96EC5">
              <w:rPr>
                <w:rFonts w:ascii="Times New Roman" w:eastAsia="Times New Roman" w:hAnsi="Times New Roman" w:cs="Times New Roman"/>
                <w:color w:val="auto"/>
                <w:lang w:bidi="ar-SA"/>
              </w:rPr>
              <w:lastRenderedPageBreak/>
              <w:t>линий электропередачи.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ПМ.2.МДК.2 Устройство и техническое обслуживание сетей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5, 6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327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выполнять мелкий ремонт оборудования и линий электропередачи.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ПМ.2.МДК.2 Устройство и техническое обслуживание сетей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5, 6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328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работ и технологию обслуживания трансформаторов и преобразователей. Уметь выполнять мелкий ремонт оборудования и линий электропередачи. 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ПМ.2.МДК.3 Релейная защита и автоматические системы управления устройствами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5, 6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329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технического обслуживания трансформаторов и преобразователей электрической энергии.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ПМ.2.ПП.5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330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соблюдать нормы экологической безопасности; определять направления ресурсосбережения в рамках профессиональной деятельности.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ЕН.2 Экологические основы природопользования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331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2.2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основные виды работ по </w:t>
            </w:r>
            <w:r w:rsidRPr="00E96EC5">
              <w:rPr>
                <w:rFonts w:ascii="Times New Roman" w:eastAsia="Times New Roman" w:hAnsi="Times New Roman" w:cs="Times New Roman"/>
                <w:color w:val="auto"/>
                <w:lang w:bidi="ar-SA"/>
              </w:rPr>
              <w:lastRenderedPageBreak/>
              <w:t>обслуживанию трансформаторов и преобразователей электрической энергии</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виды работ и технологию обслуживания </w:t>
            </w:r>
            <w:r w:rsidRPr="00E96EC5">
              <w:rPr>
                <w:rFonts w:ascii="Times New Roman" w:eastAsia="Times New Roman" w:hAnsi="Times New Roman" w:cs="Times New Roman"/>
                <w:color w:val="auto"/>
                <w:lang w:bidi="ar-SA"/>
              </w:rPr>
              <w:lastRenderedPageBreak/>
              <w:t>трансформаторов и преобразователей.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ПДП.1 Производственная практика </w:t>
            </w:r>
            <w:r w:rsidRPr="00E96EC5">
              <w:rPr>
                <w:rFonts w:ascii="Times New Roman" w:eastAsia="Times New Roman" w:hAnsi="Times New Roman" w:cs="Times New Roman"/>
                <w:color w:val="auto"/>
                <w:lang w:bidi="ar-SA"/>
              </w:rPr>
              <w:lastRenderedPageBreak/>
              <w:t>(преддипломная)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332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обеспечивать проведение работ по обслуживанию оборудования распределительных устройств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333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и технологии работ по обслуживанию оборудования распределительных устройств.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334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и технологии работ по обслуживанию оборудования распределительных устройств.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335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меры безопасности при работе по обслуживанию оборудования распределительных устройств электроустановок, систем релейных защит и автоматизированных систем. Уметь обеспечивать меры безопасности при  проведении работ по </w:t>
            </w:r>
            <w:r w:rsidRPr="00E96EC5">
              <w:rPr>
                <w:rFonts w:ascii="Times New Roman" w:eastAsia="Times New Roman" w:hAnsi="Times New Roman" w:cs="Times New Roman"/>
                <w:color w:val="auto"/>
                <w:lang w:bidi="ar-SA"/>
              </w:rPr>
              <w:lastRenderedPageBreak/>
              <w:t>обслуживанию оборудования распределительных устройств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336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и технологии работ по обслуживанию оборудования распределительных устройств.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337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w:t>
            </w:r>
            <w:r w:rsidRPr="00E96EC5">
              <w:rPr>
                <w:rFonts w:ascii="Times New Roman" w:eastAsia="Times New Roman" w:hAnsi="Times New Roman" w:cs="Times New Roman"/>
                <w:color w:val="auto"/>
                <w:lang w:bidi="ar-SA"/>
              </w:rPr>
              <w:lastRenderedPageBreak/>
              <w:t>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ПМ.2.МДК.1 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338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ПМ.2.МДК.1 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339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основные виды работ по обслуживанию оборудования распределительных устройств </w:t>
            </w:r>
            <w:r w:rsidRPr="00E96EC5">
              <w:rPr>
                <w:rFonts w:ascii="Times New Roman" w:eastAsia="Times New Roman" w:hAnsi="Times New Roman" w:cs="Times New Roman"/>
                <w:color w:val="auto"/>
                <w:lang w:bidi="ar-SA"/>
              </w:rPr>
              <w:lastRenderedPageBreak/>
              <w:t>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w:t>
            </w:r>
            <w:r w:rsidRPr="00E96EC5">
              <w:rPr>
                <w:rFonts w:ascii="Times New Roman" w:eastAsia="Times New Roman" w:hAnsi="Times New Roman" w:cs="Times New Roman"/>
                <w:color w:val="auto"/>
                <w:lang w:bidi="ar-SA"/>
              </w:rPr>
              <w:lastRenderedPageBreak/>
              <w:t>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ПМ.2.МДК.1 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340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w:t>
            </w:r>
            <w:r w:rsidRPr="00E96EC5">
              <w:rPr>
                <w:rFonts w:ascii="Times New Roman" w:eastAsia="Times New Roman" w:hAnsi="Times New Roman" w:cs="Times New Roman"/>
                <w:color w:val="auto"/>
                <w:lang w:bidi="ar-SA"/>
              </w:rPr>
              <w:lastRenderedPageBreak/>
              <w:t>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ПМ.2.МДК.1 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341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w:t>
            </w:r>
            <w:r w:rsidRPr="00E96EC5">
              <w:rPr>
                <w:rFonts w:ascii="Times New Roman" w:eastAsia="Times New Roman" w:hAnsi="Times New Roman" w:cs="Times New Roman"/>
                <w:color w:val="auto"/>
                <w:lang w:bidi="ar-SA"/>
              </w:rPr>
              <w:lastRenderedPageBreak/>
              <w:t>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ПМ.2.МДК.1 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342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ПМ.2.МДК.1 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343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w:t>
            </w:r>
            <w:r w:rsidRPr="00E96EC5">
              <w:rPr>
                <w:rFonts w:ascii="Times New Roman" w:eastAsia="Times New Roman" w:hAnsi="Times New Roman" w:cs="Times New Roman"/>
                <w:color w:val="auto"/>
                <w:lang w:bidi="ar-SA"/>
              </w:rPr>
              <w:lastRenderedPageBreak/>
              <w:t>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виды и технологии </w:t>
            </w:r>
            <w:r w:rsidRPr="00E96EC5">
              <w:rPr>
                <w:rFonts w:ascii="Times New Roman" w:eastAsia="Times New Roman" w:hAnsi="Times New Roman" w:cs="Times New Roman"/>
                <w:color w:val="auto"/>
                <w:lang w:bidi="ar-SA"/>
              </w:rPr>
              <w:lastRenderedPageBreak/>
              <w:t>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ПМ.2.МДК.1 </w:t>
            </w:r>
            <w:r w:rsidRPr="00E96EC5">
              <w:rPr>
                <w:rFonts w:ascii="Times New Roman" w:eastAsia="Times New Roman" w:hAnsi="Times New Roman" w:cs="Times New Roman"/>
                <w:color w:val="auto"/>
                <w:lang w:bidi="ar-SA"/>
              </w:rPr>
              <w:lastRenderedPageBreak/>
              <w:t xml:space="preserve">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344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виды и технологии работ по обслуживанию оборудования распределительных устройств; устройств, принцип действия, неисправности и правила текущего ремонта обслуживаемого оборудования;  принципиальные схемы первичных соединений распределительных </w:t>
            </w:r>
            <w:r w:rsidRPr="00E96EC5">
              <w:rPr>
                <w:rFonts w:ascii="Times New Roman" w:eastAsia="Times New Roman" w:hAnsi="Times New Roman" w:cs="Times New Roman"/>
                <w:color w:val="auto"/>
                <w:lang w:bidi="ar-SA"/>
              </w:rPr>
              <w:lastRenderedPageBreak/>
              <w:t>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345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w:t>
            </w:r>
            <w:r w:rsidRPr="00E96EC5">
              <w:rPr>
                <w:rFonts w:ascii="Times New Roman" w:eastAsia="Times New Roman" w:hAnsi="Times New Roman" w:cs="Times New Roman"/>
                <w:color w:val="auto"/>
                <w:lang w:bidi="ar-SA"/>
              </w:rPr>
              <w:lastRenderedPageBreak/>
              <w:t>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346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347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основные виды работ по обслуживанию </w:t>
            </w:r>
            <w:r w:rsidRPr="00E96EC5">
              <w:rPr>
                <w:rFonts w:ascii="Times New Roman" w:eastAsia="Times New Roman" w:hAnsi="Times New Roman" w:cs="Times New Roman"/>
                <w:color w:val="auto"/>
                <w:lang w:bidi="ar-SA"/>
              </w:rPr>
              <w:lastRenderedPageBreak/>
              <w:t>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виды и технологии работ по обслуживанию оборудования распределительных </w:t>
            </w:r>
            <w:r w:rsidRPr="00E96EC5">
              <w:rPr>
                <w:rFonts w:ascii="Times New Roman" w:eastAsia="Times New Roman" w:hAnsi="Times New Roman" w:cs="Times New Roman"/>
                <w:color w:val="auto"/>
                <w:lang w:bidi="ar-SA"/>
              </w:rPr>
              <w:lastRenderedPageBreak/>
              <w:t>устройств; устройство, принцип действия, неисправности и правила текущего ремонта обслуживаемого оборудования. Уметь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348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w:t>
            </w:r>
            <w:r w:rsidRPr="00E96EC5">
              <w:rPr>
                <w:rFonts w:ascii="Times New Roman" w:eastAsia="Times New Roman" w:hAnsi="Times New Roman" w:cs="Times New Roman"/>
                <w:color w:val="auto"/>
                <w:lang w:bidi="ar-SA"/>
              </w:rPr>
              <w:lastRenderedPageBreak/>
              <w:t>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349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350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и технологии работ по обслуживанию оборудования распределительных устройств; устройство. Уметь обеспечивать проведение работ по обслуживанию оборудования распределительных устройств электроустановок.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351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w:t>
            </w:r>
            <w:r w:rsidRPr="00E96EC5">
              <w:rPr>
                <w:rFonts w:ascii="Times New Roman" w:eastAsia="Times New Roman" w:hAnsi="Times New Roman" w:cs="Times New Roman"/>
                <w:color w:val="auto"/>
                <w:lang w:bidi="ar-SA"/>
              </w:rPr>
              <w:lastRenderedPageBreak/>
              <w:t>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352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353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354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w:t>
            </w:r>
            <w:r w:rsidRPr="00E96EC5">
              <w:rPr>
                <w:rFonts w:ascii="Times New Roman" w:eastAsia="Times New Roman" w:hAnsi="Times New Roman" w:cs="Times New Roman"/>
                <w:color w:val="auto"/>
                <w:lang w:bidi="ar-SA"/>
              </w:rPr>
              <w:lastRenderedPageBreak/>
              <w:t>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ПМ.2.МДК.2 Устройство и техническое обслуживание сетей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5, 6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355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w:t>
            </w:r>
            <w:r w:rsidRPr="00E96EC5">
              <w:rPr>
                <w:rFonts w:ascii="Times New Roman" w:eastAsia="Times New Roman" w:hAnsi="Times New Roman" w:cs="Times New Roman"/>
                <w:color w:val="auto"/>
                <w:lang w:bidi="ar-SA"/>
              </w:rPr>
              <w:lastRenderedPageBreak/>
              <w:t>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ПМ.2.МДК.3 Релейная защита и автоматические системы управления устройствами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5, 6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356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w:t>
            </w:r>
            <w:r w:rsidRPr="00E96EC5">
              <w:rPr>
                <w:rFonts w:ascii="Times New Roman" w:eastAsia="Times New Roman" w:hAnsi="Times New Roman" w:cs="Times New Roman"/>
                <w:color w:val="auto"/>
                <w:lang w:bidi="ar-SA"/>
              </w:rPr>
              <w:lastRenderedPageBreak/>
              <w:t>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ПМ.2.МДК.3 Релейная защита и автоматические системы управления устройствами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5, 6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357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ПМ.2.МДК.3 Релейная защита и автоматические системы управления устройствами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5, 6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358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основные виды работ по обслуживанию оборудования распределительных </w:t>
            </w:r>
            <w:r w:rsidRPr="00E96EC5">
              <w:rPr>
                <w:rFonts w:ascii="Times New Roman" w:eastAsia="Times New Roman" w:hAnsi="Times New Roman" w:cs="Times New Roman"/>
                <w:color w:val="auto"/>
                <w:lang w:bidi="ar-SA"/>
              </w:rPr>
              <w:lastRenderedPageBreak/>
              <w:t>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виды и технологии работ по обслуживанию оборудования распределительных устройств; устройство, принцип действия, </w:t>
            </w:r>
            <w:r w:rsidRPr="00E96EC5">
              <w:rPr>
                <w:rFonts w:ascii="Times New Roman" w:eastAsia="Times New Roman" w:hAnsi="Times New Roman" w:cs="Times New Roman"/>
                <w:color w:val="auto"/>
                <w:lang w:bidi="ar-SA"/>
              </w:rPr>
              <w:lastRenderedPageBreak/>
              <w:t>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ПМ.2.МДК.3 Релейная защита и автоматические системы управления </w:t>
            </w:r>
            <w:r w:rsidRPr="00E96EC5">
              <w:rPr>
                <w:rFonts w:ascii="Times New Roman" w:eastAsia="Times New Roman" w:hAnsi="Times New Roman" w:cs="Times New Roman"/>
                <w:color w:val="auto"/>
                <w:lang w:bidi="ar-SA"/>
              </w:rPr>
              <w:lastRenderedPageBreak/>
              <w:t>устройствами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5, 6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359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w:t>
            </w:r>
            <w:r w:rsidRPr="00E96EC5">
              <w:rPr>
                <w:rFonts w:ascii="Times New Roman" w:eastAsia="Times New Roman" w:hAnsi="Times New Roman" w:cs="Times New Roman"/>
                <w:color w:val="auto"/>
                <w:lang w:bidi="ar-SA"/>
              </w:rPr>
              <w:lastRenderedPageBreak/>
              <w:t>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ПМ.2.МДК.3 Релейная защита и автоматические системы управления устройствами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5, 6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360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обслуживания оборудования распределительных устройств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ПМ.2.ПП.5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361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и технологии работ по обслуживанию оборудования распределительных устройств.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ПМ.5.МДК.1 Выполнение работ по профессии 19867  Электромонтер по эксплуатации распределительных сетей</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362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основные виды работ по обслуживанию оборудования распределительных </w:t>
            </w:r>
            <w:r w:rsidRPr="00E96EC5">
              <w:rPr>
                <w:rFonts w:ascii="Times New Roman" w:eastAsia="Times New Roman" w:hAnsi="Times New Roman" w:cs="Times New Roman"/>
                <w:color w:val="auto"/>
                <w:lang w:bidi="ar-SA"/>
              </w:rPr>
              <w:lastRenderedPageBreak/>
              <w:t>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Знать виды и технологии работ по обслуживанию оборудования распределительных устройств.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ПМ.5.УП.2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363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364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обеспечивать проведение работ по обслуживанию оборудования распределительных устройств электроустановок, систем релейных защит и автоматизированных систем с учетом ресурсосбережения.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ЕН.2 Экологические основы природопользования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365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и технологии работ по обслуживанию оборудования распределительных устройств.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ПДП.1 Производственная практика (преддипломная)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366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107DFB">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основные виды работ по обслуживанию механических устройств воздушных и кабельных линий электроснабжения. Уметь применять приемы работ по обслуживанию механических устройств воздушных и кабельных линий </w:t>
            </w:r>
            <w:r w:rsidRPr="00E96EC5">
              <w:rPr>
                <w:rFonts w:ascii="Times New Roman" w:eastAsia="Times New Roman" w:hAnsi="Times New Roman" w:cs="Times New Roman"/>
                <w:color w:val="auto"/>
                <w:lang w:bidi="ar-SA"/>
              </w:rPr>
              <w:lastRenderedPageBreak/>
              <w:t>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ОП.4 Техническая механика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367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эксплуатационно-технические основы линий электропередачи, виды и технологии работ по их обслуживанию.</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368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меры безопасности при работе по обслуживанию воздушных и кабельных линий электроснабжения. Уметь выполнять меры безопасности при контроле состояния воздушных и кабельных линий, проведению работы по их техническому обслуживанию. осуществлять надзор за соблюдением правил устройства электроустановок при эксплуатации распределительных пунктов, подстанций, воздушных и кабельных линий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369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эксплуатационно-технические основы линий электропередачи, виды и технологии работ по их обслуживанию. Знать правила подготовки рабочих мест в распределительных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370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Уметь эксплуатационно-технические основы линий электропередачи, виды и технологии работ по их обслуживанию </w:t>
            </w:r>
            <w:r w:rsidRPr="00E96EC5">
              <w:rPr>
                <w:rFonts w:ascii="Times New Roman" w:eastAsia="Times New Roman" w:hAnsi="Times New Roman" w:cs="Times New Roman"/>
                <w:color w:val="auto"/>
                <w:lang w:bidi="ar-SA"/>
              </w:rPr>
              <w:lastRenderedPageBreak/>
              <w:t>правила подготовки рабочих мест в распределительных сетях. Практический опыт эксплуатации воздушных и кабельных линий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ПМ.2.МДК.1 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371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Уметь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Практический опыт эксплуатации воздушных и кабельных линий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ПМ.2.МДК.1 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372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Уметь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Практический опыт эксплуатации воздушных и кабельных линий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ПМ.2.МДК.1 Устройство и техническое 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373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основные виды работ по обслуживанию воздушных и </w:t>
            </w:r>
            <w:r w:rsidRPr="00E96EC5">
              <w:rPr>
                <w:rFonts w:ascii="Times New Roman" w:eastAsia="Times New Roman" w:hAnsi="Times New Roman" w:cs="Times New Roman"/>
                <w:color w:val="auto"/>
                <w:lang w:bidi="ar-SA"/>
              </w:rPr>
              <w:lastRenderedPageBreak/>
              <w:t>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эксплуатационно-технические основы линий электропередачи, виды и технологии работ по их обслуживанию </w:t>
            </w:r>
            <w:r w:rsidRPr="00E96EC5">
              <w:rPr>
                <w:rFonts w:ascii="Times New Roman" w:eastAsia="Times New Roman" w:hAnsi="Times New Roman" w:cs="Times New Roman"/>
                <w:color w:val="auto"/>
                <w:lang w:bidi="ar-SA"/>
              </w:rPr>
              <w:lastRenderedPageBreak/>
              <w:t>правила подготовки рабочих мест в распределительных сетях. Уметь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Практический опыт эксплуатации воздушных и кабельных линий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ПМ.2.МДК.2 Устройство и техническое обслуживание сетей </w:t>
            </w:r>
            <w:r w:rsidRPr="00E96EC5">
              <w:rPr>
                <w:rFonts w:ascii="Times New Roman" w:eastAsia="Times New Roman" w:hAnsi="Times New Roman" w:cs="Times New Roman"/>
                <w:color w:val="auto"/>
                <w:lang w:bidi="ar-SA"/>
              </w:rPr>
              <w:lastRenderedPageBreak/>
              <w:t>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5,6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374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Уметь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Практический опыт эксплуатации воздушных и кабельных линий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ПМ.2.МДК.2 Устройство и техническое обслуживание сетей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375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Уметь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w:t>
            </w:r>
            <w:r w:rsidRPr="00E96EC5">
              <w:rPr>
                <w:rFonts w:ascii="Times New Roman" w:eastAsia="Times New Roman" w:hAnsi="Times New Roman" w:cs="Times New Roman"/>
                <w:color w:val="auto"/>
                <w:lang w:bidi="ar-SA"/>
              </w:rPr>
              <w:lastRenderedPageBreak/>
              <w:t>сетях. Практический опыт эксплуатации воздушных и кабельных линий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ПМ.2.МДК.2 Устройство и техническое обслуживание сетей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376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Уметь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Практический опыт эксплуатации воздушных и кабельных линий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ПМ.2.МДК.3 Релейная защита и автоматические системы управления устройствами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377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Уметь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Практический опыт эксплуатации воздушных и кабельных линий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ПМ.2.МДК.3 Релейная защита и автоматические системы управления устройствами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378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меры безопасности при работе по обслуживанию воздушных и кабельных линий электроснабжения. Уметь выполнять меры безопасности при </w:t>
            </w:r>
            <w:r w:rsidRPr="00E96EC5">
              <w:rPr>
                <w:rFonts w:ascii="Times New Roman" w:eastAsia="Times New Roman" w:hAnsi="Times New Roman" w:cs="Times New Roman"/>
                <w:color w:val="auto"/>
                <w:lang w:bidi="ar-SA"/>
              </w:rPr>
              <w:lastRenderedPageBreak/>
              <w:t>контроле состояния воздушных и кабельных линий, проведению работы по их техническому обслуживанию. осуществлять надзор за соблюдением правил устройства электроустановок при эксплуатации распределительных пунктов, подстанций, воздушных и кабельных линий электропередачи. Иметь практический опыт осуществлять эксплуатацию воздушных и кабельных линий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379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1A37AA">
            <w:pPr>
              <w:widowControl/>
              <w:jc w:val="left"/>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организовывать и проводить работы по техническому обслуживанию воздушных линий электропередач. Практический опыт эксплуатации воздушных линий электропередач.</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ПМ.2.ПП.5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380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эксплуатации воздушных и кабельных линий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ПМ.2.ПП.5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381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эксплуатации воздушных  линий электропередач.</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ПМ.2.ПП.5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382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эксплуатации воздушных  линий электропередач.</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ПМ.2.ПП.5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383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основные виды работ по </w:t>
            </w:r>
            <w:r w:rsidRPr="00E96EC5">
              <w:rPr>
                <w:rFonts w:ascii="Times New Roman" w:eastAsia="Times New Roman" w:hAnsi="Times New Roman" w:cs="Times New Roman"/>
                <w:color w:val="auto"/>
                <w:lang w:bidi="ar-SA"/>
              </w:rPr>
              <w:lastRenderedPageBreak/>
              <w:t>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Практический опыт эксплуатации воздушных  линий </w:t>
            </w:r>
            <w:r w:rsidRPr="00E96EC5">
              <w:rPr>
                <w:rFonts w:ascii="Times New Roman" w:eastAsia="Times New Roman" w:hAnsi="Times New Roman" w:cs="Times New Roman"/>
                <w:color w:val="auto"/>
                <w:lang w:bidi="ar-SA"/>
              </w:rPr>
              <w:lastRenderedPageBreak/>
              <w:t>электропередач.</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ПМ.2.ПП.5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384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эксплуатационно-технические основы линий электропередачи, виды и технологии работ по их обслуживанию.</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ПМ.5.МДК.1 Выполнение работ по профессии 19867  Электромонтер по эксплуатации распределительных сетей</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385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эксплуатационно-технические основы линий электропередачи, виды и технологии работ по их обслуживанию.</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ПМ.5.УП.2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386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выполнять основные виды работ по обслуживанию воздушных и кабельных линий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387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1A37AA">
            <w:pPr>
              <w:widowControl/>
              <w:jc w:val="left"/>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Уметь организовывать и проводить работы по техническому обслуживанию </w:t>
            </w:r>
            <w:r w:rsidR="001A37AA" w:rsidRPr="00E96EC5">
              <w:rPr>
                <w:rFonts w:ascii="Times New Roman" w:eastAsia="Times New Roman" w:hAnsi="Times New Roman" w:cs="Times New Roman"/>
                <w:color w:val="auto"/>
                <w:lang w:bidi="ar-SA"/>
              </w:rPr>
              <w:t>воздушных и кабельных линий</w:t>
            </w:r>
            <w:r w:rsidR="001A37AA">
              <w:rPr>
                <w:rFonts w:ascii="Times New Roman" w:eastAsia="Times New Roman" w:hAnsi="Times New Roman" w:cs="Times New Roman"/>
                <w:color w:val="auto"/>
                <w:lang w:bidi="ar-SA"/>
              </w:rPr>
              <w:t xml:space="preserve"> </w:t>
            </w:r>
            <w:r w:rsidR="001A37AA" w:rsidRPr="00E96EC5">
              <w:rPr>
                <w:rFonts w:ascii="Times New Roman" w:eastAsia="Times New Roman" w:hAnsi="Times New Roman" w:cs="Times New Roman"/>
                <w:color w:val="auto"/>
                <w:lang w:bidi="ar-SA"/>
              </w:rPr>
              <w:t xml:space="preserve">электроснабжения </w:t>
            </w:r>
            <w:r w:rsidRPr="00E96EC5">
              <w:rPr>
                <w:rFonts w:ascii="Times New Roman" w:eastAsia="Times New Roman" w:hAnsi="Times New Roman" w:cs="Times New Roman"/>
                <w:color w:val="auto"/>
                <w:lang w:bidi="ar-SA"/>
              </w:rPr>
              <w:t>с учетом ресурсосбережения.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ЕН.2 Экологические основы природопользования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388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основные виды работ по обслуживанию воздушных и кабельных линий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эксплуатационно-технические основы линий электропередачи, виды и технологии работ по их обслуживанию.</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ПДП.1 Производственная практика (преддипломная)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389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как выполнять расчеты технико-экономических показателей для технологической и отчетной документации, на основе знаний математического анализа. Уметь разрабатывать и оформлять </w:t>
            </w:r>
            <w:r w:rsidRPr="00E96EC5">
              <w:rPr>
                <w:rFonts w:ascii="Times New Roman" w:eastAsia="Times New Roman" w:hAnsi="Times New Roman" w:cs="Times New Roman"/>
                <w:color w:val="auto"/>
                <w:lang w:bidi="ar-SA"/>
              </w:rPr>
              <w:lastRenderedPageBreak/>
              <w:t>технологическую и отчетную документацию, опираясь на знания основ математического анализа.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ЕН.1 Математика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390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положения правил технической эксплуатации электроустановок. Уметь использовать в профессиональной деятельности документацию систем качества.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ОП.3 Метрология, стандартизация 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391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и порядок оформления технологической и отчетной документации. Уметь применять основные методы и приемы разработки технологической документации, связанной с эксплуатацией и ремонтом механических устройств.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ОП.4 Техническая механика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392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выбирать оборудование</w:t>
            </w:r>
            <w:r w:rsidR="00141CD4">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оформлять отчеты о проделанной работе.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393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положения и принципы автоматизированной обработки и передачи информации. Уметь применять компьютерные программы для поиска информации, составления и оформления документов и презентаций.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394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основные положения и принципы автоматизированной обработки и передачи информации. Уметь выполнять расчеты с использованием прикладных компьютерных </w:t>
            </w:r>
            <w:r w:rsidRPr="00E96EC5">
              <w:rPr>
                <w:rFonts w:ascii="Times New Roman" w:eastAsia="Times New Roman" w:hAnsi="Times New Roman" w:cs="Times New Roman"/>
                <w:color w:val="auto"/>
                <w:lang w:bidi="ar-SA"/>
              </w:rPr>
              <w:lastRenderedPageBreak/>
              <w:t>программ.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395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положения и принципы автоматизированной обработки и передачи информации. Уметь применять компьютерные программы для поиска информации, составления и оформления документов и презентаций.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396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положения и принципы автоматизированной обработки и передачи информации. Уметь выполнять расчеты с использованием прикладных компьютерных программ.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397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положения и принципы автоматизированной обработки и передачи информации. Уметь применять компьютерные программы для поиска информации, составления и оформления документов и презентаций.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398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положения и принципы автоматизированной обработки и передачи информации. Уметь выполнять расчеты с использованием прикладных компьютерных программ.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399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основные положения и принципы автоматизированной обработки и передачи информации. Уметь применять компьютерные программы для поиска информации, </w:t>
            </w:r>
            <w:r w:rsidRPr="00E96EC5">
              <w:rPr>
                <w:rFonts w:ascii="Times New Roman" w:eastAsia="Times New Roman" w:hAnsi="Times New Roman" w:cs="Times New Roman"/>
                <w:color w:val="auto"/>
                <w:lang w:bidi="ar-SA"/>
              </w:rPr>
              <w:lastRenderedPageBreak/>
              <w:t>составления и оформления документов и презентаций.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400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141CD4">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основные положения и принципы автоматизированной обработки и передачи информации; </w:t>
            </w:r>
            <w:r w:rsidR="00141CD4">
              <w:rPr>
                <w:rFonts w:ascii="Times New Roman" w:eastAsia="Times New Roman" w:hAnsi="Times New Roman" w:cs="Times New Roman"/>
                <w:color w:val="auto"/>
                <w:lang w:bidi="ar-SA"/>
              </w:rPr>
              <w:t>у</w:t>
            </w:r>
            <w:r w:rsidRPr="00E96EC5">
              <w:rPr>
                <w:rFonts w:ascii="Times New Roman" w:eastAsia="Times New Roman" w:hAnsi="Times New Roman" w:cs="Times New Roman"/>
                <w:color w:val="auto"/>
                <w:lang w:bidi="ar-SA"/>
              </w:rPr>
              <w:t>меть выполнять расчеты с использованием прикладных компьютерных программ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401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положения и принципы автоматизированной обработки и передачи информации. Уметь применять компьютерные программы для поиска информации, составления и оформления документов и презентаций.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402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положения и принципы автоматизированной обработки и передачи информации. Уметь выполнять расчеты с использованием прикладных компьютерных программ.</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ОП.6 Информационные технологии в профессиональной 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403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положения правил технической эксплуатации электроустановок. Документальное оформление проведения инструктажей по охране труда и технике безопасности. Назначение аттестации рабочих мест по условиям труда. Уметь оформлять отчеты о проделанной работе.</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404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основные положения правил технической эксплуатации электроустановок. </w:t>
            </w:r>
            <w:r w:rsidRPr="00E96EC5">
              <w:rPr>
                <w:rFonts w:ascii="Times New Roman" w:eastAsia="Times New Roman" w:hAnsi="Times New Roman" w:cs="Times New Roman"/>
                <w:color w:val="auto"/>
                <w:lang w:bidi="ar-SA"/>
              </w:rPr>
              <w:lastRenderedPageBreak/>
              <w:t>Назначение аттестации рабочих мест по условиям труда. Уметь оформлять отчеты о проделанной работе.  Практический опыт применять инструкции и нормативные правила при составлении отчетов и разработке технологических документов.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405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положения правил технической эксплуатации электроустановок. Назначение аттестации рабочих мест по условиям труда. Уметь оформлять отчеты о проделанной работе.  Практический опыт применять инструкции и нормативные правила при составлении отчетов и разработке технологических документов.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406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положения правил технической эксплуатации электроустановок. Назначение аттестации рабочих мест по условиям труда. Уметь оформлять отчеты о проделанной работе.  Практический опыт применять инструкции и нормативные правила при составлении отчетов и разработке технологических документов.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ПМ.2.УП.4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407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положения правил технической эксплуатации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408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Разрабатывать и оформлять технологическую и </w:t>
            </w:r>
            <w:r w:rsidRPr="00E96EC5">
              <w:rPr>
                <w:rFonts w:ascii="Times New Roman" w:eastAsia="Times New Roman" w:hAnsi="Times New Roman" w:cs="Times New Roman"/>
                <w:color w:val="auto"/>
                <w:lang w:bidi="ar-SA"/>
              </w:rPr>
              <w:lastRenderedPageBreak/>
              <w:t>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основные положения правил технической </w:t>
            </w:r>
            <w:r w:rsidRPr="00E96EC5">
              <w:rPr>
                <w:rFonts w:ascii="Times New Roman" w:eastAsia="Times New Roman" w:hAnsi="Times New Roman" w:cs="Times New Roman"/>
                <w:color w:val="auto"/>
                <w:lang w:bidi="ar-SA"/>
              </w:rPr>
              <w:lastRenderedPageBreak/>
              <w:t>эксплуатации электроустановок; виды технологической и отчетной документации, порядок ее заполнения. Уметь выполнять расчеты рабочих и аварийных режимов действующих электроустановок и выбирать оборудование; оформлять отчеты о проделанной работе. Практический опыт применения инструкций и нормативных правил при составлении отчетов и разработке технологических документов.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ПМ.2.МДК.1 Устройство и техническое </w:t>
            </w:r>
            <w:r w:rsidRPr="00E96EC5">
              <w:rPr>
                <w:rFonts w:ascii="Times New Roman" w:eastAsia="Times New Roman" w:hAnsi="Times New Roman" w:cs="Times New Roman"/>
                <w:color w:val="auto"/>
                <w:lang w:bidi="ar-SA"/>
              </w:rPr>
              <w:lastRenderedPageBreak/>
              <w:t xml:space="preserve">обслуживание электрических подстанций </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409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технологической и отчетной документации, порядок ее заполнения.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ОП.2 Электротехника и электроника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410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оформлять первичные документы по учету выработки, простоя.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411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оформлять первичные документы по учету рабочего времени.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412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оформлять первичные документы по учету рабочего времени.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413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основные положения правил технической эксплуатации электроустановок; виды технологической и отчетной документации, порядок ее заполнения. Уметь выполнять расчеты рабочих и аварийных режимов действующих электроустановок и выбирать оборудование; </w:t>
            </w:r>
            <w:r w:rsidRPr="00E96EC5">
              <w:rPr>
                <w:rFonts w:ascii="Times New Roman" w:eastAsia="Times New Roman" w:hAnsi="Times New Roman" w:cs="Times New Roman"/>
                <w:color w:val="auto"/>
                <w:lang w:bidi="ar-SA"/>
              </w:rPr>
              <w:lastRenderedPageBreak/>
              <w:t>оформлять отчеты о проделанной работе. Практический опыт применения инструкций и нормативных правил при составлении отчетов и разработке технологических документов.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ПМ.2.МДК.2 Устройство и техническое обслуживание сетей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5, 6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414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положения правил технической эксплуатации электроустановок; виды технологической и отчетной документации, порядок ее заполнения. Уметь выполнять расчеты рабочих и аварийных режимов действующих электроустановок и выбирать оборудование; оформлять отчеты о проделанной работе. Практический опыт применения инструкций и нормативных правил при составлении отчетов и разработке технологических документов.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ПМ.2.МДК.3 Релейная защита и автоматические системы управления устройствами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5, 6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415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применения инструкций и нормативных правил при составлении отчетов и разработке технологических документов.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ПМ.2.ПП.5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416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2.5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Разрабатывать и оформлять технологическую и отчетную документацию</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технологической и отчетной документации, порядок ее заполнения.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ПДП.1 Производственная практика (преддипломная)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417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3.1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ремонтов оборудования устройств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418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141CD4">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меры безопасности при производстве ремонтно-наладочных работ в действующих электроустановках</w:t>
            </w:r>
            <w:r w:rsidR="00141CD4">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w:t>
            </w:r>
            <w:r w:rsidR="00141CD4">
              <w:rPr>
                <w:rFonts w:ascii="Times New Roman" w:eastAsia="Times New Roman" w:hAnsi="Times New Roman" w:cs="Times New Roman"/>
                <w:color w:val="auto"/>
                <w:lang w:bidi="ar-SA"/>
              </w:rPr>
              <w:t>т</w:t>
            </w:r>
            <w:r w:rsidRPr="00E96EC5">
              <w:rPr>
                <w:rFonts w:ascii="Times New Roman" w:eastAsia="Times New Roman" w:hAnsi="Times New Roman" w:cs="Times New Roman"/>
                <w:color w:val="auto"/>
                <w:lang w:bidi="ar-SA"/>
              </w:rPr>
              <w:t xml:space="preserve">ребования правил </w:t>
            </w:r>
            <w:r w:rsidRPr="00E96EC5">
              <w:rPr>
                <w:rFonts w:ascii="Times New Roman" w:eastAsia="Times New Roman" w:hAnsi="Times New Roman" w:cs="Times New Roman"/>
                <w:color w:val="auto"/>
                <w:lang w:bidi="ar-SA"/>
              </w:rPr>
              <w:lastRenderedPageBreak/>
              <w:t>безопасности при обслуживании электропривода. Уметь контролировать соблюдение мер безопасности при оценке состояния электроустановок и линий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419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контролировать состояние электроустановок и линий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420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ремонтов оборудования устройств электроснабжения.</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Аппаратура для ремонта и наладки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421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ремонтов оборудования устройств электроснабжения.</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Аппаратура для ремонта и наладки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422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основы планирования.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423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основы планирования.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424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основы финансирования.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425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формы организации и оплаты труда.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426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основы планирования.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427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виды ремонтов оборудования устройств электроснабжения. Уметь выполнять требования по планированию и организации ремонта </w:t>
            </w:r>
            <w:r w:rsidRPr="00E96EC5">
              <w:rPr>
                <w:rFonts w:ascii="Times New Roman" w:eastAsia="Times New Roman" w:hAnsi="Times New Roman" w:cs="Times New Roman"/>
                <w:color w:val="auto"/>
                <w:lang w:bidi="ar-SA"/>
              </w:rPr>
              <w:lastRenderedPageBreak/>
              <w:t>оборудования.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3,4,5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428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ремонтов оборудования устройств электроснабжения. Уметь выполнять требования по планированию и организации ремонта оборудования.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3,4,5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429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выполнять требования по планированию и организации ремонта оборудования. Практический опыт организации ремонтных работ оборудования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ПМ.3.УП.3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430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организация ремонтных работ оборудования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ПМ.3.УП.3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431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контролировать состояние электроустановок и линий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ПМ.3.УП.3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432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составления планов ремонта оборудования.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ПМ.3.УП.3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433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организация ремонтных работ оборудования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434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организация ремонтных работ оборудования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435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организация ремонтных работ оборудования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436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организация ремонтных работ оборудования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437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Планировать и организовывать работу по ремонту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ремонтов оборудования устройств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ПДП.1 Производственная практика (преддипломная)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438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Находить и устранять повреждения </w:t>
            </w:r>
            <w:r w:rsidRPr="00E96EC5">
              <w:rPr>
                <w:rFonts w:ascii="Times New Roman" w:eastAsia="Times New Roman" w:hAnsi="Times New Roman" w:cs="Times New Roman"/>
                <w:color w:val="auto"/>
                <w:lang w:bidi="ar-SA"/>
              </w:rPr>
              <w:lastRenderedPageBreak/>
              <w:t>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основные законы технической механики Уметь применять методы </w:t>
            </w:r>
            <w:r w:rsidRPr="00E96EC5">
              <w:rPr>
                <w:rFonts w:ascii="Times New Roman" w:eastAsia="Times New Roman" w:hAnsi="Times New Roman" w:cs="Times New Roman"/>
                <w:color w:val="auto"/>
                <w:lang w:bidi="ar-SA"/>
              </w:rPr>
              <w:lastRenderedPageBreak/>
              <w:t>диагностики и устранения повреждений механических устройств.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ОП.4 Техническая механика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439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основные законы технической механики. Уметь применять методы диагностики и устранения повреждений механических устройств.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ОП.4 Техническая механика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440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выявлять и устранять неисправности в устройствах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441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выявлять и устранять неисправности в устройствах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442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меры безопасности при осмотре цеховых электроустановок. Уметь выполнять требования безопасности при выявлении и устранении неисправностей в устройствах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443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меры безопасности при осмотре цеховых электроустановок. Уметь выполнять требования безопасности при выявлении и устранении неисправностей в устройствах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444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методы диагностики и устранения неисправностей в устройствах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445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методы диагностики и устранения неисправностей в устройствах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446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методы диагностики и устранения неисправностей в устройствах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447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Находить и </w:t>
            </w:r>
            <w:r w:rsidRPr="00E96EC5">
              <w:rPr>
                <w:rFonts w:ascii="Times New Roman" w:eastAsia="Times New Roman" w:hAnsi="Times New Roman" w:cs="Times New Roman"/>
                <w:color w:val="auto"/>
                <w:lang w:bidi="ar-SA"/>
              </w:rPr>
              <w:lastRenderedPageBreak/>
              <w:t>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методы </w:t>
            </w:r>
            <w:r w:rsidRPr="00E96EC5">
              <w:rPr>
                <w:rFonts w:ascii="Times New Roman" w:eastAsia="Times New Roman" w:hAnsi="Times New Roman" w:cs="Times New Roman"/>
                <w:color w:val="auto"/>
                <w:lang w:bidi="ar-SA"/>
              </w:rPr>
              <w:lastRenderedPageBreak/>
              <w:t>диагностики и устранения неисправностей в устройствах электроснабжения.</w:t>
            </w:r>
          </w:p>
        </w:tc>
        <w:tc>
          <w:tcPr>
            <w:tcW w:w="909" w:type="pct"/>
            <w:noWrap/>
            <w:hideMark/>
          </w:tcPr>
          <w:p w:rsidR="00A0649E" w:rsidRPr="00E96EC5" w:rsidRDefault="00A0649E" w:rsidP="00275E38">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ПМ.3.МДК.2 </w:t>
            </w:r>
            <w:r w:rsidRPr="00E96EC5">
              <w:rPr>
                <w:rFonts w:ascii="Times New Roman" w:eastAsia="Times New Roman" w:hAnsi="Times New Roman" w:cs="Times New Roman"/>
                <w:color w:val="auto"/>
                <w:lang w:bidi="ar-SA"/>
              </w:rPr>
              <w:lastRenderedPageBreak/>
              <w:t>Аппаратура для ремонта и наладки устро</w:t>
            </w:r>
            <w:r w:rsidR="00275E38"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448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методы диагностики и устранения неисправностей в устройствах электроснабжения.</w:t>
            </w:r>
          </w:p>
        </w:tc>
        <w:tc>
          <w:tcPr>
            <w:tcW w:w="909" w:type="pct"/>
            <w:noWrap/>
            <w:hideMark/>
          </w:tcPr>
          <w:p w:rsidR="00A0649E" w:rsidRPr="00E96EC5" w:rsidRDefault="00A0649E" w:rsidP="00275E38">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Аппаратура для ремонта и наладки устро</w:t>
            </w:r>
            <w:r w:rsidR="00275E38"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449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Иметь практический опыт обнаруживать и устранять повреждения и неисправности оборудования электроустановок.</w:t>
            </w:r>
          </w:p>
        </w:tc>
        <w:tc>
          <w:tcPr>
            <w:tcW w:w="909" w:type="pct"/>
            <w:noWrap/>
            <w:hideMark/>
          </w:tcPr>
          <w:p w:rsidR="00A0649E" w:rsidRPr="00E96EC5" w:rsidRDefault="00A0649E" w:rsidP="00275E38">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Аппаратура для ремонта и наладки устро</w:t>
            </w:r>
            <w:r w:rsidR="00275E38"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450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методы диагностики и устранения неисправностей в устройствах электроснабжения.</w:t>
            </w:r>
          </w:p>
        </w:tc>
        <w:tc>
          <w:tcPr>
            <w:tcW w:w="909" w:type="pct"/>
            <w:noWrap/>
            <w:hideMark/>
          </w:tcPr>
          <w:p w:rsidR="00A0649E" w:rsidRPr="00E96EC5" w:rsidRDefault="00A0649E" w:rsidP="00275E38">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Аппаратура для ремонта и наладки устро</w:t>
            </w:r>
            <w:r w:rsidR="00275E38"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451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выявлять и устранять неисправности в устройствах электроснабжения, выполнять основные виды работ по их ремонту.</w:t>
            </w:r>
          </w:p>
        </w:tc>
        <w:tc>
          <w:tcPr>
            <w:tcW w:w="909" w:type="pct"/>
            <w:noWrap/>
            <w:hideMark/>
          </w:tcPr>
          <w:p w:rsidR="00A0649E" w:rsidRPr="00E96EC5" w:rsidRDefault="00A0649E" w:rsidP="00275E38">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Аппаратура для ремонта и наладки устро</w:t>
            </w:r>
            <w:r w:rsidR="00275E38"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452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методы диагностики и устранения неисправностей в устройствах электроснабжения. Уметь выявлять и устранять неисправности в устройствах электроснабжения, выполнять основные виды работ по их ремонту.</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453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методы диагностики и устранения неисправностей в устройствах электроснабжения. Уметь выявлять и </w:t>
            </w:r>
            <w:r w:rsidRPr="00E96EC5">
              <w:rPr>
                <w:rFonts w:ascii="Times New Roman" w:eastAsia="Times New Roman" w:hAnsi="Times New Roman" w:cs="Times New Roman"/>
                <w:color w:val="auto"/>
                <w:lang w:bidi="ar-SA"/>
              </w:rPr>
              <w:lastRenderedPageBreak/>
              <w:t>устранять неисправности в устройствах электроснабжения, выполнять основные виды работ по их ремонту.</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454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методы диагностики и устранения неисправностей в устройствах электроснабжения. Уметь выявлять и устранять неисправности в устройствах электроснабжения, выполнять основные виды работ по их ремонту.</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455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методы диагностики и устранения неисправностей в устройствах электроснабжения. Уметь выявлять и устранять неисправности в устройствах электроснабжения, выполнять основные виды работ по их ремонту.</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456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методы диагностики и устранения неисправностей в устройствах электроснабжения. Уметь выявлять и устранять неисправности в устройствах электроснабжения, выполнять основные виды работ по их ремонту.</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457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обнаружения и устранения повреждения и неисправности оборудования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ПМ.3.УП.3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458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Находить и устранять повреждения </w:t>
            </w:r>
            <w:r w:rsidRPr="00E96EC5">
              <w:rPr>
                <w:rFonts w:ascii="Times New Roman" w:eastAsia="Times New Roman" w:hAnsi="Times New Roman" w:cs="Times New Roman"/>
                <w:color w:val="auto"/>
                <w:lang w:bidi="ar-SA"/>
              </w:rPr>
              <w:lastRenderedPageBreak/>
              <w:t>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Практический опыт обнаружения и устранения повреждения </w:t>
            </w:r>
            <w:r w:rsidRPr="00E96EC5">
              <w:rPr>
                <w:rFonts w:ascii="Times New Roman" w:eastAsia="Times New Roman" w:hAnsi="Times New Roman" w:cs="Times New Roman"/>
                <w:color w:val="auto"/>
                <w:lang w:bidi="ar-SA"/>
              </w:rPr>
              <w:lastRenderedPageBreak/>
              <w:t>и неисправности оборудования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459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обнаружения и устранения повреждения и неисправности оборудования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460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обнаружения и устранения повреждения и неисправности оборудования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461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обнаружения и устранения повреждения и неисправности оборудования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462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обнаружения и устранения повреждения и неисправности оборудования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463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Находить и устранять повреждения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методы диагностики и устранения неисправностей в устройствах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ПДП.1 Производственная практика (преддипломная)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464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141CD4">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ремонта механических устройств систем электроснабжения. Уметь определ</w:t>
            </w:r>
            <w:r w:rsidR="00141CD4">
              <w:rPr>
                <w:rFonts w:ascii="Times New Roman" w:eastAsia="Times New Roman" w:hAnsi="Times New Roman" w:cs="Times New Roman"/>
                <w:color w:val="auto"/>
                <w:lang w:bidi="ar-SA"/>
              </w:rPr>
              <w:t>я</w:t>
            </w:r>
            <w:r w:rsidRPr="00E96EC5">
              <w:rPr>
                <w:rFonts w:ascii="Times New Roman" w:eastAsia="Times New Roman" w:hAnsi="Times New Roman" w:cs="Times New Roman"/>
                <w:color w:val="auto"/>
                <w:lang w:bidi="ar-SA"/>
              </w:rPr>
              <w:t>ть технологические операции при ремонте механических устройств систем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ОП.4 Техническая механика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465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141CD4">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виды ремонта механических устройств систем электроснабжения. Уметь определ</w:t>
            </w:r>
            <w:r w:rsidR="00141CD4">
              <w:rPr>
                <w:rFonts w:ascii="Times New Roman" w:eastAsia="Times New Roman" w:hAnsi="Times New Roman" w:cs="Times New Roman"/>
                <w:color w:val="auto"/>
                <w:lang w:bidi="ar-SA"/>
              </w:rPr>
              <w:t>я</w:t>
            </w:r>
            <w:r w:rsidRPr="00E96EC5">
              <w:rPr>
                <w:rFonts w:ascii="Times New Roman" w:eastAsia="Times New Roman" w:hAnsi="Times New Roman" w:cs="Times New Roman"/>
                <w:color w:val="auto"/>
                <w:lang w:bidi="ar-SA"/>
              </w:rPr>
              <w:t>ть технологические операции при ремонте механических устройств систем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ОП.4 Техническая механика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466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работы </w:t>
            </w:r>
            <w:r w:rsidRPr="00E96EC5">
              <w:rPr>
                <w:rFonts w:ascii="Times New Roman" w:eastAsia="Times New Roman" w:hAnsi="Times New Roman" w:cs="Times New Roman"/>
                <w:color w:val="auto"/>
                <w:lang w:bidi="ar-SA"/>
              </w:rPr>
              <w:lastRenderedPageBreak/>
              <w:t>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технологию </w:t>
            </w:r>
            <w:r w:rsidRPr="00E96EC5">
              <w:rPr>
                <w:rFonts w:ascii="Times New Roman" w:eastAsia="Times New Roman" w:hAnsi="Times New Roman" w:cs="Times New Roman"/>
                <w:color w:val="auto"/>
                <w:lang w:bidi="ar-SA"/>
              </w:rPr>
              <w:lastRenderedPageBreak/>
              <w:t>ремонта оборудования устройств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ОП.5 </w:t>
            </w:r>
            <w:r w:rsidRPr="00E96EC5">
              <w:rPr>
                <w:rFonts w:ascii="Times New Roman" w:eastAsia="Times New Roman" w:hAnsi="Times New Roman" w:cs="Times New Roman"/>
                <w:color w:val="auto"/>
                <w:lang w:bidi="ar-SA"/>
              </w:rPr>
              <w:lastRenderedPageBreak/>
              <w:t>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467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устранять выявленные повреждения и отклонения от нормы в работе оборудования.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468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меры безопасности при работе под напряжением. Уметь выполнять требования безопасности при устранении выявленных повреждений и отклонений от нормы в работе оборудования.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469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меры безопасности при работе под напряжением. Уметь выполнять требования безопасности при устранении выявленных повреждений и отклонений от нормы в работе оборудования.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470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ремонта оборудования устройств и уметь устранять выявленные повреждения и отклонения.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471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ремонта оборудования устройств и уметь устранять выявленные повреждения и отклонения.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472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ремонта оборудования устройств и уметь устранять выявленные повреждения и отклонения.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473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ремонта оборудования устройств электроснабжения.</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Аппаратура для ремонта и наладки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474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работы по ремонту устройств </w:t>
            </w:r>
            <w:r w:rsidRPr="00E96EC5">
              <w:rPr>
                <w:rFonts w:ascii="Times New Roman" w:eastAsia="Times New Roman" w:hAnsi="Times New Roman" w:cs="Times New Roman"/>
                <w:color w:val="auto"/>
                <w:lang w:bidi="ar-SA"/>
              </w:rPr>
              <w:lastRenderedPageBreak/>
              <w:t>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технологию ремонта оборудования устройств </w:t>
            </w:r>
            <w:r w:rsidRPr="00E96EC5">
              <w:rPr>
                <w:rFonts w:ascii="Times New Roman" w:eastAsia="Times New Roman" w:hAnsi="Times New Roman" w:cs="Times New Roman"/>
                <w:color w:val="auto"/>
                <w:lang w:bidi="ar-SA"/>
              </w:rPr>
              <w:lastRenderedPageBreak/>
              <w:t>электроснабжения.</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ПМ.3.МДК.2 Аппаратура для ремонта и </w:t>
            </w:r>
            <w:r w:rsidRPr="00E96EC5">
              <w:rPr>
                <w:rFonts w:ascii="Times New Roman" w:eastAsia="Times New Roman" w:hAnsi="Times New Roman" w:cs="Times New Roman"/>
                <w:color w:val="auto"/>
                <w:lang w:bidi="ar-SA"/>
              </w:rPr>
              <w:lastRenderedPageBreak/>
              <w:t>наладки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475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ремонта оборудования устройств электроснабжения.</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Аппаратура для ремонта и наладки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476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ремонта оборудования устройств электроснабжения.</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Аппаратура для ремонта и наладки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477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ремонта оборудования устройств электроснабжения.</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Аппаратура для ремонта и наладки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478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ремонта оборудования устройств электроснабжения. Уметь устранять выявленные повреждения и отклонения от нормы в работе оборудования.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479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ремонта оборудования устройств электроснабжения. Уметь устранять выявленные повреждения и отклонения от нормы в работе оборудования.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480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ремонта оборудования устройств электроснабжения. Уметь устранять выявленные повреждения и отклонения от нормы в работе оборудования.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481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работы по ремонту </w:t>
            </w:r>
            <w:r w:rsidRPr="00E96EC5">
              <w:rPr>
                <w:rFonts w:ascii="Times New Roman" w:eastAsia="Times New Roman" w:hAnsi="Times New Roman" w:cs="Times New Roman"/>
                <w:color w:val="auto"/>
                <w:lang w:bidi="ar-SA"/>
              </w:rPr>
              <w:lastRenderedPageBreak/>
              <w:t>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технологию ремонта оборудования </w:t>
            </w:r>
            <w:r w:rsidRPr="00E96EC5">
              <w:rPr>
                <w:rFonts w:ascii="Times New Roman" w:eastAsia="Times New Roman" w:hAnsi="Times New Roman" w:cs="Times New Roman"/>
                <w:color w:val="auto"/>
                <w:lang w:bidi="ar-SA"/>
              </w:rPr>
              <w:lastRenderedPageBreak/>
              <w:t>устройств электроснабжения. Уметь устранять выявленные повреждения и отклонения от нормы в работе оборудования.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ПМ.3.МДК.1 Ремонт и </w:t>
            </w:r>
            <w:r w:rsidRPr="00E96EC5">
              <w:rPr>
                <w:rFonts w:ascii="Times New Roman" w:eastAsia="Times New Roman" w:hAnsi="Times New Roman" w:cs="Times New Roman"/>
                <w:color w:val="auto"/>
                <w:lang w:bidi="ar-SA"/>
              </w:rPr>
              <w:lastRenderedPageBreak/>
              <w:t>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482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ремонта оборудования устройств электроснабжения. Уметь устранять выявленные повреждения и отклонения от нормы в работе оборудования.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483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производства работ по ремонту устройств электроснабжения, разборке, сборке и регулировке отдельных аппаратов.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ПМ.3.УП.3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484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производства работ по ремонту устройств электроснабжения, разборке, сборке и регулировке отдельных аппаратов.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485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производства работ по ремонту устройств электроснабжения, разборке, сборке и регулировке отдельных аппаратов.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486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производства работ по ремонту устройств электроснабжения, разборке, сборке и регулировке отдельных аппаратов.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487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производства работ по ремонту устройств электроснабжения, разборке, сборке и регулировке отдельных аппаратов.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488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работы по ремонту устройств </w:t>
            </w:r>
            <w:r w:rsidRPr="00E96EC5">
              <w:rPr>
                <w:rFonts w:ascii="Times New Roman" w:eastAsia="Times New Roman" w:hAnsi="Times New Roman" w:cs="Times New Roman"/>
                <w:color w:val="auto"/>
                <w:lang w:bidi="ar-SA"/>
              </w:rPr>
              <w:lastRenderedPageBreak/>
              <w:t>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Практический опыт производства работ по ремонту устройств </w:t>
            </w:r>
            <w:r w:rsidRPr="00E96EC5">
              <w:rPr>
                <w:rFonts w:ascii="Times New Roman" w:eastAsia="Times New Roman" w:hAnsi="Times New Roman" w:cs="Times New Roman"/>
                <w:color w:val="auto"/>
                <w:lang w:bidi="ar-SA"/>
              </w:rPr>
              <w:lastRenderedPageBreak/>
              <w:t>электроснабжения, разборке, сборке и регулировке отдельных аппаратов.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489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3.3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работы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ремонта оборудования устройств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ПДП.1 Производственная практика (преддипломная)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490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как выполнять расчеты затрат на выполнение работ по ремонту устройств электроснабжения, на основе знаний аналитической геометрии. Уметь оценивать затраты на выполнение работ по ремонту устройств электроснабжения, опираясь на знания основ аналитической геометрии.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ЕН.1 Математика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491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как выполнять расчеты затрат на выполнение работ по ремонту устройств электроснабжения, на основе знаний математического анализа. Уметь оценивать затраты на выполнение работ по ремонту устройств электроснабжения, опираясь на знания основ математического анализа.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ЕН.1 Математика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492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методические, нормативные и руководящие материалы по организации учета и методам обработки расчетной документации.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493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методические, нормативные и руководящие материалы по организации учета и методам обработки расчетной документации. Уметь составлять расчетные </w:t>
            </w:r>
            <w:r w:rsidRPr="00E96EC5">
              <w:rPr>
                <w:rFonts w:ascii="Times New Roman" w:eastAsia="Times New Roman" w:hAnsi="Times New Roman" w:cs="Times New Roman"/>
                <w:color w:val="auto"/>
                <w:lang w:bidi="ar-SA"/>
              </w:rPr>
              <w:lastRenderedPageBreak/>
              <w:t>документы по ремонту оборудования; рассчитывать основные экономические показатели деятельности производственного подразделения.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494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методические, нормативные и руководящие материалы по организации учета и методам обработки расчетной документации. Уметь составлять расчетные документы по ремонту оборудования; рассчитывать основные экономические показатели деятельности производственного подразделения.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495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методические, нормативные и руководящие материалы по организации учета и методам обработки расчетной документации. Уметь составлять расчетные документы по ремонту оборудования; рассчитывать основные экономические показатели деятельности производственного подразделения.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496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рассчитывать основные экономические показатели деятельности производственного подразделения.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497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составлять расчетные документы по ремонту оборудования</w:t>
            </w:r>
            <w:r w:rsidR="00107DFB" w:rsidRPr="00E96EC5">
              <w:rPr>
                <w:rFonts w:ascii="Times New Roman" w:eastAsia="Times New Roman" w:hAnsi="Times New Roman" w:cs="Times New Roman"/>
                <w:color w:val="auto"/>
                <w:lang w:bidi="ar-SA"/>
              </w:rPr>
              <w:t xml:space="preserve">, </w:t>
            </w:r>
            <w:r w:rsidRPr="00E96EC5">
              <w:rPr>
                <w:rFonts w:ascii="Times New Roman" w:eastAsia="Times New Roman" w:hAnsi="Times New Roman" w:cs="Times New Roman"/>
                <w:color w:val="auto"/>
                <w:lang w:bidi="ar-SA"/>
              </w:rPr>
              <w:t>рассчитывать основные экономические показатели деятельности производственного подразделения.</w:t>
            </w:r>
          </w:p>
        </w:tc>
        <w:tc>
          <w:tcPr>
            <w:tcW w:w="909" w:type="pct"/>
            <w:noWrap/>
            <w:hideMark/>
          </w:tcPr>
          <w:p w:rsidR="00A0649E" w:rsidRPr="00E96EC5" w:rsidRDefault="00A0649E" w:rsidP="00E46BB3">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Аппаратура для ремонта и наладки устро</w:t>
            </w:r>
            <w:r w:rsidR="00E46BB3"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498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Оценивать затраты на выполнение работ по ремонту устройств </w:t>
            </w:r>
            <w:r w:rsidRPr="00E96EC5">
              <w:rPr>
                <w:rFonts w:ascii="Times New Roman" w:eastAsia="Times New Roman" w:hAnsi="Times New Roman" w:cs="Times New Roman"/>
                <w:color w:val="auto"/>
                <w:lang w:bidi="ar-SA"/>
              </w:rPr>
              <w:lastRenderedPageBreak/>
              <w:t>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Знать состав материальных ресурсов организации.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499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состав материальных ресурсов организации.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500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состав материальных ресурсов организации, показатели их эффективного использования.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501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состав материальных ресурсов организации, показатели их эффективного использования.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502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определять состав материальных ресурсов организации.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503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анализировать структуру затрат.</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504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состав финансовых ресурсов организации, показатели их эффективного использования.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505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анализировать структуру затрат.</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506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определять состав материальных ресурсов организации.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507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определять состав материальных ресурсов организации.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508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определять состав материальных ресурсов организации.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509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Оценивать затраты на выполнение работ по ремонту </w:t>
            </w:r>
            <w:r w:rsidRPr="00E96EC5">
              <w:rPr>
                <w:rFonts w:ascii="Times New Roman" w:eastAsia="Times New Roman" w:hAnsi="Times New Roman" w:cs="Times New Roman"/>
                <w:color w:val="auto"/>
                <w:lang w:bidi="ar-SA"/>
              </w:rPr>
              <w:lastRenderedPageBreak/>
              <w:t>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Уметь определять состав финансовых ресурсов организации; </w:t>
            </w:r>
            <w:r w:rsidRPr="00E96EC5">
              <w:rPr>
                <w:rFonts w:ascii="Times New Roman" w:eastAsia="Times New Roman" w:hAnsi="Times New Roman" w:cs="Times New Roman"/>
                <w:color w:val="auto"/>
                <w:lang w:bidi="ar-SA"/>
              </w:rPr>
              <w:lastRenderedPageBreak/>
              <w:t>анализировать структуру затрат, оптимизировать их за счет имеющихся резервов.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ОП.7 Основы экономики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510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методические, нормативные и руководящие материалы по организации учета и методам обработки расчетной документации.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511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63035C"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расчета</w:t>
            </w:r>
            <w:r w:rsidR="00A0649E" w:rsidRPr="00E96EC5">
              <w:rPr>
                <w:rFonts w:ascii="Times New Roman" w:eastAsia="Times New Roman" w:hAnsi="Times New Roman" w:cs="Times New Roman"/>
                <w:color w:val="auto"/>
                <w:lang w:bidi="ar-SA"/>
              </w:rPr>
              <w:t xml:space="preserve"> стоимости затрат материально-технических, трудовых и финансовых ресурсов на ремонт устройств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ПМ.3.УП.3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512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Практический опыт </w:t>
            </w:r>
            <w:r w:rsidR="0063035C" w:rsidRPr="00E96EC5">
              <w:rPr>
                <w:rFonts w:ascii="Times New Roman" w:eastAsia="Times New Roman" w:hAnsi="Times New Roman" w:cs="Times New Roman"/>
                <w:color w:val="auto"/>
                <w:lang w:bidi="ar-SA"/>
              </w:rPr>
              <w:t>расчета</w:t>
            </w:r>
            <w:r w:rsidRPr="00E96EC5">
              <w:rPr>
                <w:rFonts w:ascii="Times New Roman" w:eastAsia="Times New Roman" w:hAnsi="Times New Roman" w:cs="Times New Roman"/>
                <w:color w:val="auto"/>
                <w:lang w:bidi="ar-SA"/>
              </w:rPr>
              <w:t xml:space="preserve"> стоимости затрат материально-технических, трудовых и финансовых ресурсов на ремонт устройств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513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3.4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Оценивать затраты на выполнение работ по ремонту устройств электроснабжения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методические, нормативные и руководящие материалы по организации учета и методам обработки расчетной документации.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ПДП.1 Производственная практика (преддипломная)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514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как проводить основные виды работ по проверке и анализу состояния устройств и приборов, на основе знаний основ теории вероятностей. Уметь проводить основные виды работ по проверке и анализу состояния устройств и приборов, опираясь на знания основ теории вероятностей.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ЕН.1 Математика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515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порядок проверки и анализа состояния устройств и приборов для ремонта и наладки оборудования электроустановок.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ОП.2 Электротехника и электроника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516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порядок проверки и анализа состояния устройств и приборов для ремонта и наладки оборудования электроустановок и терминологию, единицы измерения величин в соответствии с действующими стандартами и международной системой единиц СИ.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ОП.3 Метрология, стандартизация 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517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порядок проверки и анализа состояния устройств и приборов для ремонта и наладки оборудования электроустановок. Уметь проверять приборы и устройства для ремонта и наладки оборудования электроустановок и выявлять возможные неисправности.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518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порядок проверки и анализа состояния устройств и приборов для ремонта и наладки оборудования электроустановок.</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519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порядок проверки и анализа состояния устройств и приборов для ремонта и наладки оборудования электроустановок.</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Аппаратура для ремонта и наладки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520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порядок проверки и анализа состояния устройств и приборов для ремонта и наладки оборудования электроустановок.</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Аппаратура для ремонта и наладки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521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проверку и анализ состояния устройств и приборов, </w:t>
            </w:r>
            <w:r w:rsidRPr="00E96EC5">
              <w:rPr>
                <w:rFonts w:ascii="Times New Roman" w:eastAsia="Times New Roman" w:hAnsi="Times New Roman" w:cs="Times New Roman"/>
                <w:color w:val="auto"/>
                <w:lang w:bidi="ar-SA"/>
              </w:rPr>
              <w:lastRenderedPageBreak/>
              <w:t>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порядок проверки и анализа состояния устройств и приборов для ремонта и наладки оборудования </w:t>
            </w:r>
            <w:r w:rsidRPr="00E96EC5">
              <w:rPr>
                <w:rFonts w:ascii="Times New Roman" w:eastAsia="Times New Roman" w:hAnsi="Times New Roman" w:cs="Times New Roman"/>
                <w:color w:val="auto"/>
                <w:lang w:bidi="ar-SA"/>
              </w:rPr>
              <w:lastRenderedPageBreak/>
              <w:t>электроустановок.</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ПМ.3.МДК.2 Аппаратура для ремонта и наладки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 xml:space="preserve">ств </w:t>
            </w:r>
            <w:r w:rsidRPr="00E96EC5">
              <w:rPr>
                <w:rFonts w:ascii="Times New Roman" w:eastAsia="Times New Roman" w:hAnsi="Times New Roman" w:cs="Times New Roman"/>
                <w:color w:val="auto"/>
                <w:lang w:bidi="ar-SA"/>
              </w:rPr>
              <w:lastRenderedPageBreak/>
              <w:t>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522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порядок проверки и анализа состояния устройств и приборов для ремонта и наладки оборудования электроустановок.</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Аппаратура для ремонта и наладки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523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Иметь практический опыт выполнять анализ состояния устройств и приборов для ремонта и наладки оборудования.</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Аппаратура для ремонта и наладки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524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проверять приборы и устройства для ремонта и наладки оборудования электроустановок и выявлять возможные неисправности.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525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проверять приборы и устройства для ремонта и наладки оборудования электроустановок и выявлять возможные неисправности.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526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проверять приборы и устройства для ремонта и наладки оборудования электроустановок и выявлять возможные неисправности.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527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проверять приборы и устройства для ремонта и наладки оборудования электроустановок и выявлять возможные неисправности.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528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Выполнять проверку и анализ состояния </w:t>
            </w:r>
            <w:r w:rsidRPr="00E96EC5">
              <w:rPr>
                <w:rFonts w:ascii="Times New Roman" w:eastAsia="Times New Roman" w:hAnsi="Times New Roman" w:cs="Times New Roman"/>
                <w:color w:val="auto"/>
                <w:lang w:bidi="ar-SA"/>
              </w:rPr>
              <w:lastRenderedPageBreak/>
              <w:t>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Уметь проверять приборы и устройства для ремонта и наладки </w:t>
            </w:r>
            <w:r w:rsidRPr="00E96EC5">
              <w:rPr>
                <w:rFonts w:ascii="Times New Roman" w:eastAsia="Times New Roman" w:hAnsi="Times New Roman" w:cs="Times New Roman"/>
                <w:color w:val="auto"/>
                <w:lang w:bidi="ar-SA"/>
              </w:rPr>
              <w:lastRenderedPageBreak/>
              <w:t>оборудования электроустановок и выявлять возможные неисправности.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ПМ.3.МДК.1 Ремонт и наладка </w:t>
            </w:r>
            <w:r w:rsidRPr="00E96EC5">
              <w:rPr>
                <w:rFonts w:ascii="Times New Roman" w:eastAsia="Times New Roman" w:hAnsi="Times New Roman" w:cs="Times New Roman"/>
                <w:color w:val="auto"/>
                <w:lang w:bidi="ar-SA"/>
              </w:rPr>
              <w:lastRenderedPageBreak/>
              <w:t>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529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проверять приборы и устройства для ремонта и наладки оборудования электроустановок и выявлять возможные неисправности.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ПМ.3.УП.3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530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проверять приборы и устройства для ремонта и наладки оборудования электроустановок и выявлять возможные неисправности.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ПМ.3.УП.3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531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проверять приборы и устройства для ремонта и наладки оборудования электроустановок и выявлять возможные неисправности.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532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проверять приборы и устройства для ремонта и наладки оборудования электроустановок и выявлять возможные неисправности.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533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3.5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Выполнять проверку и анализ состояния устройств и приборов, используемых при ремонте и наладке оборудования</w:t>
            </w:r>
          </w:p>
        </w:tc>
        <w:tc>
          <w:tcPr>
            <w:tcW w:w="1398" w:type="pct"/>
            <w:noWrap/>
            <w:hideMark/>
          </w:tcPr>
          <w:p w:rsidR="00A0649E" w:rsidRPr="00E96EC5" w:rsidRDefault="00141CD4" w:rsidP="00A0649E">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Име</w:t>
            </w:r>
            <w:r w:rsidR="00A0649E" w:rsidRPr="00E96EC5">
              <w:rPr>
                <w:rFonts w:ascii="Times New Roman" w:eastAsia="Times New Roman" w:hAnsi="Times New Roman" w:cs="Times New Roman"/>
                <w:color w:val="auto"/>
                <w:lang w:bidi="ar-SA"/>
              </w:rPr>
              <w:t>т</w:t>
            </w:r>
            <w:r>
              <w:rPr>
                <w:rFonts w:ascii="Times New Roman" w:eastAsia="Times New Roman" w:hAnsi="Times New Roman" w:cs="Times New Roman"/>
                <w:color w:val="auto"/>
                <w:lang w:bidi="ar-SA"/>
              </w:rPr>
              <w:t>ь</w:t>
            </w:r>
            <w:r w:rsidR="00A0649E" w:rsidRPr="00E96EC5">
              <w:rPr>
                <w:rFonts w:ascii="Times New Roman" w:eastAsia="Times New Roman" w:hAnsi="Times New Roman" w:cs="Times New Roman"/>
                <w:color w:val="auto"/>
                <w:lang w:bidi="ar-SA"/>
              </w:rPr>
              <w:t xml:space="preserve"> практический опыт выполнять анализ состояния устройств и приборов для ремонта и наладки оборудования.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ПДП.1 Производственная практика (преддипломная)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534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как проводить настройку и регулировку устройств и приборов для ремонта оборудования электрических установок и сетей, на основе знаний основ аналитической </w:t>
            </w:r>
            <w:r w:rsidRPr="00E96EC5">
              <w:rPr>
                <w:rFonts w:ascii="Times New Roman" w:eastAsia="Times New Roman" w:hAnsi="Times New Roman" w:cs="Times New Roman"/>
                <w:color w:val="auto"/>
                <w:lang w:bidi="ar-SA"/>
              </w:rPr>
              <w:lastRenderedPageBreak/>
              <w:t>геометрии. Уметь проводить настройку и регулировку устройств и приборов для ремонта оборудования электрических установок и сетей, опираясь на знания основ аналитической геометрии.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ЕН.1 Математика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535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технологию, принципы и порядок настройки и регулировки устройств и приборов для ремонта оборудования электроустановок и линий электроснабжения.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ОП.2 Электротехника и электроника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536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технологию, принципы и порядок настройки и регулировки устройств и приборов для ремонта оборудования электроустановок и линий электроснабжения. Уметь регулировать устройства и приборы для ремонта оборудования электроустановок и производить при необходимости. </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ОП.3 Метрология, стандартизация и сертификация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537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меры безопасности при выполнении настройки и регулировки устройств и приборов для выполнения ремонта оборудования электроустановок и линий электроснабжения. Уметь применять меры безопасности при регулировании устройств и приборов для ремонта оборудования электроустановок и производить при необходимости их разборку и сборку с </w:t>
            </w:r>
            <w:r w:rsidRPr="00E96EC5">
              <w:rPr>
                <w:rFonts w:ascii="Times New Roman" w:eastAsia="Times New Roman" w:hAnsi="Times New Roman" w:cs="Times New Roman"/>
                <w:color w:val="auto"/>
                <w:lang w:bidi="ar-SA"/>
              </w:rPr>
              <w:lastRenderedPageBreak/>
              <w:t>учетом техники безопасности.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538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539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w:t>
            </w:r>
            <w:r w:rsidR="00D05071" w:rsidRPr="00E96EC5">
              <w:rPr>
                <w:rFonts w:ascii="Times New Roman" w:eastAsia="Times New Roman" w:hAnsi="Times New Roman" w:cs="Times New Roman"/>
                <w:color w:val="auto"/>
                <w:lang w:bidi="ar-SA"/>
              </w:rPr>
              <w:t>ура для ремонта и наладки устрой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540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w:t>
            </w:r>
            <w:r w:rsidR="00D05071" w:rsidRPr="00E96EC5">
              <w:rPr>
                <w:rFonts w:ascii="Times New Roman" w:eastAsia="Times New Roman" w:hAnsi="Times New Roman" w:cs="Times New Roman"/>
                <w:color w:val="auto"/>
                <w:lang w:bidi="ar-SA"/>
              </w:rPr>
              <w:t>ура для ремонта и наладки устрой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541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w:t>
            </w:r>
            <w:r w:rsidR="00D05071" w:rsidRPr="00E96EC5">
              <w:rPr>
                <w:rFonts w:ascii="Times New Roman" w:eastAsia="Times New Roman" w:hAnsi="Times New Roman" w:cs="Times New Roman"/>
                <w:color w:val="auto"/>
                <w:lang w:bidi="ar-SA"/>
              </w:rPr>
              <w:t>ура для ремонта и наладки устрой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542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ПМ.3.МДК.2 Аппаратура для ремонта и наладки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543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Производить настройку и регулировку устройств  и приборов для ремонта оборудования </w:t>
            </w:r>
            <w:r w:rsidRPr="00E96EC5">
              <w:rPr>
                <w:rFonts w:ascii="Times New Roman" w:eastAsia="Times New Roman" w:hAnsi="Times New Roman" w:cs="Times New Roman"/>
                <w:color w:val="auto"/>
                <w:lang w:bidi="ar-SA"/>
              </w:rPr>
              <w:lastRenderedPageBreak/>
              <w:t>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Иметь практический опыт производить разборку, сборку, регулировку и настройку приборов для ремонта оборудования электроустановок и </w:t>
            </w:r>
            <w:r w:rsidRPr="00E96EC5">
              <w:rPr>
                <w:rFonts w:ascii="Times New Roman" w:eastAsia="Times New Roman" w:hAnsi="Times New Roman" w:cs="Times New Roman"/>
                <w:color w:val="auto"/>
                <w:lang w:bidi="ar-SA"/>
              </w:rPr>
              <w:lastRenderedPageBreak/>
              <w:t>линий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ПМ.3.МДК.2 Аппаратура для р</w:t>
            </w:r>
            <w:r w:rsidR="00D05071" w:rsidRPr="00E96EC5">
              <w:rPr>
                <w:rFonts w:ascii="Times New Roman" w:eastAsia="Times New Roman" w:hAnsi="Times New Roman" w:cs="Times New Roman"/>
                <w:color w:val="auto"/>
                <w:lang w:bidi="ar-SA"/>
              </w:rPr>
              <w:t>емонта и наладки устрой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544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 Уметь регулировать устройства и приборы для ремонта оборудования электроустановок и производить при необходимости их разборку и сборку.</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545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 Уметь регулировать устройства и приборы для ремонта оборудования электроустановок и производить при необходимости их разборку и сборку.</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546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 Уметь регулировать устройства и приборы для ремонта оборудования электроустановок и производить при необходимости их разборку и сборку.</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547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Производить </w:t>
            </w:r>
            <w:r w:rsidRPr="00E96EC5">
              <w:rPr>
                <w:rFonts w:ascii="Times New Roman" w:eastAsia="Times New Roman" w:hAnsi="Times New Roman" w:cs="Times New Roman"/>
                <w:color w:val="auto"/>
                <w:lang w:bidi="ar-SA"/>
              </w:rPr>
              <w:lastRenderedPageBreak/>
              <w:t>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технологию, </w:t>
            </w:r>
            <w:r w:rsidRPr="00E96EC5">
              <w:rPr>
                <w:rFonts w:ascii="Times New Roman" w:eastAsia="Times New Roman" w:hAnsi="Times New Roman" w:cs="Times New Roman"/>
                <w:color w:val="auto"/>
                <w:lang w:bidi="ar-SA"/>
              </w:rPr>
              <w:lastRenderedPageBreak/>
              <w:t>принципы и порядок настройки и регулировки устройств и приборов для ремонта оборудования электроустановок и линий электроснабжения. Уметь регулировать устройства и приборы для ремонта оборудования электроустановок и производить при необходимости их разборку и сборку.</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ПМ.3.МДК.1 </w:t>
            </w:r>
            <w:r w:rsidRPr="00E96EC5">
              <w:rPr>
                <w:rFonts w:ascii="Times New Roman" w:eastAsia="Times New Roman" w:hAnsi="Times New Roman" w:cs="Times New Roman"/>
                <w:color w:val="auto"/>
                <w:lang w:bidi="ar-SA"/>
              </w:rPr>
              <w:lastRenderedPageBreak/>
              <w:t>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548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 Уметь регулировать устройства и приборы для ремонта оборудования электроустановок и производить при необходимости их разборку и сборку.</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ПМ.3.МДК.1 Ремонт и наладка устройств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3, 4, 5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549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разборки, сборки, регулировки и настройки приборов для ремонта оборудования электроустановок и линий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ПМ.3.УП.3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550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разборки, сборки, регулировки и настройки приборов для ремонта оборудования электроустановок и линий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ПМ.3.УП.3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551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Производить настройку и регулировку </w:t>
            </w:r>
            <w:r w:rsidRPr="00E96EC5">
              <w:rPr>
                <w:rFonts w:ascii="Times New Roman" w:eastAsia="Times New Roman" w:hAnsi="Times New Roman" w:cs="Times New Roman"/>
                <w:color w:val="auto"/>
                <w:lang w:bidi="ar-SA"/>
              </w:rPr>
              <w:lastRenderedPageBreak/>
              <w:t>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Практический опыт разборки, сборки, регулировки и настройки </w:t>
            </w:r>
            <w:r w:rsidRPr="00E96EC5">
              <w:rPr>
                <w:rFonts w:ascii="Times New Roman" w:eastAsia="Times New Roman" w:hAnsi="Times New Roman" w:cs="Times New Roman"/>
                <w:color w:val="auto"/>
                <w:lang w:bidi="ar-SA"/>
              </w:rPr>
              <w:lastRenderedPageBreak/>
              <w:t>приборов для ремонта оборудования электроустановок и линий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ПМ.3.УП.3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3</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552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разборки, сборки, регулировки и настройки приборов для ремонта оборудования электроустановок и линий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553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Практический опыт разборки, сборки, регулировки и настройки приборов для ремонта оборудования электроустановок и линий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ПМ.3.ПП.4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554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ПК 3.6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Производить настройку и регулировку устройств  и приборов для ремонта оборудования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ПДП.1 Производственная практика (преддипломная)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555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обеспечивать безопасные условия труда при производстве работ в электроустановках и электрических сетях при плановых и аварийных работах.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ОП.5 Материаловедение</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556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правила безопасного производства отдельных видов работ в электроустановках и электрических сетях. Уметь обеспечивать безопасные условия труда при производстве работ в электроустановках и электрических сетях при плановых и аварийных </w:t>
            </w:r>
            <w:r w:rsidRPr="00E96EC5">
              <w:rPr>
                <w:rFonts w:ascii="Times New Roman" w:eastAsia="Times New Roman" w:hAnsi="Times New Roman" w:cs="Times New Roman"/>
                <w:color w:val="auto"/>
                <w:lang w:bidi="ar-SA"/>
              </w:rPr>
              <w:lastRenderedPageBreak/>
              <w:t>работах.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557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безопасного производства отдельных видов работ в электроустановках и электрических сетях. Уметь обеспечивать безопасные условия труда при производстве работ в электроустановках и электрических сетях при плановых и аварийных работах.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558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безопасного производства отдельных видов работ в электроустановках и электрических сетях. Уметь обеспечивать безопасные условия труда при производстве работ в электроустановках и электрических сетях при плановых и аварийных работах.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559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безопасного производства отдельных видов работ в электроустановках и электрических сетях. Уметь обеспечивать безопасные условия труда при производстве работ в электроустановках и электрических сетях при плановых и аварийных работах.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560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правила безопасного производства отдельных видов работ в электроустановках и электрических сетях. Уметь обеспечивать безопасные условия труда при производстве работ в электроустановках и </w:t>
            </w:r>
            <w:r w:rsidRPr="00E96EC5">
              <w:rPr>
                <w:rFonts w:ascii="Times New Roman" w:eastAsia="Times New Roman" w:hAnsi="Times New Roman" w:cs="Times New Roman"/>
                <w:color w:val="auto"/>
                <w:lang w:bidi="ar-SA"/>
              </w:rPr>
              <w:lastRenderedPageBreak/>
              <w:t>электрических сетях при плановых и аварийных работах.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561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безопасного производства отдельных видов работ в электроустановках и электрических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562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безопасного производства отдельных видов работ в электроустановках и электрических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563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безопасного производства отдельных видов работ в электроустановках и электрических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564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безопасного производства отдельных видов работ в электроустановках и электрических сетях.</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ПМ.4.МДК.1 Безопасность работ при эксплуатации и ремонте оборудования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565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безопасного производства отдельных видов работ в электроустановках и электрических сетях.</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ПМ.4.МДК.1 Безопасность работ при эксплуатации и ремонте оборудования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566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Иметь практический опыт осуществлять подготовку рабочих мест для безопасного производства работ.</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ПМ.4.МДК.1 Безопасность работ при эксплуатации и ремонте оборудования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567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w:t>
            </w:r>
            <w:r w:rsidRPr="00E96EC5">
              <w:rPr>
                <w:rFonts w:ascii="Times New Roman" w:eastAsia="Times New Roman" w:hAnsi="Times New Roman" w:cs="Times New Roman"/>
                <w:color w:val="auto"/>
                <w:lang w:bidi="ar-SA"/>
              </w:rPr>
              <w:lastRenderedPageBreak/>
              <w:t>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правила безопасного производства отдельных </w:t>
            </w:r>
            <w:r w:rsidRPr="00E96EC5">
              <w:rPr>
                <w:rFonts w:ascii="Times New Roman" w:eastAsia="Times New Roman" w:hAnsi="Times New Roman" w:cs="Times New Roman"/>
                <w:color w:val="auto"/>
                <w:lang w:bidi="ar-SA"/>
              </w:rPr>
              <w:lastRenderedPageBreak/>
              <w:t>видов работ в электроустановках и электрических сетях.</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ПМ.4.МДК.1 Безопасность работ при </w:t>
            </w:r>
            <w:r w:rsidRPr="00E96EC5">
              <w:rPr>
                <w:rFonts w:ascii="Times New Roman" w:eastAsia="Times New Roman" w:hAnsi="Times New Roman" w:cs="Times New Roman"/>
                <w:color w:val="auto"/>
                <w:lang w:bidi="ar-SA"/>
              </w:rPr>
              <w:lastRenderedPageBreak/>
              <w:t>эксплуатации и ремонте оборудования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568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безопасного производства отдельных видов работ в электроустановках и электрических сетях.</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ПМ.4.МДК.1 Безопасность работ при эксплуатации и ремонте оборудования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569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безопасного производства отдельных видов работ в электроустановках и электрических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ПМ.4.УП.2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570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безопасного производства отдельных видов работ в электроустановках и электрических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ПМ.4.ПП.3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571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безопасные условия труда при производстве работ в электроустановках и электрических сетях при плановых и аварийных работах. Уметь применять правила безопасного производства отдельных видов работ в электроустановках и электрических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ОП.9 Безопасность жизнедеятельности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572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методики расчета заземляющих устройств и грозозащиты. Уметь применять правила безопасного производства отдельных видов работ в электроустановках и электрических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ОП.9 Безопасность жизнедеятельности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573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w:t>
            </w:r>
            <w:r w:rsidRPr="00E96EC5">
              <w:rPr>
                <w:rFonts w:ascii="Times New Roman" w:eastAsia="Times New Roman" w:hAnsi="Times New Roman" w:cs="Times New Roman"/>
                <w:color w:val="auto"/>
                <w:lang w:bidi="ar-SA"/>
              </w:rPr>
              <w:lastRenderedPageBreak/>
              <w:t>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методики расчета заземляющих устройств и грозозащиты. Уметь </w:t>
            </w:r>
            <w:r w:rsidRPr="00E96EC5">
              <w:rPr>
                <w:rFonts w:ascii="Times New Roman" w:eastAsia="Times New Roman" w:hAnsi="Times New Roman" w:cs="Times New Roman"/>
                <w:color w:val="auto"/>
                <w:lang w:bidi="ar-SA"/>
              </w:rPr>
              <w:lastRenderedPageBreak/>
              <w:t>применять правила безопасного производства отдельных видов работ в электроустановках и электрических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ОП.9 Безопасность жизнедеятельн</w:t>
            </w:r>
            <w:r w:rsidRPr="00E96EC5">
              <w:rPr>
                <w:rFonts w:ascii="Times New Roman" w:eastAsia="Times New Roman" w:hAnsi="Times New Roman" w:cs="Times New Roman"/>
                <w:color w:val="auto"/>
                <w:lang w:bidi="ar-SA"/>
              </w:rPr>
              <w:lastRenderedPageBreak/>
              <w:t>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574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методики расчета заземляющих устройств и грозозащиты. Уметь применять правила безопасного производства отдельных видов работ в электроустановках и электрических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ОП.9 Безопасность жизнедеятельности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575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методики расчета заземляющих устройств и грозозащиты. Уметь применять правила безопасного производства отдельных видов работ в электроустановках и электрических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ОП.9 Безопасность жизнедеятельности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576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обеспечивать безопасные условия труда при производстве работ в электроустановках и электрических сетях при плановых и аварийных работах с учетом ресурсосбережения.</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ЕН.2 Экологические основы природопользования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577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4.1</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Обеспечивать безопасное производство плановых и аварийных работ в электрических установках и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безопасного производства отдельных видов работ в электроустановках и электрических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ПДП.1 Производственная практика (преддипломная)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578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перечень документов, оформляемых для обеспечения безопасности производства работ в электроустановках и на линиях электропередачи. Уметь заполнять наряды, наряды-допуски.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579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w:t>
            </w:r>
            <w:r w:rsidRPr="00E96EC5">
              <w:rPr>
                <w:rFonts w:ascii="Times New Roman" w:eastAsia="Times New Roman" w:hAnsi="Times New Roman" w:cs="Times New Roman"/>
                <w:color w:val="auto"/>
                <w:lang w:bidi="ar-SA"/>
              </w:rPr>
              <w:lastRenderedPageBreak/>
              <w:t>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перечень документов, оформляемых для обеспечения </w:t>
            </w:r>
            <w:r w:rsidRPr="00E96EC5">
              <w:rPr>
                <w:rFonts w:ascii="Times New Roman" w:eastAsia="Times New Roman" w:hAnsi="Times New Roman" w:cs="Times New Roman"/>
                <w:color w:val="auto"/>
                <w:lang w:bidi="ar-SA"/>
              </w:rPr>
              <w:lastRenderedPageBreak/>
              <w:t>безопасности производства работ в электроустановках и на линиях электропередачи. Уметь выполнять расчеты заземляющих устройств и грозозащиты.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580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перечень документов, оформляемых для обеспечения безопасности производства работ в электроустановках и на линиях электропередачи. Уметь выполнять расчеты заземляющих устройств и грозозащиты.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581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перечень документов, оформляемых для обеспечения безопасности производства работ в электроустановках и на линиях электропередачи. Уметь выполнять расчеты заземляющих устройств и грозозащиты.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582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перечень документов, оформляемых для обеспечения безопасности производства работ в электроустановках и на линиях электропередачи. Уметь выполнять расчеты заземляющих устройств и грозозащиты.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583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перечень документов, оформляемых для обеспечения безопасности производства работ в электроустановках и на линиях электропередачи. Уметь выполнять расчеты заземляющих </w:t>
            </w:r>
            <w:r w:rsidRPr="00E96EC5">
              <w:rPr>
                <w:rFonts w:ascii="Times New Roman" w:eastAsia="Times New Roman" w:hAnsi="Times New Roman" w:cs="Times New Roman"/>
                <w:color w:val="auto"/>
                <w:lang w:bidi="ar-SA"/>
              </w:rPr>
              <w:lastRenderedPageBreak/>
              <w:t>устройств и грозозащиты.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584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перечень документов, оформляемых для обеспечения безопасности производства работ в электроустановках и на линиях электропередачи. Уметь выполнять расчеты заземляющих устройств и грозозащиты.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585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перечень документов, оформляемых для обеспечения безопасности производства работ в электроустановках и на линиях электропередачи. Уметь выполнять расчеты заземляющих устройств и грозозащиты.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ОП.10 Охрана труда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2</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586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823AAB">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перечень документов, оформляемых для обеспечения безопасности производства работ в электроустановках и на линиях электропередачи</w:t>
            </w:r>
            <w:r w:rsidR="00823AAB" w:rsidRPr="00E96EC5">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заполнять наряды, наряды</w:t>
            </w:r>
            <w:r w:rsidR="00E2059B" w:rsidRPr="00E96EC5">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допуски, оперативные</w:t>
            </w:r>
            <w:r w:rsidR="00E2059B" w:rsidRPr="00E96EC5">
              <w:rPr>
                <w:rFonts w:ascii="Times New Roman" w:eastAsia="Times New Roman" w:hAnsi="Times New Roman" w:cs="Times New Roman"/>
                <w:color w:val="auto"/>
                <w:lang w:bidi="ar-SA"/>
              </w:rPr>
              <w:t xml:space="preserve"> </w:t>
            </w:r>
            <w:r w:rsidRPr="00E96EC5">
              <w:rPr>
                <w:rFonts w:ascii="Times New Roman" w:eastAsia="Times New Roman" w:hAnsi="Times New Roman" w:cs="Times New Roman"/>
                <w:color w:val="auto"/>
                <w:lang w:bidi="ar-SA"/>
              </w:rPr>
              <w:t>журналы проверки знаний по охране труда.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ОП.11 Введение в специальность</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1</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587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составлять перечень документов, оформляемых для обеспечения безопасности производства работ в электроустановках и на линиях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ОП.9 Безопасность жизнедеятельности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588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w:t>
            </w:r>
            <w:r w:rsidRPr="00E96EC5">
              <w:rPr>
                <w:rFonts w:ascii="Times New Roman" w:eastAsia="Times New Roman" w:hAnsi="Times New Roman" w:cs="Times New Roman"/>
                <w:color w:val="auto"/>
                <w:lang w:bidi="ar-SA"/>
              </w:rPr>
              <w:lastRenderedPageBreak/>
              <w:t>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Уметь составлять перечень документов, оформляемых для обеспечения безопасности производства работ в электроустановках и на </w:t>
            </w:r>
            <w:r w:rsidRPr="00E96EC5">
              <w:rPr>
                <w:rFonts w:ascii="Times New Roman" w:eastAsia="Times New Roman" w:hAnsi="Times New Roman" w:cs="Times New Roman"/>
                <w:color w:val="auto"/>
                <w:lang w:bidi="ar-SA"/>
              </w:rPr>
              <w:lastRenderedPageBreak/>
              <w:t>линиях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ОП.9 Безопасность жизнедеятельности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589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составлять перечень документов, оформляемых для обеспечения безопасности производства работ в электроустановках и на линиях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ОП.9 Безопасность жизнедеятельности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590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приемы заполнения нарядов, нарядов-допусков.</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ОП.9 Безопасность жизнедеятельности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591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приемы заполнения  оперативных журналов проверки знаний по охране труда.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ОП.9 Безопасность жизнедеятельности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592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приемы заполнения  оперативных журналов проверки знаний по охране труда.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ОП.9 Безопасность жизнедеятельности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593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приемы заполнения  оперативных журналов проверки знаний по охране труда.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ОП.9 Безопасность жизнедеятельности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594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приемы заполнения  оперативных журналов проверки знаний по охране труда.</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ОП.9 Безопасность жизнедеятельности</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595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w:t>
            </w:r>
            <w:r w:rsidRPr="00E96EC5">
              <w:rPr>
                <w:rFonts w:ascii="Times New Roman" w:eastAsia="Times New Roman" w:hAnsi="Times New Roman" w:cs="Times New Roman"/>
                <w:color w:val="auto"/>
                <w:lang w:bidi="ar-SA"/>
              </w:rPr>
              <w:lastRenderedPageBreak/>
              <w:t>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Уметь выполнять расчеты заземляющих устройств и грозозащиты.</w:t>
            </w:r>
          </w:p>
        </w:tc>
        <w:tc>
          <w:tcPr>
            <w:tcW w:w="909" w:type="pct"/>
            <w:noWrap/>
            <w:hideMark/>
          </w:tcPr>
          <w:p w:rsidR="00A0649E" w:rsidRPr="00E96EC5" w:rsidRDefault="00A0649E" w:rsidP="00D05071">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ПМ.4.МДК.1 Безопасность работ при эксплуатации и ремонте </w:t>
            </w:r>
            <w:r w:rsidRPr="00E96EC5">
              <w:rPr>
                <w:rFonts w:ascii="Times New Roman" w:eastAsia="Times New Roman" w:hAnsi="Times New Roman" w:cs="Times New Roman"/>
                <w:color w:val="auto"/>
                <w:lang w:bidi="ar-SA"/>
              </w:rPr>
              <w:lastRenderedPageBreak/>
              <w:t>оборудования устро</w:t>
            </w:r>
            <w:r w:rsidR="00D05071" w:rsidRPr="00E96EC5">
              <w:rPr>
                <w:rFonts w:ascii="Times New Roman" w:eastAsia="Times New Roman" w:hAnsi="Times New Roman" w:cs="Times New Roman"/>
                <w:color w:val="auto"/>
                <w:lang w:bidi="ar-SA"/>
              </w:rPr>
              <w:t>й</w:t>
            </w:r>
            <w:r w:rsidRPr="00E96EC5">
              <w:rPr>
                <w:rFonts w:ascii="Times New Roman" w:eastAsia="Times New Roman" w:hAnsi="Times New Roman" w:cs="Times New Roman"/>
                <w:color w:val="auto"/>
                <w:lang w:bidi="ar-SA"/>
              </w:rPr>
              <w:t>ств электроснабжения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596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Иметь практический опыт оформлять работы нарядом-допуском в электроустановках и на линиях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ПМ.4.УП.2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597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выполнять расчеты заземляющих устройств и грозозащиты.</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ПМ.4.ПП.3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598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ПК 4.2</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 Оформлять документацию по охране труда и электробезопасности при эксплуатации и ремонте электрических установок и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перечень документов, оформляемых для обеспечения безопасности производства работ в электроустановках и на линиях электропередачи.</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ПДП.1 Производственная практика (преддипломная)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599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Иметь практический опыт выполнения работ по осмотру и техническому обслуживанию (ТО)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ПМ.5.МДК.1 Выполнение работ по профессии 19867  Электромонтер по эксплуатации распределительных сетей</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600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Иметь практический опыт выполнения работ по осмотру и техническому обслуживанию (ТО)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ПМ.5.МДК.1 Выполнение работ по профессии 19867  Электромонтер по эксплуатации распределительных сетей</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601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Уметь производить осмотры распределительных пунктов, трансформаторных подстанций, воздушных </w:t>
            </w:r>
            <w:r w:rsidRPr="00E96EC5">
              <w:rPr>
                <w:rFonts w:ascii="Times New Roman" w:eastAsia="Times New Roman" w:hAnsi="Times New Roman" w:cs="Times New Roman"/>
                <w:color w:val="auto"/>
                <w:lang w:bidi="ar-SA"/>
              </w:rPr>
              <w:lastRenderedPageBreak/>
              <w:t>и кабельных линий электропередачи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ПМ.5.МДК.1 Выполнение работ по профессии 19867  Электромонтер </w:t>
            </w:r>
            <w:r w:rsidRPr="00E96EC5">
              <w:rPr>
                <w:rFonts w:ascii="Times New Roman" w:eastAsia="Times New Roman" w:hAnsi="Times New Roman" w:cs="Times New Roman"/>
                <w:color w:val="auto"/>
                <w:lang w:bidi="ar-SA"/>
              </w:rPr>
              <w:lastRenderedPageBreak/>
              <w:t>по эксплуатации распределительных сетей</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602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производить осмотры распределительных пунктов, трансформаторных подстанций, воздушных и кабельных линий электропередачи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ПМ.5.МДК.1 Выполнение работ по профессии 19867  Электромонтер по эксплуатации распределительных сетей</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603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схемы участка распределительных сетей с расположением распределительных пунктов и трансформаторных подстанций трассы воздушных и кабельных линий электропередачи с расположением колодцев, коллекторов и тоннелей.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ПМ.5.МДК.1 Выполнение работ по профессии 19867  Электромонтер по эксплуатации распределительных сетей</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604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Иметь практический опыт выполнения работ по осмотру и техническому обслуживанию (ТО)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ПМ.5.МДК.1 Выполнение работ по профессии 19867  Электромонтер по эксплуатации распределительных сетей</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605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схемы участка распределительных сетей с расположением распределительных пунктов и трансформаторных подстанций трассы воздушных и кабельных линий электропередачи с расположением колодцев, коллекторов и тоннелей.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ПМ.5.МДК.1 Выполнение работ по профессии 19867  Электромонтер по эксплуатации распределительных сетей</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606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схемы участка распределительных сетей с расположением распределительных пунктов и трансформаторных </w:t>
            </w:r>
            <w:r w:rsidRPr="00E96EC5">
              <w:rPr>
                <w:rFonts w:ascii="Times New Roman" w:eastAsia="Times New Roman" w:hAnsi="Times New Roman" w:cs="Times New Roman"/>
                <w:color w:val="auto"/>
                <w:lang w:bidi="ar-SA"/>
              </w:rPr>
              <w:lastRenderedPageBreak/>
              <w:t>подстанций трассы воздушных и кабельных линий электропередачи с расположением колодцев, коллекторов и тоннелей.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ПМ.5.МДК.1 Выполнение работ по профессии 19867  Электромонтер </w:t>
            </w:r>
            <w:r w:rsidRPr="00E96EC5">
              <w:rPr>
                <w:rFonts w:ascii="Times New Roman" w:eastAsia="Times New Roman" w:hAnsi="Times New Roman" w:cs="Times New Roman"/>
                <w:color w:val="auto"/>
                <w:lang w:bidi="ar-SA"/>
              </w:rPr>
              <w:lastRenderedPageBreak/>
              <w:t>по эксплуатации распределительных сетей</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607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схемы участка распределительных сетей с расположением распределительных пунктов и трансформаторных подстанций трассы воздушных и кабельных линий электропередачи с расположением колодцев, коллекторов и тоннелей.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ПМ.5.УП.2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608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Уметь производить осмотры распределительных пунктов, трансформаторных подстанций, воздушных и кабельных линий электропередачи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ПМ.5.УП.2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609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схемы участка распределительных сетей с расположением распределительных пунктов и трансформаторных подстанций трассы воздушных и кабельных линий электропередачи с расположением колодцев, коллекторов и тоннелей.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ПМ.5.УП.2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610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Иметь практический опыт выполнения работ по осмотру и техническому обслуживанию (ТО)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ПМ.5.УП.2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611</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схемы участка распределительных сетей с расположением распределительных пунктов и трансформаторных </w:t>
            </w:r>
            <w:r w:rsidRPr="00E96EC5">
              <w:rPr>
                <w:rFonts w:ascii="Times New Roman" w:eastAsia="Times New Roman" w:hAnsi="Times New Roman" w:cs="Times New Roman"/>
                <w:color w:val="auto"/>
                <w:lang w:bidi="ar-SA"/>
              </w:rPr>
              <w:lastRenderedPageBreak/>
              <w:t>подстанций трассы воздушных и кабельных линий электропередачи с расположением колодцев, коллекторов и тоннелей.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ПМ.5.УП.2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612</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613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614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615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616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617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618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619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01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Проводить осмотры электрооборудования распределительных сетей</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Знать схемы участка распределительных сетей с расположением распределительных пунктов и трансформаторных </w:t>
            </w:r>
            <w:r w:rsidRPr="00E96EC5">
              <w:rPr>
                <w:rFonts w:ascii="Times New Roman" w:eastAsia="Times New Roman" w:hAnsi="Times New Roman" w:cs="Times New Roman"/>
                <w:color w:val="auto"/>
                <w:lang w:bidi="ar-SA"/>
              </w:rPr>
              <w:lastRenderedPageBreak/>
              <w:t>подстанций трассы воздушных и кабельных линий электропередачи с расположением колодцев, коллекторов и тоннелей.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ПДП.1 Производственная практика (преддипломная)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620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ДПК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подготовки рабочих мест в распределительных сетях</w:t>
            </w:r>
            <w:r w:rsidR="00141CD4">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правила техники безопасности при эксплуатации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ПМ.5.МДК.1 Выполнение работ по профессии 19867  Электромонтер по эксплуатации распределительных сетей</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621</w:t>
            </w:r>
          </w:p>
        </w:tc>
      </w:tr>
      <w:tr w:rsidR="00141CD4" w:rsidRPr="00E96EC5" w:rsidTr="00A0649E">
        <w:trPr>
          <w:trHeight w:val="315"/>
        </w:trPr>
        <w:tc>
          <w:tcPr>
            <w:tcW w:w="543"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141CD4" w:rsidRPr="00E96EC5" w:rsidRDefault="00141CD4" w:rsidP="00F2474C">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подготовки рабочих мест в распределительных сетях</w:t>
            </w:r>
            <w:r>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правила техники безопасности при эксплуатации распределительных сетей.</w:t>
            </w:r>
          </w:p>
        </w:tc>
        <w:tc>
          <w:tcPr>
            <w:tcW w:w="90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ПМ.5.МДК.1 Выполнение работ по профессии 19867  Электромонтер по эксплуатации распределительных сетей</w:t>
            </w:r>
          </w:p>
        </w:tc>
        <w:tc>
          <w:tcPr>
            <w:tcW w:w="55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622</w:t>
            </w:r>
          </w:p>
        </w:tc>
      </w:tr>
      <w:tr w:rsidR="00141CD4" w:rsidRPr="00E96EC5" w:rsidTr="00A0649E">
        <w:trPr>
          <w:trHeight w:val="315"/>
        </w:trPr>
        <w:tc>
          <w:tcPr>
            <w:tcW w:w="543"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141CD4" w:rsidRPr="00E96EC5" w:rsidRDefault="00141CD4" w:rsidP="00F2474C">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подготовки рабочих мест в распределительных сетях</w:t>
            </w:r>
            <w:r>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правила техники безопасности при эксплуатации распределительных сетей.</w:t>
            </w:r>
          </w:p>
        </w:tc>
        <w:tc>
          <w:tcPr>
            <w:tcW w:w="90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ПМ.5.МДК.1 Выполнение работ по профессии 19867  Электромонтер по эксплуатации распределительных сетей</w:t>
            </w:r>
          </w:p>
        </w:tc>
        <w:tc>
          <w:tcPr>
            <w:tcW w:w="55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623</w:t>
            </w:r>
          </w:p>
        </w:tc>
      </w:tr>
      <w:tr w:rsidR="00141CD4" w:rsidRPr="00E96EC5" w:rsidTr="00A0649E">
        <w:trPr>
          <w:trHeight w:val="315"/>
        </w:trPr>
        <w:tc>
          <w:tcPr>
            <w:tcW w:w="543"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141CD4" w:rsidRPr="00E96EC5" w:rsidRDefault="00141CD4" w:rsidP="00F2474C">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подготовки рабочих мест в распределительных сетях</w:t>
            </w:r>
            <w:r>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правила техники безопасности при эксплуатации распределительных сетей.</w:t>
            </w:r>
          </w:p>
        </w:tc>
        <w:tc>
          <w:tcPr>
            <w:tcW w:w="90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ПМ.5.МДК.1 Выполнение работ по профессии 19867  Электромонтер по эксплуатации распределительных сетей</w:t>
            </w:r>
          </w:p>
        </w:tc>
        <w:tc>
          <w:tcPr>
            <w:tcW w:w="55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624</w:t>
            </w:r>
          </w:p>
        </w:tc>
      </w:tr>
      <w:tr w:rsidR="00141CD4" w:rsidRPr="00E96EC5" w:rsidTr="00A0649E">
        <w:trPr>
          <w:trHeight w:val="315"/>
        </w:trPr>
        <w:tc>
          <w:tcPr>
            <w:tcW w:w="543"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141CD4" w:rsidRPr="00E96EC5" w:rsidRDefault="00141CD4" w:rsidP="00F2474C">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подготовки рабочих мест в распределительных сетях</w:t>
            </w:r>
            <w:r>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правила техники безопасности при эксплуатации распределительных сетей.</w:t>
            </w:r>
          </w:p>
        </w:tc>
        <w:tc>
          <w:tcPr>
            <w:tcW w:w="90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ПМ.5.МДК.1 Выполнение работ по профессии 19867  Электромонтер по эксплуатации </w:t>
            </w:r>
            <w:r w:rsidRPr="00E96EC5">
              <w:rPr>
                <w:rFonts w:ascii="Times New Roman" w:eastAsia="Times New Roman" w:hAnsi="Times New Roman" w:cs="Times New Roman"/>
                <w:color w:val="auto"/>
                <w:lang w:bidi="ar-SA"/>
              </w:rPr>
              <w:lastRenderedPageBreak/>
              <w:t>распределительных сетей</w:t>
            </w:r>
          </w:p>
        </w:tc>
        <w:tc>
          <w:tcPr>
            <w:tcW w:w="55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4</w:t>
            </w:r>
          </w:p>
        </w:tc>
        <w:tc>
          <w:tcPr>
            <w:tcW w:w="472"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625</w:t>
            </w:r>
          </w:p>
        </w:tc>
      </w:tr>
      <w:tr w:rsidR="00141CD4" w:rsidRPr="00E96EC5" w:rsidTr="00A0649E">
        <w:trPr>
          <w:trHeight w:val="315"/>
        </w:trPr>
        <w:tc>
          <w:tcPr>
            <w:tcW w:w="543"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ДПК 02 </w:t>
            </w:r>
          </w:p>
        </w:tc>
        <w:tc>
          <w:tcPr>
            <w:tcW w:w="111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141CD4" w:rsidRPr="00E96EC5" w:rsidRDefault="00141CD4" w:rsidP="00F2474C">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подготовки рабочих мест в распределительных сетях</w:t>
            </w:r>
            <w:r>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правила техники безопасности при эксплуатации распределительных сетей.</w:t>
            </w:r>
          </w:p>
        </w:tc>
        <w:tc>
          <w:tcPr>
            <w:tcW w:w="90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ПМ.5.МДК.1 Выполнение работ по профессии 19867  Электромонтер по эксплуатации распределительных сетей</w:t>
            </w:r>
          </w:p>
        </w:tc>
        <w:tc>
          <w:tcPr>
            <w:tcW w:w="55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626</w:t>
            </w:r>
          </w:p>
        </w:tc>
      </w:tr>
      <w:tr w:rsidR="00141CD4" w:rsidRPr="00E96EC5" w:rsidTr="00A0649E">
        <w:trPr>
          <w:trHeight w:val="315"/>
        </w:trPr>
        <w:tc>
          <w:tcPr>
            <w:tcW w:w="543"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141CD4" w:rsidRPr="00E96EC5" w:rsidRDefault="00141CD4" w:rsidP="00F2474C">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подготовки рабочих мест в распределительных сетях</w:t>
            </w:r>
            <w:r>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правила техники безопасности при эксплуатации распределительных сетей.</w:t>
            </w:r>
          </w:p>
        </w:tc>
        <w:tc>
          <w:tcPr>
            <w:tcW w:w="90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ПМ.5.МДК.1 Выполнение работ по профессии 19867  Электромонтер по эксплуатации распределительных сетей</w:t>
            </w:r>
          </w:p>
        </w:tc>
        <w:tc>
          <w:tcPr>
            <w:tcW w:w="55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627</w:t>
            </w:r>
          </w:p>
        </w:tc>
      </w:tr>
      <w:tr w:rsidR="00141CD4" w:rsidRPr="00E96EC5" w:rsidTr="00A0649E">
        <w:trPr>
          <w:trHeight w:val="315"/>
        </w:trPr>
        <w:tc>
          <w:tcPr>
            <w:tcW w:w="543"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141CD4" w:rsidRPr="00E96EC5" w:rsidRDefault="00141CD4" w:rsidP="00F2474C">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подготовки рабочих мест в распределительных сетях</w:t>
            </w:r>
            <w:r>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правила техники безопасности при эксплуатации распределительных сетей.</w:t>
            </w:r>
          </w:p>
        </w:tc>
        <w:tc>
          <w:tcPr>
            <w:tcW w:w="90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ПМ.5.МДК.1 Выполнение работ по профессии 19867  Электромонтер по эксплуатации распределительных сетей</w:t>
            </w:r>
          </w:p>
        </w:tc>
        <w:tc>
          <w:tcPr>
            <w:tcW w:w="55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628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Иметь практический опыт выполнение организационно-технических мероприятий при производстве работ в распределительных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ПМ.5.УП.2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629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подготовки рабочих мест в распределительных сетях</w:t>
            </w:r>
            <w:r w:rsidR="00141CD4">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правила техники безопасности при эксплуатации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ПМ.5.УП.2 Учебная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630</w:t>
            </w:r>
          </w:p>
        </w:tc>
      </w:tr>
      <w:tr w:rsidR="00141CD4" w:rsidRPr="00E96EC5" w:rsidTr="00A0649E">
        <w:trPr>
          <w:trHeight w:val="315"/>
        </w:trPr>
        <w:tc>
          <w:tcPr>
            <w:tcW w:w="543"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141CD4" w:rsidRPr="00E96EC5" w:rsidRDefault="00141CD4" w:rsidP="00F2474C">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подготовки рабочих мест в распределительных сетях</w:t>
            </w:r>
            <w:r>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правила техники безопасности при эксплуатации </w:t>
            </w:r>
            <w:r w:rsidRPr="00E96EC5">
              <w:rPr>
                <w:rFonts w:ascii="Times New Roman" w:eastAsia="Times New Roman" w:hAnsi="Times New Roman" w:cs="Times New Roman"/>
                <w:color w:val="auto"/>
                <w:lang w:bidi="ar-SA"/>
              </w:rPr>
              <w:lastRenderedPageBreak/>
              <w:t>распределительных сетей.</w:t>
            </w:r>
          </w:p>
        </w:tc>
        <w:tc>
          <w:tcPr>
            <w:tcW w:w="90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ПМ.5.УП.2 Учебная практика</w:t>
            </w:r>
          </w:p>
        </w:tc>
        <w:tc>
          <w:tcPr>
            <w:tcW w:w="55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631</w:t>
            </w:r>
          </w:p>
        </w:tc>
      </w:tr>
      <w:tr w:rsidR="00141CD4" w:rsidRPr="00E96EC5" w:rsidTr="00A0649E">
        <w:trPr>
          <w:trHeight w:val="315"/>
        </w:trPr>
        <w:tc>
          <w:tcPr>
            <w:tcW w:w="543"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ДПК 02 </w:t>
            </w:r>
          </w:p>
        </w:tc>
        <w:tc>
          <w:tcPr>
            <w:tcW w:w="111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141CD4" w:rsidRPr="00E96EC5" w:rsidRDefault="00141CD4" w:rsidP="00F2474C">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подготовки рабочих мест в распределительных сетях</w:t>
            </w:r>
            <w:r>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правила техники безопасности при эксплуатации распределительных сетей.</w:t>
            </w:r>
          </w:p>
        </w:tc>
        <w:tc>
          <w:tcPr>
            <w:tcW w:w="90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ПМ.5.УП.2 Учебная практика</w:t>
            </w:r>
          </w:p>
        </w:tc>
        <w:tc>
          <w:tcPr>
            <w:tcW w:w="55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632</w:t>
            </w:r>
          </w:p>
        </w:tc>
      </w:tr>
      <w:tr w:rsidR="00141CD4" w:rsidRPr="00E96EC5" w:rsidTr="00A0649E">
        <w:trPr>
          <w:trHeight w:val="315"/>
        </w:trPr>
        <w:tc>
          <w:tcPr>
            <w:tcW w:w="543"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141CD4" w:rsidRPr="00E96EC5" w:rsidRDefault="00141CD4" w:rsidP="00F2474C">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Знать правила подготовки рабочих мест в распределительных сетях</w:t>
            </w:r>
            <w:r>
              <w:rPr>
                <w:rFonts w:ascii="Times New Roman" w:eastAsia="Times New Roman" w:hAnsi="Times New Roman" w:cs="Times New Roman"/>
                <w:color w:val="auto"/>
                <w:lang w:bidi="ar-SA"/>
              </w:rPr>
              <w:t>,</w:t>
            </w:r>
            <w:r w:rsidRPr="00E96EC5">
              <w:rPr>
                <w:rFonts w:ascii="Times New Roman" w:eastAsia="Times New Roman" w:hAnsi="Times New Roman" w:cs="Times New Roman"/>
                <w:color w:val="auto"/>
                <w:lang w:bidi="ar-SA"/>
              </w:rPr>
              <w:t xml:space="preserve"> правила техники безопасности при эксплуатации распределительных сетей.</w:t>
            </w:r>
          </w:p>
        </w:tc>
        <w:tc>
          <w:tcPr>
            <w:tcW w:w="90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ПМ.5.УП.2 Учебная практика</w:t>
            </w:r>
          </w:p>
        </w:tc>
        <w:tc>
          <w:tcPr>
            <w:tcW w:w="559"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141CD4" w:rsidRPr="00E96EC5" w:rsidRDefault="00141CD4"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633</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634</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635</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636</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637</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638</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639</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Осуществлять подготовку рабочих мест в распределительных сетях.</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ПМ.5.ПП.3 Производственная практика</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4</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640</w:t>
            </w:r>
          </w:p>
        </w:tc>
      </w:tr>
      <w:tr w:rsidR="00A0649E" w:rsidRPr="00E96EC5" w:rsidTr="00A0649E">
        <w:trPr>
          <w:trHeight w:val="315"/>
        </w:trPr>
        <w:tc>
          <w:tcPr>
            <w:tcW w:w="543"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ДПК 02 </w:t>
            </w:r>
          </w:p>
        </w:tc>
        <w:tc>
          <w:tcPr>
            <w:tcW w:w="111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 xml:space="preserve">Осуществлять </w:t>
            </w:r>
            <w:r w:rsidRPr="00E96EC5">
              <w:rPr>
                <w:rFonts w:ascii="Times New Roman" w:eastAsia="Times New Roman" w:hAnsi="Times New Roman" w:cs="Times New Roman"/>
                <w:color w:val="auto"/>
                <w:lang w:bidi="ar-SA"/>
              </w:rPr>
              <w:lastRenderedPageBreak/>
              <w:t>подготовку рабочих мест в распределительных сетях</w:t>
            </w:r>
          </w:p>
        </w:tc>
        <w:tc>
          <w:tcPr>
            <w:tcW w:w="1398"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Знать правила </w:t>
            </w:r>
            <w:r w:rsidRPr="00E96EC5">
              <w:rPr>
                <w:rFonts w:ascii="Times New Roman" w:eastAsia="Times New Roman" w:hAnsi="Times New Roman" w:cs="Times New Roman"/>
                <w:color w:val="auto"/>
                <w:lang w:bidi="ar-SA"/>
              </w:rPr>
              <w:lastRenderedPageBreak/>
              <w:t>подготовки рабочих мест в распределительных сетях правила техники безопасности при эксплуатации распределительных сетей.</w:t>
            </w:r>
          </w:p>
        </w:tc>
        <w:tc>
          <w:tcPr>
            <w:tcW w:w="90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 xml:space="preserve">ПДП.1 </w:t>
            </w:r>
            <w:r w:rsidRPr="00E96EC5">
              <w:rPr>
                <w:rFonts w:ascii="Times New Roman" w:eastAsia="Times New Roman" w:hAnsi="Times New Roman" w:cs="Times New Roman"/>
                <w:color w:val="auto"/>
                <w:lang w:bidi="ar-SA"/>
              </w:rPr>
              <w:lastRenderedPageBreak/>
              <w:t>Производственная практика (преддипломная)</w:t>
            </w:r>
          </w:p>
        </w:tc>
        <w:tc>
          <w:tcPr>
            <w:tcW w:w="559"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lastRenderedPageBreak/>
              <w:t>6</w:t>
            </w:r>
          </w:p>
        </w:tc>
        <w:tc>
          <w:tcPr>
            <w:tcW w:w="472" w:type="pct"/>
            <w:noWrap/>
            <w:hideMark/>
          </w:tcPr>
          <w:p w:rsidR="00A0649E" w:rsidRPr="00E96EC5" w:rsidRDefault="00A0649E" w:rsidP="00A0649E">
            <w:pPr>
              <w:widowControl/>
              <w:rPr>
                <w:rFonts w:ascii="Times New Roman" w:eastAsia="Times New Roman" w:hAnsi="Times New Roman" w:cs="Times New Roman"/>
                <w:color w:val="auto"/>
                <w:lang w:bidi="ar-SA"/>
              </w:rPr>
            </w:pPr>
            <w:r w:rsidRPr="00E96EC5">
              <w:rPr>
                <w:rFonts w:ascii="Times New Roman" w:eastAsia="Times New Roman" w:hAnsi="Times New Roman" w:cs="Times New Roman"/>
                <w:color w:val="auto"/>
                <w:lang w:bidi="ar-SA"/>
              </w:rPr>
              <w:t>641</w:t>
            </w:r>
          </w:p>
        </w:tc>
      </w:tr>
    </w:tbl>
    <w:p w:rsidR="00A0649E" w:rsidRPr="00E96EC5" w:rsidRDefault="00A0649E" w:rsidP="00A0649E">
      <w:pPr>
        <w:pStyle w:val="af1"/>
      </w:pPr>
    </w:p>
    <w:p w:rsidR="00A0649E" w:rsidRPr="00E96EC5" w:rsidRDefault="00A0649E" w:rsidP="00A0649E">
      <w:pPr>
        <w:pStyle w:val="af1"/>
      </w:pPr>
    </w:p>
    <w:p w:rsidR="0098685A" w:rsidRPr="00E96EC5" w:rsidRDefault="0098685A" w:rsidP="0098685A">
      <w:pPr>
        <w:pStyle w:val="af3"/>
        <w:outlineLvl w:val="1"/>
        <w:rPr>
          <w:rFonts w:eastAsia="Calibri"/>
        </w:rPr>
      </w:pPr>
      <w:r w:rsidRPr="00E96EC5">
        <w:rPr>
          <w:rFonts w:eastAsia="Calibri"/>
        </w:rPr>
        <w:t>5. Типы, уровень сложности и время выполнения тестовых заданий (Таблица 3).</w:t>
      </w:r>
    </w:p>
    <w:p w:rsidR="00A0649E" w:rsidRPr="00E96EC5" w:rsidRDefault="00A0649E" w:rsidP="00A0649E">
      <w:pPr>
        <w:pStyle w:val="af1"/>
      </w:pPr>
    </w:p>
    <w:tbl>
      <w:tblPr>
        <w:tblStyle w:val="ab"/>
        <w:tblW w:w="5000" w:type="pct"/>
        <w:tblLayout w:type="fixed"/>
        <w:tblLook w:val="04A0" w:firstRow="1" w:lastRow="0" w:firstColumn="1" w:lastColumn="0" w:noHBand="0" w:noVBand="1"/>
      </w:tblPr>
      <w:tblGrid>
        <w:gridCol w:w="1024"/>
        <w:gridCol w:w="3003"/>
        <w:gridCol w:w="1044"/>
        <w:gridCol w:w="2252"/>
        <w:gridCol w:w="1502"/>
        <w:gridCol w:w="1312"/>
      </w:tblGrid>
      <w:tr w:rsidR="0098685A" w:rsidRPr="00E96EC5" w:rsidTr="00145D4E">
        <w:trPr>
          <w:trHeight w:val="936"/>
        </w:trPr>
        <w:tc>
          <w:tcPr>
            <w:tcW w:w="505" w:type="pct"/>
            <w:vAlign w:val="center"/>
            <w:hideMark/>
          </w:tcPr>
          <w:p w:rsidR="0098685A" w:rsidRPr="00E96EC5" w:rsidRDefault="0098685A" w:rsidP="00275E38">
            <w:pPr>
              <w:pStyle w:val="af1"/>
              <w:jc w:val="center"/>
            </w:pPr>
            <w:r w:rsidRPr="00E96EC5">
              <w:t>Код компе-</w:t>
            </w:r>
            <w:proofErr w:type="spellStart"/>
            <w:r w:rsidRPr="00E96EC5">
              <w:t>тенции</w:t>
            </w:r>
            <w:proofErr w:type="spellEnd"/>
          </w:p>
        </w:tc>
        <w:tc>
          <w:tcPr>
            <w:tcW w:w="1481" w:type="pct"/>
            <w:vAlign w:val="center"/>
            <w:hideMark/>
          </w:tcPr>
          <w:p w:rsidR="0098685A" w:rsidRPr="00E96EC5" w:rsidRDefault="0098685A" w:rsidP="00275E38">
            <w:pPr>
              <w:pStyle w:val="af1"/>
              <w:jc w:val="center"/>
            </w:pPr>
            <w:r w:rsidRPr="00E96EC5">
              <w:t>Индикатор сформированности компетенции</w:t>
            </w:r>
          </w:p>
        </w:tc>
        <w:tc>
          <w:tcPr>
            <w:tcW w:w="515" w:type="pct"/>
            <w:vAlign w:val="center"/>
            <w:hideMark/>
          </w:tcPr>
          <w:p w:rsidR="0098685A" w:rsidRPr="00E96EC5" w:rsidRDefault="0098685A" w:rsidP="00275E38">
            <w:pPr>
              <w:pStyle w:val="af1"/>
              <w:jc w:val="center"/>
            </w:pPr>
            <w:r w:rsidRPr="00E96EC5">
              <w:t>Номер задания</w:t>
            </w:r>
          </w:p>
        </w:tc>
        <w:tc>
          <w:tcPr>
            <w:tcW w:w="1111" w:type="pct"/>
            <w:vAlign w:val="center"/>
            <w:hideMark/>
          </w:tcPr>
          <w:p w:rsidR="0098685A" w:rsidRPr="00E96EC5" w:rsidRDefault="0098685A" w:rsidP="00275E38">
            <w:pPr>
              <w:pStyle w:val="af1"/>
              <w:jc w:val="center"/>
            </w:pPr>
            <w:r w:rsidRPr="00E96EC5">
              <w:t>Тип задания</w:t>
            </w:r>
          </w:p>
        </w:tc>
        <w:tc>
          <w:tcPr>
            <w:tcW w:w="741" w:type="pct"/>
            <w:vAlign w:val="center"/>
            <w:hideMark/>
          </w:tcPr>
          <w:p w:rsidR="0098685A" w:rsidRPr="00E96EC5" w:rsidRDefault="0098685A" w:rsidP="00275E38">
            <w:pPr>
              <w:pStyle w:val="af1"/>
              <w:jc w:val="center"/>
            </w:pPr>
            <w:r w:rsidRPr="00E96EC5">
              <w:t>Уровень сложности задания</w:t>
            </w:r>
          </w:p>
        </w:tc>
        <w:tc>
          <w:tcPr>
            <w:tcW w:w="647" w:type="pct"/>
            <w:vAlign w:val="center"/>
            <w:hideMark/>
          </w:tcPr>
          <w:p w:rsidR="0098685A" w:rsidRPr="00E96EC5" w:rsidRDefault="0098685A" w:rsidP="00275E38">
            <w:pPr>
              <w:pStyle w:val="af1"/>
              <w:jc w:val="center"/>
            </w:pPr>
            <w:r w:rsidRPr="00E96EC5">
              <w:t xml:space="preserve">Время </w:t>
            </w:r>
            <w:proofErr w:type="spellStart"/>
            <w:r w:rsidRPr="00E96EC5">
              <w:t>выполне-ния</w:t>
            </w:r>
            <w:proofErr w:type="spellEnd"/>
            <w:r w:rsidRPr="00E96EC5">
              <w:t>, мин.</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Знать исторические условия формирования общекультурного контекста современной России и современного мира.</w:t>
            </w:r>
          </w:p>
        </w:tc>
        <w:tc>
          <w:tcPr>
            <w:tcW w:w="515" w:type="pct"/>
            <w:noWrap/>
            <w:hideMark/>
          </w:tcPr>
          <w:p w:rsidR="0098685A" w:rsidRPr="00E96EC5" w:rsidRDefault="0098685A" w:rsidP="0098685A">
            <w:pPr>
              <w:pStyle w:val="af1"/>
            </w:pPr>
            <w:r w:rsidRPr="00E96EC5">
              <w:t>1</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Знать структуру плана для решения задач профессиональной деятельности, опираясь на знания основ линейной алгебры. Уметь реализовать составленный план. оценивать результат и последствия своих действий, опираясь на знания основ линейной алгебры.</w:t>
            </w:r>
          </w:p>
        </w:tc>
        <w:tc>
          <w:tcPr>
            <w:tcW w:w="515" w:type="pct"/>
            <w:noWrap/>
            <w:hideMark/>
          </w:tcPr>
          <w:p w:rsidR="0098685A" w:rsidRPr="00E96EC5" w:rsidRDefault="0098685A" w:rsidP="0098685A">
            <w:pPr>
              <w:pStyle w:val="af1"/>
            </w:pPr>
            <w:r w:rsidRPr="00E96EC5">
              <w:t>2</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Знать структуру плана для решения задач профессиональной деятельности, опираясь на знания основ теории вероятностей. Уметь реализовать составленный план; оценивать результат и последствия своих действий, опираясь на знания основ теории вероятностей.</w:t>
            </w:r>
          </w:p>
        </w:tc>
        <w:tc>
          <w:tcPr>
            <w:tcW w:w="515" w:type="pct"/>
            <w:noWrap/>
            <w:hideMark/>
          </w:tcPr>
          <w:p w:rsidR="0098685A" w:rsidRPr="00E96EC5" w:rsidRDefault="0098685A" w:rsidP="0098685A">
            <w:pPr>
              <w:pStyle w:val="af1"/>
            </w:pPr>
            <w:r w:rsidRPr="00E96EC5">
              <w:t>3</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 xml:space="preserve">Знать структуру плана для решения задач профессиональной деятельности, опираясь на знания основ математического анализа. Уметь реализовать составленный план; оценивать результат и последствия своих </w:t>
            </w:r>
            <w:r w:rsidRPr="00E96EC5">
              <w:lastRenderedPageBreak/>
              <w:t>действий, опираясь на знания основ математического анализа.</w:t>
            </w:r>
          </w:p>
        </w:tc>
        <w:tc>
          <w:tcPr>
            <w:tcW w:w="515" w:type="pct"/>
            <w:noWrap/>
            <w:hideMark/>
          </w:tcPr>
          <w:p w:rsidR="0098685A" w:rsidRPr="00E96EC5" w:rsidRDefault="0098685A" w:rsidP="0098685A">
            <w:pPr>
              <w:pStyle w:val="af1"/>
            </w:pPr>
            <w:r w:rsidRPr="00E96EC5">
              <w:lastRenderedPageBreak/>
              <w:t>4</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01</w:t>
            </w:r>
          </w:p>
        </w:tc>
        <w:tc>
          <w:tcPr>
            <w:tcW w:w="1481" w:type="pct"/>
            <w:noWrap/>
            <w:hideMark/>
          </w:tcPr>
          <w:p w:rsidR="0098685A" w:rsidRPr="00E96EC5" w:rsidRDefault="0098685A" w:rsidP="0098685A">
            <w:pPr>
              <w:pStyle w:val="af1"/>
            </w:pPr>
            <w:r w:rsidRPr="00E96EC5">
              <w:t>Знать структуру плана для решения задач профессиональной деятельности, опираясь на знания основ математического анализа. Уметь реализовать составленный план; оценивать результат и последствия своих действий, опираясь на знания основ математического анализа.</w:t>
            </w:r>
          </w:p>
        </w:tc>
        <w:tc>
          <w:tcPr>
            <w:tcW w:w="515" w:type="pct"/>
            <w:noWrap/>
            <w:hideMark/>
          </w:tcPr>
          <w:p w:rsidR="0098685A" w:rsidRPr="00E96EC5" w:rsidRDefault="0098685A" w:rsidP="0098685A">
            <w:pPr>
              <w:pStyle w:val="af1"/>
            </w:pPr>
            <w:r w:rsidRPr="00E96EC5">
              <w:t>5</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Знать структуру плана для решения задач профессиональной деятельности, опираясь на знания основ математического анализа. Уметь реализовать составленный план; оценивать результат и последствия своих действий, опираясь на знания основ математического анализа.</w:t>
            </w:r>
          </w:p>
        </w:tc>
        <w:tc>
          <w:tcPr>
            <w:tcW w:w="515" w:type="pct"/>
            <w:noWrap/>
            <w:hideMark/>
          </w:tcPr>
          <w:p w:rsidR="0098685A" w:rsidRPr="00E96EC5" w:rsidRDefault="0098685A" w:rsidP="0098685A">
            <w:pPr>
              <w:pStyle w:val="af1"/>
            </w:pPr>
            <w:r w:rsidRPr="00E96EC5">
              <w:t>6</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275E38" w:rsidP="0098685A">
            <w:pPr>
              <w:pStyle w:val="af1"/>
            </w:pPr>
            <w:r w:rsidRPr="00E96EC5">
              <w:t>Знать</w:t>
            </w:r>
            <w:r w:rsidR="0098685A" w:rsidRPr="00E96EC5">
              <w:t xml:space="preserve"> алгоритмы выполнения работ в профессиональной и смежных областях. Уметь распознавать задачу и/или проблему в профессиональном и/или социальном контексте.</w:t>
            </w:r>
          </w:p>
        </w:tc>
        <w:tc>
          <w:tcPr>
            <w:tcW w:w="515" w:type="pct"/>
            <w:noWrap/>
            <w:hideMark/>
          </w:tcPr>
          <w:p w:rsidR="0098685A" w:rsidRPr="00E96EC5" w:rsidRDefault="0098685A" w:rsidP="0098685A">
            <w:pPr>
              <w:pStyle w:val="af1"/>
            </w:pPr>
            <w:r w:rsidRPr="00E96EC5">
              <w:t>7</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Знать актуальный профессиональный и социальный контекст, к которому относятся  основные положения Государственной системы стандартизации Российской Федерации и систем (комплексов) общетехнических и организационно-методических стандартов.  Уметь оценивать практическую значимость результатов поиска.</w:t>
            </w:r>
          </w:p>
        </w:tc>
        <w:tc>
          <w:tcPr>
            <w:tcW w:w="515" w:type="pct"/>
            <w:noWrap/>
            <w:hideMark/>
          </w:tcPr>
          <w:p w:rsidR="0098685A" w:rsidRPr="00E96EC5" w:rsidRDefault="0098685A" w:rsidP="0098685A">
            <w:pPr>
              <w:pStyle w:val="af1"/>
            </w:pPr>
            <w:r w:rsidRPr="00E96EC5">
              <w:t>8</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 xml:space="preserve">Знать структуру плана для решения задач </w:t>
            </w:r>
            <w:r w:rsidRPr="00E96EC5">
              <w:lastRenderedPageBreak/>
              <w:t>метрологии. Уметь владеть актуальными методами работы в профессиональной и смежных сферах метрологии и стандартизации.</w:t>
            </w:r>
          </w:p>
        </w:tc>
        <w:tc>
          <w:tcPr>
            <w:tcW w:w="515" w:type="pct"/>
            <w:noWrap/>
            <w:hideMark/>
          </w:tcPr>
          <w:p w:rsidR="0098685A" w:rsidRPr="00E96EC5" w:rsidRDefault="0098685A" w:rsidP="0098685A">
            <w:pPr>
              <w:pStyle w:val="af1"/>
            </w:pPr>
            <w:r w:rsidRPr="00E96EC5">
              <w:lastRenderedPageBreak/>
              <w:t>9</w:t>
            </w:r>
          </w:p>
        </w:tc>
        <w:tc>
          <w:tcPr>
            <w:tcW w:w="1111" w:type="pct"/>
            <w:noWrap/>
            <w:hideMark/>
          </w:tcPr>
          <w:p w:rsidR="0098685A" w:rsidRPr="00E96EC5" w:rsidRDefault="0098685A" w:rsidP="0098685A">
            <w:pPr>
              <w:pStyle w:val="af1"/>
            </w:pPr>
            <w:r w:rsidRPr="00E96EC5">
              <w:t xml:space="preserve">Закрытого типа на установление </w:t>
            </w:r>
            <w:r w:rsidRPr="00E96EC5">
              <w:lastRenderedPageBreak/>
              <w:t>последовательности</w:t>
            </w:r>
          </w:p>
        </w:tc>
        <w:tc>
          <w:tcPr>
            <w:tcW w:w="741" w:type="pct"/>
            <w:noWrap/>
            <w:hideMark/>
          </w:tcPr>
          <w:p w:rsidR="0098685A" w:rsidRPr="00E96EC5" w:rsidRDefault="0098685A" w:rsidP="0098685A">
            <w:pPr>
              <w:pStyle w:val="af1"/>
            </w:pPr>
            <w:r w:rsidRPr="00E96EC5">
              <w:lastRenderedPageBreak/>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01</w:t>
            </w:r>
          </w:p>
        </w:tc>
        <w:tc>
          <w:tcPr>
            <w:tcW w:w="1481" w:type="pct"/>
            <w:noWrap/>
            <w:hideMark/>
          </w:tcPr>
          <w:p w:rsidR="0098685A" w:rsidRPr="00E96EC5" w:rsidRDefault="0098685A" w:rsidP="0098685A">
            <w:pPr>
              <w:pStyle w:val="af1"/>
            </w:pPr>
            <w:r w:rsidRPr="00E96EC5">
              <w:t>Знать  алгоритмы выполнения работ в профессиональной и смежных областях метрологии. Уметь выявлять и эффективно искать информацию, необходимую для решения задачи на нахождение погрешности  электрических измерений.</w:t>
            </w:r>
            <w:r w:rsidRPr="00E96EC5">
              <w:br/>
              <w:t xml:space="preserve"> </w:t>
            </w:r>
          </w:p>
        </w:tc>
        <w:tc>
          <w:tcPr>
            <w:tcW w:w="515" w:type="pct"/>
            <w:noWrap/>
            <w:hideMark/>
          </w:tcPr>
          <w:p w:rsidR="0098685A" w:rsidRPr="00E96EC5" w:rsidRDefault="0098685A" w:rsidP="0098685A">
            <w:pPr>
              <w:pStyle w:val="af1"/>
            </w:pPr>
            <w:r w:rsidRPr="00E96EC5">
              <w:t>10</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Знать  алгоритмы выполнения работ в профессиональной и смежных областях метрологии. Уметь владеть актуальными методами работы в профессиональной и смежных сферах на основании знаний о электрических измерениях.</w:t>
            </w:r>
            <w:r w:rsidRPr="00E96EC5">
              <w:br/>
              <w:t xml:space="preserve"> </w:t>
            </w:r>
          </w:p>
        </w:tc>
        <w:tc>
          <w:tcPr>
            <w:tcW w:w="515" w:type="pct"/>
            <w:noWrap/>
            <w:hideMark/>
          </w:tcPr>
          <w:p w:rsidR="0098685A" w:rsidRPr="00E96EC5" w:rsidRDefault="0098685A" w:rsidP="0098685A">
            <w:pPr>
              <w:pStyle w:val="af1"/>
            </w:pPr>
            <w:r w:rsidRPr="00E96EC5">
              <w:t>11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Знать  порядок оценки результатов решения задач профессиональной деятельности метрологии.</w:t>
            </w:r>
            <w:r w:rsidRPr="00E96EC5">
              <w:br/>
              <w:t xml:space="preserve"> </w:t>
            </w:r>
          </w:p>
        </w:tc>
        <w:tc>
          <w:tcPr>
            <w:tcW w:w="515" w:type="pct"/>
            <w:noWrap/>
            <w:hideMark/>
          </w:tcPr>
          <w:p w:rsidR="0098685A" w:rsidRPr="00E96EC5" w:rsidRDefault="0098685A" w:rsidP="0098685A">
            <w:pPr>
              <w:pStyle w:val="af1"/>
            </w:pPr>
            <w:r w:rsidRPr="00E96EC5">
              <w:t>12</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Знать  алгоритмы выполнения работ в профессиональной и смежных областях метрологии. Уметь владеть актуальными методами работы в профессиональной и смежных сферах на основании знаний о электрических измерениях.</w:t>
            </w:r>
            <w:r w:rsidRPr="00E96EC5">
              <w:br/>
              <w:t xml:space="preserve"> </w:t>
            </w:r>
          </w:p>
        </w:tc>
        <w:tc>
          <w:tcPr>
            <w:tcW w:w="515" w:type="pct"/>
            <w:noWrap/>
            <w:hideMark/>
          </w:tcPr>
          <w:p w:rsidR="0098685A" w:rsidRPr="00E96EC5" w:rsidRDefault="0098685A" w:rsidP="0098685A">
            <w:pPr>
              <w:pStyle w:val="af1"/>
            </w:pPr>
            <w:r w:rsidRPr="00E96EC5">
              <w:t>13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 xml:space="preserve">Знать способы решения </w:t>
            </w:r>
            <w:r w:rsidRPr="00E96EC5">
              <w:lastRenderedPageBreak/>
              <w:t>задач профессиональной деятельности, связанной с эксплуатацией и ремонтом механических устройств. Уметь правильно выявлять и эффективно искать информацию, необходимую для решения задачи и/или проблемы.</w:t>
            </w:r>
          </w:p>
        </w:tc>
        <w:tc>
          <w:tcPr>
            <w:tcW w:w="515" w:type="pct"/>
            <w:noWrap/>
            <w:hideMark/>
          </w:tcPr>
          <w:p w:rsidR="0098685A" w:rsidRPr="00E96EC5" w:rsidRDefault="0098685A" w:rsidP="0098685A">
            <w:pPr>
              <w:pStyle w:val="af1"/>
            </w:pPr>
            <w:r w:rsidRPr="00E96EC5">
              <w:lastRenderedPageBreak/>
              <w:t>14</w:t>
            </w:r>
          </w:p>
        </w:tc>
        <w:tc>
          <w:tcPr>
            <w:tcW w:w="1111" w:type="pct"/>
            <w:noWrap/>
            <w:hideMark/>
          </w:tcPr>
          <w:p w:rsidR="0098685A" w:rsidRPr="00E96EC5" w:rsidRDefault="0098685A" w:rsidP="0098685A">
            <w:pPr>
              <w:pStyle w:val="af1"/>
            </w:pPr>
            <w:r w:rsidRPr="00E96EC5">
              <w:t xml:space="preserve">Закрытого типа на </w:t>
            </w:r>
            <w:r w:rsidRPr="00E96EC5">
              <w:lastRenderedPageBreak/>
              <w:t>установление соответствия</w:t>
            </w:r>
          </w:p>
        </w:tc>
        <w:tc>
          <w:tcPr>
            <w:tcW w:w="741" w:type="pct"/>
            <w:noWrap/>
            <w:hideMark/>
          </w:tcPr>
          <w:p w:rsidR="0098685A" w:rsidRPr="00E96EC5" w:rsidRDefault="0098685A" w:rsidP="0098685A">
            <w:pPr>
              <w:pStyle w:val="af1"/>
            </w:pPr>
            <w:r w:rsidRPr="00E96EC5">
              <w:lastRenderedPageBreak/>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01</w:t>
            </w:r>
          </w:p>
        </w:tc>
        <w:tc>
          <w:tcPr>
            <w:tcW w:w="1481" w:type="pct"/>
            <w:noWrap/>
            <w:hideMark/>
          </w:tcPr>
          <w:p w:rsidR="0098685A" w:rsidRPr="00E96EC5" w:rsidRDefault="0098685A" w:rsidP="0098685A">
            <w:pPr>
              <w:pStyle w:val="af1"/>
            </w:pPr>
            <w:r w:rsidRPr="00E96EC5">
              <w:t>Знать способы решения задач профессиональной деятельности, связанной с эксплуатацией и ремонтом механических устройств. Уметь анализировать задачу и/или проблему и выделять её составные части.</w:t>
            </w:r>
          </w:p>
        </w:tc>
        <w:tc>
          <w:tcPr>
            <w:tcW w:w="515" w:type="pct"/>
            <w:noWrap/>
            <w:hideMark/>
          </w:tcPr>
          <w:p w:rsidR="0098685A" w:rsidRPr="00E96EC5" w:rsidRDefault="0098685A" w:rsidP="0098685A">
            <w:pPr>
              <w:pStyle w:val="af1"/>
            </w:pPr>
            <w:r w:rsidRPr="00E96EC5">
              <w:t>15</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Знать способы решения задач профессиональной деятельности, связанной с эксплуатацией и ремонтом механических устройств. Уметь анализировать задачу и/или проблему и выделять её составные части.</w:t>
            </w:r>
          </w:p>
        </w:tc>
        <w:tc>
          <w:tcPr>
            <w:tcW w:w="515" w:type="pct"/>
            <w:noWrap/>
            <w:hideMark/>
          </w:tcPr>
          <w:p w:rsidR="0098685A" w:rsidRPr="00E96EC5" w:rsidRDefault="0098685A" w:rsidP="0098685A">
            <w:pPr>
              <w:pStyle w:val="af1"/>
            </w:pPr>
            <w:r w:rsidRPr="00E96EC5">
              <w:t>16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Знать способы решения задач профессиональной деятельности, связанной с эксплуатацией и ремонтом механических устройств. Уметь анализировать задачу и/или проблему и выделять её составные части.</w:t>
            </w:r>
          </w:p>
        </w:tc>
        <w:tc>
          <w:tcPr>
            <w:tcW w:w="515" w:type="pct"/>
            <w:noWrap/>
            <w:hideMark/>
          </w:tcPr>
          <w:p w:rsidR="0098685A" w:rsidRPr="00E96EC5" w:rsidRDefault="0098685A" w:rsidP="0098685A">
            <w:pPr>
              <w:pStyle w:val="af1"/>
            </w:pPr>
            <w:r w:rsidRPr="00E96EC5">
              <w:t>17</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Знать способы решения задач профессиональной деятельности, связанной с эксплуатацией и ремонтом механических устройств. Уметь анализировать задачу и/или проблему и выделять её составные части.</w:t>
            </w:r>
          </w:p>
        </w:tc>
        <w:tc>
          <w:tcPr>
            <w:tcW w:w="515" w:type="pct"/>
            <w:noWrap/>
            <w:hideMark/>
          </w:tcPr>
          <w:p w:rsidR="0098685A" w:rsidRPr="00E96EC5" w:rsidRDefault="0098685A" w:rsidP="0098685A">
            <w:pPr>
              <w:pStyle w:val="af1"/>
            </w:pPr>
            <w:r w:rsidRPr="00E96EC5">
              <w:t>18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 xml:space="preserve">Знать методы и свойства информационных и телекоммуникационных технологий в профессиональной деятельности. Уметь  использовать сеть </w:t>
            </w:r>
            <w:proofErr w:type="spellStart"/>
            <w:r w:rsidRPr="00E96EC5">
              <w:t>Internet</w:t>
            </w:r>
            <w:proofErr w:type="spellEnd"/>
            <w:r w:rsidRPr="00E96EC5">
              <w:t xml:space="preserve"> и её возможности для организации оперативного </w:t>
            </w:r>
            <w:r w:rsidRPr="00E96EC5">
              <w:lastRenderedPageBreak/>
              <w:t>обмена информацией.</w:t>
            </w:r>
          </w:p>
        </w:tc>
        <w:tc>
          <w:tcPr>
            <w:tcW w:w="515" w:type="pct"/>
            <w:noWrap/>
            <w:hideMark/>
          </w:tcPr>
          <w:p w:rsidR="0098685A" w:rsidRPr="00E96EC5" w:rsidRDefault="0098685A" w:rsidP="0098685A">
            <w:pPr>
              <w:pStyle w:val="af1"/>
            </w:pPr>
            <w:r w:rsidRPr="00E96EC5">
              <w:lastRenderedPageBreak/>
              <w:t>19</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01</w:t>
            </w:r>
          </w:p>
        </w:tc>
        <w:tc>
          <w:tcPr>
            <w:tcW w:w="1481" w:type="pct"/>
            <w:noWrap/>
            <w:hideMark/>
          </w:tcPr>
          <w:p w:rsidR="0098685A" w:rsidRPr="00E96EC5" w:rsidRDefault="0098685A" w:rsidP="0098685A">
            <w:pPr>
              <w:pStyle w:val="af1"/>
            </w:pPr>
            <w:r w:rsidRPr="00E96EC5">
              <w:t>Знать способы решения задачи обеспечения защиты человека от негативных факторов при проектировании, монтаже, эксплуатации, обслуживании и ремонте электрооборудования. Уметь распознавать задачу обеспечения защиты человека от негативных факторов при проектировании, монтаже, эксплуатации, обслуживании и ремонте электрооборудования;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515" w:type="pct"/>
            <w:noWrap/>
            <w:hideMark/>
          </w:tcPr>
          <w:p w:rsidR="0098685A" w:rsidRPr="00E96EC5" w:rsidRDefault="0098685A" w:rsidP="0098685A">
            <w:pPr>
              <w:pStyle w:val="af1"/>
            </w:pPr>
            <w:r w:rsidRPr="00E96EC5">
              <w:t>20</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Знать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tc>
        <w:tc>
          <w:tcPr>
            <w:tcW w:w="515" w:type="pct"/>
            <w:noWrap/>
            <w:hideMark/>
          </w:tcPr>
          <w:p w:rsidR="0098685A" w:rsidRPr="00E96EC5" w:rsidRDefault="0098685A" w:rsidP="0098685A">
            <w:pPr>
              <w:pStyle w:val="af1"/>
            </w:pPr>
            <w:r w:rsidRPr="00E96EC5">
              <w:t>21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 xml:space="preserve">Знать актуальный профессиональный и социальный контекст, в котором приходится работать и жить; основные </w:t>
            </w:r>
            <w:r w:rsidRPr="00E96EC5">
              <w:lastRenderedPageBreak/>
              <w:t>источники информации и ресурсы для решения задач и проблем в профессиональном и/или социальном контексте.</w:t>
            </w:r>
          </w:p>
        </w:tc>
        <w:tc>
          <w:tcPr>
            <w:tcW w:w="515" w:type="pct"/>
            <w:noWrap/>
            <w:hideMark/>
          </w:tcPr>
          <w:p w:rsidR="0098685A" w:rsidRPr="00E96EC5" w:rsidRDefault="0098685A" w:rsidP="0098685A">
            <w:pPr>
              <w:pStyle w:val="af1"/>
            </w:pPr>
            <w:r w:rsidRPr="00E96EC5">
              <w:lastRenderedPageBreak/>
              <w:t>22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01</w:t>
            </w:r>
          </w:p>
        </w:tc>
        <w:tc>
          <w:tcPr>
            <w:tcW w:w="1481" w:type="pct"/>
            <w:noWrap/>
            <w:hideMark/>
          </w:tcPr>
          <w:p w:rsidR="0098685A" w:rsidRPr="00E96EC5" w:rsidRDefault="0098685A" w:rsidP="0098685A">
            <w:pPr>
              <w:pStyle w:val="af1"/>
            </w:pPr>
            <w:r w:rsidRPr="00E96EC5">
              <w:t>Законодательные, иные нормативные правовые акты, другие документы, регулирующие правоотношения в процессе профессиональной деятельности.</w:t>
            </w:r>
          </w:p>
        </w:tc>
        <w:tc>
          <w:tcPr>
            <w:tcW w:w="515" w:type="pct"/>
            <w:noWrap/>
            <w:hideMark/>
          </w:tcPr>
          <w:p w:rsidR="0098685A" w:rsidRPr="00E96EC5" w:rsidRDefault="0098685A" w:rsidP="0098685A">
            <w:pPr>
              <w:pStyle w:val="af1"/>
            </w:pPr>
            <w:r w:rsidRPr="00E96EC5">
              <w:t>23</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Знать актуальный профессиональный и социальный контекст, в котором приходится работать и жить. Уметь анализировать задачу или проблему и выделять её составные части.</w:t>
            </w:r>
          </w:p>
        </w:tc>
        <w:tc>
          <w:tcPr>
            <w:tcW w:w="515" w:type="pct"/>
            <w:noWrap/>
            <w:hideMark/>
          </w:tcPr>
          <w:p w:rsidR="0098685A" w:rsidRPr="00E96EC5" w:rsidRDefault="0098685A" w:rsidP="0098685A">
            <w:pPr>
              <w:pStyle w:val="af1"/>
            </w:pPr>
            <w:r w:rsidRPr="00E96EC5">
              <w:t>24</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6</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Знать способы и порядок решения задач профессиональной деятельности, актуальный профессиональный контекст в области финансовой грамотности. Уметь анализировать задачу и/или проблему и выделять её составные части.</w:t>
            </w:r>
          </w:p>
        </w:tc>
        <w:tc>
          <w:tcPr>
            <w:tcW w:w="515" w:type="pct"/>
            <w:noWrap/>
            <w:hideMark/>
          </w:tcPr>
          <w:p w:rsidR="0098685A" w:rsidRPr="00E96EC5" w:rsidRDefault="0098685A" w:rsidP="0098685A">
            <w:pPr>
              <w:pStyle w:val="af1"/>
            </w:pPr>
            <w:r w:rsidRPr="00E96EC5">
              <w:t>25</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Знать основные источники информации и ресурсы для решения задач и проблем в профессиональном и/или социальном контексте.</w:t>
            </w:r>
          </w:p>
        </w:tc>
        <w:tc>
          <w:tcPr>
            <w:tcW w:w="515" w:type="pct"/>
            <w:noWrap/>
            <w:hideMark/>
          </w:tcPr>
          <w:p w:rsidR="0098685A" w:rsidRPr="00E96EC5" w:rsidRDefault="0098685A" w:rsidP="0098685A">
            <w:pPr>
              <w:pStyle w:val="af1"/>
            </w:pPr>
            <w:r w:rsidRPr="00E96EC5">
              <w:t>26</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Знать алгоритмы выполнения работ в профессиональной и смежных областях.</w:t>
            </w:r>
          </w:p>
        </w:tc>
        <w:tc>
          <w:tcPr>
            <w:tcW w:w="515" w:type="pct"/>
            <w:noWrap/>
            <w:hideMark/>
          </w:tcPr>
          <w:p w:rsidR="0098685A" w:rsidRPr="00E96EC5" w:rsidRDefault="0098685A" w:rsidP="0098685A">
            <w:pPr>
              <w:pStyle w:val="af1"/>
            </w:pPr>
            <w:r w:rsidRPr="00E96EC5">
              <w:t>27</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ОК 01</w:t>
            </w:r>
          </w:p>
        </w:tc>
        <w:tc>
          <w:tcPr>
            <w:tcW w:w="1481" w:type="pct"/>
            <w:noWrap/>
            <w:hideMark/>
          </w:tcPr>
          <w:p w:rsidR="0098685A" w:rsidRPr="00E96EC5" w:rsidRDefault="0098685A" w:rsidP="0098685A">
            <w:pPr>
              <w:pStyle w:val="af1"/>
            </w:pPr>
            <w:r w:rsidRPr="00E96EC5">
              <w:t>Выбирать способы решения задач профессиональной деятельности применительно к различным контекстам.</w:t>
            </w:r>
          </w:p>
        </w:tc>
        <w:tc>
          <w:tcPr>
            <w:tcW w:w="515" w:type="pct"/>
            <w:noWrap/>
            <w:hideMark/>
          </w:tcPr>
          <w:p w:rsidR="0098685A" w:rsidRPr="00E96EC5" w:rsidRDefault="0098685A" w:rsidP="0098685A">
            <w:pPr>
              <w:pStyle w:val="af1"/>
            </w:pPr>
            <w:r w:rsidRPr="00E96EC5">
              <w:t>28</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 xml:space="preserve">Знать приемы структурирования информации. Уметь структурировать </w:t>
            </w:r>
            <w:r w:rsidRPr="00E96EC5">
              <w:lastRenderedPageBreak/>
              <w:t xml:space="preserve">получаемую информацию. </w:t>
            </w:r>
          </w:p>
        </w:tc>
        <w:tc>
          <w:tcPr>
            <w:tcW w:w="515" w:type="pct"/>
            <w:noWrap/>
            <w:hideMark/>
          </w:tcPr>
          <w:p w:rsidR="0098685A" w:rsidRPr="00E96EC5" w:rsidRDefault="0098685A" w:rsidP="0098685A">
            <w:pPr>
              <w:pStyle w:val="af1"/>
            </w:pPr>
            <w:r w:rsidRPr="00E96EC5">
              <w:lastRenderedPageBreak/>
              <w:t>29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6</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ОК 02 </w:t>
            </w:r>
          </w:p>
        </w:tc>
        <w:tc>
          <w:tcPr>
            <w:tcW w:w="1481" w:type="pct"/>
            <w:noWrap/>
            <w:hideMark/>
          </w:tcPr>
          <w:p w:rsidR="0098685A" w:rsidRPr="00E96EC5" w:rsidRDefault="0098685A" w:rsidP="00524271">
            <w:pPr>
              <w:pStyle w:val="af1"/>
            </w:pPr>
            <w:r w:rsidRPr="00E96EC5">
              <w:t>Знать номенклатур</w:t>
            </w:r>
            <w:r w:rsidR="00524271" w:rsidRPr="00E96EC5">
              <w:t>у</w:t>
            </w:r>
            <w:r w:rsidRPr="00E96EC5">
              <w:t xml:space="preserve"> информационных источников</w:t>
            </w:r>
            <w:r w:rsidR="00524271" w:rsidRPr="00E96EC5">
              <w:t>,</w:t>
            </w:r>
            <w:r w:rsidRPr="00E96EC5">
              <w:t xml:space="preserve"> применяемых в профессиональной деятельности. Уметь определять необходимые источники информации.</w:t>
            </w:r>
          </w:p>
        </w:tc>
        <w:tc>
          <w:tcPr>
            <w:tcW w:w="515" w:type="pct"/>
            <w:noWrap/>
            <w:hideMark/>
          </w:tcPr>
          <w:p w:rsidR="0098685A" w:rsidRPr="00E96EC5" w:rsidRDefault="0098685A" w:rsidP="0098685A">
            <w:pPr>
              <w:pStyle w:val="af1"/>
            </w:pPr>
            <w:r w:rsidRPr="00E96EC5">
              <w:t>30</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Знать приемы структурирования информации; Уметь структурировать получаемую информацию.</w:t>
            </w:r>
          </w:p>
        </w:tc>
        <w:tc>
          <w:tcPr>
            <w:tcW w:w="515" w:type="pct"/>
            <w:noWrap/>
            <w:hideMark/>
          </w:tcPr>
          <w:p w:rsidR="0098685A" w:rsidRPr="00E96EC5" w:rsidRDefault="0098685A" w:rsidP="0098685A">
            <w:pPr>
              <w:pStyle w:val="af1"/>
            </w:pPr>
            <w:r w:rsidRPr="00E96EC5">
              <w:t>31</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524271">
            <w:pPr>
              <w:pStyle w:val="af1"/>
            </w:pPr>
            <w:r w:rsidRPr="00E96EC5">
              <w:t>Знать номенклатур</w:t>
            </w:r>
            <w:r w:rsidR="00524271" w:rsidRPr="00E96EC5">
              <w:t>у</w:t>
            </w:r>
            <w:r w:rsidRPr="00E96EC5">
              <w:t xml:space="preserve"> информационных источников</w:t>
            </w:r>
            <w:r w:rsidR="00524271" w:rsidRPr="00E96EC5">
              <w:t>,</w:t>
            </w:r>
            <w:r w:rsidRPr="00E96EC5">
              <w:t xml:space="preserve"> применяемых в профессиональной деятельности. Уметь определять необходимые источники информации. </w:t>
            </w:r>
          </w:p>
        </w:tc>
        <w:tc>
          <w:tcPr>
            <w:tcW w:w="515" w:type="pct"/>
            <w:noWrap/>
            <w:hideMark/>
          </w:tcPr>
          <w:p w:rsidR="0098685A" w:rsidRPr="00E96EC5" w:rsidRDefault="0098685A" w:rsidP="0098685A">
            <w:pPr>
              <w:pStyle w:val="af1"/>
            </w:pPr>
            <w:r w:rsidRPr="00E96EC5">
              <w:t>32</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 xml:space="preserve">Знать приемы структурирования информации. Уметь выделять наиболее значимое в перечне информации. </w:t>
            </w:r>
          </w:p>
        </w:tc>
        <w:tc>
          <w:tcPr>
            <w:tcW w:w="515" w:type="pct"/>
            <w:noWrap/>
            <w:hideMark/>
          </w:tcPr>
          <w:p w:rsidR="0098685A" w:rsidRPr="00E96EC5" w:rsidRDefault="0098685A" w:rsidP="0098685A">
            <w:pPr>
              <w:pStyle w:val="af1"/>
            </w:pPr>
            <w:r w:rsidRPr="00E96EC5">
              <w:t>33</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524271">
            <w:pPr>
              <w:pStyle w:val="af1"/>
            </w:pPr>
            <w:r w:rsidRPr="00E96EC5">
              <w:t>Знать номенклатур</w:t>
            </w:r>
            <w:r w:rsidR="00524271" w:rsidRPr="00E96EC5">
              <w:t>у</w:t>
            </w:r>
            <w:r w:rsidRPr="00E96EC5">
              <w:t xml:space="preserve"> информационных источников</w:t>
            </w:r>
            <w:r w:rsidR="00524271" w:rsidRPr="00E96EC5">
              <w:t>,</w:t>
            </w:r>
            <w:r w:rsidRPr="00E96EC5">
              <w:t xml:space="preserve"> применяемых в профессиональной деятельности. Уметь оценивать практическую значимость результатов поиска.</w:t>
            </w:r>
          </w:p>
        </w:tc>
        <w:tc>
          <w:tcPr>
            <w:tcW w:w="515" w:type="pct"/>
            <w:noWrap/>
            <w:hideMark/>
          </w:tcPr>
          <w:p w:rsidR="0098685A" w:rsidRPr="00E96EC5" w:rsidRDefault="0098685A" w:rsidP="0098685A">
            <w:pPr>
              <w:pStyle w:val="af1"/>
            </w:pPr>
            <w:r w:rsidRPr="00E96EC5">
              <w:t>34</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524271">
            <w:pPr>
              <w:pStyle w:val="af1"/>
            </w:pPr>
            <w:r w:rsidRPr="00E96EC5">
              <w:t>Знать номенклатур</w:t>
            </w:r>
            <w:r w:rsidR="00524271" w:rsidRPr="00E96EC5">
              <w:t>у</w:t>
            </w:r>
            <w:r w:rsidRPr="00E96EC5">
              <w:t xml:space="preserve"> информационных источников</w:t>
            </w:r>
            <w:r w:rsidR="00524271" w:rsidRPr="00E96EC5">
              <w:t>,</w:t>
            </w:r>
            <w:r w:rsidRPr="00E96EC5">
              <w:t xml:space="preserve"> применяемых в профессиональной деятельности. Уметь  определять задачи для поиска информации.</w:t>
            </w:r>
          </w:p>
        </w:tc>
        <w:tc>
          <w:tcPr>
            <w:tcW w:w="515" w:type="pct"/>
            <w:noWrap/>
            <w:hideMark/>
          </w:tcPr>
          <w:p w:rsidR="0098685A" w:rsidRPr="00E96EC5" w:rsidRDefault="0098685A" w:rsidP="0098685A">
            <w:pPr>
              <w:pStyle w:val="af1"/>
            </w:pPr>
            <w:r w:rsidRPr="00E96EC5">
              <w:t>35</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524271">
            <w:pPr>
              <w:pStyle w:val="af1"/>
            </w:pPr>
            <w:r w:rsidRPr="00E96EC5">
              <w:t>Знать номенклатур</w:t>
            </w:r>
            <w:r w:rsidR="00524271" w:rsidRPr="00E96EC5">
              <w:t>у</w:t>
            </w:r>
            <w:r w:rsidRPr="00E96EC5">
              <w:t xml:space="preserve"> информационных источников</w:t>
            </w:r>
            <w:r w:rsidR="00524271" w:rsidRPr="00E96EC5">
              <w:t>,</w:t>
            </w:r>
            <w:r w:rsidRPr="00E96EC5">
              <w:t xml:space="preserve"> применяемых в профессиональной деятельности. Уметь оценивать практическую значимость результатов поиска. </w:t>
            </w:r>
          </w:p>
        </w:tc>
        <w:tc>
          <w:tcPr>
            <w:tcW w:w="515" w:type="pct"/>
            <w:noWrap/>
            <w:hideMark/>
          </w:tcPr>
          <w:p w:rsidR="0098685A" w:rsidRPr="00E96EC5" w:rsidRDefault="0098685A" w:rsidP="0098685A">
            <w:pPr>
              <w:pStyle w:val="af1"/>
            </w:pPr>
            <w:r w:rsidRPr="00E96EC5">
              <w:t>36</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524271">
            <w:pPr>
              <w:pStyle w:val="af1"/>
            </w:pPr>
            <w:r w:rsidRPr="00E96EC5">
              <w:t>Знать номенклатур</w:t>
            </w:r>
            <w:r w:rsidR="00524271" w:rsidRPr="00E96EC5">
              <w:t>у</w:t>
            </w:r>
            <w:r w:rsidRPr="00E96EC5">
              <w:t xml:space="preserve"> информационных источников</w:t>
            </w:r>
            <w:r w:rsidR="00524271" w:rsidRPr="00E96EC5">
              <w:t>,</w:t>
            </w:r>
            <w:r w:rsidRPr="00E96EC5">
              <w:t xml:space="preserve"> применяемых </w:t>
            </w:r>
            <w:r w:rsidRPr="00E96EC5">
              <w:lastRenderedPageBreak/>
              <w:t>в профессиональной деятельности. Уметь оформлять результаты поиска.</w:t>
            </w:r>
          </w:p>
        </w:tc>
        <w:tc>
          <w:tcPr>
            <w:tcW w:w="515" w:type="pct"/>
            <w:noWrap/>
            <w:hideMark/>
          </w:tcPr>
          <w:p w:rsidR="0098685A" w:rsidRPr="00E96EC5" w:rsidRDefault="0098685A" w:rsidP="0098685A">
            <w:pPr>
              <w:pStyle w:val="af1"/>
            </w:pPr>
            <w:r w:rsidRPr="00E96EC5">
              <w:lastRenderedPageBreak/>
              <w:t>37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ОК 02 </w:t>
            </w:r>
          </w:p>
        </w:tc>
        <w:tc>
          <w:tcPr>
            <w:tcW w:w="1481" w:type="pct"/>
            <w:noWrap/>
            <w:hideMark/>
          </w:tcPr>
          <w:p w:rsidR="0098685A" w:rsidRPr="00E96EC5" w:rsidRDefault="0098685A" w:rsidP="00524271">
            <w:pPr>
              <w:pStyle w:val="af1"/>
            </w:pPr>
            <w:r w:rsidRPr="00E96EC5">
              <w:t>Знать номенклатур</w:t>
            </w:r>
            <w:r w:rsidR="00524271" w:rsidRPr="00E96EC5">
              <w:t>у</w:t>
            </w:r>
            <w:r w:rsidRPr="00E96EC5">
              <w:t xml:space="preserve"> информационных источников</w:t>
            </w:r>
            <w:r w:rsidR="00524271" w:rsidRPr="00E96EC5">
              <w:t>,</w:t>
            </w:r>
            <w:r w:rsidRPr="00E96EC5">
              <w:t xml:space="preserve"> применяемых в профессиональной деятельности. Уметь выделять наиболее значимое в перечне информации.</w:t>
            </w:r>
          </w:p>
        </w:tc>
        <w:tc>
          <w:tcPr>
            <w:tcW w:w="515" w:type="pct"/>
            <w:noWrap/>
            <w:hideMark/>
          </w:tcPr>
          <w:p w:rsidR="0098685A" w:rsidRPr="00E96EC5" w:rsidRDefault="0098685A" w:rsidP="0098685A">
            <w:pPr>
              <w:pStyle w:val="af1"/>
            </w:pPr>
            <w:r w:rsidRPr="00E96EC5">
              <w:t>38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Знать номенклатуру информационных источников</w:t>
            </w:r>
            <w:r w:rsidR="00524271" w:rsidRPr="00E96EC5">
              <w:t>,</w:t>
            </w:r>
            <w:r w:rsidRPr="00E96EC5">
              <w:t xml:space="preserve"> применяемых в профессиональной деятельности и приемы структурирования информации электрических измерений. Уметь оформлять результаты</w:t>
            </w:r>
            <w:r w:rsidRPr="00E96EC5">
              <w:br/>
              <w:t xml:space="preserve">поиска. </w:t>
            </w:r>
          </w:p>
        </w:tc>
        <w:tc>
          <w:tcPr>
            <w:tcW w:w="515" w:type="pct"/>
            <w:noWrap/>
            <w:hideMark/>
          </w:tcPr>
          <w:p w:rsidR="0098685A" w:rsidRPr="00E96EC5" w:rsidRDefault="0098685A" w:rsidP="0098685A">
            <w:pPr>
              <w:pStyle w:val="af1"/>
            </w:pPr>
            <w:r w:rsidRPr="00E96EC5">
              <w:t>39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Знать системы общетехнических и организационно-методических стандартов. Уметь применять информационные технологии для оформления технологической и технической документации в соответствии с действующей нормативной базой метрологии и стандартизации.</w:t>
            </w:r>
          </w:p>
        </w:tc>
        <w:tc>
          <w:tcPr>
            <w:tcW w:w="515" w:type="pct"/>
            <w:noWrap/>
            <w:hideMark/>
          </w:tcPr>
          <w:p w:rsidR="0098685A" w:rsidRPr="00E96EC5" w:rsidRDefault="0098685A" w:rsidP="0098685A">
            <w:pPr>
              <w:pStyle w:val="af1"/>
            </w:pPr>
            <w:r w:rsidRPr="00E96EC5">
              <w:t>40</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Знать номенклатуру информационных источников</w:t>
            </w:r>
            <w:r w:rsidR="00524271" w:rsidRPr="00E96EC5">
              <w:t>,</w:t>
            </w:r>
            <w:r w:rsidRPr="00E96EC5">
              <w:t xml:space="preserve"> применяемых в профессиональной деятельности и приемы структурирования информации. Уметь применять информационные технологии для оформления технологической и технической документации в соответствии с </w:t>
            </w:r>
            <w:r w:rsidRPr="00E96EC5">
              <w:lastRenderedPageBreak/>
              <w:t>действующей нормативной базой метрологии и стандартизации.</w:t>
            </w:r>
          </w:p>
        </w:tc>
        <w:tc>
          <w:tcPr>
            <w:tcW w:w="515" w:type="pct"/>
            <w:noWrap/>
            <w:hideMark/>
          </w:tcPr>
          <w:p w:rsidR="0098685A" w:rsidRPr="00E96EC5" w:rsidRDefault="0098685A" w:rsidP="0098685A">
            <w:pPr>
              <w:pStyle w:val="af1"/>
            </w:pPr>
            <w:r w:rsidRPr="00E96EC5">
              <w:lastRenderedPageBreak/>
              <w:t>41</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ОК 02 </w:t>
            </w:r>
          </w:p>
        </w:tc>
        <w:tc>
          <w:tcPr>
            <w:tcW w:w="1481" w:type="pct"/>
            <w:noWrap/>
            <w:hideMark/>
          </w:tcPr>
          <w:p w:rsidR="0098685A" w:rsidRPr="00E96EC5" w:rsidRDefault="0098685A" w:rsidP="0098685A">
            <w:pPr>
              <w:pStyle w:val="af1"/>
            </w:pPr>
            <w:r w:rsidRPr="00E96EC5">
              <w:t>Знать номенклатуру информационных источников</w:t>
            </w:r>
            <w:r w:rsidR="00524271" w:rsidRPr="00E96EC5">
              <w:t>,</w:t>
            </w:r>
            <w:r w:rsidRPr="00E96EC5">
              <w:t xml:space="preserve"> применяемых в профессиональной деятельности и приемы структурирования информации. Уметь применять информационные технологии для оформления технологической и технической документации в соответствии с действующей нормативной базой метрологии и стандартизации.</w:t>
            </w:r>
          </w:p>
        </w:tc>
        <w:tc>
          <w:tcPr>
            <w:tcW w:w="515" w:type="pct"/>
            <w:noWrap/>
            <w:hideMark/>
          </w:tcPr>
          <w:p w:rsidR="0098685A" w:rsidRPr="00E96EC5" w:rsidRDefault="0098685A" w:rsidP="0098685A">
            <w:pPr>
              <w:pStyle w:val="af1"/>
            </w:pPr>
            <w:r w:rsidRPr="00E96EC5">
              <w:t>42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Знать номенклатуру информационных источников</w:t>
            </w:r>
            <w:r w:rsidR="00524271" w:rsidRPr="00E96EC5">
              <w:t>,</w:t>
            </w:r>
            <w:r w:rsidRPr="00E96EC5">
              <w:t xml:space="preserve"> применяемых в профессиональной деятельности и приемы структурирования информации. Уметь применять информационные технологии для оформления технологической и технической документации в соответствии с действующей нормативной базой метрологии и стандартизации.</w:t>
            </w:r>
          </w:p>
        </w:tc>
        <w:tc>
          <w:tcPr>
            <w:tcW w:w="515" w:type="pct"/>
            <w:noWrap/>
            <w:hideMark/>
          </w:tcPr>
          <w:p w:rsidR="0098685A" w:rsidRPr="00E96EC5" w:rsidRDefault="0098685A" w:rsidP="0098685A">
            <w:pPr>
              <w:pStyle w:val="af1"/>
            </w:pPr>
            <w:r w:rsidRPr="00E96EC5">
              <w:t>43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 xml:space="preserve">Знать номенклатуру информационных источников, применяемых в профессиональной деятельности. Уметь  определять необходимые источники информации. </w:t>
            </w:r>
          </w:p>
        </w:tc>
        <w:tc>
          <w:tcPr>
            <w:tcW w:w="515" w:type="pct"/>
            <w:noWrap/>
            <w:hideMark/>
          </w:tcPr>
          <w:p w:rsidR="0098685A" w:rsidRPr="00E96EC5" w:rsidRDefault="0098685A" w:rsidP="0098685A">
            <w:pPr>
              <w:pStyle w:val="af1"/>
            </w:pPr>
            <w:r w:rsidRPr="00E96EC5">
              <w:t>44</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Знать формат оформления результатов поиска информации; Уметь структурировать получаемую информацию.</w:t>
            </w:r>
          </w:p>
        </w:tc>
        <w:tc>
          <w:tcPr>
            <w:tcW w:w="515" w:type="pct"/>
            <w:noWrap/>
            <w:hideMark/>
          </w:tcPr>
          <w:p w:rsidR="0098685A" w:rsidRPr="00E96EC5" w:rsidRDefault="0098685A" w:rsidP="0098685A">
            <w:pPr>
              <w:pStyle w:val="af1"/>
            </w:pPr>
            <w:r w:rsidRPr="00E96EC5">
              <w:t>45</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ОК 02 </w:t>
            </w:r>
          </w:p>
        </w:tc>
        <w:tc>
          <w:tcPr>
            <w:tcW w:w="1481" w:type="pct"/>
            <w:noWrap/>
            <w:hideMark/>
          </w:tcPr>
          <w:p w:rsidR="0098685A" w:rsidRPr="00E96EC5" w:rsidRDefault="0098685A" w:rsidP="0098685A">
            <w:pPr>
              <w:pStyle w:val="af1"/>
            </w:pPr>
            <w:r w:rsidRPr="00E96EC5">
              <w:t>Знать приёмы структурирования информации. Уметь оформлять результаты поиска.</w:t>
            </w:r>
          </w:p>
        </w:tc>
        <w:tc>
          <w:tcPr>
            <w:tcW w:w="515" w:type="pct"/>
            <w:noWrap/>
            <w:hideMark/>
          </w:tcPr>
          <w:p w:rsidR="0098685A" w:rsidRPr="00E96EC5" w:rsidRDefault="0098685A" w:rsidP="0098685A">
            <w:pPr>
              <w:pStyle w:val="af1"/>
            </w:pPr>
            <w:r w:rsidRPr="00E96EC5">
              <w:t>46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Знать базовые системные программные продукты и пакеты прикладных программ (текстовые процессоры, электронные таблицы, системы управления базами данных, графические редакторы, информационно-поисковые системы). Уметь обрабатывать и анализировать информацию с применением программных средств вычислительной техники.</w:t>
            </w:r>
          </w:p>
        </w:tc>
        <w:tc>
          <w:tcPr>
            <w:tcW w:w="515" w:type="pct"/>
            <w:noWrap/>
            <w:hideMark/>
          </w:tcPr>
          <w:p w:rsidR="0098685A" w:rsidRPr="00E96EC5" w:rsidRDefault="0098685A" w:rsidP="0098685A">
            <w:pPr>
              <w:pStyle w:val="af1"/>
            </w:pPr>
            <w:r w:rsidRPr="00E96EC5">
              <w:t>47</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8</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Знать формат оформления результатов поиска информации.  Уметь  выделять наиболее значимое в перечне информации.</w:t>
            </w:r>
          </w:p>
        </w:tc>
        <w:tc>
          <w:tcPr>
            <w:tcW w:w="515" w:type="pct"/>
            <w:noWrap/>
            <w:hideMark/>
          </w:tcPr>
          <w:p w:rsidR="0098685A" w:rsidRPr="00E96EC5" w:rsidRDefault="0098685A" w:rsidP="0098685A">
            <w:pPr>
              <w:pStyle w:val="af1"/>
            </w:pPr>
            <w:r w:rsidRPr="00E96EC5">
              <w:t>48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Уметь находить и использовать необходимую экономическую информацию.</w:t>
            </w:r>
          </w:p>
        </w:tc>
        <w:tc>
          <w:tcPr>
            <w:tcW w:w="515" w:type="pct"/>
            <w:noWrap/>
            <w:hideMark/>
          </w:tcPr>
          <w:p w:rsidR="0098685A" w:rsidRPr="00E96EC5" w:rsidRDefault="0098685A" w:rsidP="0098685A">
            <w:pPr>
              <w:pStyle w:val="af1"/>
            </w:pPr>
            <w:r w:rsidRPr="00E96EC5">
              <w:t>49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Уметь находить и использовать необходимую экономическую информацию.</w:t>
            </w:r>
          </w:p>
        </w:tc>
        <w:tc>
          <w:tcPr>
            <w:tcW w:w="515" w:type="pct"/>
            <w:noWrap/>
            <w:hideMark/>
          </w:tcPr>
          <w:p w:rsidR="0098685A" w:rsidRPr="00E96EC5" w:rsidRDefault="0098685A" w:rsidP="0098685A">
            <w:pPr>
              <w:pStyle w:val="af1"/>
            </w:pPr>
            <w:r w:rsidRPr="00E96EC5">
              <w:t>50</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Уметь находить и использовать необходимую экономическую информацию.</w:t>
            </w:r>
          </w:p>
        </w:tc>
        <w:tc>
          <w:tcPr>
            <w:tcW w:w="515" w:type="pct"/>
            <w:noWrap/>
            <w:hideMark/>
          </w:tcPr>
          <w:p w:rsidR="0098685A" w:rsidRPr="00E96EC5" w:rsidRDefault="0098685A" w:rsidP="0098685A">
            <w:pPr>
              <w:pStyle w:val="af1"/>
            </w:pPr>
            <w:r w:rsidRPr="00E96EC5">
              <w:t>51</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Уметь находить и использовать необходимую экономическую информацию.</w:t>
            </w:r>
          </w:p>
        </w:tc>
        <w:tc>
          <w:tcPr>
            <w:tcW w:w="515" w:type="pct"/>
            <w:noWrap/>
            <w:hideMark/>
          </w:tcPr>
          <w:p w:rsidR="0098685A" w:rsidRPr="00E96EC5" w:rsidRDefault="0098685A" w:rsidP="0098685A">
            <w:pPr>
              <w:pStyle w:val="af1"/>
            </w:pPr>
            <w:r w:rsidRPr="00E96EC5">
              <w:t>52</w:t>
            </w:r>
          </w:p>
        </w:tc>
        <w:tc>
          <w:tcPr>
            <w:tcW w:w="1111" w:type="pct"/>
            <w:noWrap/>
            <w:hideMark/>
          </w:tcPr>
          <w:p w:rsidR="0098685A" w:rsidRPr="00E96EC5" w:rsidRDefault="0098685A" w:rsidP="0098685A">
            <w:pPr>
              <w:pStyle w:val="af1"/>
            </w:pPr>
            <w:r w:rsidRPr="00E96EC5">
              <w:t xml:space="preserve">Комбинированного типа с выбором нескольких вариантов ответа из предложенных и развернутым обоснованием </w:t>
            </w:r>
            <w:r w:rsidRPr="00E96EC5">
              <w:lastRenderedPageBreak/>
              <w:t>выбора</w:t>
            </w:r>
          </w:p>
        </w:tc>
        <w:tc>
          <w:tcPr>
            <w:tcW w:w="741" w:type="pct"/>
            <w:noWrap/>
            <w:hideMark/>
          </w:tcPr>
          <w:p w:rsidR="0098685A" w:rsidRPr="00E96EC5" w:rsidRDefault="0098685A" w:rsidP="0098685A">
            <w:pPr>
              <w:pStyle w:val="af1"/>
            </w:pPr>
            <w:r w:rsidRPr="00E96EC5">
              <w:lastRenderedPageBreak/>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ОК 02 </w:t>
            </w:r>
          </w:p>
        </w:tc>
        <w:tc>
          <w:tcPr>
            <w:tcW w:w="1481" w:type="pct"/>
            <w:noWrap/>
            <w:hideMark/>
          </w:tcPr>
          <w:p w:rsidR="0098685A" w:rsidRPr="00E96EC5" w:rsidRDefault="0098685A" w:rsidP="0098685A">
            <w:pPr>
              <w:pStyle w:val="af1"/>
            </w:pPr>
            <w:r w:rsidRPr="00E96EC5">
              <w:t>Уметь находить и использовать необходимую экономическую информацию.</w:t>
            </w:r>
          </w:p>
        </w:tc>
        <w:tc>
          <w:tcPr>
            <w:tcW w:w="515" w:type="pct"/>
            <w:noWrap/>
            <w:hideMark/>
          </w:tcPr>
          <w:p w:rsidR="0098685A" w:rsidRPr="00E96EC5" w:rsidRDefault="0098685A" w:rsidP="0098685A">
            <w:pPr>
              <w:pStyle w:val="af1"/>
            </w:pPr>
            <w:r w:rsidRPr="00E96EC5">
              <w:t>53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Основные источники информации законодательного, правового содержания, необходимые для решения задач в профессиональной деятельности.</w:t>
            </w:r>
          </w:p>
        </w:tc>
        <w:tc>
          <w:tcPr>
            <w:tcW w:w="515" w:type="pct"/>
            <w:noWrap/>
            <w:hideMark/>
          </w:tcPr>
          <w:p w:rsidR="0098685A" w:rsidRPr="00E96EC5" w:rsidRDefault="0098685A" w:rsidP="0098685A">
            <w:pPr>
              <w:pStyle w:val="af1"/>
            </w:pPr>
            <w:r w:rsidRPr="00E96EC5">
              <w:t>54</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Основные источники информации законодательного, правового содержания, необходимые для решения задач в профессиональной деятельности.</w:t>
            </w:r>
          </w:p>
        </w:tc>
        <w:tc>
          <w:tcPr>
            <w:tcW w:w="515" w:type="pct"/>
            <w:noWrap/>
            <w:hideMark/>
          </w:tcPr>
          <w:p w:rsidR="0098685A" w:rsidRPr="00E96EC5" w:rsidRDefault="0098685A" w:rsidP="0098685A">
            <w:pPr>
              <w:pStyle w:val="af1"/>
            </w:pPr>
            <w:r w:rsidRPr="00E96EC5">
              <w:t>55</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Основные источники информации законодательного, правового содержания, необходимые для решения задач в профессиональной деятельности.</w:t>
            </w:r>
          </w:p>
        </w:tc>
        <w:tc>
          <w:tcPr>
            <w:tcW w:w="515" w:type="pct"/>
            <w:noWrap/>
            <w:hideMark/>
          </w:tcPr>
          <w:p w:rsidR="0098685A" w:rsidRPr="00E96EC5" w:rsidRDefault="0098685A" w:rsidP="0098685A">
            <w:pPr>
              <w:pStyle w:val="af1"/>
            </w:pPr>
            <w:r w:rsidRPr="00E96EC5">
              <w:t>56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Основные источники информации законодательного, правового содержания, необходимые для решения задач в профессиональной деятельности.</w:t>
            </w:r>
          </w:p>
        </w:tc>
        <w:tc>
          <w:tcPr>
            <w:tcW w:w="515" w:type="pct"/>
            <w:noWrap/>
            <w:hideMark/>
          </w:tcPr>
          <w:p w:rsidR="0098685A" w:rsidRPr="00E96EC5" w:rsidRDefault="0098685A" w:rsidP="0098685A">
            <w:pPr>
              <w:pStyle w:val="af1"/>
            </w:pPr>
            <w:r w:rsidRPr="00E96EC5">
              <w:t>57</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02 </w:t>
            </w:r>
          </w:p>
        </w:tc>
        <w:tc>
          <w:tcPr>
            <w:tcW w:w="1481" w:type="pct"/>
            <w:noWrap/>
            <w:hideMark/>
          </w:tcPr>
          <w:p w:rsidR="0098685A" w:rsidRPr="00E96EC5" w:rsidRDefault="0098685A" w:rsidP="0098685A">
            <w:pPr>
              <w:pStyle w:val="af1"/>
            </w:pPr>
            <w:r w:rsidRPr="00E96EC5">
              <w:t>Основные источники информации законодательного, правового содержания, необходимые для решения задач в профессиональной деятельности.</w:t>
            </w:r>
          </w:p>
        </w:tc>
        <w:tc>
          <w:tcPr>
            <w:tcW w:w="515" w:type="pct"/>
            <w:noWrap/>
            <w:hideMark/>
          </w:tcPr>
          <w:p w:rsidR="0098685A" w:rsidRPr="00E96EC5" w:rsidRDefault="0098685A" w:rsidP="0098685A">
            <w:pPr>
              <w:pStyle w:val="af1"/>
            </w:pPr>
            <w:r w:rsidRPr="00E96EC5">
              <w:t>58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98685A" w:rsidP="0098685A">
            <w:pPr>
              <w:pStyle w:val="af1"/>
            </w:pPr>
            <w:r w:rsidRPr="00E96EC5">
              <w:t>Знать приемы вербального и невербального общения в контексте личностного и профессионального развития.</w:t>
            </w:r>
          </w:p>
        </w:tc>
        <w:tc>
          <w:tcPr>
            <w:tcW w:w="515" w:type="pct"/>
            <w:noWrap/>
            <w:hideMark/>
          </w:tcPr>
          <w:p w:rsidR="0098685A" w:rsidRPr="00E96EC5" w:rsidRDefault="0098685A" w:rsidP="0098685A">
            <w:pPr>
              <w:pStyle w:val="af1"/>
            </w:pPr>
            <w:r w:rsidRPr="00E96EC5">
              <w:t>59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101E1B" w:rsidP="00F2474C">
            <w:pPr>
              <w:pStyle w:val="af1"/>
            </w:pPr>
            <w:r>
              <w:rPr>
                <w:color w:val="auto"/>
              </w:rPr>
              <w:t>Уметь</w:t>
            </w:r>
            <w:r w:rsidR="0098685A" w:rsidRPr="00E96EC5">
              <w:t xml:space="preserve"> выстраивать межличностные коммуникации для профессионального и личностного развития.</w:t>
            </w:r>
          </w:p>
        </w:tc>
        <w:tc>
          <w:tcPr>
            <w:tcW w:w="515" w:type="pct"/>
            <w:noWrap/>
            <w:hideMark/>
          </w:tcPr>
          <w:p w:rsidR="0098685A" w:rsidRPr="00E96EC5" w:rsidRDefault="0098685A" w:rsidP="0098685A">
            <w:pPr>
              <w:pStyle w:val="af1"/>
            </w:pPr>
            <w:r w:rsidRPr="00E96EC5">
              <w:t>60</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03</w:t>
            </w:r>
          </w:p>
        </w:tc>
        <w:tc>
          <w:tcPr>
            <w:tcW w:w="1481" w:type="pct"/>
            <w:noWrap/>
            <w:hideMark/>
          </w:tcPr>
          <w:p w:rsidR="0098685A" w:rsidRPr="00E96EC5" w:rsidRDefault="00101E1B" w:rsidP="00F2474C">
            <w:pPr>
              <w:pStyle w:val="af1"/>
            </w:pPr>
            <w:r>
              <w:rPr>
                <w:color w:val="auto"/>
              </w:rPr>
              <w:t>Уметь</w:t>
            </w:r>
            <w:r w:rsidR="0098685A" w:rsidRPr="00E96EC5">
              <w:t xml:space="preserve"> выстраивать межличностные коммуникации для профессионального и личностного развития.</w:t>
            </w:r>
          </w:p>
        </w:tc>
        <w:tc>
          <w:tcPr>
            <w:tcW w:w="515" w:type="pct"/>
            <w:noWrap/>
            <w:hideMark/>
          </w:tcPr>
          <w:p w:rsidR="0098685A" w:rsidRPr="00E96EC5" w:rsidRDefault="0098685A" w:rsidP="0098685A">
            <w:pPr>
              <w:pStyle w:val="af1"/>
            </w:pPr>
            <w:r w:rsidRPr="00E96EC5">
              <w:t>61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101E1B" w:rsidP="0098685A">
            <w:pPr>
              <w:pStyle w:val="af1"/>
            </w:pPr>
            <w:r>
              <w:rPr>
                <w:color w:val="auto"/>
              </w:rPr>
              <w:t>Уметь</w:t>
            </w:r>
            <w:r w:rsidR="0098685A" w:rsidRPr="00E96EC5">
              <w:t xml:space="preserve"> выстраивать межличностные коммуникации для  профессионального и личностного развития.</w:t>
            </w:r>
          </w:p>
        </w:tc>
        <w:tc>
          <w:tcPr>
            <w:tcW w:w="515" w:type="pct"/>
            <w:noWrap/>
            <w:hideMark/>
          </w:tcPr>
          <w:p w:rsidR="0098685A" w:rsidRPr="00E96EC5" w:rsidRDefault="0098685A" w:rsidP="0098685A">
            <w:pPr>
              <w:pStyle w:val="af1"/>
            </w:pPr>
            <w:r w:rsidRPr="00E96EC5">
              <w:t>62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101E1B" w:rsidP="0098685A">
            <w:pPr>
              <w:pStyle w:val="af1"/>
            </w:pPr>
            <w:r>
              <w:rPr>
                <w:color w:val="auto"/>
              </w:rPr>
              <w:t>Уметь</w:t>
            </w:r>
            <w:r w:rsidR="0098685A" w:rsidRPr="00E96EC5">
              <w:t xml:space="preserve"> выстраивать межличностные коммуникации для  профессионального и личностного развития.</w:t>
            </w:r>
          </w:p>
        </w:tc>
        <w:tc>
          <w:tcPr>
            <w:tcW w:w="515" w:type="pct"/>
            <w:noWrap/>
            <w:hideMark/>
          </w:tcPr>
          <w:p w:rsidR="0098685A" w:rsidRPr="00E96EC5" w:rsidRDefault="0098685A" w:rsidP="0098685A">
            <w:pPr>
              <w:pStyle w:val="af1"/>
            </w:pPr>
            <w:r w:rsidRPr="00E96EC5">
              <w:t>63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98685A" w:rsidP="0098685A">
            <w:pPr>
              <w:pStyle w:val="af1"/>
            </w:pPr>
            <w:r w:rsidRPr="00E96EC5">
              <w:t>Уметь планировать и реализовывать собственное профессиональное и личностное развитие.</w:t>
            </w:r>
          </w:p>
        </w:tc>
        <w:tc>
          <w:tcPr>
            <w:tcW w:w="515" w:type="pct"/>
            <w:noWrap/>
            <w:hideMark/>
          </w:tcPr>
          <w:p w:rsidR="0098685A" w:rsidRPr="00E96EC5" w:rsidRDefault="0098685A" w:rsidP="0098685A">
            <w:pPr>
              <w:pStyle w:val="af1"/>
            </w:pPr>
            <w:r w:rsidRPr="00E96EC5">
              <w:t>64</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98685A" w:rsidP="0098685A">
            <w:pPr>
              <w:pStyle w:val="af1"/>
            </w:pPr>
            <w:r w:rsidRPr="00E96EC5">
              <w:t>Уметь планировать и реализовывать собственное профессиональное и личностное развитие.</w:t>
            </w:r>
          </w:p>
        </w:tc>
        <w:tc>
          <w:tcPr>
            <w:tcW w:w="515" w:type="pct"/>
            <w:noWrap/>
            <w:hideMark/>
          </w:tcPr>
          <w:p w:rsidR="0098685A" w:rsidRPr="00E96EC5" w:rsidRDefault="0098685A" w:rsidP="0098685A">
            <w:pPr>
              <w:pStyle w:val="af1"/>
            </w:pPr>
            <w:r w:rsidRPr="00E96EC5">
              <w:t>65</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98685A" w:rsidP="0098685A">
            <w:pPr>
              <w:pStyle w:val="af1"/>
            </w:pPr>
            <w:r w:rsidRPr="00E96EC5">
              <w:t>Знать основы планирования профессионального и личностного развития.</w:t>
            </w:r>
          </w:p>
        </w:tc>
        <w:tc>
          <w:tcPr>
            <w:tcW w:w="515" w:type="pct"/>
            <w:noWrap/>
            <w:hideMark/>
          </w:tcPr>
          <w:p w:rsidR="0098685A" w:rsidRPr="00E96EC5" w:rsidRDefault="0098685A" w:rsidP="0098685A">
            <w:pPr>
              <w:pStyle w:val="af1"/>
            </w:pPr>
            <w:r w:rsidRPr="00E96EC5">
              <w:t>66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98685A" w:rsidP="0098685A">
            <w:pPr>
              <w:pStyle w:val="af1"/>
            </w:pPr>
            <w:r w:rsidRPr="00E96EC5">
              <w:t>Знать основы планирования профессионального и личностного развития.</w:t>
            </w:r>
          </w:p>
        </w:tc>
        <w:tc>
          <w:tcPr>
            <w:tcW w:w="515" w:type="pct"/>
            <w:noWrap/>
            <w:hideMark/>
          </w:tcPr>
          <w:p w:rsidR="0098685A" w:rsidRPr="00E96EC5" w:rsidRDefault="0098685A" w:rsidP="0098685A">
            <w:pPr>
              <w:pStyle w:val="af1"/>
            </w:pPr>
            <w:r w:rsidRPr="00E96EC5">
              <w:t>67</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98685A" w:rsidP="0098685A">
            <w:pPr>
              <w:pStyle w:val="af1"/>
            </w:pPr>
            <w:r w:rsidRPr="00E96EC5">
              <w:t>Уметь планировать и реализовывать собственное профессиональное и личностное развитие.</w:t>
            </w:r>
          </w:p>
        </w:tc>
        <w:tc>
          <w:tcPr>
            <w:tcW w:w="515" w:type="pct"/>
            <w:noWrap/>
            <w:hideMark/>
          </w:tcPr>
          <w:p w:rsidR="0098685A" w:rsidRPr="00E96EC5" w:rsidRDefault="0098685A" w:rsidP="0098685A">
            <w:pPr>
              <w:pStyle w:val="af1"/>
            </w:pPr>
            <w:r w:rsidRPr="00E96EC5">
              <w:t>68</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98685A" w:rsidP="0098685A">
            <w:pPr>
              <w:pStyle w:val="af1"/>
            </w:pPr>
            <w:r w:rsidRPr="00E96EC5">
              <w:t>Уметь планировать и реализовывать собственное профессиональное и личностное развитие.</w:t>
            </w:r>
          </w:p>
        </w:tc>
        <w:tc>
          <w:tcPr>
            <w:tcW w:w="515" w:type="pct"/>
            <w:noWrap/>
            <w:hideMark/>
          </w:tcPr>
          <w:p w:rsidR="0098685A" w:rsidRPr="00E96EC5" w:rsidRDefault="0098685A" w:rsidP="0098685A">
            <w:pPr>
              <w:pStyle w:val="af1"/>
            </w:pPr>
            <w:r w:rsidRPr="00E96EC5">
              <w:t>69</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98685A" w:rsidP="0098685A">
            <w:pPr>
              <w:pStyle w:val="af1"/>
            </w:pPr>
            <w:r w:rsidRPr="00E96EC5">
              <w:t>Знать основы планирования профессионального и личностного развития.</w:t>
            </w:r>
          </w:p>
        </w:tc>
        <w:tc>
          <w:tcPr>
            <w:tcW w:w="515" w:type="pct"/>
            <w:noWrap/>
            <w:hideMark/>
          </w:tcPr>
          <w:p w:rsidR="0098685A" w:rsidRPr="00E96EC5" w:rsidRDefault="0098685A" w:rsidP="0098685A">
            <w:pPr>
              <w:pStyle w:val="af1"/>
            </w:pPr>
            <w:r w:rsidRPr="00E96EC5">
              <w:t>70</w:t>
            </w:r>
          </w:p>
        </w:tc>
        <w:tc>
          <w:tcPr>
            <w:tcW w:w="1111" w:type="pct"/>
            <w:noWrap/>
            <w:hideMark/>
          </w:tcPr>
          <w:p w:rsidR="0098685A" w:rsidRPr="00E96EC5" w:rsidRDefault="0098685A" w:rsidP="0098685A">
            <w:pPr>
              <w:pStyle w:val="af1"/>
            </w:pPr>
            <w:r w:rsidRPr="00E96EC5">
              <w:t xml:space="preserve">Комбинированного типа с выбором нескольких вариантов ответа </w:t>
            </w:r>
            <w:r w:rsidRPr="00E96EC5">
              <w:lastRenderedPageBreak/>
              <w:t>из предложенных и развернутым обоснованием выбора</w:t>
            </w:r>
          </w:p>
        </w:tc>
        <w:tc>
          <w:tcPr>
            <w:tcW w:w="741" w:type="pct"/>
            <w:noWrap/>
            <w:hideMark/>
          </w:tcPr>
          <w:p w:rsidR="0098685A" w:rsidRPr="00E96EC5" w:rsidRDefault="0098685A" w:rsidP="0098685A">
            <w:pPr>
              <w:pStyle w:val="af1"/>
            </w:pPr>
            <w:r w:rsidRPr="00E96EC5">
              <w:lastRenderedPageBreak/>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03</w:t>
            </w:r>
          </w:p>
        </w:tc>
        <w:tc>
          <w:tcPr>
            <w:tcW w:w="1481" w:type="pct"/>
            <w:noWrap/>
            <w:hideMark/>
          </w:tcPr>
          <w:p w:rsidR="0098685A" w:rsidRPr="00E96EC5" w:rsidRDefault="0098685A" w:rsidP="0098685A">
            <w:pPr>
              <w:pStyle w:val="af1"/>
            </w:pPr>
            <w:r w:rsidRPr="00E96EC5">
              <w:t>Знать основы планирования профессионального и личностного развития.</w:t>
            </w:r>
          </w:p>
        </w:tc>
        <w:tc>
          <w:tcPr>
            <w:tcW w:w="515" w:type="pct"/>
            <w:noWrap/>
            <w:hideMark/>
          </w:tcPr>
          <w:p w:rsidR="0098685A" w:rsidRPr="00E96EC5" w:rsidRDefault="0098685A" w:rsidP="0098685A">
            <w:pPr>
              <w:pStyle w:val="af1"/>
            </w:pPr>
            <w:r w:rsidRPr="00E96EC5">
              <w:t>71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98685A" w:rsidP="0098685A">
            <w:pPr>
              <w:pStyle w:val="af1"/>
            </w:pPr>
            <w:r w:rsidRPr="00E96EC5">
              <w:t>Знать основы планирования профессионального и личностного развития.</w:t>
            </w:r>
          </w:p>
        </w:tc>
        <w:tc>
          <w:tcPr>
            <w:tcW w:w="515" w:type="pct"/>
            <w:noWrap/>
            <w:hideMark/>
          </w:tcPr>
          <w:p w:rsidR="0098685A" w:rsidRPr="00E96EC5" w:rsidRDefault="0098685A" w:rsidP="0098685A">
            <w:pPr>
              <w:pStyle w:val="af1"/>
            </w:pPr>
            <w:r w:rsidRPr="00E96EC5">
              <w:t>72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98685A" w:rsidP="0098685A">
            <w:pPr>
              <w:pStyle w:val="af1"/>
            </w:pPr>
            <w:r w:rsidRPr="00E96EC5">
              <w:t>Знать основы планирования профессионального и личностного развития.</w:t>
            </w:r>
          </w:p>
        </w:tc>
        <w:tc>
          <w:tcPr>
            <w:tcW w:w="515" w:type="pct"/>
            <w:noWrap/>
            <w:hideMark/>
          </w:tcPr>
          <w:p w:rsidR="0098685A" w:rsidRPr="00E96EC5" w:rsidRDefault="0098685A" w:rsidP="0098685A">
            <w:pPr>
              <w:pStyle w:val="af1"/>
            </w:pPr>
            <w:r w:rsidRPr="00E96EC5">
              <w:t>73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98685A" w:rsidP="0098685A">
            <w:pPr>
              <w:pStyle w:val="af1"/>
            </w:pPr>
            <w:r w:rsidRPr="00E96EC5">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15" w:type="pct"/>
            <w:noWrap/>
            <w:hideMark/>
          </w:tcPr>
          <w:p w:rsidR="0098685A" w:rsidRPr="00E96EC5" w:rsidRDefault="0098685A" w:rsidP="0098685A">
            <w:pPr>
              <w:pStyle w:val="af1"/>
            </w:pPr>
            <w:r w:rsidRPr="00E96EC5">
              <w:t>74</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98685A" w:rsidP="0098685A">
            <w:pPr>
              <w:pStyle w:val="af1"/>
            </w:pPr>
            <w:r w:rsidRPr="00E96EC5">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15" w:type="pct"/>
            <w:noWrap/>
            <w:hideMark/>
          </w:tcPr>
          <w:p w:rsidR="0098685A" w:rsidRPr="00E96EC5" w:rsidRDefault="0098685A" w:rsidP="0098685A">
            <w:pPr>
              <w:pStyle w:val="af1"/>
            </w:pPr>
            <w:r w:rsidRPr="00E96EC5">
              <w:t>75</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98685A" w:rsidP="0098685A">
            <w:pPr>
              <w:pStyle w:val="af1"/>
            </w:pPr>
            <w:r w:rsidRPr="00E96EC5">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w:t>
            </w:r>
            <w:r w:rsidRPr="00E96EC5">
              <w:lastRenderedPageBreak/>
              <w:t>различных жизненных ситуациях.</w:t>
            </w:r>
          </w:p>
        </w:tc>
        <w:tc>
          <w:tcPr>
            <w:tcW w:w="515" w:type="pct"/>
            <w:noWrap/>
            <w:hideMark/>
          </w:tcPr>
          <w:p w:rsidR="0098685A" w:rsidRPr="00E96EC5" w:rsidRDefault="0098685A" w:rsidP="0098685A">
            <w:pPr>
              <w:pStyle w:val="af1"/>
            </w:pPr>
            <w:r w:rsidRPr="00E96EC5">
              <w:lastRenderedPageBreak/>
              <w:t>76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03</w:t>
            </w:r>
          </w:p>
        </w:tc>
        <w:tc>
          <w:tcPr>
            <w:tcW w:w="1481" w:type="pct"/>
            <w:noWrap/>
            <w:hideMark/>
          </w:tcPr>
          <w:p w:rsidR="0098685A" w:rsidRPr="00E96EC5" w:rsidRDefault="0098685A" w:rsidP="0098685A">
            <w:pPr>
              <w:pStyle w:val="af1"/>
            </w:pPr>
            <w:r w:rsidRPr="00E96EC5">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15" w:type="pct"/>
            <w:noWrap/>
            <w:hideMark/>
          </w:tcPr>
          <w:p w:rsidR="0098685A" w:rsidRPr="00E96EC5" w:rsidRDefault="0098685A" w:rsidP="0098685A">
            <w:pPr>
              <w:pStyle w:val="af1"/>
            </w:pPr>
            <w:r w:rsidRPr="00E96EC5">
              <w:t>77</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03</w:t>
            </w:r>
          </w:p>
        </w:tc>
        <w:tc>
          <w:tcPr>
            <w:tcW w:w="1481" w:type="pct"/>
            <w:noWrap/>
            <w:hideMark/>
          </w:tcPr>
          <w:p w:rsidR="0098685A" w:rsidRPr="00E96EC5" w:rsidRDefault="0098685A" w:rsidP="0098685A">
            <w:pPr>
              <w:pStyle w:val="af1"/>
            </w:pPr>
            <w:r w:rsidRPr="00E96EC5">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15" w:type="pct"/>
            <w:noWrap/>
            <w:hideMark/>
          </w:tcPr>
          <w:p w:rsidR="0098685A" w:rsidRPr="00E96EC5" w:rsidRDefault="0098685A" w:rsidP="0098685A">
            <w:pPr>
              <w:pStyle w:val="af1"/>
            </w:pPr>
            <w:r w:rsidRPr="00E96EC5">
              <w:t>78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04</w:t>
            </w:r>
          </w:p>
        </w:tc>
        <w:tc>
          <w:tcPr>
            <w:tcW w:w="1481" w:type="pct"/>
            <w:noWrap/>
            <w:hideMark/>
          </w:tcPr>
          <w:p w:rsidR="0098685A" w:rsidRPr="00E96EC5" w:rsidRDefault="0098685A" w:rsidP="0098685A">
            <w:pPr>
              <w:pStyle w:val="af1"/>
            </w:pPr>
            <w:r w:rsidRPr="00E96EC5">
              <w:t>Знать психологические основы деятельности коллектива, психологические особенности личности.</w:t>
            </w:r>
          </w:p>
        </w:tc>
        <w:tc>
          <w:tcPr>
            <w:tcW w:w="515" w:type="pct"/>
            <w:noWrap/>
            <w:hideMark/>
          </w:tcPr>
          <w:p w:rsidR="0098685A" w:rsidRPr="00E96EC5" w:rsidRDefault="0098685A" w:rsidP="0098685A">
            <w:pPr>
              <w:pStyle w:val="af1"/>
            </w:pPr>
            <w:r w:rsidRPr="00E96EC5">
              <w:t>79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04</w:t>
            </w:r>
          </w:p>
        </w:tc>
        <w:tc>
          <w:tcPr>
            <w:tcW w:w="1481" w:type="pct"/>
            <w:noWrap/>
            <w:hideMark/>
          </w:tcPr>
          <w:p w:rsidR="0098685A" w:rsidRPr="00E96EC5" w:rsidRDefault="0098685A" w:rsidP="0098685A">
            <w:pPr>
              <w:pStyle w:val="af1"/>
            </w:pPr>
            <w:r w:rsidRPr="00E96EC5">
              <w:t>Знать психологические основы деятельности коллектива, психологические особенности личности.</w:t>
            </w:r>
          </w:p>
        </w:tc>
        <w:tc>
          <w:tcPr>
            <w:tcW w:w="515" w:type="pct"/>
            <w:noWrap/>
            <w:hideMark/>
          </w:tcPr>
          <w:p w:rsidR="0098685A" w:rsidRPr="00E96EC5" w:rsidRDefault="0098685A" w:rsidP="0098685A">
            <w:pPr>
              <w:pStyle w:val="af1"/>
            </w:pPr>
            <w:r w:rsidRPr="00E96EC5">
              <w:t>80</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04</w:t>
            </w:r>
          </w:p>
        </w:tc>
        <w:tc>
          <w:tcPr>
            <w:tcW w:w="1481" w:type="pct"/>
            <w:noWrap/>
            <w:hideMark/>
          </w:tcPr>
          <w:p w:rsidR="0098685A" w:rsidRPr="00E96EC5" w:rsidRDefault="0098685A" w:rsidP="0098685A">
            <w:pPr>
              <w:pStyle w:val="af1"/>
            </w:pPr>
            <w:r w:rsidRPr="00E96EC5">
              <w:t>Уметь 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515" w:type="pct"/>
            <w:noWrap/>
            <w:hideMark/>
          </w:tcPr>
          <w:p w:rsidR="0098685A" w:rsidRPr="00E96EC5" w:rsidRDefault="0098685A" w:rsidP="0098685A">
            <w:pPr>
              <w:pStyle w:val="af1"/>
            </w:pPr>
            <w:r w:rsidRPr="00E96EC5">
              <w:t>81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04</w:t>
            </w:r>
          </w:p>
        </w:tc>
        <w:tc>
          <w:tcPr>
            <w:tcW w:w="1481" w:type="pct"/>
            <w:noWrap/>
            <w:hideMark/>
          </w:tcPr>
          <w:p w:rsidR="0098685A" w:rsidRPr="00E96EC5" w:rsidRDefault="0098685A" w:rsidP="0098685A">
            <w:pPr>
              <w:pStyle w:val="af1"/>
            </w:pPr>
            <w:r w:rsidRPr="00E96EC5">
              <w:t>Уметь 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515" w:type="pct"/>
            <w:noWrap/>
            <w:hideMark/>
          </w:tcPr>
          <w:p w:rsidR="0098685A" w:rsidRPr="00E96EC5" w:rsidRDefault="0098685A" w:rsidP="0098685A">
            <w:pPr>
              <w:pStyle w:val="af1"/>
            </w:pPr>
            <w:r w:rsidRPr="00E96EC5">
              <w:t>82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04</w:t>
            </w:r>
          </w:p>
        </w:tc>
        <w:tc>
          <w:tcPr>
            <w:tcW w:w="1481" w:type="pct"/>
            <w:noWrap/>
            <w:hideMark/>
          </w:tcPr>
          <w:p w:rsidR="0098685A" w:rsidRPr="00E96EC5" w:rsidRDefault="0098685A" w:rsidP="0098685A">
            <w:pPr>
              <w:pStyle w:val="af1"/>
            </w:pPr>
            <w:r w:rsidRPr="00E96EC5">
              <w:t xml:space="preserve">Уметь организовывать работу коллектива и </w:t>
            </w:r>
            <w:r w:rsidRPr="00E96EC5">
              <w:lastRenderedPageBreak/>
              <w:t>команды; взаимодействовать с коллегами, руководством, клиентами в ходе профессиональной деятельности.</w:t>
            </w:r>
          </w:p>
        </w:tc>
        <w:tc>
          <w:tcPr>
            <w:tcW w:w="515" w:type="pct"/>
            <w:noWrap/>
            <w:hideMark/>
          </w:tcPr>
          <w:p w:rsidR="0098685A" w:rsidRPr="00E96EC5" w:rsidRDefault="0098685A" w:rsidP="0098685A">
            <w:pPr>
              <w:pStyle w:val="af1"/>
            </w:pPr>
            <w:r w:rsidRPr="00E96EC5">
              <w:lastRenderedPageBreak/>
              <w:t>83</w:t>
            </w:r>
          </w:p>
        </w:tc>
        <w:tc>
          <w:tcPr>
            <w:tcW w:w="1111" w:type="pct"/>
            <w:noWrap/>
            <w:hideMark/>
          </w:tcPr>
          <w:p w:rsidR="0098685A" w:rsidRPr="00E96EC5" w:rsidRDefault="0098685A" w:rsidP="0098685A">
            <w:pPr>
              <w:pStyle w:val="af1"/>
            </w:pPr>
            <w:r w:rsidRPr="00E96EC5">
              <w:t xml:space="preserve">Открытого типа с развернутым </w:t>
            </w:r>
            <w:r w:rsidRPr="00E96EC5">
              <w:lastRenderedPageBreak/>
              <w:t>ответом</w:t>
            </w:r>
          </w:p>
        </w:tc>
        <w:tc>
          <w:tcPr>
            <w:tcW w:w="741" w:type="pct"/>
            <w:noWrap/>
            <w:hideMark/>
          </w:tcPr>
          <w:p w:rsidR="0098685A" w:rsidRPr="00E96EC5" w:rsidRDefault="0098685A" w:rsidP="0098685A">
            <w:pPr>
              <w:pStyle w:val="af1"/>
            </w:pPr>
            <w:r w:rsidRPr="00E96EC5">
              <w:lastRenderedPageBreak/>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04</w:t>
            </w:r>
          </w:p>
        </w:tc>
        <w:tc>
          <w:tcPr>
            <w:tcW w:w="1481" w:type="pct"/>
            <w:noWrap/>
            <w:hideMark/>
          </w:tcPr>
          <w:p w:rsidR="0098685A" w:rsidRPr="00E96EC5" w:rsidRDefault="0098685A" w:rsidP="0098685A">
            <w:pPr>
              <w:pStyle w:val="af1"/>
            </w:pPr>
            <w:r w:rsidRPr="00E96EC5">
              <w:t>Знать базовые психологические основы культуры общения.</w:t>
            </w:r>
          </w:p>
        </w:tc>
        <w:tc>
          <w:tcPr>
            <w:tcW w:w="515" w:type="pct"/>
            <w:noWrap/>
            <w:hideMark/>
          </w:tcPr>
          <w:p w:rsidR="0098685A" w:rsidRPr="00E96EC5" w:rsidRDefault="0098685A" w:rsidP="0098685A">
            <w:pPr>
              <w:pStyle w:val="af1"/>
            </w:pPr>
            <w:r w:rsidRPr="00E96EC5">
              <w:t>84</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04</w:t>
            </w:r>
          </w:p>
        </w:tc>
        <w:tc>
          <w:tcPr>
            <w:tcW w:w="1481" w:type="pct"/>
            <w:noWrap/>
            <w:hideMark/>
          </w:tcPr>
          <w:p w:rsidR="0098685A" w:rsidRPr="00E96EC5" w:rsidRDefault="0098685A" w:rsidP="0098685A">
            <w:pPr>
              <w:pStyle w:val="af1"/>
            </w:pPr>
            <w:r w:rsidRPr="00E96EC5">
              <w:t>Знать базовые психологические основы культуры общения.</w:t>
            </w:r>
          </w:p>
        </w:tc>
        <w:tc>
          <w:tcPr>
            <w:tcW w:w="515" w:type="pct"/>
            <w:noWrap/>
            <w:hideMark/>
          </w:tcPr>
          <w:p w:rsidR="0098685A" w:rsidRPr="00E96EC5" w:rsidRDefault="0098685A" w:rsidP="0098685A">
            <w:pPr>
              <w:pStyle w:val="af1"/>
            </w:pPr>
            <w:r w:rsidRPr="00E96EC5">
              <w:t>85</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04</w:t>
            </w:r>
          </w:p>
        </w:tc>
        <w:tc>
          <w:tcPr>
            <w:tcW w:w="1481" w:type="pct"/>
            <w:noWrap/>
            <w:hideMark/>
          </w:tcPr>
          <w:p w:rsidR="0098685A" w:rsidRPr="00E96EC5" w:rsidRDefault="0098685A" w:rsidP="0098685A">
            <w:pPr>
              <w:pStyle w:val="af1"/>
            </w:pPr>
            <w:r w:rsidRPr="00E96EC5">
              <w:t>Знать базовые психологические основы культуры общения.</w:t>
            </w:r>
          </w:p>
        </w:tc>
        <w:tc>
          <w:tcPr>
            <w:tcW w:w="515" w:type="pct"/>
            <w:noWrap/>
            <w:hideMark/>
          </w:tcPr>
          <w:p w:rsidR="0098685A" w:rsidRPr="00E96EC5" w:rsidRDefault="0098685A" w:rsidP="0098685A">
            <w:pPr>
              <w:pStyle w:val="af1"/>
            </w:pPr>
            <w:r w:rsidRPr="00E96EC5">
              <w:t>86</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04</w:t>
            </w:r>
          </w:p>
        </w:tc>
        <w:tc>
          <w:tcPr>
            <w:tcW w:w="1481" w:type="pct"/>
            <w:noWrap/>
            <w:hideMark/>
          </w:tcPr>
          <w:p w:rsidR="0098685A" w:rsidRPr="00E96EC5" w:rsidRDefault="0098685A" w:rsidP="0098685A">
            <w:pPr>
              <w:pStyle w:val="af1"/>
            </w:pPr>
            <w:r w:rsidRPr="00E96EC5">
              <w:t>Знать базовые психологические основы культуры общения.</w:t>
            </w:r>
          </w:p>
        </w:tc>
        <w:tc>
          <w:tcPr>
            <w:tcW w:w="515" w:type="pct"/>
            <w:noWrap/>
            <w:hideMark/>
          </w:tcPr>
          <w:p w:rsidR="0098685A" w:rsidRPr="00E96EC5" w:rsidRDefault="0098685A" w:rsidP="0098685A">
            <w:pPr>
              <w:pStyle w:val="af1"/>
            </w:pPr>
            <w:r w:rsidRPr="00E96EC5">
              <w:t>87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04</w:t>
            </w:r>
          </w:p>
        </w:tc>
        <w:tc>
          <w:tcPr>
            <w:tcW w:w="1481" w:type="pct"/>
            <w:noWrap/>
            <w:hideMark/>
          </w:tcPr>
          <w:p w:rsidR="0098685A" w:rsidRPr="00E96EC5" w:rsidRDefault="0098685A" w:rsidP="0098685A">
            <w:pPr>
              <w:pStyle w:val="af1"/>
            </w:pPr>
            <w:r w:rsidRPr="00E96EC5">
              <w:t>Знать основы маркетинговой деятельности.</w:t>
            </w:r>
          </w:p>
        </w:tc>
        <w:tc>
          <w:tcPr>
            <w:tcW w:w="515" w:type="pct"/>
            <w:noWrap/>
            <w:hideMark/>
          </w:tcPr>
          <w:p w:rsidR="0098685A" w:rsidRPr="00E96EC5" w:rsidRDefault="0098685A" w:rsidP="0098685A">
            <w:pPr>
              <w:pStyle w:val="af1"/>
            </w:pPr>
            <w:r w:rsidRPr="00E96EC5">
              <w:t>88</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04</w:t>
            </w:r>
          </w:p>
        </w:tc>
        <w:tc>
          <w:tcPr>
            <w:tcW w:w="1481" w:type="pct"/>
            <w:noWrap/>
            <w:hideMark/>
          </w:tcPr>
          <w:p w:rsidR="0098685A" w:rsidRPr="00E96EC5" w:rsidRDefault="0098685A" w:rsidP="0098685A">
            <w:pPr>
              <w:pStyle w:val="af1"/>
            </w:pPr>
            <w:r w:rsidRPr="00E96EC5">
              <w:t>Знать основы маркетинговой деятельности.</w:t>
            </w:r>
          </w:p>
        </w:tc>
        <w:tc>
          <w:tcPr>
            <w:tcW w:w="515" w:type="pct"/>
            <w:noWrap/>
            <w:hideMark/>
          </w:tcPr>
          <w:p w:rsidR="0098685A" w:rsidRPr="00E96EC5" w:rsidRDefault="0098685A" w:rsidP="0098685A">
            <w:pPr>
              <w:pStyle w:val="af1"/>
            </w:pPr>
            <w:r w:rsidRPr="00E96EC5">
              <w:t>89</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04</w:t>
            </w:r>
          </w:p>
        </w:tc>
        <w:tc>
          <w:tcPr>
            <w:tcW w:w="1481" w:type="pct"/>
            <w:noWrap/>
            <w:hideMark/>
          </w:tcPr>
          <w:p w:rsidR="0098685A" w:rsidRPr="00E96EC5" w:rsidRDefault="0098685A" w:rsidP="0098685A">
            <w:pPr>
              <w:pStyle w:val="af1"/>
            </w:pPr>
            <w:r w:rsidRPr="00E96EC5">
              <w:t>Знать основы маркетинговой деятельности.</w:t>
            </w:r>
          </w:p>
        </w:tc>
        <w:tc>
          <w:tcPr>
            <w:tcW w:w="515" w:type="pct"/>
            <w:noWrap/>
            <w:hideMark/>
          </w:tcPr>
          <w:p w:rsidR="0098685A" w:rsidRPr="00E96EC5" w:rsidRDefault="0098685A" w:rsidP="0098685A">
            <w:pPr>
              <w:pStyle w:val="af1"/>
            </w:pPr>
            <w:r w:rsidRPr="00E96EC5">
              <w:t>90</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04</w:t>
            </w:r>
          </w:p>
        </w:tc>
        <w:tc>
          <w:tcPr>
            <w:tcW w:w="1481" w:type="pct"/>
            <w:noWrap/>
            <w:hideMark/>
          </w:tcPr>
          <w:p w:rsidR="0098685A" w:rsidRPr="00E96EC5" w:rsidRDefault="0098685A" w:rsidP="0098685A">
            <w:pPr>
              <w:pStyle w:val="af1"/>
            </w:pPr>
            <w:r w:rsidRPr="00E96EC5">
              <w:t>Знать основы менеджмента.</w:t>
            </w:r>
          </w:p>
        </w:tc>
        <w:tc>
          <w:tcPr>
            <w:tcW w:w="515" w:type="pct"/>
            <w:noWrap/>
            <w:hideMark/>
          </w:tcPr>
          <w:p w:rsidR="0098685A" w:rsidRPr="00E96EC5" w:rsidRDefault="0098685A" w:rsidP="0098685A">
            <w:pPr>
              <w:pStyle w:val="af1"/>
            </w:pPr>
            <w:r w:rsidRPr="00E96EC5">
              <w:t>91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04</w:t>
            </w:r>
          </w:p>
        </w:tc>
        <w:tc>
          <w:tcPr>
            <w:tcW w:w="1481" w:type="pct"/>
            <w:noWrap/>
            <w:hideMark/>
          </w:tcPr>
          <w:p w:rsidR="0098685A" w:rsidRPr="00E96EC5" w:rsidRDefault="0098685A" w:rsidP="0098685A">
            <w:pPr>
              <w:pStyle w:val="af1"/>
            </w:pPr>
            <w:r w:rsidRPr="00E96EC5">
              <w:t>Знать основы менеджмента.</w:t>
            </w:r>
          </w:p>
        </w:tc>
        <w:tc>
          <w:tcPr>
            <w:tcW w:w="515" w:type="pct"/>
            <w:noWrap/>
            <w:hideMark/>
          </w:tcPr>
          <w:p w:rsidR="0098685A" w:rsidRPr="00E96EC5" w:rsidRDefault="0098685A" w:rsidP="0098685A">
            <w:pPr>
              <w:pStyle w:val="af1"/>
            </w:pPr>
            <w:r w:rsidRPr="00E96EC5">
              <w:t>92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145D4E" w:rsidRPr="00E96EC5" w:rsidTr="00145D4E">
        <w:trPr>
          <w:trHeight w:val="288"/>
        </w:trPr>
        <w:tc>
          <w:tcPr>
            <w:tcW w:w="505" w:type="pct"/>
            <w:noWrap/>
            <w:hideMark/>
          </w:tcPr>
          <w:p w:rsidR="00145D4E" w:rsidRPr="00E96EC5" w:rsidRDefault="00145D4E" w:rsidP="0098685A">
            <w:pPr>
              <w:pStyle w:val="af1"/>
            </w:pPr>
            <w:r w:rsidRPr="00E96EC5">
              <w:t>ОК 04</w:t>
            </w:r>
          </w:p>
        </w:tc>
        <w:tc>
          <w:tcPr>
            <w:tcW w:w="1481" w:type="pct"/>
            <w:noWrap/>
            <w:hideMark/>
          </w:tcPr>
          <w:p w:rsidR="00145D4E" w:rsidRPr="00E96EC5" w:rsidRDefault="00145D4E" w:rsidP="00F2474C">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Знать о</w:t>
            </w:r>
            <w:r w:rsidRPr="00E96EC5">
              <w:rPr>
                <w:rFonts w:ascii="Times New Roman" w:eastAsia="Times New Roman" w:hAnsi="Times New Roman" w:cs="Times New Roman"/>
                <w:color w:val="auto"/>
                <w:lang w:bidi="ar-SA"/>
              </w:rPr>
              <w:t xml:space="preserve">рганизационно-правовые формы </w:t>
            </w:r>
            <w:r w:rsidRPr="00E96EC5">
              <w:rPr>
                <w:rFonts w:ascii="Times New Roman" w:eastAsia="Times New Roman" w:hAnsi="Times New Roman" w:cs="Times New Roman"/>
                <w:color w:val="auto"/>
                <w:lang w:bidi="ar-SA"/>
              </w:rPr>
              <w:lastRenderedPageBreak/>
              <w:t>юридических лиц. Права и обязанности работников в сфере профессиональной деятельности.</w:t>
            </w:r>
          </w:p>
        </w:tc>
        <w:tc>
          <w:tcPr>
            <w:tcW w:w="515" w:type="pct"/>
            <w:noWrap/>
            <w:hideMark/>
          </w:tcPr>
          <w:p w:rsidR="00145D4E" w:rsidRPr="00E96EC5" w:rsidRDefault="00145D4E" w:rsidP="0098685A">
            <w:pPr>
              <w:pStyle w:val="af1"/>
            </w:pPr>
            <w:r w:rsidRPr="00E96EC5">
              <w:lastRenderedPageBreak/>
              <w:t>93</w:t>
            </w:r>
          </w:p>
        </w:tc>
        <w:tc>
          <w:tcPr>
            <w:tcW w:w="1111" w:type="pct"/>
            <w:noWrap/>
            <w:hideMark/>
          </w:tcPr>
          <w:p w:rsidR="00145D4E" w:rsidRPr="00E96EC5" w:rsidRDefault="00145D4E" w:rsidP="0098685A">
            <w:pPr>
              <w:pStyle w:val="af1"/>
            </w:pPr>
            <w:r w:rsidRPr="00E96EC5">
              <w:t xml:space="preserve">Закрытого типа на установление </w:t>
            </w:r>
            <w:r w:rsidRPr="00E96EC5">
              <w:lastRenderedPageBreak/>
              <w:t>соответствия</w:t>
            </w:r>
          </w:p>
        </w:tc>
        <w:tc>
          <w:tcPr>
            <w:tcW w:w="741" w:type="pct"/>
            <w:noWrap/>
            <w:hideMark/>
          </w:tcPr>
          <w:p w:rsidR="00145D4E" w:rsidRPr="00E96EC5" w:rsidRDefault="00145D4E" w:rsidP="0098685A">
            <w:pPr>
              <w:pStyle w:val="af1"/>
            </w:pPr>
            <w:r w:rsidRPr="00E96EC5">
              <w:lastRenderedPageBreak/>
              <w:t>высокий</w:t>
            </w:r>
          </w:p>
        </w:tc>
        <w:tc>
          <w:tcPr>
            <w:tcW w:w="647" w:type="pct"/>
            <w:noWrap/>
            <w:hideMark/>
          </w:tcPr>
          <w:p w:rsidR="00145D4E" w:rsidRPr="00E96EC5" w:rsidRDefault="00145D4E" w:rsidP="0098685A">
            <w:pPr>
              <w:pStyle w:val="af1"/>
            </w:pPr>
            <w:r w:rsidRPr="00E96EC5">
              <w:t>7</w:t>
            </w:r>
          </w:p>
        </w:tc>
      </w:tr>
      <w:tr w:rsidR="00145D4E" w:rsidRPr="00E96EC5" w:rsidTr="00145D4E">
        <w:trPr>
          <w:trHeight w:val="288"/>
        </w:trPr>
        <w:tc>
          <w:tcPr>
            <w:tcW w:w="505" w:type="pct"/>
            <w:noWrap/>
            <w:hideMark/>
          </w:tcPr>
          <w:p w:rsidR="00145D4E" w:rsidRPr="00E96EC5" w:rsidRDefault="00145D4E" w:rsidP="0098685A">
            <w:pPr>
              <w:pStyle w:val="af1"/>
            </w:pPr>
            <w:r w:rsidRPr="00E96EC5">
              <w:lastRenderedPageBreak/>
              <w:t>ОК 04</w:t>
            </w:r>
          </w:p>
        </w:tc>
        <w:tc>
          <w:tcPr>
            <w:tcW w:w="1481" w:type="pct"/>
            <w:noWrap/>
            <w:hideMark/>
          </w:tcPr>
          <w:p w:rsidR="00145D4E" w:rsidRPr="00E96EC5" w:rsidRDefault="00145D4E" w:rsidP="00F2474C">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Знать п</w:t>
            </w:r>
            <w:r w:rsidRPr="00E96EC5">
              <w:rPr>
                <w:rFonts w:ascii="Times New Roman" w:eastAsia="Times New Roman" w:hAnsi="Times New Roman" w:cs="Times New Roman"/>
                <w:color w:val="auto"/>
                <w:lang w:bidi="ar-SA"/>
              </w:rPr>
              <w:t>рава и обязанности работников в сфере профессиональной деятельности.</w:t>
            </w:r>
          </w:p>
        </w:tc>
        <w:tc>
          <w:tcPr>
            <w:tcW w:w="515" w:type="pct"/>
            <w:noWrap/>
            <w:hideMark/>
          </w:tcPr>
          <w:p w:rsidR="00145D4E" w:rsidRPr="00E96EC5" w:rsidRDefault="00145D4E" w:rsidP="0098685A">
            <w:pPr>
              <w:pStyle w:val="af1"/>
            </w:pPr>
            <w:r w:rsidRPr="00E96EC5">
              <w:t>94</w:t>
            </w:r>
          </w:p>
        </w:tc>
        <w:tc>
          <w:tcPr>
            <w:tcW w:w="1111" w:type="pct"/>
            <w:noWrap/>
            <w:hideMark/>
          </w:tcPr>
          <w:p w:rsidR="00145D4E" w:rsidRPr="00E96EC5" w:rsidRDefault="00145D4E" w:rsidP="0098685A">
            <w:pPr>
              <w:pStyle w:val="af1"/>
            </w:pPr>
            <w:r w:rsidRPr="00E96EC5">
              <w:t>Закрытого типа на установление последовательности</w:t>
            </w:r>
          </w:p>
        </w:tc>
        <w:tc>
          <w:tcPr>
            <w:tcW w:w="741" w:type="pct"/>
            <w:noWrap/>
            <w:hideMark/>
          </w:tcPr>
          <w:p w:rsidR="00145D4E" w:rsidRPr="00E96EC5" w:rsidRDefault="00145D4E" w:rsidP="0098685A">
            <w:pPr>
              <w:pStyle w:val="af1"/>
            </w:pPr>
            <w:r w:rsidRPr="00E96EC5">
              <w:t>высокий</w:t>
            </w:r>
          </w:p>
        </w:tc>
        <w:tc>
          <w:tcPr>
            <w:tcW w:w="647" w:type="pct"/>
            <w:noWrap/>
            <w:hideMark/>
          </w:tcPr>
          <w:p w:rsidR="00145D4E" w:rsidRPr="00E96EC5" w:rsidRDefault="00145D4E" w:rsidP="0098685A">
            <w:pPr>
              <w:pStyle w:val="af1"/>
            </w:pPr>
            <w:r w:rsidRPr="00E96EC5">
              <w:t>5</w:t>
            </w:r>
          </w:p>
        </w:tc>
      </w:tr>
      <w:tr w:rsidR="00145D4E" w:rsidRPr="00E96EC5" w:rsidTr="00145D4E">
        <w:trPr>
          <w:trHeight w:val="288"/>
        </w:trPr>
        <w:tc>
          <w:tcPr>
            <w:tcW w:w="505" w:type="pct"/>
            <w:noWrap/>
            <w:hideMark/>
          </w:tcPr>
          <w:p w:rsidR="00145D4E" w:rsidRPr="00E96EC5" w:rsidRDefault="00145D4E" w:rsidP="0098685A">
            <w:pPr>
              <w:pStyle w:val="af1"/>
            </w:pPr>
            <w:r w:rsidRPr="00E96EC5">
              <w:t>ОК 04</w:t>
            </w:r>
          </w:p>
        </w:tc>
        <w:tc>
          <w:tcPr>
            <w:tcW w:w="1481" w:type="pct"/>
            <w:noWrap/>
            <w:hideMark/>
          </w:tcPr>
          <w:p w:rsidR="00145D4E" w:rsidRPr="00E96EC5" w:rsidRDefault="00145D4E" w:rsidP="00F2474C">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Знать</w:t>
            </w:r>
            <w:r w:rsidRPr="00E96EC5">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п</w:t>
            </w:r>
            <w:r w:rsidRPr="00E96EC5">
              <w:rPr>
                <w:rFonts w:ascii="Times New Roman" w:eastAsia="Times New Roman" w:hAnsi="Times New Roman" w:cs="Times New Roman"/>
                <w:color w:val="auto"/>
                <w:lang w:bidi="ar-SA"/>
              </w:rPr>
              <w:t>рава и обязанности работников в сфере профессиональной деятельности.</w:t>
            </w:r>
          </w:p>
        </w:tc>
        <w:tc>
          <w:tcPr>
            <w:tcW w:w="515" w:type="pct"/>
            <w:noWrap/>
            <w:hideMark/>
          </w:tcPr>
          <w:p w:rsidR="00145D4E" w:rsidRPr="00E96EC5" w:rsidRDefault="00145D4E" w:rsidP="0098685A">
            <w:pPr>
              <w:pStyle w:val="af1"/>
            </w:pPr>
            <w:r w:rsidRPr="00E96EC5">
              <w:t>95</w:t>
            </w:r>
          </w:p>
        </w:tc>
        <w:tc>
          <w:tcPr>
            <w:tcW w:w="1111" w:type="pct"/>
            <w:noWrap/>
            <w:hideMark/>
          </w:tcPr>
          <w:p w:rsidR="00145D4E" w:rsidRPr="00E96EC5" w:rsidRDefault="00145D4E"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145D4E" w:rsidRPr="00E96EC5" w:rsidRDefault="00145D4E" w:rsidP="0098685A">
            <w:pPr>
              <w:pStyle w:val="af1"/>
            </w:pPr>
            <w:r w:rsidRPr="00E96EC5">
              <w:t>базовый</w:t>
            </w:r>
          </w:p>
        </w:tc>
        <w:tc>
          <w:tcPr>
            <w:tcW w:w="647" w:type="pct"/>
            <w:noWrap/>
            <w:hideMark/>
          </w:tcPr>
          <w:p w:rsidR="00145D4E" w:rsidRPr="00E96EC5" w:rsidRDefault="00145D4E"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04</w:t>
            </w:r>
          </w:p>
        </w:tc>
        <w:tc>
          <w:tcPr>
            <w:tcW w:w="1481" w:type="pct"/>
            <w:noWrap/>
            <w:hideMark/>
          </w:tcPr>
          <w:p w:rsidR="0098685A" w:rsidRPr="00E96EC5" w:rsidRDefault="006B157C" w:rsidP="006B157C">
            <w:pPr>
              <w:pStyle w:val="af1"/>
            </w:pPr>
            <w:r>
              <w:t>Уметь з</w:t>
            </w:r>
            <w:r w:rsidR="0098685A" w:rsidRPr="00E96EC5">
              <w:t>ащищать свои права в соответствии с гражданским, гражданским процессуальным и трудовым законодательством.</w:t>
            </w:r>
          </w:p>
        </w:tc>
        <w:tc>
          <w:tcPr>
            <w:tcW w:w="515" w:type="pct"/>
            <w:noWrap/>
            <w:hideMark/>
          </w:tcPr>
          <w:p w:rsidR="0098685A" w:rsidRPr="00E96EC5" w:rsidRDefault="0098685A" w:rsidP="0098685A">
            <w:pPr>
              <w:pStyle w:val="af1"/>
            </w:pPr>
            <w:r w:rsidRPr="00E96EC5">
              <w:t>96</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04</w:t>
            </w:r>
          </w:p>
        </w:tc>
        <w:tc>
          <w:tcPr>
            <w:tcW w:w="1481" w:type="pct"/>
            <w:noWrap/>
            <w:hideMark/>
          </w:tcPr>
          <w:p w:rsidR="0098685A" w:rsidRPr="00E96EC5" w:rsidRDefault="006B157C" w:rsidP="006B157C">
            <w:pPr>
              <w:pStyle w:val="af1"/>
            </w:pPr>
            <w:r>
              <w:t>Знать п</w:t>
            </w:r>
            <w:r w:rsidR="0098685A" w:rsidRPr="00E96EC5">
              <w:t>рава и обязанности работников в сфере профессиональной деятельности</w:t>
            </w:r>
            <w:r>
              <w:t>,</w:t>
            </w:r>
            <w:r w:rsidR="0098685A" w:rsidRPr="00E96EC5">
              <w:t xml:space="preserve"> </w:t>
            </w:r>
            <w:r>
              <w:t>п</w:t>
            </w:r>
            <w:r w:rsidR="0098685A" w:rsidRPr="00E96EC5">
              <w:t>онятие дисциплинарной и материальной ответственности работника.</w:t>
            </w:r>
          </w:p>
        </w:tc>
        <w:tc>
          <w:tcPr>
            <w:tcW w:w="515" w:type="pct"/>
            <w:noWrap/>
            <w:hideMark/>
          </w:tcPr>
          <w:p w:rsidR="0098685A" w:rsidRPr="00E96EC5" w:rsidRDefault="0098685A" w:rsidP="0098685A">
            <w:pPr>
              <w:pStyle w:val="af1"/>
            </w:pPr>
            <w:r w:rsidRPr="00E96EC5">
              <w:t>97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04</w:t>
            </w:r>
          </w:p>
        </w:tc>
        <w:tc>
          <w:tcPr>
            <w:tcW w:w="1481" w:type="pct"/>
            <w:noWrap/>
            <w:hideMark/>
          </w:tcPr>
          <w:p w:rsidR="0098685A" w:rsidRPr="00E96EC5" w:rsidRDefault="0098685A" w:rsidP="0098685A">
            <w:pPr>
              <w:pStyle w:val="af1"/>
            </w:pPr>
            <w:r w:rsidRPr="00E96EC5">
              <w:t>Уметь организовывать работу коллектива и команды.</w:t>
            </w:r>
          </w:p>
        </w:tc>
        <w:tc>
          <w:tcPr>
            <w:tcW w:w="515" w:type="pct"/>
            <w:noWrap/>
            <w:hideMark/>
          </w:tcPr>
          <w:p w:rsidR="0098685A" w:rsidRPr="00E96EC5" w:rsidRDefault="0098685A" w:rsidP="0098685A">
            <w:pPr>
              <w:pStyle w:val="af1"/>
            </w:pPr>
            <w:r w:rsidRPr="00E96EC5">
              <w:t>98</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Уметь выстраивать академическое выступление по исторической и обществоведческой тематике.</w:t>
            </w:r>
          </w:p>
        </w:tc>
        <w:tc>
          <w:tcPr>
            <w:tcW w:w="515" w:type="pct"/>
            <w:noWrap/>
            <w:hideMark/>
          </w:tcPr>
          <w:p w:rsidR="0098685A" w:rsidRPr="00E96EC5" w:rsidRDefault="0098685A" w:rsidP="0098685A">
            <w:pPr>
              <w:pStyle w:val="af1"/>
            </w:pPr>
            <w:r w:rsidRPr="00E96EC5">
              <w:t>99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Уметь выстраивать академическое выступление по исторической и обществоведческой тематике.</w:t>
            </w:r>
          </w:p>
        </w:tc>
        <w:tc>
          <w:tcPr>
            <w:tcW w:w="515" w:type="pct"/>
            <w:noWrap/>
            <w:hideMark/>
          </w:tcPr>
          <w:p w:rsidR="0098685A" w:rsidRPr="00E96EC5" w:rsidRDefault="0098685A" w:rsidP="0098685A">
            <w:pPr>
              <w:pStyle w:val="af1"/>
            </w:pPr>
            <w:r w:rsidRPr="00E96EC5">
              <w:t>100</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Уметь выстраивать академическое выступление по исторической и обществоведческой тематике.</w:t>
            </w:r>
          </w:p>
        </w:tc>
        <w:tc>
          <w:tcPr>
            <w:tcW w:w="515" w:type="pct"/>
            <w:noWrap/>
            <w:hideMark/>
          </w:tcPr>
          <w:p w:rsidR="0098685A" w:rsidRPr="00E96EC5" w:rsidRDefault="0098685A" w:rsidP="0098685A">
            <w:pPr>
              <w:pStyle w:val="af1"/>
            </w:pPr>
            <w:r w:rsidRPr="00E96EC5">
              <w:t>101</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05</w:t>
            </w:r>
          </w:p>
        </w:tc>
        <w:tc>
          <w:tcPr>
            <w:tcW w:w="1481" w:type="pct"/>
            <w:noWrap/>
            <w:hideMark/>
          </w:tcPr>
          <w:p w:rsidR="0098685A" w:rsidRPr="00E96EC5" w:rsidRDefault="0098685A" w:rsidP="0098685A">
            <w:pPr>
              <w:pStyle w:val="af1"/>
            </w:pPr>
            <w:r w:rsidRPr="00E96EC5">
              <w:t>Уметь  выстраивать академическое выступление по исторической и обществоведческой тематике.</w:t>
            </w:r>
          </w:p>
        </w:tc>
        <w:tc>
          <w:tcPr>
            <w:tcW w:w="515" w:type="pct"/>
            <w:noWrap/>
            <w:hideMark/>
          </w:tcPr>
          <w:p w:rsidR="0098685A" w:rsidRPr="00E96EC5" w:rsidRDefault="0098685A" w:rsidP="0098685A">
            <w:pPr>
              <w:pStyle w:val="af1"/>
            </w:pPr>
            <w:r w:rsidRPr="00E96EC5">
              <w:t>102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Уметь выстраивать академическое выступление по исторической и обществоведческой тематике.</w:t>
            </w:r>
          </w:p>
        </w:tc>
        <w:tc>
          <w:tcPr>
            <w:tcW w:w="515" w:type="pct"/>
            <w:noWrap/>
            <w:hideMark/>
          </w:tcPr>
          <w:p w:rsidR="0098685A" w:rsidRPr="00E96EC5" w:rsidRDefault="0098685A" w:rsidP="0098685A">
            <w:pPr>
              <w:pStyle w:val="af1"/>
            </w:pPr>
            <w:r w:rsidRPr="00E96EC5">
              <w:t>103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 особенности функциональных стилей русского языка.</w:t>
            </w:r>
          </w:p>
        </w:tc>
        <w:tc>
          <w:tcPr>
            <w:tcW w:w="515" w:type="pct"/>
            <w:noWrap/>
            <w:hideMark/>
          </w:tcPr>
          <w:p w:rsidR="0098685A" w:rsidRPr="00E96EC5" w:rsidRDefault="0098685A" w:rsidP="0098685A">
            <w:pPr>
              <w:pStyle w:val="af1"/>
            </w:pPr>
            <w:r w:rsidRPr="00E96EC5">
              <w:t>104</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 особенности функциональных стилей русского языка.</w:t>
            </w:r>
          </w:p>
        </w:tc>
        <w:tc>
          <w:tcPr>
            <w:tcW w:w="515" w:type="pct"/>
            <w:noWrap/>
            <w:hideMark/>
          </w:tcPr>
          <w:p w:rsidR="0098685A" w:rsidRPr="00E96EC5" w:rsidRDefault="0098685A" w:rsidP="0098685A">
            <w:pPr>
              <w:pStyle w:val="af1"/>
            </w:pPr>
            <w:r w:rsidRPr="00E96EC5">
              <w:t>105</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Знать единицы языка (лексические, фразеологические, морфологические, синтаксические),  особенности функциональных стилей русского языка; основы грамотного оформления официально-деловых документов разного вида.</w:t>
            </w:r>
          </w:p>
        </w:tc>
        <w:tc>
          <w:tcPr>
            <w:tcW w:w="515" w:type="pct"/>
            <w:noWrap/>
            <w:hideMark/>
          </w:tcPr>
          <w:p w:rsidR="0098685A" w:rsidRPr="00E96EC5" w:rsidRDefault="0098685A" w:rsidP="0098685A">
            <w:pPr>
              <w:pStyle w:val="af1"/>
            </w:pPr>
            <w:r w:rsidRPr="00E96EC5">
              <w:t>106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 xml:space="preserve">Знать единицы языка (лексические, фразеологические, морфологические, синтаксические),  </w:t>
            </w:r>
            <w:r w:rsidRPr="00E96EC5">
              <w:lastRenderedPageBreak/>
              <w:t>особенности функциональных стилей русского языка; основы грамотного оформления официально-деловых документов разного вида.</w:t>
            </w:r>
          </w:p>
        </w:tc>
        <w:tc>
          <w:tcPr>
            <w:tcW w:w="515" w:type="pct"/>
            <w:noWrap/>
            <w:hideMark/>
          </w:tcPr>
          <w:p w:rsidR="0098685A" w:rsidRPr="00E96EC5" w:rsidRDefault="0098685A" w:rsidP="0098685A">
            <w:pPr>
              <w:pStyle w:val="af1"/>
            </w:pPr>
            <w:r w:rsidRPr="00E96EC5">
              <w:lastRenderedPageBreak/>
              <w:t>107</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05</w:t>
            </w:r>
          </w:p>
        </w:tc>
        <w:tc>
          <w:tcPr>
            <w:tcW w:w="1481" w:type="pct"/>
            <w:noWrap/>
            <w:hideMark/>
          </w:tcPr>
          <w:p w:rsidR="0098685A" w:rsidRPr="00E96EC5" w:rsidRDefault="0098685A" w:rsidP="0098685A">
            <w:pPr>
              <w:pStyle w:val="af1"/>
            </w:pPr>
            <w:r w:rsidRPr="00E96EC5">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 особенности функциональных стилей русского языка.</w:t>
            </w:r>
          </w:p>
        </w:tc>
        <w:tc>
          <w:tcPr>
            <w:tcW w:w="515" w:type="pct"/>
            <w:noWrap/>
            <w:hideMark/>
          </w:tcPr>
          <w:p w:rsidR="0098685A" w:rsidRPr="00E96EC5" w:rsidRDefault="0098685A" w:rsidP="0098685A">
            <w:pPr>
              <w:pStyle w:val="af1"/>
            </w:pPr>
            <w:r w:rsidRPr="00E96EC5">
              <w:t>108</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 особенности функциональных стилей русского языка.</w:t>
            </w:r>
          </w:p>
        </w:tc>
        <w:tc>
          <w:tcPr>
            <w:tcW w:w="515" w:type="pct"/>
            <w:noWrap/>
            <w:hideMark/>
          </w:tcPr>
          <w:p w:rsidR="0098685A" w:rsidRPr="00E96EC5" w:rsidRDefault="0098685A" w:rsidP="0098685A">
            <w:pPr>
              <w:pStyle w:val="af1"/>
            </w:pPr>
            <w:r w:rsidRPr="00E96EC5">
              <w:t>109</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 особенности функциональных стилей русского языка.</w:t>
            </w:r>
          </w:p>
        </w:tc>
        <w:tc>
          <w:tcPr>
            <w:tcW w:w="515" w:type="pct"/>
            <w:noWrap/>
            <w:hideMark/>
          </w:tcPr>
          <w:p w:rsidR="0098685A" w:rsidRPr="00E96EC5" w:rsidRDefault="0098685A" w:rsidP="0098685A">
            <w:pPr>
              <w:pStyle w:val="af1"/>
            </w:pPr>
            <w:r w:rsidRPr="00E96EC5">
              <w:t>110</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 xml:space="preserve">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w:t>
            </w:r>
            <w:r w:rsidRPr="00E96EC5">
              <w:lastRenderedPageBreak/>
              <w:t>(устной и письменной); особенности функциональных стилей русского языка.</w:t>
            </w:r>
          </w:p>
        </w:tc>
        <w:tc>
          <w:tcPr>
            <w:tcW w:w="515" w:type="pct"/>
            <w:noWrap/>
            <w:hideMark/>
          </w:tcPr>
          <w:p w:rsidR="0098685A" w:rsidRPr="00E96EC5" w:rsidRDefault="0098685A" w:rsidP="0098685A">
            <w:pPr>
              <w:pStyle w:val="af1"/>
            </w:pPr>
            <w:r w:rsidRPr="00E96EC5">
              <w:lastRenderedPageBreak/>
              <w:t>111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05</w:t>
            </w:r>
          </w:p>
        </w:tc>
        <w:tc>
          <w:tcPr>
            <w:tcW w:w="1481" w:type="pct"/>
            <w:noWrap/>
            <w:hideMark/>
          </w:tcPr>
          <w:p w:rsidR="0098685A" w:rsidRPr="00E96EC5" w:rsidRDefault="0098685A" w:rsidP="0098685A">
            <w:pPr>
              <w:pStyle w:val="af1"/>
            </w:pPr>
            <w:r w:rsidRPr="00E96EC5">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 особенности функциональных стилей русского языка.</w:t>
            </w:r>
          </w:p>
        </w:tc>
        <w:tc>
          <w:tcPr>
            <w:tcW w:w="515" w:type="pct"/>
            <w:noWrap/>
            <w:hideMark/>
          </w:tcPr>
          <w:p w:rsidR="0098685A" w:rsidRPr="00E96EC5" w:rsidRDefault="0098685A" w:rsidP="0098685A">
            <w:pPr>
              <w:pStyle w:val="af1"/>
            </w:pPr>
            <w:r w:rsidRPr="00E96EC5">
              <w:t>112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 особенности функциональных стилей русского языка.</w:t>
            </w:r>
          </w:p>
        </w:tc>
        <w:tc>
          <w:tcPr>
            <w:tcW w:w="515" w:type="pct"/>
            <w:noWrap/>
            <w:hideMark/>
          </w:tcPr>
          <w:p w:rsidR="0098685A" w:rsidRPr="00E96EC5" w:rsidRDefault="0098685A" w:rsidP="0098685A">
            <w:pPr>
              <w:pStyle w:val="af1"/>
            </w:pPr>
            <w:r w:rsidRPr="00E96EC5">
              <w:t>113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 xml:space="preserve">Знать правила общения </w:t>
            </w:r>
            <w:r w:rsidR="00ED7ECB">
              <w:t xml:space="preserve">в </w:t>
            </w:r>
            <w:r w:rsidRPr="00E96EC5">
              <w:t>сети Интернет с учетом особенностей  социального и культурного контекста. Уметь грамотно излагать свои мысли и оформлять документацию по профессиональной тематике на государственном языке, проявлять толерантность в рабочем коллективе.</w:t>
            </w:r>
          </w:p>
        </w:tc>
        <w:tc>
          <w:tcPr>
            <w:tcW w:w="515" w:type="pct"/>
            <w:noWrap/>
            <w:hideMark/>
          </w:tcPr>
          <w:p w:rsidR="0098685A" w:rsidRPr="00E96EC5" w:rsidRDefault="0098685A" w:rsidP="0098685A">
            <w:pPr>
              <w:pStyle w:val="af1"/>
            </w:pPr>
            <w:r w:rsidRPr="00E96EC5">
              <w:t>114</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 xml:space="preserve">Знать правила общения </w:t>
            </w:r>
            <w:r w:rsidR="00ED7ECB">
              <w:t xml:space="preserve">в </w:t>
            </w:r>
            <w:r w:rsidRPr="00E96EC5">
              <w:t xml:space="preserve">сети Интернет с учетом особенностей  социального и культурного контекста. Уметь применять компьютерные программы для составления и оформления документов и презентаций с учетом особенностей социального </w:t>
            </w:r>
            <w:r w:rsidRPr="00E96EC5">
              <w:lastRenderedPageBreak/>
              <w:t>и культурного контекста.</w:t>
            </w:r>
          </w:p>
        </w:tc>
        <w:tc>
          <w:tcPr>
            <w:tcW w:w="515" w:type="pct"/>
            <w:noWrap/>
            <w:hideMark/>
          </w:tcPr>
          <w:p w:rsidR="0098685A" w:rsidRPr="00E96EC5" w:rsidRDefault="0098685A" w:rsidP="0098685A">
            <w:pPr>
              <w:pStyle w:val="af1"/>
            </w:pPr>
            <w:r w:rsidRPr="00E96EC5">
              <w:lastRenderedPageBreak/>
              <w:t>115</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8</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05</w:t>
            </w:r>
          </w:p>
        </w:tc>
        <w:tc>
          <w:tcPr>
            <w:tcW w:w="1481" w:type="pct"/>
            <w:noWrap/>
            <w:hideMark/>
          </w:tcPr>
          <w:p w:rsidR="0098685A" w:rsidRPr="00E96EC5" w:rsidRDefault="0098685A" w:rsidP="0098685A">
            <w:pPr>
              <w:pStyle w:val="af1"/>
            </w:pPr>
            <w:r w:rsidRPr="00E96EC5">
              <w:t xml:space="preserve">Знать правила общения </w:t>
            </w:r>
            <w:r w:rsidR="00ED7ECB">
              <w:t xml:space="preserve">в </w:t>
            </w:r>
            <w:r w:rsidRPr="00E96EC5">
              <w:t>сети Интернет с учетом особенностей  социального и культурного контекста. Уметь применять компьютерные программы для составления и оформления документов и презентаций с учетом особенностей социального и культурного контекста.</w:t>
            </w:r>
          </w:p>
        </w:tc>
        <w:tc>
          <w:tcPr>
            <w:tcW w:w="515" w:type="pct"/>
            <w:noWrap/>
            <w:hideMark/>
          </w:tcPr>
          <w:p w:rsidR="0098685A" w:rsidRPr="00E96EC5" w:rsidRDefault="0098685A" w:rsidP="0098685A">
            <w:pPr>
              <w:pStyle w:val="af1"/>
            </w:pPr>
            <w:r w:rsidRPr="00E96EC5">
              <w:t>116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 xml:space="preserve">Знать правила общения </w:t>
            </w:r>
            <w:r w:rsidR="002532AB">
              <w:t xml:space="preserve">в </w:t>
            </w:r>
            <w:r w:rsidRPr="00E96EC5">
              <w:t>сети Интернет с учетом особенностей  социального и культурного контекста. Уметь грамотно излагать свои мысли и оформлять документацию по профессиональной тематике на государственном языке, проявлять толерантность в рабочем коллективе.</w:t>
            </w:r>
          </w:p>
        </w:tc>
        <w:tc>
          <w:tcPr>
            <w:tcW w:w="515" w:type="pct"/>
            <w:noWrap/>
            <w:hideMark/>
          </w:tcPr>
          <w:p w:rsidR="0098685A" w:rsidRPr="00E96EC5" w:rsidRDefault="0098685A" w:rsidP="0098685A">
            <w:pPr>
              <w:pStyle w:val="af1"/>
            </w:pPr>
            <w:r w:rsidRPr="00E96EC5">
              <w:t>117</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 xml:space="preserve">Знать правила общения </w:t>
            </w:r>
            <w:r w:rsidR="002532AB">
              <w:t xml:space="preserve">в </w:t>
            </w:r>
            <w:r w:rsidRPr="00E96EC5">
              <w:t>сети Интернет с учетом особенностей  социального и культурного контекста. Уметь применять компьютерные программы для составления и оформления документов и презентаций с учетом особенностей социального и культурного контекста.</w:t>
            </w:r>
          </w:p>
        </w:tc>
        <w:tc>
          <w:tcPr>
            <w:tcW w:w="515" w:type="pct"/>
            <w:noWrap/>
            <w:hideMark/>
          </w:tcPr>
          <w:p w:rsidR="0098685A" w:rsidRPr="00E96EC5" w:rsidRDefault="0098685A" w:rsidP="0098685A">
            <w:pPr>
              <w:pStyle w:val="af1"/>
            </w:pPr>
            <w:r w:rsidRPr="00E96EC5">
              <w:t>118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Знать основные принципы построения устной и письменной академической речи.</w:t>
            </w:r>
          </w:p>
        </w:tc>
        <w:tc>
          <w:tcPr>
            <w:tcW w:w="515" w:type="pct"/>
            <w:noWrap/>
            <w:hideMark/>
          </w:tcPr>
          <w:p w:rsidR="0098685A" w:rsidRPr="00E96EC5" w:rsidRDefault="0098685A" w:rsidP="0098685A">
            <w:pPr>
              <w:pStyle w:val="af1"/>
            </w:pPr>
            <w:r w:rsidRPr="00E96EC5">
              <w:t>119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Знать основные принципы построения устной и письменной академической речи.</w:t>
            </w:r>
          </w:p>
        </w:tc>
        <w:tc>
          <w:tcPr>
            <w:tcW w:w="515" w:type="pct"/>
            <w:noWrap/>
            <w:hideMark/>
          </w:tcPr>
          <w:p w:rsidR="0098685A" w:rsidRPr="00E96EC5" w:rsidRDefault="0098685A" w:rsidP="0098685A">
            <w:pPr>
              <w:pStyle w:val="af1"/>
            </w:pPr>
            <w:r w:rsidRPr="00E96EC5">
              <w:t>120</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 xml:space="preserve">Уметь выстраивать академическое выступление согласно правилам устной и письменной коммуникации. </w:t>
            </w:r>
          </w:p>
        </w:tc>
        <w:tc>
          <w:tcPr>
            <w:tcW w:w="515" w:type="pct"/>
            <w:noWrap/>
            <w:hideMark/>
          </w:tcPr>
          <w:p w:rsidR="0098685A" w:rsidRPr="00E96EC5" w:rsidRDefault="0098685A" w:rsidP="0098685A">
            <w:pPr>
              <w:pStyle w:val="af1"/>
            </w:pPr>
            <w:r w:rsidRPr="00E96EC5">
              <w:t>121</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05</w:t>
            </w:r>
          </w:p>
        </w:tc>
        <w:tc>
          <w:tcPr>
            <w:tcW w:w="1481" w:type="pct"/>
            <w:noWrap/>
            <w:hideMark/>
          </w:tcPr>
          <w:p w:rsidR="0098685A" w:rsidRPr="00E96EC5" w:rsidRDefault="0098685A" w:rsidP="0098685A">
            <w:pPr>
              <w:pStyle w:val="af1"/>
            </w:pPr>
            <w:r w:rsidRPr="00E96EC5">
              <w:t xml:space="preserve">Уметь выстраивать </w:t>
            </w:r>
            <w:r w:rsidRPr="00E96EC5">
              <w:lastRenderedPageBreak/>
              <w:t xml:space="preserve">академическое выступление согласно правилам устной и письменной коммуникации. </w:t>
            </w:r>
          </w:p>
        </w:tc>
        <w:tc>
          <w:tcPr>
            <w:tcW w:w="515" w:type="pct"/>
            <w:noWrap/>
            <w:hideMark/>
          </w:tcPr>
          <w:p w:rsidR="0098685A" w:rsidRPr="00E96EC5" w:rsidRDefault="0098685A" w:rsidP="0098685A">
            <w:pPr>
              <w:pStyle w:val="af1"/>
            </w:pPr>
            <w:r w:rsidRPr="00E96EC5">
              <w:lastRenderedPageBreak/>
              <w:t>122</w:t>
            </w:r>
          </w:p>
        </w:tc>
        <w:tc>
          <w:tcPr>
            <w:tcW w:w="1111" w:type="pct"/>
            <w:noWrap/>
            <w:hideMark/>
          </w:tcPr>
          <w:p w:rsidR="0098685A" w:rsidRPr="00E96EC5" w:rsidRDefault="0098685A" w:rsidP="0098685A">
            <w:pPr>
              <w:pStyle w:val="af1"/>
            </w:pPr>
            <w:r w:rsidRPr="00E96EC5">
              <w:t xml:space="preserve">Открытого типа с </w:t>
            </w:r>
            <w:r w:rsidRPr="00E96EC5">
              <w:lastRenderedPageBreak/>
              <w:t>развернутым ответом</w:t>
            </w:r>
          </w:p>
        </w:tc>
        <w:tc>
          <w:tcPr>
            <w:tcW w:w="741" w:type="pct"/>
            <w:noWrap/>
            <w:hideMark/>
          </w:tcPr>
          <w:p w:rsidR="0098685A" w:rsidRPr="00E96EC5" w:rsidRDefault="0098685A" w:rsidP="0098685A">
            <w:pPr>
              <w:pStyle w:val="af1"/>
            </w:pPr>
            <w:r w:rsidRPr="00E96EC5">
              <w:lastRenderedPageBreak/>
              <w:t>повышенны</w:t>
            </w:r>
            <w:r w:rsidRPr="00E96EC5">
              <w:lastRenderedPageBreak/>
              <w:t>й</w:t>
            </w:r>
          </w:p>
        </w:tc>
        <w:tc>
          <w:tcPr>
            <w:tcW w:w="647" w:type="pct"/>
            <w:noWrap/>
            <w:hideMark/>
          </w:tcPr>
          <w:p w:rsidR="0098685A" w:rsidRPr="00E96EC5" w:rsidRDefault="0098685A" w:rsidP="0098685A">
            <w:pPr>
              <w:pStyle w:val="af1"/>
            </w:pPr>
            <w:r w:rsidRPr="00E96EC5">
              <w:lastRenderedPageBreak/>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05</w:t>
            </w:r>
          </w:p>
        </w:tc>
        <w:tc>
          <w:tcPr>
            <w:tcW w:w="1481" w:type="pct"/>
            <w:noWrap/>
            <w:hideMark/>
          </w:tcPr>
          <w:p w:rsidR="0098685A" w:rsidRPr="00E96EC5" w:rsidRDefault="0098685A" w:rsidP="0098685A">
            <w:pPr>
              <w:pStyle w:val="af1"/>
            </w:pPr>
            <w:r w:rsidRPr="00E96EC5">
              <w:t xml:space="preserve">Уметь выстраивать академическое выступление согласно правилам устной и письменной коммуникации. </w:t>
            </w:r>
          </w:p>
        </w:tc>
        <w:tc>
          <w:tcPr>
            <w:tcW w:w="515" w:type="pct"/>
            <w:noWrap/>
            <w:hideMark/>
          </w:tcPr>
          <w:p w:rsidR="0098685A" w:rsidRPr="00E96EC5" w:rsidRDefault="0098685A" w:rsidP="0098685A">
            <w:pPr>
              <w:pStyle w:val="af1"/>
            </w:pPr>
            <w:r w:rsidRPr="00E96EC5">
              <w:t>123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Знать сущность гражданско-патриотической позиции;  традиционные общечеловеческие ценности; возможности философского мировоззрения для формирования гражданско-патриотической позиции.</w:t>
            </w:r>
          </w:p>
        </w:tc>
        <w:tc>
          <w:tcPr>
            <w:tcW w:w="515" w:type="pct"/>
            <w:noWrap/>
            <w:hideMark/>
          </w:tcPr>
          <w:p w:rsidR="0098685A" w:rsidRPr="00E96EC5" w:rsidRDefault="0098685A" w:rsidP="0098685A">
            <w:pPr>
              <w:pStyle w:val="af1"/>
            </w:pPr>
            <w:r w:rsidRPr="00E96EC5">
              <w:t>124</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Знать сущность гражданско-патриотической позиции;  традиционные общечеловеческие ценности; возможности философского мировоззрения для формирования гражданско-патриотической позиции.</w:t>
            </w:r>
          </w:p>
        </w:tc>
        <w:tc>
          <w:tcPr>
            <w:tcW w:w="515" w:type="pct"/>
            <w:noWrap/>
            <w:hideMark/>
          </w:tcPr>
          <w:p w:rsidR="0098685A" w:rsidRPr="00E96EC5" w:rsidRDefault="0098685A" w:rsidP="0098685A">
            <w:pPr>
              <w:pStyle w:val="af1"/>
            </w:pPr>
            <w:r w:rsidRPr="00E96EC5">
              <w:t>125</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Знать сущность гражданско-патриотической позиции;  традиционные общечеловеческие ценности; возможности философского мировоззрения для формирования гражданско-патриотической позиции.</w:t>
            </w:r>
          </w:p>
        </w:tc>
        <w:tc>
          <w:tcPr>
            <w:tcW w:w="515" w:type="pct"/>
            <w:noWrap/>
            <w:hideMark/>
          </w:tcPr>
          <w:p w:rsidR="0098685A" w:rsidRPr="00E96EC5" w:rsidRDefault="0098685A" w:rsidP="0098685A">
            <w:pPr>
              <w:pStyle w:val="af1"/>
            </w:pPr>
            <w:r w:rsidRPr="00E96EC5">
              <w:t>126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Знать сущность гражданско-патриотической позиции;  традиционные общечеловеческие ценности; возможности философского мировоззрения для формирования гражданско-</w:t>
            </w:r>
            <w:r w:rsidRPr="00E96EC5">
              <w:lastRenderedPageBreak/>
              <w:t>патриотической позиции.</w:t>
            </w:r>
          </w:p>
        </w:tc>
        <w:tc>
          <w:tcPr>
            <w:tcW w:w="515" w:type="pct"/>
            <w:noWrap/>
            <w:hideMark/>
          </w:tcPr>
          <w:p w:rsidR="0098685A" w:rsidRPr="00E96EC5" w:rsidRDefault="0098685A" w:rsidP="0098685A">
            <w:pPr>
              <w:pStyle w:val="af1"/>
            </w:pPr>
            <w:r w:rsidRPr="00E96EC5">
              <w:lastRenderedPageBreak/>
              <w:t>127</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ОК 06 </w:t>
            </w:r>
          </w:p>
        </w:tc>
        <w:tc>
          <w:tcPr>
            <w:tcW w:w="1481" w:type="pct"/>
            <w:noWrap/>
            <w:hideMark/>
          </w:tcPr>
          <w:p w:rsidR="0098685A" w:rsidRPr="00E96EC5" w:rsidRDefault="0098685A" w:rsidP="0098685A">
            <w:pPr>
              <w:pStyle w:val="af1"/>
            </w:pPr>
            <w:r w:rsidRPr="00E96EC5">
              <w:t>Знать сущность гражданско-патриотической позиции;  традиционные общечеловеческие ценности; возможности философского мировоззрения для формирования гражданско-патриотической позиции.</w:t>
            </w:r>
          </w:p>
        </w:tc>
        <w:tc>
          <w:tcPr>
            <w:tcW w:w="515" w:type="pct"/>
            <w:noWrap/>
            <w:hideMark/>
          </w:tcPr>
          <w:p w:rsidR="0098685A" w:rsidRPr="00E96EC5" w:rsidRDefault="0098685A" w:rsidP="0098685A">
            <w:pPr>
              <w:pStyle w:val="af1"/>
            </w:pPr>
            <w:r w:rsidRPr="00E96EC5">
              <w:t>128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Знать сущность гражданско-патриотической позиции;  традиционные общечеловеческие ценности; возможности философского мировоззрения для формирования гражданско-патриотической позиции.</w:t>
            </w:r>
          </w:p>
        </w:tc>
        <w:tc>
          <w:tcPr>
            <w:tcW w:w="515" w:type="pct"/>
            <w:noWrap/>
            <w:hideMark/>
          </w:tcPr>
          <w:p w:rsidR="0098685A" w:rsidRPr="00E96EC5" w:rsidRDefault="0098685A" w:rsidP="0098685A">
            <w:pPr>
              <w:pStyle w:val="af1"/>
            </w:pPr>
            <w:r w:rsidRPr="00E96EC5">
              <w:t>129</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515" w:type="pct"/>
            <w:noWrap/>
            <w:hideMark/>
          </w:tcPr>
          <w:p w:rsidR="0098685A" w:rsidRPr="00E96EC5" w:rsidRDefault="0098685A" w:rsidP="0098685A">
            <w:pPr>
              <w:pStyle w:val="af1"/>
            </w:pPr>
            <w:r w:rsidRPr="00E96EC5">
              <w:t>130</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515" w:type="pct"/>
            <w:noWrap/>
            <w:hideMark/>
          </w:tcPr>
          <w:p w:rsidR="0098685A" w:rsidRPr="00E96EC5" w:rsidRDefault="0098685A" w:rsidP="0098685A">
            <w:pPr>
              <w:pStyle w:val="af1"/>
            </w:pPr>
            <w:r w:rsidRPr="00E96EC5">
              <w:t>131</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515" w:type="pct"/>
            <w:noWrap/>
            <w:hideMark/>
          </w:tcPr>
          <w:p w:rsidR="0098685A" w:rsidRPr="00E96EC5" w:rsidRDefault="0098685A" w:rsidP="0098685A">
            <w:pPr>
              <w:pStyle w:val="af1"/>
            </w:pPr>
            <w:r w:rsidRPr="00E96EC5">
              <w:t>132</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 xml:space="preserve">Знать закономерности исторического развития общества, в том числе на рубеже XX-XXI вв.; </w:t>
            </w:r>
            <w:r w:rsidRPr="00E96EC5">
              <w:lastRenderedPageBreak/>
              <w:t>характерные черты различных исторических эпох и исторические условия формирования российской идентичности.</w:t>
            </w:r>
          </w:p>
        </w:tc>
        <w:tc>
          <w:tcPr>
            <w:tcW w:w="515" w:type="pct"/>
            <w:noWrap/>
            <w:hideMark/>
          </w:tcPr>
          <w:p w:rsidR="0098685A" w:rsidRPr="00E96EC5" w:rsidRDefault="0098685A" w:rsidP="0098685A">
            <w:pPr>
              <w:pStyle w:val="af1"/>
            </w:pPr>
            <w:r w:rsidRPr="00E96EC5">
              <w:lastRenderedPageBreak/>
              <w:t>133</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ОК 06 </w:t>
            </w:r>
          </w:p>
        </w:tc>
        <w:tc>
          <w:tcPr>
            <w:tcW w:w="1481" w:type="pct"/>
            <w:noWrap/>
            <w:hideMark/>
          </w:tcPr>
          <w:p w:rsidR="0098685A" w:rsidRPr="00E96EC5" w:rsidRDefault="0098685A" w:rsidP="0098685A">
            <w:pPr>
              <w:pStyle w:val="af1"/>
            </w:pPr>
            <w:r w:rsidRPr="00E96EC5">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515" w:type="pct"/>
            <w:noWrap/>
            <w:hideMark/>
          </w:tcPr>
          <w:p w:rsidR="0098685A" w:rsidRPr="00E96EC5" w:rsidRDefault="0098685A" w:rsidP="0098685A">
            <w:pPr>
              <w:pStyle w:val="af1"/>
            </w:pPr>
            <w:r w:rsidRPr="00E96EC5">
              <w:t>134</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Знать роль исторической науки в сохранении и укреплении национальных,  государственных традиций и общечеловеческих ценностей.</w:t>
            </w:r>
          </w:p>
        </w:tc>
        <w:tc>
          <w:tcPr>
            <w:tcW w:w="515" w:type="pct"/>
            <w:noWrap/>
            <w:hideMark/>
          </w:tcPr>
          <w:p w:rsidR="0098685A" w:rsidRPr="00E96EC5" w:rsidRDefault="0098685A" w:rsidP="0098685A">
            <w:pPr>
              <w:pStyle w:val="af1"/>
            </w:pPr>
            <w:r w:rsidRPr="00E96EC5">
              <w:t>135</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Знать роль исторической науки в сохранении и укреплении национальных,  государственных традиций и общечеловеческих ценностей.</w:t>
            </w:r>
          </w:p>
        </w:tc>
        <w:tc>
          <w:tcPr>
            <w:tcW w:w="515" w:type="pct"/>
            <w:noWrap/>
            <w:hideMark/>
          </w:tcPr>
          <w:p w:rsidR="0098685A" w:rsidRPr="00E96EC5" w:rsidRDefault="0098685A" w:rsidP="0098685A">
            <w:pPr>
              <w:pStyle w:val="af1"/>
            </w:pPr>
            <w:r w:rsidRPr="00E96EC5">
              <w:t>136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Знать роль исторической науки в сохранении и укреплении национальных,  государственных традиций и общечеловеческих ценностей.</w:t>
            </w:r>
          </w:p>
        </w:tc>
        <w:tc>
          <w:tcPr>
            <w:tcW w:w="515" w:type="pct"/>
            <w:noWrap/>
            <w:hideMark/>
          </w:tcPr>
          <w:p w:rsidR="0098685A" w:rsidRPr="00E96EC5" w:rsidRDefault="0098685A" w:rsidP="0098685A">
            <w:pPr>
              <w:pStyle w:val="af1"/>
            </w:pPr>
            <w:r w:rsidRPr="00E96EC5">
              <w:t>137</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515" w:type="pct"/>
            <w:noWrap/>
            <w:hideMark/>
          </w:tcPr>
          <w:p w:rsidR="0098685A" w:rsidRPr="00E96EC5" w:rsidRDefault="0098685A" w:rsidP="0098685A">
            <w:pPr>
              <w:pStyle w:val="af1"/>
            </w:pPr>
            <w:r w:rsidRPr="00E96EC5">
              <w:t>138</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 xml:space="preserve">Знать закономерности исторического развития общества, в том числе на рубеже XX-XXI вв.; характерные черты различных исторических эпох и исторические </w:t>
            </w:r>
            <w:r w:rsidRPr="00E96EC5">
              <w:lastRenderedPageBreak/>
              <w:t>условия формирования российской идентичности.</w:t>
            </w:r>
          </w:p>
        </w:tc>
        <w:tc>
          <w:tcPr>
            <w:tcW w:w="515" w:type="pct"/>
            <w:noWrap/>
            <w:hideMark/>
          </w:tcPr>
          <w:p w:rsidR="0098685A" w:rsidRPr="00E96EC5" w:rsidRDefault="0098685A" w:rsidP="0098685A">
            <w:pPr>
              <w:pStyle w:val="af1"/>
            </w:pPr>
            <w:r w:rsidRPr="00E96EC5">
              <w:lastRenderedPageBreak/>
              <w:t>139</w:t>
            </w:r>
          </w:p>
        </w:tc>
        <w:tc>
          <w:tcPr>
            <w:tcW w:w="1111" w:type="pct"/>
            <w:noWrap/>
            <w:hideMark/>
          </w:tcPr>
          <w:p w:rsidR="0098685A" w:rsidRPr="00E96EC5" w:rsidRDefault="0098685A" w:rsidP="0098685A">
            <w:pPr>
              <w:pStyle w:val="af1"/>
            </w:pPr>
            <w:r w:rsidRPr="00E96EC5">
              <w:t xml:space="preserve">Комбинированного типа с выбором нескольких вариантов ответа из предложенных и развернутым обоснованием </w:t>
            </w:r>
            <w:r w:rsidRPr="00E96EC5">
              <w:lastRenderedPageBreak/>
              <w:t>выбора</w:t>
            </w:r>
          </w:p>
        </w:tc>
        <w:tc>
          <w:tcPr>
            <w:tcW w:w="741" w:type="pct"/>
            <w:noWrap/>
            <w:hideMark/>
          </w:tcPr>
          <w:p w:rsidR="0098685A" w:rsidRPr="00E96EC5" w:rsidRDefault="0098685A" w:rsidP="0098685A">
            <w:pPr>
              <w:pStyle w:val="af1"/>
            </w:pPr>
            <w:r w:rsidRPr="00E96EC5">
              <w:lastRenderedPageBreak/>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ОК 06 </w:t>
            </w:r>
          </w:p>
        </w:tc>
        <w:tc>
          <w:tcPr>
            <w:tcW w:w="1481" w:type="pct"/>
            <w:noWrap/>
            <w:hideMark/>
          </w:tcPr>
          <w:p w:rsidR="0098685A" w:rsidRPr="00E96EC5" w:rsidRDefault="0098685A" w:rsidP="0098685A">
            <w:pPr>
              <w:pStyle w:val="af1"/>
            </w:pPr>
            <w:r w:rsidRPr="00E96EC5">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515" w:type="pct"/>
            <w:noWrap/>
            <w:hideMark/>
          </w:tcPr>
          <w:p w:rsidR="0098685A" w:rsidRPr="00E96EC5" w:rsidRDefault="0098685A" w:rsidP="0098685A">
            <w:pPr>
              <w:pStyle w:val="af1"/>
            </w:pPr>
            <w:r w:rsidRPr="00E96EC5">
              <w:t>140</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515" w:type="pct"/>
            <w:noWrap/>
            <w:hideMark/>
          </w:tcPr>
          <w:p w:rsidR="0098685A" w:rsidRPr="00E96EC5" w:rsidRDefault="0098685A" w:rsidP="0098685A">
            <w:pPr>
              <w:pStyle w:val="af1"/>
            </w:pPr>
            <w:r w:rsidRPr="00E96EC5">
              <w:t>141</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515" w:type="pct"/>
            <w:noWrap/>
            <w:hideMark/>
          </w:tcPr>
          <w:p w:rsidR="0098685A" w:rsidRPr="00E96EC5" w:rsidRDefault="0098685A" w:rsidP="0098685A">
            <w:pPr>
              <w:pStyle w:val="af1"/>
            </w:pPr>
            <w:r w:rsidRPr="00E96EC5">
              <w:t>142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Знать закономерности исторического развития общества, в том числе на рубеже XX-XXI вв.; характерные черты различных исторических эпох и исторические условия формирования российской идентичности.</w:t>
            </w:r>
          </w:p>
        </w:tc>
        <w:tc>
          <w:tcPr>
            <w:tcW w:w="515" w:type="pct"/>
            <w:noWrap/>
            <w:hideMark/>
          </w:tcPr>
          <w:p w:rsidR="0098685A" w:rsidRPr="00E96EC5" w:rsidRDefault="0098685A" w:rsidP="0098685A">
            <w:pPr>
              <w:pStyle w:val="af1"/>
            </w:pPr>
            <w:r w:rsidRPr="00E96EC5">
              <w:t>143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2532AB" w:rsidRPr="00E96EC5" w:rsidTr="00145D4E">
        <w:trPr>
          <w:trHeight w:val="288"/>
        </w:trPr>
        <w:tc>
          <w:tcPr>
            <w:tcW w:w="505" w:type="pct"/>
            <w:noWrap/>
            <w:hideMark/>
          </w:tcPr>
          <w:p w:rsidR="002532AB" w:rsidRPr="00E96EC5" w:rsidRDefault="002532AB" w:rsidP="0098685A">
            <w:pPr>
              <w:pStyle w:val="af1"/>
            </w:pPr>
            <w:r w:rsidRPr="00E96EC5">
              <w:t xml:space="preserve">ОК 06 </w:t>
            </w:r>
          </w:p>
        </w:tc>
        <w:tc>
          <w:tcPr>
            <w:tcW w:w="1481" w:type="pct"/>
            <w:noWrap/>
            <w:hideMark/>
          </w:tcPr>
          <w:p w:rsidR="002532AB" w:rsidRPr="00E96EC5" w:rsidRDefault="002532AB" w:rsidP="00F2474C">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Знать с</w:t>
            </w:r>
            <w:r w:rsidRPr="00E96EC5">
              <w:rPr>
                <w:rFonts w:ascii="Times New Roman" w:eastAsia="Times New Roman" w:hAnsi="Times New Roman" w:cs="Times New Roman"/>
                <w:color w:val="auto"/>
                <w:lang w:bidi="ar-SA"/>
              </w:rPr>
              <w:t>ущность гражданско-патриотической позиции. Роль права в формировании гражданско-патриотической позиции.</w:t>
            </w:r>
          </w:p>
        </w:tc>
        <w:tc>
          <w:tcPr>
            <w:tcW w:w="515" w:type="pct"/>
            <w:noWrap/>
            <w:hideMark/>
          </w:tcPr>
          <w:p w:rsidR="002532AB" w:rsidRPr="00E96EC5" w:rsidRDefault="002532AB" w:rsidP="0098685A">
            <w:pPr>
              <w:pStyle w:val="af1"/>
            </w:pPr>
            <w:r w:rsidRPr="00E96EC5">
              <w:t>144</w:t>
            </w:r>
          </w:p>
        </w:tc>
        <w:tc>
          <w:tcPr>
            <w:tcW w:w="1111" w:type="pct"/>
            <w:noWrap/>
            <w:hideMark/>
          </w:tcPr>
          <w:p w:rsidR="002532AB" w:rsidRPr="00E96EC5" w:rsidRDefault="002532AB" w:rsidP="0098685A">
            <w:pPr>
              <w:pStyle w:val="af1"/>
            </w:pPr>
            <w:r w:rsidRPr="00E96EC5">
              <w:t>Закрытого типа на установление соответствия</w:t>
            </w:r>
          </w:p>
        </w:tc>
        <w:tc>
          <w:tcPr>
            <w:tcW w:w="741" w:type="pct"/>
            <w:noWrap/>
            <w:hideMark/>
          </w:tcPr>
          <w:p w:rsidR="002532AB" w:rsidRPr="00E96EC5" w:rsidRDefault="002532AB" w:rsidP="0098685A">
            <w:pPr>
              <w:pStyle w:val="af1"/>
            </w:pPr>
            <w:r w:rsidRPr="00E96EC5">
              <w:t>высокий</w:t>
            </w:r>
          </w:p>
        </w:tc>
        <w:tc>
          <w:tcPr>
            <w:tcW w:w="647" w:type="pct"/>
            <w:noWrap/>
            <w:hideMark/>
          </w:tcPr>
          <w:p w:rsidR="002532AB" w:rsidRPr="00E96EC5" w:rsidRDefault="002532AB" w:rsidP="0098685A">
            <w:pPr>
              <w:pStyle w:val="af1"/>
            </w:pPr>
            <w:r w:rsidRPr="00E96EC5">
              <w:t>7</w:t>
            </w:r>
          </w:p>
        </w:tc>
      </w:tr>
      <w:tr w:rsidR="002532AB" w:rsidRPr="00E96EC5" w:rsidTr="00145D4E">
        <w:trPr>
          <w:trHeight w:val="288"/>
        </w:trPr>
        <w:tc>
          <w:tcPr>
            <w:tcW w:w="505" w:type="pct"/>
            <w:noWrap/>
            <w:hideMark/>
          </w:tcPr>
          <w:p w:rsidR="002532AB" w:rsidRPr="00E96EC5" w:rsidRDefault="002532AB" w:rsidP="0098685A">
            <w:pPr>
              <w:pStyle w:val="af1"/>
            </w:pPr>
            <w:r w:rsidRPr="00E96EC5">
              <w:t xml:space="preserve">ОК 06 </w:t>
            </w:r>
          </w:p>
        </w:tc>
        <w:tc>
          <w:tcPr>
            <w:tcW w:w="1481" w:type="pct"/>
            <w:noWrap/>
            <w:hideMark/>
          </w:tcPr>
          <w:p w:rsidR="002532AB" w:rsidRPr="00E96EC5" w:rsidRDefault="002532AB" w:rsidP="00F2474C">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Знать р</w:t>
            </w:r>
            <w:r w:rsidRPr="00E96EC5">
              <w:rPr>
                <w:rFonts w:ascii="Times New Roman" w:eastAsia="Times New Roman" w:hAnsi="Times New Roman" w:cs="Times New Roman"/>
                <w:color w:val="auto"/>
                <w:lang w:bidi="ar-SA"/>
              </w:rPr>
              <w:t>оль права в формировании гражданско-патриотической позиции.</w:t>
            </w:r>
          </w:p>
        </w:tc>
        <w:tc>
          <w:tcPr>
            <w:tcW w:w="515" w:type="pct"/>
            <w:noWrap/>
            <w:hideMark/>
          </w:tcPr>
          <w:p w:rsidR="002532AB" w:rsidRPr="00E96EC5" w:rsidRDefault="002532AB" w:rsidP="0098685A">
            <w:pPr>
              <w:pStyle w:val="af1"/>
            </w:pPr>
            <w:r w:rsidRPr="00E96EC5">
              <w:t>145</w:t>
            </w:r>
          </w:p>
        </w:tc>
        <w:tc>
          <w:tcPr>
            <w:tcW w:w="1111" w:type="pct"/>
            <w:noWrap/>
            <w:hideMark/>
          </w:tcPr>
          <w:p w:rsidR="002532AB" w:rsidRPr="00E96EC5" w:rsidRDefault="002532AB" w:rsidP="0098685A">
            <w:pPr>
              <w:pStyle w:val="af1"/>
            </w:pPr>
            <w:r w:rsidRPr="00E96EC5">
              <w:t>Закрытого типа на установление последовательности</w:t>
            </w:r>
          </w:p>
        </w:tc>
        <w:tc>
          <w:tcPr>
            <w:tcW w:w="741" w:type="pct"/>
            <w:noWrap/>
            <w:hideMark/>
          </w:tcPr>
          <w:p w:rsidR="002532AB" w:rsidRPr="00E96EC5" w:rsidRDefault="002532AB" w:rsidP="0098685A">
            <w:pPr>
              <w:pStyle w:val="af1"/>
            </w:pPr>
            <w:r w:rsidRPr="00E96EC5">
              <w:t>высокий</w:t>
            </w:r>
          </w:p>
        </w:tc>
        <w:tc>
          <w:tcPr>
            <w:tcW w:w="647" w:type="pct"/>
            <w:noWrap/>
            <w:hideMark/>
          </w:tcPr>
          <w:p w:rsidR="002532AB" w:rsidRPr="00E96EC5" w:rsidRDefault="002532AB" w:rsidP="0098685A">
            <w:pPr>
              <w:pStyle w:val="af1"/>
            </w:pPr>
            <w:r w:rsidRPr="00E96EC5">
              <w:t>5</w:t>
            </w:r>
          </w:p>
        </w:tc>
      </w:tr>
      <w:tr w:rsidR="002532AB" w:rsidRPr="00E96EC5" w:rsidTr="00145D4E">
        <w:trPr>
          <w:trHeight w:val="288"/>
        </w:trPr>
        <w:tc>
          <w:tcPr>
            <w:tcW w:w="505" w:type="pct"/>
            <w:noWrap/>
            <w:hideMark/>
          </w:tcPr>
          <w:p w:rsidR="002532AB" w:rsidRPr="00E96EC5" w:rsidRDefault="002532AB" w:rsidP="0098685A">
            <w:pPr>
              <w:pStyle w:val="af1"/>
            </w:pPr>
            <w:r w:rsidRPr="00E96EC5">
              <w:t xml:space="preserve">ОК 06 </w:t>
            </w:r>
          </w:p>
        </w:tc>
        <w:tc>
          <w:tcPr>
            <w:tcW w:w="1481" w:type="pct"/>
            <w:noWrap/>
            <w:hideMark/>
          </w:tcPr>
          <w:p w:rsidR="002532AB" w:rsidRPr="00E96EC5" w:rsidRDefault="002532AB" w:rsidP="00F2474C">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Знать р</w:t>
            </w:r>
            <w:r w:rsidRPr="00E96EC5">
              <w:rPr>
                <w:rFonts w:ascii="Times New Roman" w:eastAsia="Times New Roman" w:hAnsi="Times New Roman" w:cs="Times New Roman"/>
                <w:color w:val="auto"/>
                <w:lang w:bidi="ar-SA"/>
              </w:rPr>
              <w:t>оль права в формировании гражданско-патриотической позиции.</w:t>
            </w:r>
          </w:p>
        </w:tc>
        <w:tc>
          <w:tcPr>
            <w:tcW w:w="515" w:type="pct"/>
            <w:noWrap/>
            <w:hideMark/>
          </w:tcPr>
          <w:p w:rsidR="002532AB" w:rsidRPr="00E96EC5" w:rsidRDefault="002532AB" w:rsidP="0098685A">
            <w:pPr>
              <w:pStyle w:val="af1"/>
            </w:pPr>
            <w:r w:rsidRPr="00E96EC5">
              <w:t>146</w:t>
            </w:r>
          </w:p>
        </w:tc>
        <w:tc>
          <w:tcPr>
            <w:tcW w:w="1111" w:type="pct"/>
            <w:noWrap/>
            <w:hideMark/>
          </w:tcPr>
          <w:p w:rsidR="002532AB" w:rsidRPr="00E96EC5" w:rsidRDefault="002532AB" w:rsidP="0098685A">
            <w:pPr>
              <w:pStyle w:val="af1"/>
            </w:pPr>
            <w:r w:rsidRPr="00E96EC5">
              <w:t xml:space="preserve">Комбинированного типа с выбором одного верного ответа из четырех предложенных и </w:t>
            </w:r>
            <w:r w:rsidRPr="00E96EC5">
              <w:lastRenderedPageBreak/>
              <w:t>обоснованием выбора</w:t>
            </w:r>
          </w:p>
        </w:tc>
        <w:tc>
          <w:tcPr>
            <w:tcW w:w="741" w:type="pct"/>
            <w:noWrap/>
            <w:hideMark/>
          </w:tcPr>
          <w:p w:rsidR="002532AB" w:rsidRPr="00E96EC5" w:rsidRDefault="002532AB" w:rsidP="0098685A">
            <w:pPr>
              <w:pStyle w:val="af1"/>
            </w:pPr>
            <w:r w:rsidRPr="00E96EC5">
              <w:lastRenderedPageBreak/>
              <w:t>базовый</w:t>
            </w:r>
          </w:p>
        </w:tc>
        <w:tc>
          <w:tcPr>
            <w:tcW w:w="647" w:type="pct"/>
            <w:noWrap/>
            <w:hideMark/>
          </w:tcPr>
          <w:p w:rsidR="002532AB" w:rsidRPr="00E96EC5" w:rsidRDefault="002532AB" w:rsidP="0098685A">
            <w:pPr>
              <w:pStyle w:val="af1"/>
            </w:pPr>
            <w:r w:rsidRPr="00E96EC5">
              <w:t>3</w:t>
            </w:r>
          </w:p>
        </w:tc>
      </w:tr>
      <w:tr w:rsidR="002532AB" w:rsidRPr="00E96EC5" w:rsidTr="00145D4E">
        <w:trPr>
          <w:trHeight w:val="288"/>
        </w:trPr>
        <w:tc>
          <w:tcPr>
            <w:tcW w:w="505" w:type="pct"/>
            <w:noWrap/>
            <w:hideMark/>
          </w:tcPr>
          <w:p w:rsidR="002532AB" w:rsidRPr="00E96EC5" w:rsidRDefault="002532AB" w:rsidP="0098685A">
            <w:pPr>
              <w:pStyle w:val="af1"/>
            </w:pPr>
            <w:r w:rsidRPr="00E96EC5">
              <w:lastRenderedPageBreak/>
              <w:t xml:space="preserve">ОК 06 </w:t>
            </w:r>
          </w:p>
        </w:tc>
        <w:tc>
          <w:tcPr>
            <w:tcW w:w="1481" w:type="pct"/>
            <w:noWrap/>
            <w:hideMark/>
          </w:tcPr>
          <w:p w:rsidR="002532AB" w:rsidRPr="00E96EC5" w:rsidRDefault="002532AB" w:rsidP="00F2474C">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Знать р</w:t>
            </w:r>
            <w:r w:rsidRPr="00E96EC5">
              <w:rPr>
                <w:rFonts w:ascii="Times New Roman" w:eastAsia="Times New Roman" w:hAnsi="Times New Roman" w:cs="Times New Roman"/>
                <w:color w:val="auto"/>
                <w:lang w:bidi="ar-SA"/>
              </w:rPr>
              <w:t>оль права в формировании гражданско-патриотической позиции.</w:t>
            </w:r>
          </w:p>
        </w:tc>
        <w:tc>
          <w:tcPr>
            <w:tcW w:w="515" w:type="pct"/>
            <w:noWrap/>
            <w:hideMark/>
          </w:tcPr>
          <w:p w:rsidR="002532AB" w:rsidRPr="00E96EC5" w:rsidRDefault="002532AB" w:rsidP="0098685A">
            <w:pPr>
              <w:pStyle w:val="af1"/>
            </w:pPr>
            <w:r w:rsidRPr="00E96EC5">
              <w:t>147</w:t>
            </w:r>
          </w:p>
        </w:tc>
        <w:tc>
          <w:tcPr>
            <w:tcW w:w="1111" w:type="pct"/>
            <w:noWrap/>
            <w:hideMark/>
          </w:tcPr>
          <w:p w:rsidR="002532AB" w:rsidRPr="00E96EC5" w:rsidRDefault="002532AB"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2532AB" w:rsidRPr="00E96EC5" w:rsidRDefault="002532AB" w:rsidP="0098685A">
            <w:pPr>
              <w:pStyle w:val="af1"/>
            </w:pPr>
            <w:r w:rsidRPr="00E96EC5">
              <w:t>повышенный</w:t>
            </w:r>
          </w:p>
        </w:tc>
        <w:tc>
          <w:tcPr>
            <w:tcW w:w="647" w:type="pct"/>
            <w:noWrap/>
            <w:hideMark/>
          </w:tcPr>
          <w:p w:rsidR="002532AB" w:rsidRPr="00E96EC5" w:rsidRDefault="002532AB"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06 </w:t>
            </w:r>
          </w:p>
        </w:tc>
        <w:tc>
          <w:tcPr>
            <w:tcW w:w="1481" w:type="pct"/>
            <w:noWrap/>
            <w:hideMark/>
          </w:tcPr>
          <w:p w:rsidR="0098685A" w:rsidRPr="00E96EC5" w:rsidRDefault="0098685A" w:rsidP="0098685A">
            <w:pPr>
              <w:pStyle w:val="af1"/>
            </w:pPr>
            <w:r w:rsidRPr="00E96EC5">
              <w:t>Демонстрировать гражданско-патриотическую позицию.</w:t>
            </w:r>
          </w:p>
        </w:tc>
        <w:tc>
          <w:tcPr>
            <w:tcW w:w="515" w:type="pct"/>
            <w:noWrap/>
            <w:hideMark/>
          </w:tcPr>
          <w:p w:rsidR="0098685A" w:rsidRPr="00E96EC5" w:rsidRDefault="0098685A" w:rsidP="0098685A">
            <w:pPr>
              <w:pStyle w:val="af1"/>
            </w:pPr>
            <w:r w:rsidRPr="00E96EC5">
              <w:t>148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Знать пути обеспечения ресурсосбережения. Уметь соблюдать нормы экологической безопасности;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149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Знать пути обеспечения ресурсосбережения. Уметь соблюдать нормы экологической безопасности;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150</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Знать пути обеспечения ресурсосбережения. Уметь соблюдать нормы экологической безопасности;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151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Знать пути обеспечения ресурсосбережения. Уметь соблюдать нормы экологической безопасности;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152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 xml:space="preserve">Знать пути обеспечения ресурсосбережения. Уметь соблюдать нормы экологической безопасности; определять </w:t>
            </w:r>
            <w:r w:rsidRPr="00E96EC5">
              <w:lastRenderedPageBreak/>
              <w:t>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lastRenderedPageBreak/>
              <w:t>153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ОК 07 </w:t>
            </w:r>
          </w:p>
        </w:tc>
        <w:tc>
          <w:tcPr>
            <w:tcW w:w="1481" w:type="pct"/>
            <w:noWrap/>
            <w:hideMark/>
          </w:tcPr>
          <w:p w:rsidR="0098685A" w:rsidRPr="00E96EC5" w:rsidRDefault="0098685A" w:rsidP="0098685A">
            <w:pPr>
              <w:pStyle w:val="af1"/>
            </w:pPr>
            <w:r w:rsidRPr="00E96EC5">
              <w:t>Уметь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154</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Уметь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155</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Уметь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156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Уметь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157</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Уметь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158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Уметь соблюдать нормы экологической безопасности;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159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Уметь соблюдать нормы экологической безопасности;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160</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 xml:space="preserve">Уметь соблюдать нормы экологической безопасности; определять направления ресурсосбережения в рамках профессиональной </w:t>
            </w:r>
            <w:r w:rsidRPr="00E96EC5">
              <w:lastRenderedPageBreak/>
              <w:t>деятельности.</w:t>
            </w:r>
          </w:p>
        </w:tc>
        <w:tc>
          <w:tcPr>
            <w:tcW w:w="515" w:type="pct"/>
            <w:noWrap/>
            <w:hideMark/>
          </w:tcPr>
          <w:p w:rsidR="0098685A" w:rsidRPr="00E96EC5" w:rsidRDefault="0098685A" w:rsidP="0098685A">
            <w:pPr>
              <w:pStyle w:val="af1"/>
            </w:pPr>
            <w:r w:rsidRPr="00E96EC5">
              <w:lastRenderedPageBreak/>
              <w:t>161</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ОК 07 </w:t>
            </w:r>
          </w:p>
        </w:tc>
        <w:tc>
          <w:tcPr>
            <w:tcW w:w="1481" w:type="pct"/>
            <w:noWrap/>
            <w:hideMark/>
          </w:tcPr>
          <w:p w:rsidR="0098685A" w:rsidRPr="00E96EC5" w:rsidRDefault="0098685A" w:rsidP="0098685A">
            <w:pPr>
              <w:pStyle w:val="af1"/>
            </w:pPr>
            <w:r w:rsidRPr="00E96EC5">
              <w:t>Уметь соблюдать нормы экологической безопасности;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162</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Уметь соблюдать нормы экологической безопасности;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163</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Уметь соблюдать нормы экологической безопасности;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164</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Уметь соблюдать нормы экологической безопасности;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165</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Уметь соблюдать нормы экологической безопасности;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166</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Уметь соблюдать нормы экологической безопасности;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167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ОК 07 </w:t>
            </w:r>
          </w:p>
        </w:tc>
        <w:tc>
          <w:tcPr>
            <w:tcW w:w="1481" w:type="pct"/>
            <w:noWrap/>
            <w:hideMark/>
          </w:tcPr>
          <w:p w:rsidR="0098685A" w:rsidRPr="00E96EC5" w:rsidRDefault="0098685A" w:rsidP="0098685A">
            <w:pPr>
              <w:pStyle w:val="af1"/>
            </w:pPr>
            <w:r w:rsidRPr="00E96EC5">
              <w:t>Уметь соблюдать нормы экологической безопасности;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168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 xml:space="preserve">Знать основные способы организации физической </w:t>
            </w:r>
            <w:r w:rsidRPr="00E96EC5">
              <w:lastRenderedPageBreak/>
              <w:t xml:space="preserve">деятельности, направленной на укрепление и подержание здоровья; основы здорового образа жизни. </w:t>
            </w:r>
          </w:p>
        </w:tc>
        <w:tc>
          <w:tcPr>
            <w:tcW w:w="515" w:type="pct"/>
            <w:noWrap/>
            <w:hideMark/>
          </w:tcPr>
          <w:p w:rsidR="0098685A" w:rsidRPr="00E96EC5" w:rsidRDefault="0098685A" w:rsidP="0098685A">
            <w:pPr>
              <w:pStyle w:val="af1"/>
            </w:pPr>
            <w:r w:rsidRPr="00E96EC5">
              <w:lastRenderedPageBreak/>
              <w:t>169</w:t>
            </w:r>
          </w:p>
        </w:tc>
        <w:tc>
          <w:tcPr>
            <w:tcW w:w="1111" w:type="pct"/>
            <w:noWrap/>
            <w:hideMark/>
          </w:tcPr>
          <w:p w:rsidR="0098685A" w:rsidRPr="00E96EC5" w:rsidRDefault="0098685A" w:rsidP="0098685A">
            <w:pPr>
              <w:pStyle w:val="af1"/>
            </w:pPr>
            <w:r w:rsidRPr="00E96EC5">
              <w:t xml:space="preserve">Закрытого типа на установление </w:t>
            </w:r>
            <w:r w:rsidRPr="00E96EC5">
              <w:lastRenderedPageBreak/>
              <w:t>соответствия</w:t>
            </w:r>
          </w:p>
        </w:tc>
        <w:tc>
          <w:tcPr>
            <w:tcW w:w="741" w:type="pct"/>
            <w:noWrap/>
            <w:hideMark/>
          </w:tcPr>
          <w:p w:rsidR="0098685A" w:rsidRPr="00E96EC5" w:rsidRDefault="0098685A" w:rsidP="0098685A">
            <w:pPr>
              <w:pStyle w:val="af1"/>
            </w:pPr>
            <w:r w:rsidRPr="00E96EC5">
              <w:lastRenderedPageBreak/>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08</w:t>
            </w:r>
          </w:p>
        </w:tc>
        <w:tc>
          <w:tcPr>
            <w:tcW w:w="1481" w:type="pct"/>
            <w:noWrap/>
            <w:hideMark/>
          </w:tcPr>
          <w:p w:rsidR="0098685A" w:rsidRPr="00E96EC5" w:rsidRDefault="0098685A" w:rsidP="0098685A">
            <w:pPr>
              <w:pStyle w:val="af1"/>
            </w:pPr>
            <w:r w:rsidRPr="00E96EC5">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515" w:type="pct"/>
            <w:noWrap/>
            <w:hideMark/>
          </w:tcPr>
          <w:p w:rsidR="0098685A" w:rsidRPr="00E96EC5" w:rsidRDefault="0098685A" w:rsidP="0098685A">
            <w:pPr>
              <w:pStyle w:val="af1"/>
            </w:pPr>
            <w:r w:rsidRPr="00E96EC5">
              <w:t>170</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515" w:type="pct"/>
            <w:noWrap/>
            <w:hideMark/>
          </w:tcPr>
          <w:p w:rsidR="0098685A" w:rsidRPr="00E96EC5" w:rsidRDefault="0098685A" w:rsidP="0098685A">
            <w:pPr>
              <w:pStyle w:val="af1"/>
            </w:pPr>
            <w:r w:rsidRPr="00E96EC5">
              <w:t>171</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515" w:type="pct"/>
            <w:noWrap/>
            <w:hideMark/>
          </w:tcPr>
          <w:p w:rsidR="0098685A" w:rsidRPr="00E96EC5" w:rsidRDefault="0098685A" w:rsidP="0098685A">
            <w:pPr>
              <w:pStyle w:val="af1"/>
            </w:pPr>
            <w:r w:rsidRPr="00E96EC5">
              <w:t>172</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515" w:type="pct"/>
            <w:noWrap/>
            <w:hideMark/>
          </w:tcPr>
          <w:p w:rsidR="0098685A" w:rsidRPr="00E96EC5" w:rsidRDefault="0098685A" w:rsidP="0098685A">
            <w:pPr>
              <w:pStyle w:val="af1"/>
            </w:pPr>
            <w:r w:rsidRPr="00E96EC5">
              <w:t>173</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515" w:type="pct"/>
            <w:noWrap/>
            <w:hideMark/>
          </w:tcPr>
          <w:p w:rsidR="0098685A" w:rsidRPr="00E96EC5" w:rsidRDefault="0098685A" w:rsidP="0098685A">
            <w:pPr>
              <w:pStyle w:val="af1"/>
            </w:pPr>
            <w:r w:rsidRPr="00E96EC5">
              <w:t>174</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515" w:type="pct"/>
            <w:noWrap/>
            <w:hideMark/>
          </w:tcPr>
          <w:p w:rsidR="0098685A" w:rsidRPr="00E96EC5" w:rsidRDefault="0098685A" w:rsidP="0098685A">
            <w:pPr>
              <w:pStyle w:val="af1"/>
            </w:pPr>
            <w:r w:rsidRPr="00E96EC5">
              <w:t>175</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515" w:type="pct"/>
            <w:noWrap/>
            <w:hideMark/>
          </w:tcPr>
          <w:p w:rsidR="0098685A" w:rsidRPr="00E96EC5" w:rsidRDefault="0098685A" w:rsidP="0098685A">
            <w:pPr>
              <w:pStyle w:val="af1"/>
            </w:pPr>
            <w:r w:rsidRPr="00E96EC5">
              <w:t>176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 xml:space="preserve"> 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08</w:t>
            </w:r>
          </w:p>
        </w:tc>
        <w:tc>
          <w:tcPr>
            <w:tcW w:w="1481" w:type="pct"/>
            <w:noWrap/>
            <w:hideMark/>
          </w:tcPr>
          <w:p w:rsidR="0098685A" w:rsidRPr="00E96EC5" w:rsidRDefault="0098685A" w:rsidP="0098685A">
            <w:pPr>
              <w:pStyle w:val="af1"/>
            </w:pPr>
            <w:r w:rsidRPr="00E96EC5">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515" w:type="pct"/>
            <w:noWrap/>
            <w:hideMark/>
          </w:tcPr>
          <w:p w:rsidR="0098685A" w:rsidRPr="00E96EC5" w:rsidRDefault="0098685A" w:rsidP="0098685A">
            <w:pPr>
              <w:pStyle w:val="af1"/>
            </w:pPr>
            <w:r w:rsidRPr="00E96EC5">
              <w:t>177</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 xml:space="preserve"> 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515" w:type="pct"/>
            <w:noWrap/>
            <w:hideMark/>
          </w:tcPr>
          <w:p w:rsidR="0098685A" w:rsidRPr="00E96EC5" w:rsidRDefault="0098685A" w:rsidP="0098685A">
            <w:pPr>
              <w:pStyle w:val="af1"/>
            </w:pPr>
            <w:r w:rsidRPr="00E96EC5">
              <w:t>178</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w:t>
            </w:r>
          </w:p>
        </w:tc>
        <w:tc>
          <w:tcPr>
            <w:tcW w:w="515" w:type="pct"/>
            <w:noWrap/>
            <w:hideMark/>
          </w:tcPr>
          <w:p w:rsidR="0098685A" w:rsidRPr="00E96EC5" w:rsidRDefault="0098685A" w:rsidP="0098685A">
            <w:pPr>
              <w:pStyle w:val="af1"/>
            </w:pPr>
            <w:r w:rsidRPr="00E96EC5">
              <w:t>179</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Знать основные способы организации физической деятельности, направленной на укрепление и подержание здоровья; основы здорового образа жизни; о роли физической культуры в общекультурном, профессиональном и социальном развитии человека.</w:t>
            </w:r>
          </w:p>
        </w:tc>
        <w:tc>
          <w:tcPr>
            <w:tcW w:w="515" w:type="pct"/>
            <w:noWrap/>
            <w:hideMark/>
          </w:tcPr>
          <w:p w:rsidR="0098685A" w:rsidRPr="00E96EC5" w:rsidRDefault="0098685A" w:rsidP="0098685A">
            <w:pPr>
              <w:pStyle w:val="af1"/>
            </w:pPr>
            <w:r w:rsidRPr="00E96EC5">
              <w:t>180</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Знать основные способы организации физической деятельности, направленной на укрепление и подержание здоровья; основы здорового образа жизни; о роли физической культуры в общекультурном, профессиональном и социальном развитии человека.</w:t>
            </w:r>
          </w:p>
        </w:tc>
        <w:tc>
          <w:tcPr>
            <w:tcW w:w="515" w:type="pct"/>
            <w:noWrap/>
            <w:hideMark/>
          </w:tcPr>
          <w:p w:rsidR="0098685A" w:rsidRPr="00E96EC5" w:rsidRDefault="0098685A" w:rsidP="0098685A">
            <w:pPr>
              <w:pStyle w:val="af1"/>
            </w:pPr>
            <w:r w:rsidRPr="00E96EC5">
              <w:t>181</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 xml:space="preserve">Знать основные способы организации физической деятельности, направленной на укрепление и подержание здоровья; основы здорового образа жизни; о </w:t>
            </w:r>
            <w:r w:rsidRPr="00E96EC5">
              <w:lastRenderedPageBreak/>
              <w:t>роли физической культуры в общекультурном, профессиональном и социальном развитии человека.</w:t>
            </w:r>
          </w:p>
        </w:tc>
        <w:tc>
          <w:tcPr>
            <w:tcW w:w="515" w:type="pct"/>
            <w:noWrap/>
            <w:hideMark/>
          </w:tcPr>
          <w:p w:rsidR="0098685A" w:rsidRPr="00E96EC5" w:rsidRDefault="0098685A" w:rsidP="0098685A">
            <w:pPr>
              <w:pStyle w:val="af1"/>
            </w:pPr>
            <w:r w:rsidRPr="00E96EC5">
              <w:lastRenderedPageBreak/>
              <w:t>182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08</w:t>
            </w:r>
          </w:p>
        </w:tc>
        <w:tc>
          <w:tcPr>
            <w:tcW w:w="1481" w:type="pct"/>
            <w:noWrap/>
            <w:hideMark/>
          </w:tcPr>
          <w:p w:rsidR="0098685A" w:rsidRPr="00E96EC5" w:rsidRDefault="0098685A" w:rsidP="0098685A">
            <w:pPr>
              <w:pStyle w:val="af1"/>
            </w:pPr>
            <w:r w:rsidRPr="00E96EC5">
              <w:t>Знать основные способы организации физической деятельности, направленной на укрепление и подержание здоровья; основы здорового образа жизни; о роли физической культуры в общекультурном, профессиональном и социальном развитии человека.</w:t>
            </w:r>
          </w:p>
        </w:tc>
        <w:tc>
          <w:tcPr>
            <w:tcW w:w="515" w:type="pct"/>
            <w:noWrap/>
            <w:hideMark/>
          </w:tcPr>
          <w:p w:rsidR="0098685A" w:rsidRPr="00E96EC5" w:rsidRDefault="0098685A" w:rsidP="0098685A">
            <w:pPr>
              <w:pStyle w:val="af1"/>
            </w:pPr>
            <w:r w:rsidRPr="00E96EC5">
              <w:t>183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Знать зоны риска физического здоровья. Уметь пользоваться средствами профилактики перенапряжения</w:t>
            </w:r>
            <w:r w:rsidR="00230C8C">
              <w:t>,</w:t>
            </w:r>
            <w:r w:rsidRPr="00E96EC5">
              <w:t xml:space="preserve"> характерными для данной специальности.</w:t>
            </w:r>
          </w:p>
        </w:tc>
        <w:tc>
          <w:tcPr>
            <w:tcW w:w="515" w:type="pct"/>
            <w:noWrap/>
            <w:hideMark/>
          </w:tcPr>
          <w:p w:rsidR="0098685A" w:rsidRPr="00E96EC5" w:rsidRDefault="0098685A" w:rsidP="0098685A">
            <w:pPr>
              <w:pStyle w:val="af1"/>
            </w:pPr>
            <w:r w:rsidRPr="00E96EC5">
              <w:t>184</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Знать основы профессиональной гигиены и профессиональной санитарии. Уметь пользоваться средствами профилактики перенапряжения</w:t>
            </w:r>
            <w:r w:rsidR="00230C8C">
              <w:t>,</w:t>
            </w:r>
            <w:r w:rsidRPr="00E96EC5">
              <w:t xml:space="preserve"> характерными для данной специальности.</w:t>
            </w:r>
          </w:p>
        </w:tc>
        <w:tc>
          <w:tcPr>
            <w:tcW w:w="515" w:type="pct"/>
            <w:noWrap/>
            <w:hideMark/>
          </w:tcPr>
          <w:p w:rsidR="0098685A" w:rsidRPr="00E96EC5" w:rsidRDefault="0098685A" w:rsidP="0098685A">
            <w:pPr>
              <w:pStyle w:val="af1"/>
            </w:pPr>
            <w:r w:rsidRPr="00E96EC5">
              <w:t>185</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6</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Знать правила оказания первой помощи пострадавшим. Уметь оказывать первую помощь пострадавшим.</w:t>
            </w:r>
          </w:p>
        </w:tc>
        <w:tc>
          <w:tcPr>
            <w:tcW w:w="515" w:type="pct"/>
            <w:noWrap/>
            <w:hideMark/>
          </w:tcPr>
          <w:p w:rsidR="0098685A" w:rsidRPr="00E96EC5" w:rsidRDefault="0098685A" w:rsidP="0098685A">
            <w:pPr>
              <w:pStyle w:val="af1"/>
            </w:pPr>
            <w:r w:rsidRPr="00E96EC5">
              <w:t>186</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Знать правила оказания первой помощи пострадавшим. Уметь оказывать первую помощь пострадавшим.</w:t>
            </w:r>
          </w:p>
        </w:tc>
        <w:tc>
          <w:tcPr>
            <w:tcW w:w="515" w:type="pct"/>
            <w:noWrap/>
            <w:hideMark/>
          </w:tcPr>
          <w:p w:rsidR="0098685A" w:rsidRPr="00E96EC5" w:rsidRDefault="0098685A" w:rsidP="0098685A">
            <w:pPr>
              <w:pStyle w:val="af1"/>
            </w:pPr>
            <w:r w:rsidRPr="00E96EC5">
              <w:t>187</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ОК 08</w:t>
            </w:r>
          </w:p>
        </w:tc>
        <w:tc>
          <w:tcPr>
            <w:tcW w:w="1481" w:type="pct"/>
            <w:noWrap/>
            <w:hideMark/>
          </w:tcPr>
          <w:p w:rsidR="0098685A" w:rsidRPr="00E96EC5" w:rsidRDefault="0098685A" w:rsidP="0098685A">
            <w:pPr>
              <w:pStyle w:val="af1"/>
            </w:pPr>
            <w:r w:rsidRPr="00E96EC5">
              <w:t>Знать правила оказания первой помощи пострадавшим. Уметь оказывать первую помощь пострадавшим.</w:t>
            </w:r>
          </w:p>
        </w:tc>
        <w:tc>
          <w:tcPr>
            <w:tcW w:w="515" w:type="pct"/>
            <w:noWrap/>
            <w:hideMark/>
          </w:tcPr>
          <w:p w:rsidR="0098685A" w:rsidRPr="00E96EC5" w:rsidRDefault="0098685A" w:rsidP="0098685A">
            <w:pPr>
              <w:pStyle w:val="af1"/>
            </w:pPr>
            <w:r w:rsidRPr="00E96EC5">
              <w:t>188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 xml:space="preserve">Знать лексический и грамматический минимум, необходимый для чтения и перевода (со словарем) иностранных текстов </w:t>
            </w:r>
            <w:r w:rsidRPr="00E96EC5">
              <w:lastRenderedPageBreak/>
              <w:t>профессиональной направленности, правила построения простых и сложных предложений на профессиональные темы.</w:t>
            </w:r>
          </w:p>
        </w:tc>
        <w:tc>
          <w:tcPr>
            <w:tcW w:w="515" w:type="pct"/>
            <w:noWrap/>
            <w:hideMark/>
          </w:tcPr>
          <w:p w:rsidR="0098685A" w:rsidRPr="00E96EC5" w:rsidRDefault="0098685A" w:rsidP="0098685A">
            <w:pPr>
              <w:pStyle w:val="af1"/>
            </w:pPr>
            <w:r w:rsidRPr="00E96EC5">
              <w:lastRenderedPageBreak/>
              <w:t>189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09</w:t>
            </w:r>
          </w:p>
        </w:tc>
        <w:tc>
          <w:tcPr>
            <w:tcW w:w="1481" w:type="pct"/>
            <w:noWrap/>
            <w:hideMark/>
          </w:tcPr>
          <w:p w:rsidR="0098685A" w:rsidRPr="00E96EC5" w:rsidRDefault="0098685A" w:rsidP="0098685A">
            <w:pPr>
              <w:pStyle w:val="af1"/>
            </w:pPr>
            <w:r w:rsidRPr="00E96EC5">
              <w:t>Знать лексический и грамматический минимум, необходимый для чтения и перевода (со словарем) иностранных текстов профессиональной направленности, правила построения простых и сложных предложений на профессиональные темы.</w:t>
            </w:r>
          </w:p>
        </w:tc>
        <w:tc>
          <w:tcPr>
            <w:tcW w:w="515" w:type="pct"/>
            <w:noWrap/>
            <w:hideMark/>
          </w:tcPr>
          <w:p w:rsidR="0098685A" w:rsidRPr="00E96EC5" w:rsidRDefault="0098685A" w:rsidP="0098685A">
            <w:pPr>
              <w:pStyle w:val="af1"/>
            </w:pPr>
            <w:r w:rsidRPr="00E96EC5">
              <w:t>190</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Знать лексический и грамматический минимум, необходимый для чтения и перевода (со словарем) иностранных текстов профессиональной направленности, правила построения простых и сложных предложений на профессиональные темы.</w:t>
            </w:r>
          </w:p>
        </w:tc>
        <w:tc>
          <w:tcPr>
            <w:tcW w:w="515" w:type="pct"/>
            <w:noWrap/>
            <w:hideMark/>
          </w:tcPr>
          <w:p w:rsidR="0098685A" w:rsidRPr="00E96EC5" w:rsidRDefault="0098685A" w:rsidP="0098685A">
            <w:pPr>
              <w:pStyle w:val="af1"/>
            </w:pPr>
            <w:r w:rsidRPr="00E96EC5">
              <w:t>191</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Знать лексический и грамматический минимум, необходимый для чтения и перевода (со словарем) иностранных текстов профессиональной направленности, правила построения простых и сложных предложений на профессиональные темы.</w:t>
            </w:r>
          </w:p>
        </w:tc>
        <w:tc>
          <w:tcPr>
            <w:tcW w:w="515" w:type="pct"/>
            <w:noWrap/>
            <w:hideMark/>
          </w:tcPr>
          <w:p w:rsidR="0098685A" w:rsidRPr="00E96EC5" w:rsidRDefault="0098685A" w:rsidP="0098685A">
            <w:pPr>
              <w:pStyle w:val="af1"/>
            </w:pPr>
            <w:r w:rsidRPr="00E96EC5">
              <w:t>192</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Знать лексический и грамматический минимум, необходимый для чтения и перевода (со словарем) иностранных текстов профессиональной направленности, правила построения простых и сложных предложений на профессиональные темы.</w:t>
            </w:r>
          </w:p>
        </w:tc>
        <w:tc>
          <w:tcPr>
            <w:tcW w:w="515" w:type="pct"/>
            <w:noWrap/>
            <w:hideMark/>
          </w:tcPr>
          <w:p w:rsidR="0098685A" w:rsidRPr="00E96EC5" w:rsidRDefault="0098685A" w:rsidP="0098685A">
            <w:pPr>
              <w:pStyle w:val="af1"/>
            </w:pPr>
            <w:r w:rsidRPr="00E96EC5">
              <w:t>193</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 xml:space="preserve">Знать лексический и грамматический минимум, необходимый для чтения и перевода (со словарем) иностранных текстов профессиональной направленности, правила построения простых и сложных предложений на </w:t>
            </w:r>
            <w:r w:rsidRPr="00E96EC5">
              <w:lastRenderedPageBreak/>
              <w:t>профессиональные темы.</w:t>
            </w:r>
          </w:p>
        </w:tc>
        <w:tc>
          <w:tcPr>
            <w:tcW w:w="515" w:type="pct"/>
            <w:noWrap/>
            <w:hideMark/>
          </w:tcPr>
          <w:p w:rsidR="0098685A" w:rsidRPr="00E96EC5" w:rsidRDefault="0098685A" w:rsidP="0098685A">
            <w:pPr>
              <w:pStyle w:val="af1"/>
            </w:pPr>
            <w:r w:rsidRPr="00E96EC5">
              <w:lastRenderedPageBreak/>
              <w:t>194</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09</w:t>
            </w:r>
          </w:p>
        </w:tc>
        <w:tc>
          <w:tcPr>
            <w:tcW w:w="1481" w:type="pct"/>
            <w:noWrap/>
            <w:hideMark/>
          </w:tcPr>
          <w:p w:rsidR="0098685A" w:rsidRPr="00E96EC5" w:rsidRDefault="0098685A" w:rsidP="0098685A">
            <w:pPr>
              <w:pStyle w:val="af1"/>
            </w:pPr>
            <w:r w:rsidRPr="00E96EC5">
              <w:t>Знать лексический и грамматический минимум, необходимый для чтения и перевода (со словарем) иностранных текстов профессиональной направленности, правила построения простых и сложных предложений на профессиональные темы.</w:t>
            </w:r>
          </w:p>
        </w:tc>
        <w:tc>
          <w:tcPr>
            <w:tcW w:w="515" w:type="pct"/>
            <w:noWrap/>
            <w:hideMark/>
          </w:tcPr>
          <w:p w:rsidR="0098685A" w:rsidRPr="00E96EC5" w:rsidRDefault="0098685A" w:rsidP="0098685A">
            <w:pPr>
              <w:pStyle w:val="af1"/>
            </w:pPr>
            <w:r w:rsidRPr="00E96EC5">
              <w:t>195</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Знать лексический и грамматический минимум, необходимый для чтения и перевода (со словарем) иностранных текстов профессиональной направленности, правила построения простых и сложных предложений на профессиональные темы.</w:t>
            </w:r>
          </w:p>
        </w:tc>
        <w:tc>
          <w:tcPr>
            <w:tcW w:w="515" w:type="pct"/>
            <w:noWrap/>
            <w:hideMark/>
          </w:tcPr>
          <w:p w:rsidR="0098685A" w:rsidRPr="00E96EC5" w:rsidRDefault="0098685A" w:rsidP="0098685A">
            <w:pPr>
              <w:pStyle w:val="af1"/>
            </w:pPr>
            <w:r w:rsidRPr="00E96EC5">
              <w:t>196</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Знать лексический и грамматический минимум, необходимый для чтения и перевода (со словарем) иностранных текстов профессиональной направленности, правила построения простых и сложных предложений на профессиональные темы.</w:t>
            </w:r>
          </w:p>
        </w:tc>
        <w:tc>
          <w:tcPr>
            <w:tcW w:w="515" w:type="pct"/>
            <w:noWrap/>
            <w:hideMark/>
          </w:tcPr>
          <w:p w:rsidR="0098685A" w:rsidRPr="00E96EC5" w:rsidRDefault="0098685A" w:rsidP="0098685A">
            <w:pPr>
              <w:pStyle w:val="af1"/>
            </w:pPr>
            <w:r w:rsidRPr="00E96EC5">
              <w:t>197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w:t>
            </w:r>
          </w:p>
        </w:tc>
        <w:tc>
          <w:tcPr>
            <w:tcW w:w="515" w:type="pct"/>
            <w:noWrap/>
            <w:hideMark/>
          </w:tcPr>
          <w:p w:rsidR="0098685A" w:rsidRPr="00E96EC5" w:rsidRDefault="0098685A" w:rsidP="0098685A">
            <w:pPr>
              <w:pStyle w:val="af1"/>
            </w:pPr>
            <w:r w:rsidRPr="00E96EC5">
              <w:t>198</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Знать систему норм русского языка (орфографических, пунктуационных, морфологических, синтаксических, лексических, фразеологических) и навыки правильной речи (устной и письменной).</w:t>
            </w:r>
          </w:p>
        </w:tc>
        <w:tc>
          <w:tcPr>
            <w:tcW w:w="515" w:type="pct"/>
            <w:noWrap/>
            <w:hideMark/>
          </w:tcPr>
          <w:p w:rsidR="0098685A" w:rsidRPr="00E96EC5" w:rsidRDefault="0098685A" w:rsidP="0098685A">
            <w:pPr>
              <w:pStyle w:val="af1"/>
            </w:pPr>
            <w:r w:rsidRPr="00E96EC5">
              <w:t>199</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 xml:space="preserve">Знать единицы языка (лексические, фразеологические, </w:t>
            </w:r>
            <w:r w:rsidRPr="00E96EC5">
              <w:lastRenderedPageBreak/>
              <w:t>морфологические, синтаксические),  особенности функциональных стилей русского языка; основы грамотного оформления официально-деловых документов разного вида.</w:t>
            </w:r>
          </w:p>
        </w:tc>
        <w:tc>
          <w:tcPr>
            <w:tcW w:w="515" w:type="pct"/>
            <w:noWrap/>
            <w:hideMark/>
          </w:tcPr>
          <w:p w:rsidR="0098685A" w:rsidRPr="00E96EC5" w:rsidRDefault="0098685A" w:rsidP="0098685A">
            <w:pPr>
              <w:pStyle w:val="af1"/>
            </w:pPr>
            <w:r w:rsidRPr="00E96EC5">
              <w:lastRenderedPageBreak/>
              <w:t>200</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09</w:t>
            </w:r>
          </w:p>
        </w:tc>
        <w:tc>
          <w:tcPr>
            <w:tcW w:w="1481" w:type="pct"/>
            <w:noWrap/>
            <w:hideMark/>
          </w:tcPr>
          <w:p w:rsidR="0098685A" w:rsidRPr="00E96EC5" w:rsidRDefault="0098685A" w:rsidP="0098685A">
            <w:pPr>
              <w:pStyle w:val="af1"/>
            </w:pPr>
            <w:r w:rsidRPr="00E96EC5">
              <w:t>Знать единицы языка (лексические, фразеологические, морфологические, синтаксические),  особенности функциональных стилей русского языка; основы грамотного оформления официально-деловых документов разного вида.</w:t>
            </w:r>
          </w:p>
        </w:tc>
        <w:tc>
          <w:tcPr>
            <w:tcW w:w="515" w:type="pct"/>
            <w:noWrap/>
            <w:hideMark/>
          </w:tcPr>
          <w:p w:rsidR="0098685A" w:rsidRPr="00E96EC5" w:rsidRDefault="0098685A" w:rsidP="0098685A">
            <w:pPr>
              <w:pStyle w:val="af1"/>
            </w:pPr>
            <w:r w:rsidRPr="00E96EC5">
              <w:t>201</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Знать единицы языка (лексические, фразеологические, морфологические, синтаксические),  особенности функциональных стилей русского языка; основы грамотного оформления официально-деловых документов разного вида.</w:t>
            </w:r>
          </w:p>
        </w:tc>
        <w:tc>
          <w:tcPr>
            <w:tcW w:w="515" w:type="pct"/>
            <w:noWrap/>
            <w:hideMark/>
          </w:tcPr>
          <w:p w:rsidR="0098685A" w:rsidRPr="00E96EC5" w:rsidRDefault="0098685A" w:rsidP="0098685A">
            <w:pPr>
              <w:pStyle w:val="af1"/>
            </w:pPr>
            <w:r w:rsidRPr="00E96EC5">
              <w:t>202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Знать современные средства и устройства информатизации.  Уметь применять средства информационных технологий для решения профессиональных задач.</w:t>
            </w:r>
          </w:p>
        </w:tc>
        <w:tc>
          <w:tcPr>
            <w:tcW w:w="515" w:type="pct"/>
            <w:noWrap/>
            <w:hideMark/>
          </w:tcPr>
          <w:p w:rsidR="0098685A" w:rsidRPr="00E96EC5" w:rsidRDefault="0098685A" w:rsidP="0098685A">
            <w:pPr>
              <w:pStyle w:val="af1"/>
            </w:pPr>
            <w:r w:rsidRPr="00E96EC5">
              <w:t>203</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 xml:space="preserve">Знать современные средства и устройства информатизации. Уметь применять средства информационных технологий для решения профессиональных задач. </w:t>
            </w:r>
          </w:p>
        </w:tc>
        <w:tc>
          <w:tcPr>
            <w:tcW w:w="515" w:type="pct"/>
            <w:noWrap/>
            <w:hideMark/>
          </w:tcPr>
          <w:p w:rsidR="0098685A" w:rsidRPr="00E96EC5" w:rsidRDefault="0098685A" w:rsidP="0098685A">
            <w:pPr>
              <w:pStyle w:val="af1"/>
            </w:pPr>
            <w:r w:rsidRPr="00E96EC5">
              <w:t>204</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Знать лексический минимум, относящийся к описанию предметов, средств и процессов профессиональной деятельности.</w:t>
            </w:r>
          </w:p>
        </w:tc>
        <w:tc>
          <w:tcPr>
            <w:tcW w:w="515" w:type="pct"/>
            <w:noWrap/>
            <w:hideMark/>
          </w:tcPr>
          <w:p w:rsidR="0098685A" w:rsidRPr="00E96EC5" w:rsidRDefault="0098685A" w:rsidP="0098685A">
            <w:pPr>
              <w:pStyle w:val="af1"/>
            </w:pPr>
            <w:r w:rsidRPr="00E96EC5">
              <w:t>205</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 xml:space="preserve">Знать лексический минимум, относящийся к описанию предметов, </w:t>
            </w:r>
            <w:r w:rsidRPr="00E96EC5">
              <w:lastRenderedPageBreak/>
              <w:t>средств и процессов профессиональной деятельности.</w:t>
            </w:r>
          </w:p>
        </w:tc>
        <w:tc>
          <w:tcPr>
            <w:tcW w:w="515" w:type="pct"/>
            <w:noWrap/>
            <w:hideMark/>
          </w:tcPr>
          <w:p w:rsidR="0098685A" w:rsidRPr="00E96EC5" w:rsidRDefault="0098685A" w:rsidP="0098685A">
            <w:pPr>
              <w:pStyle w:val="af1"/>
            </w:pPr>
            <w:r w:rsidRPr="00E96EC5">
              <w:lastRenderedPageBreak/>
              <w:t>206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w:t>
            </w:r>
            <w:r w:rsidRPr="00E96EC5">
              <w:lastRenderedPageBreak/>
              <w:t>и</w:t>
            </w:r>
          </w:p>
        </w:tc>
        <w:tc>
          <w:tcPr>
            <w:tcW w:w="741" w:type="pct"/>
            <w:noWrap/>
            <w:hideMark/>
          </w:tcPr>
          <w:p w:rsidR="0098685A" w:rsidRPr="00E96EC5" w:rsidRDefault="0098685A" w:rsidP="0098685A">
            <w:pPr>
              <w:pStyle w:val="af1"/>
            </w:pPr>
            <w:r w:rsidRPr="00E96EC5">
              <w:lastRenderedPageBreak/>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09</w:t>
            </w:r>
          </w:p>
        </w:tc>
        <w:tc>
          <w:tcPr>
            <w:tcW w:w="1481" w:type="pct"/>
            <w:noWrap/>
            <w:hideMark/>
          </w:tcPr>
          <w:p w:rsidR="0098685A" w:rsidRPr="00E96EC5" w:rsidRDefault="0098685A" w:rsidP="0098685A">
            <w:pPr>
              <w:pStyle w:val="af1"/>
            </w:pPr>
            <w:r w:rsidRPr="00E96EC5">
              <w:t>Знать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Уметь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515" w:type="pct"/>
            <w:noWrap/>
            <w:hideMark/>
          </w:tcPr>
          <w:p w:rsidR="0098685A" w:rsidRPr="00E96EC5" w:rsidRDefault="0098685A" w:rsidP="0098685A">
            <w:pPr>
              <w:pStyle w:val="af1"/>
            </w:pPr>
            <w:r w:rsidRPr="00E96EC5">
              <w:t>207</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Знать правила чтения текстов профессиональной направленности. Уметь 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c>
          <w:tcPr>
            <w:tcW w:w="515" w:type="pct"/>
            <w:noWrap/>
            <w:hideMark/>
          </w:tcPr>
          <w:p w:rsidR="0098685A" w:rsidRPr="00E96EC5" w:rsidRDefault="0098685A" w:rsidP="0098685A">
            <w:pPr>
              <w:pStyle w:val="af1"/>
            </w:pPr>
            <w:r w:rsidRPr="00E96EC5">
              <w:t>208</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230C8C" w:rsidRPr="00E96EC5" w:rsidTr="00145D4E">
        <w:trPr>
          <w:trHeight w:val="288"/>
        </w:trPr>
        <w:tc>
          <w:tcPr>
            <w:tcW w:w="505" w:type="pct"/>
            <w:noWrap/>
            <w:hideMark/>
          </w:tcPr>
          <w:p w:rsidR="00230C8C" w:rsidRPr="00E96EC5" w:rsidRDefault="00230C8C" w:rsidP="0098685A">
            <w:pPr>
              <w:pStyle w:val="af1"/>
            </w:pPr>
            <w:r w:rsidRPr="00E96EC5">
              <w:t>ОК 09</w:t>
            </w:r>
          </w:p>
        </w:tc>
        <w:tc>
          <w:tcPr>
            <w:tcW w:w="1481" w:type="pct"/>
            <w:noWrap/>
            <w:hideMark/>
          </w:tcPr>
          <w:p w:rsidR="00230C8C" w:rsidRPr="00E96EC5" w:rsidRDefault="00230C8C" w:rsidP="00F2474C">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Знать з</w:t>
            </w:r>
            <w:r w:rsidRPr="00E96EC5">
              <w:rPr>
                <w:rFonts w:ascii="Times New Roman" w:eastAsia="Times New Roman" w:hAnsi="Times New Roman" w:cs="Times New Roman"/>
                <w:color w:val="auto"/>
                <w:lang w:bidi="ar-SA"/>
              </w:rPr>
              <w:t>аконодательные, нормативно-правовые акты, основные положения и структуру профессиональной документации.</w:t>
            </w:r>
          </w:p>
        </w:tc>
        <w:tc>
          <w:tcPr>
            <w:tcW w:w="515" w:type="pct"/>
            <w:noWrap/>
            <w:hideMark/>
          </w:tcPr>
          <w:p w:rsidR="00230C8C" w:rsidRPr="00E96EC5" w:rsidRDefault="00230C8C" w:rsidP="0098685A">
            <w:pPr>
              <w:pStyle w:val="af1"/>
            </w:pPr>
            <w:r w:rsidRPr="00E96EC5">
              <w:t>209</w:t>
            </w:r>
          </w:p>
        </w:tc>
        <w:tc>
          <w:tcPr>
            <w:tcW w:w="1111" w:type="pct"/>
            <w:noWrap/>
            <w:hideMark/>
          </w:tcPr>
          <w:p w:rsidR="00230C8C" w:rsidRPr="00E96EC5" w:rsidRDefault="00230C8C"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230C8C" w:rsidRPr="00E96EC5" w:rsidRDefault="00230C8C" w:rsidP="0098685A">
            <w:pPr>
              <w:pStyle w:val="af1"/>
            </w:pPr>
            <w:r w:rsidRPr="00E96EC5">
              <w:t>повышенный</w:t>
            </w:r>
          </w:p>
        </w:tc>
        <w:tc>
          <w:tcPr>
            <w:tcW w:w="647" w:type="pct"/>
            <w:noWrap/>
            <w:hideMark/>
          </w:tcPr>
          <w:p w:rsidR="00230C8C" w:rsidRPr="00E96EC5" w:rsidRDefault="00230C8C" w:rsidP="0098685A">
            <w:pPr>
              <w:pStyle w:val="af1"/>
            </w:pPr>
            <w:r w:rsidRPr="00E96EC5">
              <w:t>5</w:t>
            </w:r>
          </w:p>
        </w:tc>
      </w:tr>
      <w:tr w:rsidR="00230C8C" w:rsidRPr="00E96EC5" w:rsidTr="00145D4E">
        <w:trPr>
          <w:trHeight w:val="288"/>
        </w:trPr>
        <w:tc>
          <w:tcPr>
            <w:tcW w:w="505" w:type="pct"/>
            <w:noWrap/>
            <w:hideMark/>
          </w:tcPr>
          <w:p w:rsidR="00230C8C" w:rsidRPr="00E96EC5" w:rsidRDefault="00230C8C" w:rsidP="0098685A">
            <w:pPr>
              <w:pStyle w:val="af1"/>
            </w:pPr>
            <w:r w:rsidRPr="00E96EC5">
              <w:t>ОК 09</w:t>
            </w:r>
          </w:p>
        </w:tc>
        <w:tc>
          <w:tcPr>
            <w:tcW w:w="1481" w:type="pct"/>
            <w:noWrap/>
            <w:hideMark/>
          </w:tcPr>
          <w:p w:rsidR="00230C8C" w:rsidRPr="00E96EC5" w:rsidRDefault="00230C8C" w:rsidP="00F2474C">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Знать з</w:t>
            </w:r>
            <w:r w:rsidRPr="00E96EC5">
              <w:rPr>
                <w:rFonts w:ascii="Times New Roman" w:eastAsia="Times New Roman" w:hAnsi="Times New Roman" w:cs="Times New Roman"/>
                <w:color w:val="auto"/>
                <w:lang w:bidi="ar-SA"/>
              </w:rPr>
              <w:t xml:space="preserve">аконодательные, нормативно-правовые акты, основные положения </w:t>
            </w:r>
            <w:r w:rsidRPr="00E96EC5">
              <w:rPr>
                <w:rFonts w:ascii="Times New Roman" w:eastAsia="Times New Roman" w:hAnsi="Times New Roman" w:cs="Times New Roman"/>
                <w:color w:val="auto"/>
                <w:lang w:bidi="ar-SA"/>
              </w:rPr>
              <w:lastRenderedPageBreak/>
              <w:t>и структуру профессиональной документации.</w:t>
            </w:r>
          </w:p>
        </w:tc>
        <w:tc>
          <w:tcPr>
            <w:tcW w:w="515" w:type="pct"/>
            <w:noWrap/>
            <w:hideMark/>
          </w:tcPr>
          <w:p w:rsidR="00230C8C" w:rsidRPr="00E96EC5" w:rsidRDefault="00230C8C" w:rsidP="0098685A">
            <w:pPr>
              <w:pStyle w:val="af1"/>
            </w:pPr>
            <w:r w:rsidRPr="00E96EC5">
              <w:lastRenderedPageBreak/>
              <w:t>210</w:t>
            </w:r>
          </w:p>
        </w:tc>
        <w:tc>
          <w:tcPr>
            <w:tcW w:w="1111" w:type="pct"/>
            <w:noWrap/>
            <w:hideMark/>
          </w:tcPr>
          <w:p w:rsidR="00230C8C" w:rsidRPr="00E96EC5" w:rsidRDefault="00230C8C" w:rsidP="0098685A">
            <w:pPr>
              <w:pStyle w:val="af1"/>
            </w:pPr>
            <w:r w:rsidRPr="00E96EC5">
              <w:t>Открытого типа с развернутым ответом</w:t>
            </w:r>
          </w:p>
        </w:tc>
        <w:tc>
          <w:tcPr>
            <w:tcW w:w="741" w:type="pct"/>
            <w:noWrap/>
            <w:hideMark/>
          </w:tcPr>
          <w:p w:rsidR="00230C8C" w:rsidRPr="00E96EC5" w:rsidRDefault="00230C8C" w:rsidP="0098685A">
            <w:pPr>
              <w:pStyle w:val="af1"/>
            </w:pPr>
            <w:r w:rsidRPr="00E96EC5">
              <w:t>повышенный</w:t>
            </w:r>
          </w:p>
        </w:tc>
        <w:tc>
          <w:tcPr>
            <w:tcW w:w="647" w:type="pct"/>
            <w:noWrap/>
            <w:hideMark/>
          </w:tcPr>
          <w:p w:rsidR="00230C8C" w:rsidRPr="00E96EC5" w:rsidRDefault="00230C8C"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ОК 09</w:t>
            </w:r>
          </w:p>
        </w:tc>
        <w:tc>
          <w:tcPr>
            <w:tcW w:w="1481" w:type="pct"/>
            <w:noWrap/>
            <w:hideMark/>
          </w:tcPr>
          <w:p w:rsidR="0098685A" w:rsidRPr="00E96EC5" w:rsidRDefault="0098685A" w:rsidP="0098685A">
            <w:pPr>
              <w:pStyle w:val="af1"/>
            </w:pPr>
            <w:r w:rsidRPr="00E96EC5">
              <w:t xml:space="preserve">Знать лексический минимум, относящийся к описанию предметов, средств и процессов профессиональной деятельности. </w:t>
            </w:r>
          </w:p>
        </w:tc>
        <w:tc>
          <w:tcPr>
            <w:tcW w:w="515" w:type="pct"/>
            <w:noWrap/>
            <w:hideMark/>
          </w:tcPr>
          <w:p w:rsidR="0098685A" w:rsidRPr="00E96EC5" w:rsidRDefault="0098685A" w:rsidP="0098685A">
            <w:pPr>
              <w:pStyle w:val="af1"/>
            </w:pPr>
            <w:r w:rsidRPr="00E96EC5">
              <w:t>211</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ОК 09</w:t>
            </w:r>
          </w:p>
        </w:tc>
        <w:tc>
          <w:tcPr>
            <w:tcW w:w="1481" w:type="pct"/>
            <w:noWrap/>
            <w:hideMark/>
          </w:tcPr>
          <w:p w:rsidR="0098685A" w:rsidRPr="00E96EC5" w:rsidRDefault="0098685A" w:rsidP="0098685A">
            <w:pPr>
              <w:pStyle w:val="af1"/>
            </w:pPr>
            <w:r w:rsidRPr="00E96EC5">
              <w:t xml:space="preserve">Знать лексический минимум, относящийся к описанию предметов, средств и процессов профессиональной деятельности. </w:t>
            </w:r>
          </w:p>
        </w:tc>
        <w:tc>
          <w:tcPr>
            <w:tcW w:w="515" w:type="pct"/>
            <w:noWrap/>
            <w:hideMark/>
          </w:tcPr>
          <w:p w:rsidR="0098685A" w:rsidRPr="00E96EC5" w:rsidRDefault="0098685A" w:rsidP="0098685A">
            <w:pPr>
              <w:pStyle w:val="af1"/>
            </w:pPr>
            <w:r w:rsidRPr="00E96EC5">
              <w:t>212</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Знать как проводить основные виды работ по проектированию электроснабжения, на основе знаний основ алгебры и аналитической геометрии. Уметь проводить основные виды работ по проектированию электроснабжения, опираясь на знания основ алгебры и аналитической геометрии.</w:t>
            </w:r>
          </w:p>
        </w:tc>
        <w:tc>
          <w:tcPr>
            <w:tcW w:w="515" w:type="pct"/>
            <w:noWrap/>
            <w:hideMark/>
          </w:tcPr>
          <w:p w:rsidR="0098685A" w:rsidRPr="00E96EC5" w:rsidRDefault="0098685A" w:rsidP="0098685A">
            <w:pPr>
              <w:pStyle w:val="af1"/>
            </w:pPr>
            <w:r w:rsidRPr="00E96EC5">
              <w:t>213</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Знать устройство электротехнического и </w:t>
            </w:r>
            <w:proofErr w:type="spellStart"/>
            <w:r w:rsidRPr="00E96EC5">
              <w:t>электротехнологического</w:t>
            </w:r>
            <w:proofErr w:type="spellEnd"/>
            <w:r w:rsidRPr="00E96EC5">
              <w:t xml:space="preserve"> оборудования по отраслям. Уметь осваивать новые устройства (по мере их внедрения). Практический опыт: 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214</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Знать устройство электротехнического и </w:t>
            </w:r>
            <w:proofErr w:type="spellStart"/>
            <w:r w:rsidRPr="00E96EC5">
              <w:t>электротехнологического</w:t>
            </w:r>
            <w:proofErr w:type="spellEnd"/>
            <w:r w:rsidRPr="00E96EC5">
              <w:t xml:space="preserve"> оборудования по отраслям. Уметь осваивать новые устройства (по мере их внедрения). Практический опыт: 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w:t>
            </w:r>
            <w:r w:rsidRPr="00E96EC5">
              <w:lastRenderedPageBreak/>
              <w:t>оборудования по отраслям; заполнять необходимую техническую документацию.</w:t>
            </w:r>
          </w:p>
        </w:tc>
        <w:tc>
          <w:tcPr>
            <w:tcW w:w="515" w:type="pct"/>
            <w:noWrap/>
            <w:hideMark/>
          </w:tcPr>
          <w:p w:rsidR="0098685A" w:rsidRPr="00E96EC5" w:rsidRDefault="0098685A" w:rsidP="0098685A">
            <w:pPr>
              <w:pStyle w:val="af1"/>
            </w:pPr>
            <w:r w:rsidRPr="00E96EC5">
              <w:lastRenderedPageBreak/>
              <w:t>215</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1.1</w:t>
            </w:r>
          </w:p>
        </w:tc>
        <w:tc>
          <w:tcPr>
            <w:tcW w:w="1481" w:type="pct"/>
            <w:noWrap/>
            <w:hideMark/>
          </w:tcPr>
          <w:p w:rsidR="0098685A" w:rsidRPr="00E96EC5" w:rsidRDefault="0098685A" w:rsidP="0098685A">
            <w:pPr>
              <w:pStyle w:val="af1"/>
            </w:pPr>
            <w:r w:rsidRPr="00E96EC5">
              <w:t xml:space="preserve">Знать устройство электротехнического и </w:t>
            </w:r>
            <w:proofErr w:type="spellStart"/>
            <w:r w:rsidRPr="00E96EC5">
              <w:t>электротехнологического</w:t>
            </w:r>
            <w:proofErr w:type="spellEnd"/>
            <w:r w:rsidRPr="00E96EC5">
              <w:t xml:space="preserve"> оборудования по отраслям. Уметь осваивать новые устройства (по мере их внедрения). Практический опыт: 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 заполнять необходимую техническую документацию.</w:t>
            </w:r>
          </w:p>
        </w:tc>
        <w:tc>
          <w:tcPr>
            <w:tcW w:w="515" w:type="pct"/>
            <w:noWrap/>
            <w:hideMark/>
          </w:tcPr>
          <w:p w:rsidR="0098685A" w:rsidRPr="00E96EC5" w:rsidRDefault="0098685A" w:rsidP="0098685A">
            <w:pPr>
              <w:pStyle w:val="af1"/>
            </w:pPr>
            <w:r w:rsidRPr="00E96EC5">
              <w:t>216</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Уметь разрабатывать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217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Знать устройство электротехнического и </w:t>
            </w:r>
            <w:proofErr w:type="spellStart"/>
            <w:r w:rsidRPr="00E96EC5">
              <w:t>электротехнологического</w:t>
            </w:r>
            <w:proofErr w:type="spellEnd"/>
            <w:r w:rsidRPr="00E96EC5">
              <w:t xml:space="preserve"> оборудования по отраслям; конструктивное выполнение распределительных устройств.</w:t>
            </w:r>
          </w:p>
        </w:tc>
        <w:tc>
          <w:tcPr>
            <w:tcW w:w="515" w:type="pct"/>
            <w:noWrap/>
            <w:hideMark/>
          </w:tcPr>
          <w:p w:rsidR="0098685A" w:rsidRPr="00E96EC5" w:rsidRDefault="0098685A" w:rsidP="0098685A">
            <w:pPr>
              <w:pStyle w:val="af1"/>
            </w:pPr>
            <w:r w:rsidRPr="00E96EC5">
              <w:t>218</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Знать организационные и технические меры защиты от поражения электрическим током при проектировании электроснабжения электрического и </w:t>
            </w:r>
            <w:proofErr w:type="spellStart"/>
            <w:r w:rsidRPr="00E96EC5">
              <w:t>электротехнологического</w:t>
            </w:r>
            <w:proofErr w:type="spellEnd"/>
            <w:r w:rsidRPr="00E96EC5">
              <w:t xml:space="preserve"> оборудования. Классификацию помещений и электроустановок по степени опасности поражения электрическим током. Уметь осваивать новые устройства (по мере их внедрения).</w:t>
            </w:r>
          </w:p>
        </w:tc>
        <w:tc>
          <w:tcPr>
            <w:tcW w:w="515" w:type="pct"/>
            <w:noWrap/>
            <w:hideMark/>
          </w:tcPr>
          <w:p w:rsidR="0098685A" w:rsidRPr="00E96EC5" w:rsidRDefault="0098685A" w:rsidP="0098685A">
            <w:pPr>
              <w:pStyle w:val="af1"/>
            </w:pPr>
            <w:r w:rsidRPr="00E96EC5">
              <w:t>219</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220</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221</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222</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223</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224</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225</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226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227</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228</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229</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230</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231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232</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233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234</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235</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236</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Знать основы </w:t>
            </w:r>
            <w:r w:rsidRPr="00E96EC5">
              <w:lastRenderedPageBreak/>
              <w:t xml:space="preserve">проектирования электроснабжения электротехнического и </w:t>
            </w:r>
            <w:proofErr w:type="spellStart"/>
            <w:r w:rsidRPr="00E96EC5">
              <w:t>электротехнологического</w:t>
            </w:r>
            <w:proofErr w:type="spellEnd"/>
            <w:r w:rsidRPr="00E96EC5">
              <w:t xml:space="preserve"> оборудования.</w:t>
            </w:r>
          </w:p>
        </w:tc>
        <w:tc>
          <w:tcPr>
            <w:tcW w:w="515" w:type="pct"/>
            <w:noWrap/>
            <w:hideMark/>
          </w:tcPr>
          <w:p w:rsidR="0098685A" w:rsidRPr="00E96EC5" w:rsidRDefault="0098685A" w:rsidP="0098685A">
            <w:pPr>
              <w:pStyle w:val="af1"/>
            </w:pPr>
            <w:r w:rsidRPr="00E96EC5">
              <w:lastRenderedPageBreak/>
              <w:t>237</w:t>
            </w:r>
          </w:p>
        </w:tc>
        <w:tc>
          <w:tcPr>
            <w:tcW w:w="1111" w:type="pct"/>
            <w:noWrap/>
            <w:hideMark/>
          </w:tcPr>
          <w:p w:rsidR="0098685A" w:rsidRPr="00E96EC5" w:rsidRDefault="0098685A" w:rsidP="0098685A">
            <w:pPr>
              <w:pStyle w:val="af1"/>
            </w:pPr>
            <w:r w:rsidRPr="00E96EC5">
              <w:t xml:space="preserve">Комбинированного </w:t>
            </w:r>
            <w:r w:rsidRPr="00E96EC5">
              <w:lastRenderedPageBreak/>
              <w:t>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lastRenderedPageBreak/>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238</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Осваивать новые устройства (по мере их внедрения); организация разработки и пересмотра должностных инструкций подчиненных работников более высокой квалификации.</w:t>
            </w:r>
            <w:r w:rsidRPr="00E96EC5">
              <w:br/>
              <w:t>осваивать новые устройства (по мере их внедрения); организация разработки и пересмотра должностных инструкций подчиненных работников более высокой квалификации.</w:t>
            </w:r>
          </w:p>
        </w:tc>
        <w:tc>
          <w:tcPr>
            <w:tcW w:w="515" w:type="pct"/>
            <w:noWrap/>
            <w:hideMark/>
          </w:tcPr>
          <w:p w:rsidR="0098685A" w:rsidRPr="00E96EC5" w:rsidRDefault="0098685A" w:rsidP="0098685A">
            <w:pPr>
              <w:pStyle w:val="af1"/>
            </w:pPr>
            <w:r w:rsidRPr="00E96EC5">
              <w:t>239</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240</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241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242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1.1</w:t>
            </w:r>
          </w:p>
        </w:tc>
        <w:tc>
          <w:tcPr>
            <w:tcW w:w="1481" w:type="pct"/>
            <w:noWrap/>
            <w:hideMark/>
          </w:tcPr>
          <w:p w:rsidR="0098685A" w:rsidRPr="00E96EC5" w:rsidRDefault="0098685A" w:rsidP="0098685A">
            <w:pPr>
              <w:pStyle w:val="af1"/>
            </w:pPr>
            <w:r w:rsidRPr="00E96EC5">
              <w:t xml:space="preserve">Осваивать новые устройства (по мере их внедрения); организация разработки и пересмотра </w:t>
            </w:r>
            <w:r w:rsidRPr="00E96EC5">
              <w:lastRenderedPageBreak/>
              <w:t>должностных инструкций подчиненных работников более высокой квалификации.</w:t>
            </w:r>
            <w:r w:rsidRPr="00E96EC5">
              <w:br/>
              <w:t>осваивать новые устройства (по мере их внедрения); организация разработки и пересмотра должностных инструкций подчиненных работников более высокой квалификации.</w:t>
            </w:r>
          </w:p>
        </w:tc>
        <w:tc>
          <w:tcPr>
            <w:tcW w:w="515" w:type="pct"/>
            <w:noWrap/>
            <w:hideMark/>
          </w:tcPr>
          <w:p w:rsidR="0098685A" w:rsidRPr="00E96EC5" w:rsidRDefault="0098685A" w:rsidP="0098685A">
            <w:pPr>
              <w:pStyle w:val="af1"/>
            </w:pPr>
            <w:r w:rsidRPr="00E96EC5">
              <w:lastRenderedPageBreak/>
              <w:t>243</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1.1</w:t>
            </w:r>
          </w:p>
        </w:tc>
        <w:tc>
          <w:tcPr>
            <w:tcW w:w="1481" w:type="pct"/>
            <w:noWrap/>
            <w:hideMark/>
          </w:tcPr>
          <w:p w:rsidR="0098685A" w:rsidRPr="00E96EC5" w:rsidRDefault="0098685A" w:rsidP="0098685A">
            <w:pPr>
              <w:pStyle w:val="af1"/>
            </w:pPr>
            <w:r w:rsidRPr="00E96EC5">
              <w:t xml:space="preserve">Составлять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244</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474D1E" w:rsidRPr="00E96EC5" w:rsidTr="00145D4E">
        <w:trPr>
          <w:trHeight w:val="288"/>
        </w:trPr>
        <w:tc>
          <w:tcPr>
            <w:tcW w:w="505" w:type="pct"/>
            <w:noWrap/>
            <w:hideMark/>
          </w:tcPr>
          <w:p w:rsidR="00474D1E" w:rsidRPr="00E96EC5" w:rsidRDefault="00474D1E" w:rsidP="0098685A">
            <w:pPr>
              <w:pStyle w:val="af1"/>
            </w:pPr>
            <w:r w:rsidRPr="00E96EC5">
              <w:t>ПК 1.1</w:t>
            </w:r>
          </w:p>
        </w:tc>
        <w:tc>
          <w:tcPr>
            <w:tcW w:w="1481" w:type="pct"/>
            <w:noWrap/>
            <w:hideMark/>
          </w:tcPr>
          <w:p w:rsidR="00474D1E" w:rsidRDefault="00474D1E">
            <w:pPr>
              <w:widowControl/>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Знать конструкцию и принцип работы сухих, масляных, </w:t>
            </w:r>
            <w:proofErr w:type="spellStart"/>
            <w:r>
              <w:rPr>
                <w:rFonts w:ascii="Times New Roman" w:eastAsia="Times New Roman" w:hAnsi="Times New Roman" w:cs="Times New Roman"/>
                <w:color w:val="auto"/>
                <w:lang w:eastAsia="en-US" w:bidi="ar-SA"/>
              </w:rPr>
              <w:t>двухобмоточных</w:t>
            </w:r>
            <w:proofErr w:type="spellEnd"/>
            <w:r>
              <w:rPr>
                <w:rFonts w:ascii="Times New Roman" w:eastAsia="Times New Roman" w:hAnsi="Times New Roman" w:cs="Times New Roman"/>
                <w:color w:val="auto"/>
                <w:lang w:eastAsia="en-US" w:bidi="ar-SA"/>
              </w:rPr>
              <w:t xml:space="preserve"> силовых трансформаторов мощностью до 10 000 </w:t>
            </w:r>
            <w:proofErr w:type="spellStart"/>
            <w:r>
              <w:rPr>
                <w:rFonts w:ascii="Times New Roman" w:eastAsia="Times New Roman" w:hAnsi="Times New Roman" w:cs="Times New Roman"/>
                <w:color w:val="auto"/>
                <w:lang w:eastAsia="en-US" w:bidi="ar-SA"/>
              </w:rPr>
              <w:t>кВА</w:t>
            </w:r>
            <w:proofErr w:type="spellEnd"/>
            <w:r>
              <w:rPr>
                <w:rFonts w:ascii="Times New Roman" w:eastAsia="Times New Roman" w:hAnsi="Times New Roman" w:cs="Times New Roman"/>
                <w:color w:val="auto"/>
                <w:lang w:eastAsia="en-US" w:bidi="ar-SA"/>
              </w:rPr>
              <w:t xml:space="preserve"> напряжением до 35 </w:t>
            </w:r>
            <w:proofErr w:type="spellStart"/>
            <w:r>
              <w:rPr>
                <w:rFonts w:ascii="Times New Roman" w:eastAsia="Times New Roman" w:hAnsi="Times New Roman" w:cs="Times New Roman"/>
                <w:color w:val="auto"/>
                <w:lang w:eastAsia="en-US" w:bidi="ar-SA"/>
              </w:rPr>
              <w:t>кВ.</w:t>
            </w:r>
            <w:proofErr w:type="spellEnd"/>
          </w:p>
        </w:tc>
        <w:tc>
          <w:tcPr>
            <w:tcW w:w="515" w:type="pct"/>
            <w:noWrap/>
            <w:hideMark/>
          </w:tcPr>
          <w:p w:rsidR="00474D1E" w:rsidRPr="00E96EC5" w:rsidRDefault="00474D1E" w:rsidP="0098685A">
            <w:pPr>
              <w:pStyle w:val="af1"/>
            </w:pPr>
            <w:r w:rsidRPr="00E96EC5">
              <w:t>245</w:t>
            </w:r>
          </w:p>
        </w:tc>
        <w:tc>
          <w:tcPr>
            <w:tcW w:w="1111" w:type="pct"/>
            <w:noWrap/>
            <w:hideMark/>
          </w:tcPr>
          <w:p w:rsidR="00474D1E" w:rsidRPr="00E96EC5" w:rsidRDefault="00474D1E"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474D1E" w:rsidRPr="00E96EC5" w:rsidRDefault="00474D1E" w:rsidP="0098685A">
            <w:pPr>
              <w:pStyle w:val="af1"/>
            </w:pPr>
            <w:r w:rsidRPr="00E96EC5">
              <w:t>базовый</w:t>
            </w:r>
          </w:p>
        </w:tc>
        <w:tc>
          <w:tcPr>
            <w:tcW w:w="647" w:type="pct"/>
            <w:noWrap/>
            <w:hideMark/>
          </w:tcPr>
          <w:p w:rsidR="00474D1E" w:rsidRPr="00E96EC5" w:rsidRDefault="00474D1E" w:rsidP="0098685A">
            <w:pPr>
              <w:pStyle w:val="af1"/>
            </w:pPr>
            <w:r w:rsidRPr="00E96EC5">
              <w:t>3</w:t>
            </w:r>
          </w:p>
        </w:tc>
      </w:tr>
      <w:tr w:rsidR="00474D1E" w:rsidRPr="00E96EC5" w:rsidTr="00145D4E">
        <w:trPr>
          <w:trHeight w:val="288"/>
        </w:trPr>
        <w:tc>
          <w:tcPr>
            <w:tcW w:w="505" w:type="pct"/>
            <w:noWrap/>
            <w:hideMark/>
          </w:tcPr>
          <w:p w:rsidR="00474D1E" w:rsidRPr="00E96EC5" w:rsidRDefault="00474D1E" w:rsidP="0098685A">
            <w:pPr>
              <w:pStyle w:val="af1"/>
            </w:pPr>
            <w:r w:rsidRPr="00E96EC5">
              <w:t xml:space="preserve">ПК 1.2 </w:t>
            </w:r>
          </w:p>
        </w:tc>
        <w:tc>
          <w:tcPr>
            <w:tcW w:w="1481" w:type="pct"/>
            <w:noWrap/>
            <w:hideMark/>
          </w:tcPr>
          <w:p w:rsidR="00474D1E" w:rsidRDefault="00474D1E">
            <w:pPr>
              <w:widowControl/>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Уметь читать электрические схемы. Уметь читать простые эскизы и схемы на несложные детали и узлы. Практический опыт: выполнять работы по чертежам, эскизам с применением соответствующего такелажа, необходимых приспособлений, специальных инструментов и аппаратуры.</w:t>
            </w:r>
          </w:p>
        </w:tc>
        <w:tc>
          <w:tcPr>
            <w:tcW w:w="515" w:type="pct"/>
            <w:noWrap/>
            <w:hideMark/>
          </w:tcPr>
          <w:p w:rsidR="00474D1E" w:rsidRPr="00E96EC5" w:rsidRDefault="00474D1E" w:rsidP="0098685A">
            <w:pPr>
              <w:pStyle w:val="af1"/>
            </w:pPr>
            <w:r w:rsidRPr="00E96EC5">
              <w:t>246</w:t>
            </w:r>
          </w:p>
        </w:tc>
        <w:tc>
          <w:tcPr>
            <w:tcW w:w="1111" w:type="pct"/>
            <w:noWrap/>
            <w:hideMark/>
          </w:tcPr>
          <w:p w:rsidR="00474D1E" w:rsidRPr="00E96EC5" w:rsidRDefault="00474D1E" w:rsidP="0098685A">
            <w:pPr>
              <w:pStyle w:val="af1"/>
            </w:pPr>
            <w:r w:rsidRPr="00E96EC5">
              <w:t>Закрытого типа на установление соответствия</w:t>
            </w:r>
          </w:p>
        </w:tc>
        <w:tc>
          <w:tcPr>
            <w:tcW w:w="741" w:type="pct"/>
            <w:noWrap/>
            <w:hideMark/>
          </w:tcPr>
          <w:p w:rsidR="00474D1E" w:rsidRPr="00E96EC5" w:rsidRDefault="00474D1E" w:rsidP="0098685A">
            <w:pPr>
              <w:pStyle w:val="af1"/>
            </w:pPr>
            <w:r w:rsidRPr="00E96EC5">
              <w:t>высокий</w:t>
            </w:r>
          </w:p>
        </w:tc>
        <w:tc>
          <w:tcPr>
            <w:tcW w:w="647" w:type="pct"/>
            <w:noWrap/>
            <w:hideMark/>
          </w:tcPr>
          <w:p w:rsidR="00474D1E" w:rsidRPr="00E96EC5" w:rsidRDefault="00474D1E" w:rsidP="0098685A">
            <w:pPr>
              <w:pStyle w:val="af1"/>
            </w:pPr>
            <w:r w:rsidRPr="00E96EC5">
              <w:t>9</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 xml:space="preserve">Знать читать электрические схемы. Уметь читать простые эскизы и схемы на несложные детали и узлы. Практический опыт: выполнять работы по чертежам, эскизам с применением соответствующего такелажа, необходимых приспособлений, специальных инструментов и </w:t>
            </w:r>
            <w:r w:rsidRPr="00E96EC5">
              <w:lastRenderedPageBreak/>
              <w:t>аппаратуры.</w:t>
            </w:r>
          </w:p>
        </w:tc>
        <w:tc>
          <w:tcPr>
            <w:tcW w:w="515" w:type="pct"/>
            <w:noWrap/>
            <w:hideMark/>
          </w:tcPr>
          <w:p w:rsidR="0098685A" w:rsidRPr="00E96EC5" w:rsidRDefault="0098685A" w:rsidP="0098685A">
            <w:pPr>
              <w:pStyle w:val="af1"/>
            </w:pPr>
            <w:r w:rsidRPr="00E96EC5">
              <w:lastRenderedPageBreak/>
              <w:t>247</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1.2 </w:t>
            </w:r>
          </w:p>
        </w:tc>
        <w:tc>
          <w:tcPr>
            <w:tcW w:w="1481" w:type="pct"/>
            <w:noWrap/>
            <w:hideMark/>
          </w:tcPr>
          <w:p w:rsidR="0098685A" w:rsidRPr="00E96EC5" w:rsidRDefault="0098685A" w:rsidP="0098685A">
            <w:pPr>
              <w:pStyle w:val="af1"/>
            </w:pPr>
            <w:r w:rsidRPr="00E96EC5">
              <w:t xml:space="preserve">Знать читать электрические схемы. Уметь разрабатывать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 Практический опыт: выполнять работы по чертежам, эскизам с применением соответствующего такелажа, необходимых приспособлений, специальных инструментов и аппаратуры.</w:t>
            </w:r>
          </w:p>
        </w:tc>
        <w:tc>
          <w:tcPr>
            <w:tcW w:w="515" w:type="pct"/>
            <w:noWrap/>
            <w:hideMark/>
          </w:tcPr>
          <w:p w:rsidR="0098685A" w:rsidRPr="00E96EC5" w:rsidRDefault="0098685A" w:rsidP="0098685A">
            <w:pPr>
              <w:pStyle w:val="af1"/>
            </w:pPr>
            <w:r w:rsidRPr="00E96EC5">
              <w:t>248</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 xml:space="preserve">Знать читать электрические схемы. Уметь разрабатывать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 Практический опыт: выполнять работы по чертежам, эскизам с применением соответствующего такелажа, необходимых приспособлений, специальных инструментов и аппаратуры.</w:t>
            </w:r>
          </w:p>
        </w:tc>
        <w:tc>
          <w:tcPr>
            <w:tcW w:w="515" w:type="pct"/>
            <w:noWrap/>
            <w:hideMark/>
          </w:tcPr>
          <w:p w:rsidR="0098685A" w:rsidRPr="00E96EC5" w:rsidRDefault="0098685A" w:rsidP="0098685A">
            <w:pPr>
              <w:pStyle w:val="af1"/>
            </w:pPr>
            <w:r w:rsidRPr="00E96EC5">
              <w:t>249</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 xml:space="preserve">Знать читать электрические схемы. Уметь разрабатывать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 Практический опыт: выполнять работы по чертежам, эскизам с применением соответствующего такелажа, необходимых приспособлений, специальных инструментов и </w:t>
            </w:r>
            <w:r w:rsidRPr="00E96EC5">
              <w:lastRenderedPageBreak/>
              <w:t>аппаратуры.</w:t>
            </w:r>
          </w:p>
        </w:tc>
        <w:tc>
          <w:tcPr>
            <w:tcW w:w="515" w:type="pct"/>
            <w:noWrap/>
            <w:hideMark/>
          </w:tcPr>
          <w:p w:rsidR="0098685A" w:rsidRPr="00E96EC5" w:rsidRDefault="0098685A" w:rsidP="0098685A">
            <w:pPr>
              <w:pStyle w:val="af1"/>
            </w:pPr>
            <w:r w:rsidRPr="00E96EC5">
              <w:lastRenderedPageBreak/>
              <w:t>250</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1.2 </w:t>
            </w:r>
          </w:p>
        </w:tc>
        <w:tc>
          <w:tcPr>
            <w:tcW w:w="1481" w:type="pct"/>
            <w:noWrap/>
            <w:hideMark/>
          </w:tcPr>
          <w:p w:rsidR="0098685A" w:rsidRPr="00E96EC5" w:rsidRDefault="0098685A" w:rsidP="0098685A">
            <w:pPr>
              <w:pStyle w:val="af1"/>
            </w:pPr>
            <w:r w:rsidRPr="00E96EC5">
              <w:t xml:space="preserve">Уметь разрабатывать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251</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Уметь читать простые эскизы и схемы на несложные детали и узлы.</w:t>
            </w:r>
          </w:p>
        </w:tc>
        <w:tc>
          <w:tcPr>
            <w:tcW w:w="515" w:type="pct"/>
            <w:noWrap/>
            <w:hideMark/>
          </w:tcPr>
          <w:p w:rsidR="0098685A" w:rsidRPr="00E96EC5" w:rsidRDefault="0098685A" w:rsidP="0098685A">
            <w:pPr>
              <w:pStyle w:val="af1"/>
            </w:pPr>
            <w:r w:rsidRPr="00E96EC5">
              <w:t>252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 xml:space="preserve">Уметь разрабатывать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по отраслям.</w:t>
            </w:r>
          </w:p>
        </w:tc>
        <w:tc>
          <w:tcPr>
            <w:tcW w:w="515" w:type="pct"/>
            <w:noWrap/>
            <w:hideMark/>
          </w:tcPr>
          <w:p w:rsidR="0098685A" w:rsidRPr="00E96EC5" w:rsidRDefault="0098685A" w:rsidP="0098685A">
            <w:pPr>
              <w:pStyle w:val="af1"/>
            </w:pPr>
            <w:r w:rsidRPr="00E96EC5">
              <w:t>253</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Знать требования и правила нормативных документов в области стандартизации, применяемые при чтении и составлении электрических схем.</w:t>
            </w:r>
          </w:p>
        </w:tc>
        <w:tc>
          <w:tcPr>
            <w:tcW w:w="515" w:type="pct"/>
            <w:noWrap/>
            <w:hideMark/>
          </w:tcPr>
          <w:p w:rsidR="0098685A" w:rsidRPr="00E96EC5" w:rsidRDefault="0098685A" w:rsidP="0098685A">
            <w:pPr>
              <w:pStyle w:val="af1"/>
            </w:pPr>
            <w:r w:rsidRPr="00E96EC5">
              <w:t>254</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Знать базовые системные программные продукты и пакеты прикладных программ. Уметь применять графические редакторы для создания и редактирования изображений.</w:t>
            </w:r>
          </w:p>
        </w:tc>
        <w:tc>
          <w:tcPr>
            <w:tcW w:w="515" w:type="pct"/>
            <w:noWrap/>
            <w:hideMark/>
          </w:tcPr>
          <w:p w:rsidR="0098685A" w:rsidRPr="00E96EC5" w:rsidRDefault="0098685A" w:rsidP="0098685A">
            <w:pPr>
              <w:pStyle w:val="af1"/>
            </w:pPr>
            <w:r w:rsidRPr="00E96EC5">
              <w:t>255</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Знать базовые системные программные продукты и пакеты прикладных программ. Уметь применять графические редакторы для создания и редактирования изображений.</w:t>
            </w:r>
          </w:p>
        </w:tc>
        <w:tc>
          <w:tcPr>
            <w:tcW w:w="515" w:type="pct"/>
            <w:noWrap/>
            <w:hideMark/>
          </w:tcPr>
          <w:p w:rsidR="0098685A" w:rsidRPr="00E96EC5" w:rsidRDefault="0098685A" w:rsidP="0098685A">
            <w:pPr>
              <w:pStyle w:val="af1"/>
            </w:pPr>
            <w:r w:rsidRPr="00E96EC5">
              <w:t>256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Знать базовые системные программные продукты и пакеты прикладных программ. Уметь применять графические редакторы для создания и редактирования изображений.</w:t>
            </w:r>
          </w:p>
        </w:tc>
        <w:tc>
          <w:tcPr>
            <w:tcW w:w="515" w:type="pct"/>
            <w:noWrap/>
            <w:hideMark/>
          </w:tcPr>
          <w:p w:rsidR="0098685A" w:rsidRPr="00E96EC5" w:rsidRDefault="0098685A" w:rsidP="0098685A">
            <w:pPr>
              <w:pStyle w:val="af1"/>
            </w:pPr>
            <w:r w:rsidRPr="00E96EC5">
              <w:t>257</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 xml:space="preserve">Знать базовые системные программные продукты и пакеты прикладных программ. Уметь применять графические </w:t>
            </w:r>
            <w:r w:rsidRPr="00E96EC5">
              <w:lastRenderedPageBreak/>
              <w:t>редакторы для создания и редактирования изображений.</w:t>
            </w:r>
          </w:p>
        </w:tc>
        <w:tc>
          <w:tcPr>
            <w:tcW w:w="515" w:type="pct"/>
            <w:noWrap/>
            <w:hideMark/>
          </w:tcPr>
          <w:p w:rsidR="0098685A" w:rsidRPr="00E96EC5" w:rsidRDefault="0098685A" w:rsidP="0098685A">
            <w:pPr>
              <w:pStyle w:val="af1"/>
            </w:pPr>
            <w:r w:rsidRPr="00E96EC5">
              <w:lastRenderedPageBreak/>
              <w:t>258</w:t>
            </w:r>
          </w:p>
        </w:tc>
        <w:tc>
          <w:tcPr>
            <w:tcW w:w="1111" w:type="pct"/>
            <w:noWrap/>
            <w:hideMark/>
          </w:tcPr>
          <w:p w:rsidR="0098685A" w:rsidRPr="00E96EC5" w:rsidRDefault="0098685A" w:rsidP="0098685A">
            <w:pPr>
              <w:pStyle w:val="af1"/>
            </w:pPr>
            <w:r w:rsidRPr="00E96EC5">
              <w:t xml:space="preserve">Комбинированного типа с выбором нескольких вариантов ответа из предложенных и </w:t>
            </w:r>
            <w:r w:rsidRPr="00E96EC5">
              <w:lastRenderedPageBreak/>
              <w:t>развернутым обоснованием выбора</w:t>
            </w:r>
          </w:p>
        </w:tc>
        <w:tc>
          <w:tcPr>
            <w:tcW w:w="741" w:type="pct"/>
            <w:noWrap/>
            <w:hideMark/>
          </w:tcPr>
          <w:p w:rsidR="0098685A" w:rsidRPr="00E96EC5" w:rsidRDefault="0098685A" w:rsidP="0098685A">
            <w:pPr>
              <w:pStyle w:val="af1"/>
            </w:pPr>
            <w:r w:rsidRPr="00E96EC5">
              <w:lastRenderedPageBreak/>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1.2 </w:t>
            </w:r>
          </w:p>
        </w:tc>
        <w:tc>
          <w:tcPr>
            <w:tcW w:w="1481" w:type="pct"/>
            <w:noWrap/>
            <w:hideMark/>
          </w:tcPr>
          <w:p w:rsidR="0098685A" w:rsidRPr="00E96EC5" w:rsidRDefault="0098685A" w:rsidP="0098685A">
            <w:pPr>
              <w:pStyle w:val="af1"/>
            </w:pPr>
            <w:r w:rsidRPr="00E96EC5">
              <w:t>Знать базовые системные программные продукты и пакеты прикладных программ. Уметь применять графические редакторы для создания и редактирования изображений.</w:t>
            </w:r>
          </w:p>
        </w:tc>
        <w:tc>
          <w:tcPr>
            <w:tcW w:w="515" w:type="pct"/>
            <w:noWrap/>
            <w:hideMark/>
          </w:tcPr>
          <w:p w:rsidR="0098685A" w:rsidRPr="00E96EC5" w:rsidRDefault="0098685A" w:rsidP="0098685A">
            <w:pPr>
              <w:pStyle w:val="af1"/>
            </w:pPr>
            <w:r w:rsidRPr="00E96EC5">
              <w:t>259</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 xml:space="preserve">Знать элементы электрических схем электроснабжения электротехнического и </w:t>
            </w:r>
            <w:proofErr w:type="spellStart"/>
            <w:r w:rsidRPr="00E96EC5">
              <w:t>электротехнологического</w:t>
            </w:r>
            <w:proofErr w:type="spellEnd"/>
            <w:r w:rsidRPr="00E96EC5">
              <w:t xml:space="preserve"> оборудования отвечающих за защиту оперативно-ремонтного персонала от поражения электрическим током. Уметь читать электрические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и проверять их на наличие элементов, отвечающих за защиту оперативно-ремонтного персонала от поражения электрическим током.</w:t>
            </w:r>
          </w:p>
        </w:tc>
        <w:tc>
          <w:tcPr>
            <w:tcW w:w="515" w:type="pct"/>
            <w:noWrap/>
            <w:hideMark/>
          </w:tcPr>
          <w:p w:rsidR="0098685A" w:rsidRPr="00E96EC5" w:rsidRDefault="0098685A" w:rsidP="0098685A">
            <w:pPr>
              <w:pStyle w:val="af1"/>
            </w:pPr>
            <w:r w:rsidRPr="00E96EC5">
              <w:t>260</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Уметь читать простые эскизы и схемы на несложные детали и узлы.</w:t>
            </w:r>
          </w:p>
        </w:tc>
        <w:tc>
          <w:tcPr>
            <w:tcW w:w="515" w:type="pct"/>
            <w:noWrap/>
            <w:hideMark/>
          </w:tcPr>
          <w:p w:rsidR="0098685A" w:rsidRPr="00E96EC5" w:rsidRDefault="0098685A" w:rsidP="0098685A">
            <w:pPr>
              <w:pStyle w:val="af1"/>
            </w:pPr>
            <w:r w:rsidRPr="00E96EC5">
              <w:t>261</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Читать однолинейные схемы подстанций.</w:t>
            </w:r>
          </w:p>
        </w:tc>
        <w:tc>
          <w:tcPr>
            <w:tcW w:w="515" w:type="pct"/>
            <w:noWrap/>
            <w:hideMark/>
          </w:tcPr>
          <w:p w:rsidR="0098685A" w:rsidRPr="00E96EC5" w:rsidRDefault="0098685A" w:rsidP="0098685A">
            <w:pPr>
              <w:pStyle w:val="af1"/>
            </w:pPr>
            <w:r w:rsidRPr="00E96EC5">
              <w:t>262</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Читать однолинейные схемы подстанций.</w:t>
            </w:r>
          </w:p>
        </w:tc>
        <w:tc>
          <w:tcPr>
            <w:tcW w:w="515" w:type="pct"/>
            <w:noWrap/>
            <w:hideMark/>
          </w:tcPr>
          <w:p w:rsidR="0098685A" w:rsidRPr="00E96EC5" w:rsidRDefault="0098685A" w:rsidP="0098685A">
            <w:pPr>
              <w:pStyle w:val="af1"/>
            </w:pPr>
            <w:r w:rsidRPr="00E96EC5">
              <w:t>263</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Выполнять работы по чертежам, эскизам с применением соответствующего такелажа, необходимых приспособлений, специальных инструментов и аппаратуры;</w:t>
            </w:r>
            <w:r w:rsidRPr="00E96EC5">
              <w:br/>
              <w:t xml:space="preserve">вносить на действующие </w:t>
            </w:r>
            <w:r w:rsidRPr="00E96EC5">
              <w:lastRenderedPageBreak/>
              <w:t>планы изменения и дополнения, произошедшие в электрических сетях.</w:t>
            </w:r>
          </w:p>
        </w:tc>
        <w:tc>
          <w:tcPr>
            <w:tcW w:w="515" w:type="pct"/>
            <w:noWrap/>
            <w:hideMark/>
          </w:tcPr>
          <w:p w:rsidR="0098685A" w:rsidRPr="00E96EC5" w:rsidRDefault="0098685A" w:rsidP="0098685A">
            <w:pPr>
              <w:pStyle w:val="af1"/>
            </w:pPr>
            <w:r w:rsidRPr="00E96EC5">
              <w:lastRenderedPageBreak/>
              <w:t>264</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1.2 </w:t>
            </w:r>
          </w:p>
        </w:tc>
        <w:tc>
          <w:tcPr>
            <w:tcW w:w="1481" w:type="pct"/>
            <w:noWrap/>
            <w:hideMark/>
          </w:tcPr>
          <w:p w:rsidR="0098685A" w:rsidRPr="00E96EC5" w:rsidRDefault="0098685A" w:rsidP="0098685A">
            <w:pPr>
              <w:pStyle w:val="af1"/>
            </w:pPr>
            <w:r w:rsidRPr="00E96EC5">
              <w:t>Выполнять работы по чертежам, эскизам с применением соответствующего такелажа, необходимых приспособлений, специальных инструментов и аппаратуры;</w:t>
            </w:r>
            <w:r w:rsidRPr="00E96EC5">
              <w:br/>
              <w:t>вносить на действующие планы изменения и дополнения, произошедшие в электрических сетях.</w:t>
            </w:r>
          </w:p>
        </w:tc>
        <w:tc>
          <w:tcPr>
            <w:tcW w:w="515" w:type="pct"/>
            <w:noWrap/>
            <w:hideMark/>
          </w:tcPr>
          <w:p w:rsidR="0098685A" w:rsidRPr="00E96EC5" w:rsidRDefault="0098685A" w:rsidP="0098685A">
            <w:pPr>
              <w:pStyle w:val="af1"/>
            </w:pPr>
            <w:r w:rsidRPr="00E96EC5">
              <w:t>265</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Читать однолинейные схемы подстанций.</w:t>
            </w:r>
          </w:p>
        </w:tc>
        <w:tc>
          <w:tcPr>
            <w:tcW w:w="515" w:type="pct"/>
            <w:noWrap/>
            <w:hideMark/>
          </w:tcPr>
          <w:p w:rsidR="0098685A" w:rsidRPr="00E96EC5" w:rsidRDefault="0098685A" w:rsidP="0098685A">
            <w:pPr>
              <w:pStyle w:val="af1"/>
            </w:pPr>
            <w:r w:rsidRPr="00E96EC5">
              <w:t>266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Читать однолинейные схемы подстанций.</w:t>
            </w:r>
          </w:p>
        </w:tc>
        <w:tc>
          <w:tcPr>
            <w:tcW w:w="515" w:type="pct"/>
            <w:noWrap/>
            <w:hideMark/>
          </w:tcPr>
          <w:p w:rsidR="0098685A" w:rsidRPr="00E96EC5" w:rsidRDefault="0098685A" w:rsidP="0098685A">
            <w:pPr>
              <w:pStyle w:val="af1"/>
            </w:pPr>
            <w:r w:rsidRPr="00E96EC5">
              <w:t>267</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Читать однолинейные схемы подстанций.</w:t>
            </w:r>
          </w:p>
        </w:tc>
        <w:tc>
          <w:tcPr>
            <w:tcW w:w="515" w:type="pct"/>
            <w:noWrap/>
            <w:hideMark/>
          </w:tcPr>
          <w:p w:rsidR="0098685A" w:rsidRPr="00E96EC5" w:rsidRDefault="0098685A" w:rsidP="0098685A">
            <w:pPr>
              <w:pStyle w:val="af1"/>
            </w:pPr>
            <w:r w:rsidRPr="00E96EC5">
              <w:t>268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Читать однолинейные схемы подстанций.</w:t>
            </w:r>
          </w:p>
        </w:tc>
        <w:tc>
          <w:tcPr>
            <w:tcW w:w="515" w:type="pct"/>
            <w:noWrap/>
            <w:hideMark/>
          </w:tcPr>
          <w:p w:rsidR="0098685A" w:rsidRPr="00E96EC5" w:rsidRDefault="0098685A" w:rsidP="0098685A">
            <w:pPr>
              <w:pStyle w:val="af1"/>
            </w:pPr>
            <w:r w:rsidRPr="00E96EC5">
              <w:t>269</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Читать однолинейные схемы подстанций.</w:t>
            </w:r>
          </w:p>
        </w:tc>
        <w:tc>
          <w:tcPr>
            <w:tcW w:w="515" w:type="pct"/>
            <w:noWrap/>
            <w:hideMark/>
          </w:tcPr>
          <w:p w:rsidR="0098685A" w:rsidRPr="00E96EC5" w:rsidRDefault="0098685A" w:rsidP="0098685A">
            <w:pPr>
              <w:pStyle w:val="af1"/>
            </w:pPr>
            <w:r w:rsidRPr="00E96EC5">
              <w:t>270</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Читать однолинейные схемы подстанций.</w:t>
            </w:r>
          </w:p>
        </w:tc>
        <w:tc>
          <w:tcPr>
            <w:tcW w:w="515" w:type="pct"/>
            <w:noWrap/>
            <w:hideMark/>
          </w:tcPr>
          <w:p w:rsidR="0098685A" w:rsidRPr="00E96EC5" w:rsidRDefault="0098685A" w:rsidP="0098685A">
            <w:pPr>
              <w:pStyle w:val="af1"/>
            </w:pPr>
            <w:r w:rsidRPr="00E96EC5">
              <w:t>271</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1.2 </w:t>
            </w:r>
          </w:p>
        </w:tc>
        <w:tc>
          <w:tcPr>
            <w:tcW w:w="1481" w:type="pct"/>
            <w:noWrap/>
            <w:hideMark/>
          </w:tcPr>
          <w:p w:rsidR="0098685A" w:rsidRPr="00E96EC5" w:rsidRDefault="0098685A" w:rsidP="0098685A">
            <w:pPr>
              <w:pStyle w:val="af1"/>
            </w:pPr>
            <w:r w:rsidRPr="00E96EC5">
              <w:t>Читать однолинейные схемы подстанций.</w:t>
            </w:r>
          </w:p>
        </w:tc>
        <w:tc>
          <w:tcPr>
            <w:tcW w:w="515" w:type="pct"/>
            <w:noWrap/>
            <w:hideMark/>
          </w:tcPr>
          <w:p w:rsidR="0098685A" w:rsidRPr="00E96EC5" w:rsidRDefault="0098685A" w:rsidP="0098685A">
            <w:pPr>
              <w:pStyle w:val="af1"/>
            </w:pPr>
            <w:r w:rsidRPr="00E96EC5">
              <w:t>272</w:t>
            </w:r>
          </w:p>
        </w:tc>
        <w:tc>
          <w:tcPr>
            <w:tcW w:w="1111" w:type="pct"/>
            <w:noWrap/>
            <w:hideMark/>
          </w:tcPr>
          <w:p w:rsidR="0098685A" w:rsidRPr="00E96EC5" w:rsidRDefault="0098685A" w:rsidP="0098685A">
            <w:pPr>
              <w:pStyle w:val="af1"/>
            </w:pPr>
            <w:r w:rsidRPr="00E96EC5">
              <w:t xml:space="preserve">Комбинированного типа с выбором нескольких вариантов ответа </w:t>
            </w:r>
            <w:r w:rsidRPr="00E96EC5">
              <w:lastRenderedPageBreak/>
              <w:t>из предложенных и развернутым обоснованием выбора</w:t>
            </w:r>
          </w:p>
        </w:tc>
        <w:tc>
          <w:tcPr>
            <w:tcW w:w="741" w:type="pct"/>
            <w:noWrap/>
            <w:hideMark/>
          </w:tcPr>
          <w:p w:rsidR="0098685A" w:rsidRPr="00E96EC5" w:rsidRDefault="0098685A" w:rsidP="0098685A">
            <w:pPr>
              <w:pStyle w:val="af1"/>
            </w:pPr>
            <w:r w:rsidRPr="00E96EC5">
              <w:lastRenderedPageBreak/>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1.2 </w:t>
            </w:r>
          </w:p>
        </w:tc>
        <w:tc>
          <w:tcPr>
            <w:tcW w:w="1481" w:type="pct"/>
            <w:noWrap/>
            <w:hideMark/>
          </w:tcPr>
          <w:p w:rsidR="0098685A" w:rsidRPr="00E96EC5" w:rsidRDefault="0098685A" w:rsidP="0098685A">
            <w:pPr>
              <w:pStyle w:val="af1"/>
            </w:pPr>
            <w:r w:rsidRPr="00E96EC5">
              <w:t>Уметь читать простые эскизы и схемы на несложные детали и узлы.</w:t>
            </w:r>
          </w:p>
        </w:tc>
        <w:tc>
          <w:tcPr>
            <w:tcW w:w="515" w:type="pct"/>
            <w:noWrap/>
            <w:hideMark/>
          </w:tcPr>
          <w:p w:rsidR="0098685A" w:rsidRPr="00E96EC5" w:rsidRDefault="0098685A" w:rsidP="0098685A">
            <w:pPr>
              <w:pStyle w:val="af1"/>
            </w:pPr>
            <w:r w:rsidRPr="00E96EC5">
              <w:t>273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Знать условные графические обозначения элементов электрических схем. Знать логику построения схем, типовые схемные решения, принципиальные схемы эксплуатируемых электроустановок.</w:t>
            </w:r>
          </w:p>
        </w:tc>
        <w:tc>
          <w:tcPr>
            <w:tcW w:w="515" w:type="pct"/>
            <w:noWrap/>
            <w:hideMark/>
          </w:tcPr>
          <w:p w:rsidR="0098685A" w:rsidRPr="00E96EC5" w:rsidRDefault="0098685A" w:rsidP="0098685A">
            <w:pPr>
              <w:pStyle w:val="af1"/>
            </w:pPr>
            <w:r w:rsidRPr="00E96EC5">
              <w:t>274</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Знать базовые системные программные продукты и пакеты прикладных программ. Уметь применять графические редакторы для создания и редактирования изображений.</w:t>
            </w:r>
          </w:p>
        </w:tc>
        <w:tc>
          <w:tcPr>
            <w:tcW w:w="515" w:type="pct"/>
            <w:noWrap/>
            <w:hideMark/>
          </w:tcPr>
          <w:p w:rsidR="0098685A" w:rsidRPr="00E96EC5" w:rsidRDefault="0098685A" w:rsidP="0098685A">
            <w:pPr>
              <w:pStyle w:val="af1"/>
            </w:pPr>
            <w:r w:rsidRPr="00E96EC5">
              <w:t>275</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Знать базовые системные программные продукты и пакеты прикладных программ. Уметь применять графические редакторы для создания и редактирования изображений.</w:t>
            </w:r>
          </w:p>
        </w:tc>
        <w:tc>
          <w:tcPr>
            <w:tcW w:w="515" w:type="pct"/>
            <w:noWrap/>
            <w:hideMark/>
          </w:tcPr>
          <w:p w:rsidR="0098685A" w:rsidRPr="00E96EC5" w:rsidRDefault="0098685A" w:rsidP="0098685A">
            <w:pPr>
              <w:pStyle w:val="af1"/>
            </w:pPr>
            <w:r w:rsidRPr="00E96EC5">
              <w:t>276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Знать базовые системные программные продукты и пакеты прикладных программ. Уметь применять графические редакторы для создания и редактирования изображений.</w:t>
            </w:r>
          </w:p>
        </w:tc>
        <w:tc>
          <w:tcPr>
            <w:tcW w:w="515" w:type="pct"/>
            <w:noWrap/>
            <w:hideMark/>
          </w:tcPr>
          <w:p w:rsidR="0098685A" w:rsidRPr="00E96EC5" w:rsidRDefault="0098685A" w:rsidP="0098685A">
            <w:pPr>
              <w:pStyle w:val="af1"/>
            </w:pPr>
            <w:r w:rsidRPr="00E96EC5">
              <w:t>277</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Знать базовые системные программные продукты и пакеты прикладных программ. Уметь применять графические редакторы для создания и редактирования изображений.</w:t>
            </w:r>
          </w:p>
        </w:tc>
        <w:tc>
          <w:tcPr>
            <w:tcW w:w="515" w:type="pct"/>
            <w:noWrap/>
            <w:hideMark/>
          </w:tcPr>
          <w:p w:rsidR="0098685A" w:rsidRPr="00E96EC5" w:rsidRDefault="0098685A" w:rsidP="0098685A">
            <w:pPr>
              <w:pStyle w:val="af1"/>
            </w:pPr>
            <w:r w:rsidRPr="00E96EC5">
              <w:t>278</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 xml:space="preserve">Знать базовые системные программные продукты и пакеты прикладных программ. Уметь применять графические редакторы для создания и </w:t>
            </w:r>
            <w:r w:rsidRPr="00E96EC5">
              <w:lastRenderedPageBreak/>
              <w:t>редактирования изображений.</w:t>
            </w:r>
          </w:p>
        </w:tc>
        <w:tc>
          <w:tcPr>
            <w:tcW w:w="515" w:type="pct"/>
            <w:noWrap/>
            <w:hideMark/>
          </w:tcPr>
          <w:p w:rsidR="0098685A" w:rsidRPr="00E96EC5" w:rsidRDefault="0098685A" w:rsidP="0098685A">
            <w:pPr>
              <w:pStyle w:val="af1"/>
            </w:pPr>
            <w:r w:rsidRPr="00E96EC5">
              <w:lastRenderedPageBreak/>
              <w:t>279</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2.1 </w:t>
            </w:r>
          </w:p>
        </w:tc>
        <w:tc>
          <w:tcPr>
            <w:tcW w:w="1481" w:type="pct"/>
            <w:noWrap/>
            <w:hideMark/>
          </w:tcPr>
          <w:p w:rsidR="0098685A" w:rsidRPr="00E96EC5" w:rsidRDefault="0098685A" w:rsidP="0098685A">
            <w:pPr>
              <w:pStyle w:val="af1"/>
            </w:pPr>
            <w:r w:rsidRPr="00E96EC5">
              <w:t>Знать элементы однолинейных электрических схем станций и подстанций, отвечающих за защиту оперативно-ремонтного персонала от поражения электрическим током. Уметь читать схемы первичных соединений электрооборудования электрических станций и подстанций и проверять их на наличие элементов, отвечающих за защиту оперативно-ремонтного персонала от поражения электрическим током.</w:t>
            </w:r>
          </w:p>
        </w:tc>
        <w:tc>
          <w:tcPr>
            <w:tcW w:w="515" w:type="pct"/>
            <w:noWrap/>
            <w:hideMark/>
          </w:tcPr>
          <w:p w:rsidR="0098685A" w:rsidRPr="00E96EC5" w:rsidRDefault="0098685A" w:rsidP="0098685A">
            <w:pPr>
              <w:pStyle w:val="af1"/>
            </w:pPr>
            <w:r w:rsidRPr="00E96EC5">
              <w:t>280</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Знать устройство оборудования электроустановок; условные графические обозначения элементов электрических схем. Уметь читать схемы первичных соединений электрооборудования электрических станций и подстанций.</w:t>
            </w:r>
          </w:p>
        </w:tc>
        <w:tc>
          <w:tcPr>
            <w:tcW w:w="515" w:type="pct"/>
            <w:noWrap/>
            <w:hideMark/>
          </w:tcPr>
          <w:p w:rsidR="0098685A" w:rsidRPr="00E96EC5" w:rsidRDefault="0098685A" w:rsidP="0098685A">
            <w:pPr>
              <w:pStyle w:val="af1"/>
            </w:pPr>
            <w:r w:rsidRPr="00E96EC5">
              <w:t>281</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Знать устройство оборудования электроустановок; условные графические обозначения элементов электрических схем. Уметь читать схемы первичных соединений электрооборудования электрических станций и подстанций.</w:t>
            </w:r>
          </w:p>
        </w:tc>
        <w:tc>
          <w:tcPr>
            <w:tcW w:w="515" w:type="pct"/>
            <w:noWrap/>
            <w:hideMark/>
          </w:tcPr>
          <w:p w:rsidR="0098685A" w:rsidRPr="00E96EC5" w:rsidRDefault="0098685A" w:rsidP="0098685A">
            <w:pPr>
              <w:pStyle w:val="af1"/>
            </w:pPr>
            <w:r w:rsidRPr="00E96EC5">
              <w:t>282</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Знать устройство оборудования электроустановок; условные графические обозначения элементов электрических схем Уметь читать схемы первичных соединений электрооборудования электрических станций и подстанций.</w:t>
            </w:r>
          </w:p>
        </w:tc>
        <w:tc>
          <w:tcPr>
            <w:tcW w:w="515" w:type="pct"/>
            <w:noWrap/>
            <w:hideMark/>
          </w:tcPr>
          <w:p w:rsidR="0098685A" w:rsidRPr="00E96EC5" w:rsidRDefault="0098685A" w:rsidP="0098685A">
            <w:pPr>
              <w:pStyle w:val="af1"/>
            </w:pPr>
            <w:r w:rsidRPr="00E96EC5">
              <w:t>283</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 xml:space="preserve">Знать устройство </w:t>
            </w:r>
            <w:r w:rsidRPr="00E96EC5">
              <w:lastRenderedPageBreak/>
              <w:t>оборудования электроустановок; условные графические обозначения элементов электрических схем. Уметь читать схемы первичных соединений электрооборудования электрических станций и подстанций.</w:t>
            </w:r>
          </w:p>
        </w:tc>
        <w:tc>
          <w:tcPr>
            <w:tcW w:w="515" w:type="pct"/>
            <w:noWrap/>
            <w:hideMark/>
          </w:tcPr>
          <w:p w:rsidR="0098685A" w:rsidRPr="00E96EC5" w:rsidRDefault="0098685A" w:rsidP="0098685A">
            <w:pPr>
              <w:pStyle w:val="af1"/>
            </w:pPr>
            <w:r w:rsidRPr="00E96EC5">
              <w:lastRenderedPageBreak/>
              <w:t>284</w:t>
            </w:r>
          </w:p>
        </w:tc>
        <w:tc>
          <w:tcPr>
            <w:tcW w:w="1111" w:type="pct"/>
            <w:noWrap/>
            <w:hideMark/>
          </w:tcPr>
          <w:p w:rsidR="0098685A" w:rsidRPr="00E96EC5" w:rsidRDefault="0098685A" w:rsidP="0098685A">
            <w:pPr>
              <w:pStyle w:val="af1"/>
            </w:pPr>
            <w:r w:rsidRPr="00E96EC5">
              <w:t xml:space="preserve">Комбинированного </w:t>
            </w:r>
            <w:r w:rsidRPr="00E96EC5">
              <w:lastRenderedPageBreak/>
              <w:t>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lastRenderedPageBreak/>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2.1 </w:t>
            </w:r>
          </w:p>
        </w:tc>
        <w:tc>
          <w:tcPr>
            <w:tcW w:w="1481" w:type="pct"/>
            <w:noWrap/>
            <w:hideMark/>
          </w:tcPr>
          <w:p w:rsidR="0098685A" w:rsidRPr="00E96EC5" w:rsidRDefault="0098685A" w:rsidP="0098685A">
            <w:pPr>
              <w:pStyle w:val="af1"/>
            </w:pPr>
            <w:r w:rsidRPr="00E96EC5">
              <w:t>Знать устройство оборудования электроустановок; условные графические обозначения элементов электрических схем. Уметь читать схемы первичных соединений электрооборудования электрических станций и подстанций.</w:t>
            </w:r>
          </w:p>
        </w:tc>
        <w:tc>
          <w:tcPr>
            <w:tcW w:w="515" w:type="pct"/>
            <w:noWrap/>
            <w:hideMark/>
          </w:tcPr>
          <w:p w:rsidR="0098685A" w:rsidRPr="00E96EC5" w:rsidRDefault="0098685A" w:rsidP="0098685A">
            <w:pPr>
              <w:pStyle w:val="af1"/>
            </w:pPr>
            <w:r w:rsidRPr="00E96EC5">
              <w:t>285</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Знать условные графические обозначения элементов электрических схем. Уметь производить осмотры распределительных пунктов, трансформаторных подстанций, воздушных и кабельных линий электроп</w:t>
            </w:r>
            <w:r w:rsidR="001C0F08" w:rsidRPr="00E96EC5">
              <w:t>ередачи распределительных сетей</w:t>
            </w:r>
            <w:r w:rsidRPr="00E96EC5">
              <w:t>. Иметь практический опыт составления электрических схем устройств электрических подстанций и сетей.</w:t>
            </w:r>
          </w:p>
        </w:tc>
        <w:tc>
          <w:tcPr>
            <w:tcW w:w="515" w:type="pct"/>
            <w:noWrap/>
            <w:hideMark/>
          </w:tcPr>
          <w:p w:rsidR="0098685A" w:rsidRPr="00E96EC5" w:rsidRDefault="0098685A" w:rsidP="0098685A">
            <w:pPr>
              <w:pStyle w:val="af1"/>
            </w:pPr>
            <w:r w:rsidRPr="00E96EC5">
              <w:t>286</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 xml:space="preserve">Знать условные графические обозначения элементов электрических схем. Уметь производить осмотры распределительных пунктов, трансформаторных подстанций, воздушных и кабельных линий электропередачи распределительных сетей. Иметь практический опыт составления электрических схем устройств электрических </w:t>
            </w:r>
            <w:r w:rsidRPr="00E96EC5">
              <w:lastRenderedPageBreak/>
              <w:t>подстанций и сетей.</w:t>
            </w:r>
          </w:p>
        </w:tc>
        <w:tc>
          <w:tcPr>
            <w:tcW w:w="515" w:type="pct"/>
            <w:noWrap/>
            <w:hideMark/>
          </w:tcPr>
          <w:p w:rsidR="0098685A" w:rsidRPr="00E96EC5" w:rsidRDefault="0098685A" w:rsidP="0098685A">
            <w:pPr>
              <w:pStyle w:val="af1"/>
            </w:pPr>
            <w:r w:rsidRPr="00E96EC5">
              <w:lastRenderedPageBreak/>
              <w:t>287</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2.1 </w:t>
            </w:r>
          </w:p>
        </w:tc>
        <w:tc>
          <w:tcPr>
            <w:tcW w:w="1481" w:type="pct"/>
            <w:noWrap/>
            <w:hideMark/>
          </w:tcPr>
          <w:p w:rsidR="0098685A" w:rsidRPr="00E96EC5" w:rsidRDefault="0098685A" w:rsidP="0098685A">
            <w:pPr>
              <w:pStyle w:val="af1"/>
            </w:pPr>
            <w:r w:rsidRPr="00E96EC5">
              <w:t>Знать трассы воздушных и кабельных линий электропередачи с расположением колодцев, коллекторов и тоннелей. Уметь разрабатывать электрические схемы устройств электрических подстанций и сетей. Иметь практический опыт выполнения работ по осмотру и техническому обслуживанию (ТО)  электрооборудования распределительных сетей.</w:t>
            </w:r>
          </w:p>
        </w:tc>
        <w:tc>
          <w:tcPr>
            <w:tcW w:w="515" w:type="pct"/>
            <w:noWrap/>
            <w:hideMark/>
          </w:tcPr>
          <w:p w:rsidR="0098685A" w:rsidRPr="00E96EC5" w:rsidRDefault="0098685A" w:rsidP="0098685A">
            <w:pPr>
              <w:pStyle w:val="af1"/>
            </w:pPr>
            <w:r w:rsidRPr="00E96EC5">
              <w:t>288</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Знать трассы воздушных и кабельных линий электропередачи с расположением колодцев, коллекторов и тоннелей. Уметь разрабатывать электрические схемы устройств электрических подстанций и сетей. Иметь практический опыт выполнения работ по осмотру и техническому обслуживанию (ТО)  электрооборудования распределительных сетей.</w:t>
            </w:r>
          </w:p>
        </w:tc>
        <w:tc>
          <w:tcPr>
            <w:tcW w:w="515" w:type="pct"/>
            <w:noWrap/>
            <w:hideMark/>
          </w:tcPr>
          <w:p w:rsidR="0098685A" w:rsidRPr="00E96EC5" w:rsidRDefault="0098685A" w:rsidP="0098685A">
            <w:pPr>
              <w:pStyle w:val="af1"/>
            </w:pPr>
            <w:r w:rsidRPr="00E96EC5">
              <w:t>289</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EB412B" w:rsidP="0098685A">
            <w:pPr>
              <w:pStyle w:val="af1"/>
            </w:pPr>
            <w:r w:rsidRPr="00E96EC5">
              <w:t xml:space="preserve">Знать </w:t>
            </w:r>
            <w:r w:rsidR="0098685A" w:rsidRPr="00E96EC5">
              <w:t>логику построения схем, типовые схемные решения, принципиальные схемы эксплуатируемых электроустановок. Уметь вносить изменения в принципиальные схемы при замене приборов аппаратуры распределительных устройств. Иметь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290</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EB412B" w:rsidP="0098685A">
            <w:pPr>
              <w:pStyle w:val="af1"/>
            </w:pPr>
            <w:r w:rsidRPr="00E96EC5">
              <w:t>Знать</w:t>
            </w:r>
            <w:r w:rsidR="0098685A" w:rsidRPr="00E96EC5">
              <w:t xml:space="preserve"> логику построения схем, типовые схемные решения, принципиальные схемы эксплуатируемых электроустановок. Уметь вносить изменения в </w:t>
            </w:r>
            <w:r w:rsidR="0098685A" w:rsidRPr="00E96EC5">
              <w:lastRenderedPageBreak/>
              <w:t>принципиальные схемы при замене приборов аппаратуры распределительных устройств. Иметь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lastRenderedPageBreak/>
              <w:t>291</w:t>
            </w:r>
          </w:p>
        </w:tc>
        <w:tc>
          <w:tcPr>
            <w:tcW w:w="1111" w:type="pct"/>
            <w:noWrap/>
            <w:hideMark/>
          </w:tcPr>
          <w:p w:rsidR="0098685A" w:rsidRPr="00E96EC5" w:rsidRDefault="0098685A" w:rsidP="0098685A">
            <w:pPr>
              <w:pStyle w:val="af1"/>
            </w:pPr>
            <w:r w:rsidRPr="00E96EC5">
              <w:t xml:space="preserve">Комбинированного типа с выбором нескольких вариантов ответа из предложенных и развернутым </w:t>
            </w:r>
            <w:r w:rsidRPr="00E96EC5">
              <w:lastRenderedPageBreak/>
              <w:t>обоснованием выбора</w:t>
            </w:r>
          </w:p>
        </w:tc>
        <w:tc>
          <w:tcPr>
            <w:tcW w:w="741" w:type="pct"/>
            <w:noWrap/>
            <w:hideMark/>
          </w:tcPr>
          <w:p w:rsidR="0098685A" w:rsidRPr="00E96EC5" w:rsidRDefault="0098685A" w:rsidP="0098685A">
            <w:pPr>
              <w:pStyle w:val="af1"/>
            </w:pPr>
            <w:r w:rsidRPr="00E96EC5">
              <w:lastRenderedPageBreak/>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2.1 </w:t>
            </w:r>
          </w:p>
        </w:tc>
        <w:tc>
          <w:tcPr>
            <w:tcW w:w="1481" w:type="pct"/>
            <w:noWrap/>
            <w:hideMark/>
          </w:tcPr>
          <w:p w:rsidR="0098685A" w:rsidRPr="00E96EC5" w:rsidRDefault="0098685A" w:rsidP="0098685A">
            <w:pPr>
              <w:pStyle w:val="af1"/>
            </w:pPr>
            <w:r w:rsidRPr="00E96EC5">
              <w:t>Знать схему участка распределительных сетей с расположением распределительных пунктов и трансформаторных подстанций. Уметь разрабатывать электрические схемы устройств электрических подстанций и сетей.  Иметь практический опыт модернизация схем электрических устройств подстанций.</w:t>
            </w:r>
          </w:p>
        </w:tc>
        <w:tc>
          <w:tcPr>
            <w:tcW w:w="515" w:type="pct"/>
            <w:noWrap/>
            <w:hideMark/>
          </w:tcPr>
          <w:p w:rsidR="0098685A" w:rsidRPr="00E96EC5" w:rsidRDefault="0098685A" w:rsidP="0098685A">
            <w:pPr>
              <w:pStyle w:val="af1"/>
            </w:pPr>
            <w:r w:rsidRPr="00E96EC5">
              <w:t>292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Знать схему участка распределительных сетей с расположением распределительных пунктов и трансформаторных подстанций. Уметь разрабатывать электрические схемы устройств электрических подстанций и сетей.  Иметь практический опыт модернизация схем электрических устройств подстанций.</w:t>
            </w:r>
          </w:p>
        </w:tc>
        <w:tc>
          <w:tcPr>
            <w:tcW w:w="515" w:type="pct"/>
            <w:noWrap/>
            <w:hideMark/>
          </w:tcPr>
          <w:p w:rsidR="0098685A" w:rsidRPr="00E96EC5" w:rsidRDefault="0098685A" w:rsidP="0098685A">
            <w:pPr>
              <w:pStyle w:val="af1"/>
            </w:pPr>
            <w:r w:rsidRPr="00E96EC5">
              <w:t>293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 xml:space="preserve">Знать устройство оборудования электроустановок; условные графические обозначения элементов электрических схем; логику построения схем, типовые схемные решения, принципиальные схемы эксплуатируемых электроустановок; схему участка распределительных сетей </w:t>
            </w:r>
            <w:r w:rsidRPr="00E96EC5">
              <w:lastRenderedPageBreak/>
              <w:t>с расположением распределительных пунктов и трансформаторных подстанций. Уметь разрабатывать электрические схемы устройств электрических подстанций и сетей; вносить изменения в принципиальные схемы при замене приборов аппаратуры распределительных устройств; производить осмотры распределительных пунктов, трансформаторных подстанций. Практический опыт составления электрических схем устройств электрических подстанций и сетей; модернизации схем электрических устройств подстанций; техническое обслуживание трансформаторов и преобразователей электрической энергии; выполнения работ по осмотру и техническому обслуживанию (ТО)  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294</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2.1 </w:t>
            </w:r>
          </w:p>
        </w:tc>
        <w:tc>
          <w:tcPr>
            <w:tcW w:w="1481" w:type="pct"/>
            <w:noWrap/>
            <w:hideMark/>
          </w:tcPr>
          <w:p w:rsidR="0098685A" w:rsidRPr="00E96EC5" w:rsidRDefault="0098685A" w:rsidP="0098685A">
            <w:pPr>
              <w:pStyle w:val="af1"/>
            </w:pPr>
            <w:r w:rsidRPr="00E96EC5">
              <w:t xml:space="preserve">Знать условные графические обозначения элементов электрических схем; логику построения схем, типовые схемные решения, принципиальные схемы эксплуатируемых электроустановок, схему участка распределительных сетей с расположением распределительных пунктов и трансформаторных подстанций. Уметь разрабатывать электрические схемы устройств электрических </w:t>
            </w:r>
            <w:r w:rsidRPr="00E96EC5">
              <w:lastRenderedPageBreak/>
              <w:t>подстанций и сетей. Практический опыт составления электрических схем устройств электрических подстанций и сетей; выполнения работ по осмотру и техническому обслуживанию (ТО)  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295</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2.1 </w:t>
            </w:r>
          </w:p>
        </w:tc>
        <w:tc>
          <w:tcPr>
            <w:tcW w:w="1481" w:type="pct"/>
            <w:noWrap/>
            <w:hideMark/>
          </w:tcPr>
          <w:p w:rsidR="0098685A" w:rsidRPr="00E96EC5" w:rsidRDefault="0098685A" w:rsidP="0098685A">
            <w:pPr>
              <w:pStyle w:val="af1"/>
            </w:pPr>
            <w:r w:rsidRPr="00E96EC5">
              <w:t>Знать условные графические обозначения элементов электрических схем; логику построения схем, типовые схемные решения, принципиальные схемы эксплуатируемых электроустановок. Уметь разрабатывать электрические схемы устройств электрических подстанций и сетей; вносить изменения в принципиальные схемы при замене приборов аппаратуры распределительных устройств. Практический опыт составления электрических схем устройств электрических подстанций и сетей; модернизации схем электрических устройств подстанций.</w:t>
            </w:r>
          </w:p>
        </w:tc>
        <w:tc>
          <w:tcPr>
            <w:tcW w:w="515" w:type="pct"/>
            <w:noWrap/>
            <w:hideMark/>
          </w:tcPr>
          <w:p w:rsidR="0098685A" w:rsidRPr="00E96EC5" w:rsidRDefault="0098685A" w:rsidP="0098685A">
            <w:pPr>
              <w:pStyle w:val="af1"/>
            </w:pPr>
            <w:r w:rsidRPr="00E96EC5">
              <w:t>296</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Уметь разрабатывать электрические схемы сетей. Имеет практический опыт в составлении электрических схем сетей.</w:t>
            </w:r>
          </w:p>
        </w:tc>
        <w:tc>
          <w:tcPr>
            <w:tcW w:w="515" w:type="pct"/>
            <w:noWrap/>
            <w:hideMark/>
          </w:tcPr>
          <w:p w:rsidR="0098685A" w:rsidRPr="00E96EC5" w:rsidRDefault="0098685A" w:rsidP="0098685A">
            <w:pPr>
              <w:pStyle w:val="af1"/>
            </w:pPr>
            <w:r w:rsidRPr="00E96EC5">
              <w:t>297</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Уметь производить осмотры распределительных пунктов, трансформаторных подстанций, воздушных и кабельных линий электропередачи распределительных сетей.</w:t>
            </w:r>
          </w:p>
        </w:tc>
        <w:tc>
          <w:tcPr>
            <w:tcW w:w="515" w:type="pct"/>
            <w:noWrap/>
            <w:hideMark/>
          </w:tcPr>
          <w:p w:rsidR="0098685A" w:rsidRPr="00E96EC5" w:rsidRDefault="0098685A" w:rsidP="0098685A">
            <w:pPr>
              <w:pStyle w:val="af1"/>
            </w:pPr>
            <w:r w:rsidRPr="00E96EC5">
              <w:t>298</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Знать  устройство оборудования электроустановок.</w:t>
            </w:r>
          </w:p>
        </w:tc>
        <w:tc>
          <w:tcPr>
            <w:tcW w:w="515" w:type="pct"/>
            <w:noWrap/>
            <w:hideMark/>
          </w:tcPr>
          <w:p w:rsidR="0098685A" w:rsidRPr="00E96EC5" w:rsidRDefault="0098685A" w:rsidP="0098685A">
            <w:pPr>
              <w:pStyle w:val="af1"/>
            </w:pPr>
            <w:r w:rsidRPr="00E96EC5">
              <w:t>299</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2.1 </w:t>
            </w:r>
          </w:p>
        </w:tc>
        <w:tc>
          <w:tcPr>
            <w:tcW w:w="1481" w:type="pct"/>
            <w:noWrap/>
            <w:hideMark/>
          </w:tcPr>
          <w:p w:rsidR="0098685A" w:rsidRPr="00E96EC5" w:rsidRDefault="0098685A" w:rsidP="0098685A">
            <w:pPr>
              <w:pStyle w:val="af1"/>
            </w:pPr>
            <w:r w:rsidRPr="00E96EC5">
              <w:t>Читать и составлять электрические схемы электрических подстанций и сетей.</w:t>
            </w:r>
          </w:p>
        </w:tc>
        <w:tc>
          <w:tcPr>
            <w:tcW w:w="515" w:type="pct"/>
            <w:noWrap/>
            <w:hideMark/>
          </w:tcPr>
          <w:p w:rsidR="0098685A" w:rsidRPr="00E96EC5" w:rsidRDefault="0098685A" w:rsidP="0098685A">
            <w:pPr>
              <w:pStyle w:val="af1"/>
            </w:pPr>
            <w:r w:rsidRPr="00E96EC5">
              <w:t>300</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2.1 </w:t>
            </w:r>
          </w:p>
        </w:tc>
        <w:tc>
          <w:tcPr>
            <w:tcW w:w="1481" w:type="pct"/>
            <w:noWrap/>
            <w:hideMark/>
          </w:tcPr>
          <w:p w:rsidR="0098685A" w:rsidRPr="00E96EC5" w:rsidRDefault="0098685A" w:rsidP="0098685A">
            <w:pPr>
              <w:pStyle w:val="af1"/>
            </w:pPr>
            <w:r w:rsidRPr="00E96EC5">
              <w:t>Знать условные графические обозначения элементов электрических схем.</w:t>
            </w:r>
          </w:p>
        </w:tc>
        <w:tc>
          <w:tcPr>
            <w:tcW w:w="515" w:type="pct"/>
            <w:noWrap/>
            <w:hideMark/>
          </w:tcPr>
          <w:p w:rsidR="0098685A" w:rsidRPr="00E96EC5" w:rsidRDefault="0098685A" w:rsidP="0098685A">
            <w:pPr>
              <w:pStyle w:val="af1"/>
            </w:pPr>
            <w:r w:rsidRPr="00E96EC5">
              <w:t>301</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техническое обслуживание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302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Знать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w:t>
            </w:r>
          </w:p>
        </w:tc>
        <w:tc>
          <w:tcPr>
            <w:tcW w:w="515" w:type="pct"/>
            <w:noWrap/>
            <w:hideMark/>
          </w:tcPr>
          <w:p w:rsidR="0098685A" w:rsidRPr="00E96EC5" w:rsidRDefault="0098685A" w:rsidP="0098685A">
            <w:pPr>
              <w:pStyle w:val="af1"/>
            </w:pPr>
            <w:r w:rsidRPr="00E96EC5">
              <w:t>303</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 xml:space="preserve">Знать терминологию и единицы измерения величин в соответствии с  действующими стандартами и международной системой единиц СИ для выполнения основных видов работ.   Уметь оформлять результаты поиска. </w:t>
            </w:r>
          </w:p>
        </w:tc>
        <w:tc>
          <w:tcPr>
            <w:tcW w:w="515" w:type="pct"/>
            <w:noWrap/>
            <w:hideMark/>
          </w:tcPr>
          <w:p w:rsidR="0098685A" w:rsidRPr="00E96EC5" w:rsidRDefault="0098685A" w:rsidP="0098685A">
            <w:pPr>
              <w:pStyle w:val="af1"/>
            </w:pPr>
            <w:r w:rsidRPr="00E96EC5">
              <w:t>304</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 xml:space="preserve">Знать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w:t>
            </w:r>
            <w:r w:rsidRPr="00E96EC5">
              <w:lastRenderedPageBreak/>
              <w:t>пунктов и подстанций.</w:t>
            </w:r>
          </w:p>
        </w:tc>
        <w:tc>
          <w:tcPr>
            <w:tcW w:w="515" w:type="pct"/>
            <w:noWrap/>
            <w:hideMark/>
          </w:tcPr>
          <w:p w:rsidR="0098685A" w:rsidRPr="00E96EC5" w:rsidRDefault="0098685A" w:rsidP="0098685A">
            <w:pPr>
              <w:pStyle w:val="af1"/>
            </w:pPr>
            <w:r w:rsidRPr="00E96EC5">
              <w:lastRenderedPageBreak/>
              <w:t>305</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2.2</w:t>
            </w:r>
          </w:p>
        </w:tc>
        <w:tc>
          <w:tcPr>
            <w:tcW w:w="1481" w:type="pct"/>
            <w:noWrap/>
            <w:hideMark/>
          </w:tcPr>
          <w:p w:rsidR="0098685A" w:rsidRPr="00E96EC5" w:rsidRDefault="0098685A" w:rsidP="0098685A">
            <w:pPr>
              <w:pStyle w:val="af1"/>
            </w:pPr>
            <w:r w:rsidRPr="00E96EC5">
              <w:t>Знать меры безопасности при работе по обслуживанию трансформаторов и преобразователей электрической энергии. Уметь обеспечивать меры безопасности при  выполнение работ по обслуживанию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306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w:t>
            </w:r>
          </w:p>
        </w:tc>
        <w:tc>
          <w:tcPr>
            <w:tcW w:w="515" w:type="pct"/>
            <w:noWrap/>
            <w:hideMark/>
          </w:tcPr>
          <w:p w:rsidR="0098685A" w:rsidRPr="00E96EC5" w:rsidRDefault="0098685A" w:rsidP="0098685A">
            <w:pPr>
              <w:pStyle w:val="af1"/>
            </w:pPr>
            <w:r w:rsidRPr="00E96EC5">
              <w:t>307</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308</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309</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 xml:space="preserve">Знать виды работ и технологию обслуживания </w:t>
            </w:r>
            <w:r w:rsidRPr="00E96EC5">
              <w:lastRenderedPageBreak/>
              <w:t>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lastRenderedPageBreak/>
              <w:t>310</w:t>
            </w:r>
          </w:p>
        </w:tc>
        <w:tc>
          <w:tcPr>
            <w:tcW w:w="1111" w:type="pct"/>
            <w:noWrap/>
            <w:hideMark/>
          </w:tcPr>
          <w:p w:rsidR="0098685A" w:rsidRPr="00E96EC5" w:rsidRDefault="0098685A" w:rsidP="0098685A">
            <w:pPr>
              <w:pStyle w:val="af1"/>
            </w:pPr>
            <w:r w:rsidRPr="00E96EC5">
              <w:t xml:space="preserve">Комбинированного типа с выбором </w:t>
            </w:r>
            <w:r w:rsidRPr="00E96EC5">
              <w:lastRenderedPageBreak/>
              <w:t>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lastRenderedPageBreak/>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311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312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 xml:space="preserve">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w:t>
            </w:r>
            <w:r w:rsidRPr="00E96EC5">
              <w:lastRenderedPageBreak/>
              <w:t>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lastRenderedPageBreak/>
              <w:t>313</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314</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315</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316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 xml:space="preserve">Знать виды работ и технологию обслуживания трансформаторов и преобразователей. Уметь обеспечивать выполнение </w:t>
            </w:r>
            <w:r w:rsidRPr="00E96EC5">
              <w:lastRenderedPageBreak/>
              <w:t>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lastRenderedPageBreak/>
              <w:t>317</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318</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319</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 xml:space="preserve">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w:t>
            </w:r>
            <w:r w:rsidRPr="00E96EC5">
              <w:lastRenderedPageBreak/>
              <w:t>электрической энергии.</w:t>
            </w:r>
          </w:p>
        </w:tc>
        <w:tc>
          <w:tcPr>
            <w:tcW w:w="515" w:type="pct"/>
            <w:noWrap/>
            <w:hideMark/>
          </w:tcPr>
          <w:p w:rsidR="0098685A" w:rsidRPr="00E96EC5" w:rsidRDefault="0098685A" w:rsidP="0098685A">
            <w:pPr>
              <w:pStyle w:val="af1"/>
            </w:pPr>
            <w:r w:rsidRPr="00E96EC5">
              <w:lastRenderedPageBreak/>
              <w:t>320</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321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322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обеспечивать выполнение работ по обслуживанию трансформаторов и преобразователей электрической энергии.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323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 xml:space="preserve">Знать виды работ и технологию обслуживания трансформаторов и преобразователей. Уметь выполнять мелкий ремонт оборудования и линий электропередачи. Практический опыт </w:t>
            </w:r>
            <w:r w:rsidRPr="00E96EC5">
              <w:lastRenderedPageBreak/>
              <w:t>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lastRenderedPageBreak/>
              <w:t>324</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выполнять мелкий ремонт оборудования и линий электропередачи.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325</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выполнять мелкий ремонт оборудования и линий электропередачи.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326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выполнять мелкий ремонт оборудования и линий электропередачи.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327</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 xml:space="preserve">Знать виды работ и технологию обслуживания трансформаторов и преобразователей. Уметь выполнять мелкий ремонт оборудования и линий электропередачи. Практический опыт технического обслуживания </w:t>
            </w:r>
            <w:r w:rsidRPr="00E96EC5">
              <w:lastRenderedPageBreak/>
              <w:t>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lastRenderedPageBreak/>
              <w:t>328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 Уметь выполнять мелкий ремонт оборудования и линий электропередачи. 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329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Практический опыт технического обслуживания трансформаторов и преобразователей электрической энергии.</w:t>
            </w:r>
          </w:p>
        </w:tc>
        <w:tc>
          <w:tcPr>
            <w:tcW w:w="515" w:type="pct"/>
            <w:noWrap/>
            <w:hideMark/>
          </w:tcPr>
          <w:p w:rsidR="0098685A" w:rsidRPr="00E96EC5" w:rsidRDefault="0098685A" w:rsidP="0098685A">
            <w:pPr>
              <w:pStyle w:val="af1"/>
            </w:pPr>
            <w:r w:rsidRPr="00E96EC5">
              <w:t>330</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Уметь соблюдать нормы экологической безопасности; определять направления ресурсосбережения в рамках профессиональной деятельности.</w:t>
            </w:r>
          </w:p>
        </w:tc>
        <w:tc>
          <w:tcPr>
            <w:tcW w:w="515" w:type="pct"/>
            <w:noWrap/>
            <w:hideMark/>
          </w:tcPr>
          <w:p w:rsidR="0098685A" w:rsidRPr="00E96EC5" w:rsidRDefault="0098685A" w:rsidP="0098685A">
            <w:pPr>
              <w:pStyle w:val="af1"/>
            </w:pPr>
            <w:r w:rsidRPr="00E96EC5">
              <w:t>331</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ПК 2.2</w:t>
            </w:r>
          </w:p>
        </w:tc>
        <w:tc>
          <w:tcPr>
            <w:tcW w:w="1481" w:type="pct"/>
            <w:noWrap/>
            <w:hideMark/>
          </w:tcPr>
          <w:p w:rsidR="0098685A" w:rsidRPr="00E96EC5" w:rsidRDefault="0098685A" w:rsidP="0098685A">
            <w:pPr>
              <w:pStyle w:val="af1"/>
            </w:pPr>
            <w:r w:rsidRPr="00E96EC5">
              <w:t>Знать виды работ и технологию обслуживания трансформаторов и преобразователей.</w:t>
            </w:r>
          </w:p>
        </w:tc>
        <w:tc>
          <w:tcPr>
            <w:tcW w:w="515" w:type="pct"/>
            <w:noWrap/>
            <w:hideMark/>
          </w:tcPr>
          <w:p w:rsidR="0098685A" w:rsidRPr="00E96EC5" w:rsidRDefault="0098685A" w:rsidP="0098685A">
            <w:pPr>
              <w:pStyle w:val="af1"/>
            </w:pPr>
            <w:r w:rsidRPr="00E96EC5">
              <w:t>332</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2.3 </w:t>
            </w:r>
          </w:p>
        </w:tc>
        <w:tc>
          <w:tcPr>
            <w:tcW w:w="1481" w:type="pct"/>
            <w:noWrap/>
            <w:hideMark/>
          </w:tcPr>
          <w:p w:rsidR="0098685A" w:rsidRPr="00E96EC5" w:rsidRDefault="0098685A" w:rsidP="0098685A">
            <w:pPr>
              <w:pStyle w:val="af1"/>
            </w:pPr>
            <w:r w:rsidRPr="00E96EC5">
              <w:t>Уметь обеспечивать проведение работ по обслуживанию оборудования распределительных устройств электроустановок.</w:t>
            </w:r>
          </w:p>
        </w:tc>
        <w:tc>
          <w:tcPr>
            <w:tcW w:w="515" w:type="pct"/>
            <w:noWrap/>
            <w:hideMark/>
          </w:tcPr>
          <w:p w:rsidR="0098685A" w:rsidRPr="00E96EC5" w:rsidRDefault="0098685A" w:rsidP="0098685A">
            <w:pPr>
              <w:pStyle w:val="af1"/>
            </w:pPr>
            <w:r w:rsidRPr="00E96EC5">
              <w:t>333</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2.3 </w:t>
            </w:r>
          </w:p>
        </w:tc>
        <w:tc>
          <w:tcPr>
            <w:tcW w:w="1481" w:type="pct"/>
            <w:noWrap/>
            <w:hideMark/>
          </w:tcPr>
          <w:p w:rsidR="0098685A" w:rsidRPr="00E96EC5" w:rsidRDefault="0098685A" w:rsidP="0098685A">
            <w:pPr>
              <w:pStyle w:val="af1"/>
            </w:pPr>
            <w:r w:rsidRPr="00E96EC5">
              <w:t>Знать виды и технологии работ по обслуживанию оборудования распределительных устройств.</w:t>
            </w:r>
          </w:p>
        </w:tc>
        <w:tc>
          <w:tcPr>
            <w:tcW w:w="515" w:type="pct"/>
            <w:noWrap/>
            <w:hideMark/>
          </w:tcPr>
          <w:p w:rsidR="0098685A" w:rsidRPr="00E96EC5" w:rsidRDefault="0098685A" w:rsidP="0098685A">
            <w:pPr>
              <w:pStyle w:val="af1"/>
            </w:pPr>
            <w:r w:rsidRPr="00E96EC5">
              <w:t>334</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2.3 </w:t>
            </w:r>
          </w:p>
        </w:tc>
        <w:tc>
          <w:tcPr>
            <w:tcW w:w="1481" w:type="pct"/>
            <w:noWrap/>
            <w:hideMark/>
          </w:tcPr>
          <w:p w:rsidR="0098685A" w:rsidRPr="00E96EC5" w:rsidRDefault="0098685A" w:rsidP="0098685A">
            <w:pPr>
              <w:pStyle w:val="af1"/>
            </w:pPr>
            <w:r w:rsidRPr="00E96EC5">
              <w:t>Знать виды и технологии работ по обслуживанию оборудования распределительных устройств.</w:t>
            </w:r>
          </w:p>
        </w:tc>
        <w:tc>
          <w:tcPr>
            <w:tcW w:w="515" w:type="pct"/>
            <w:noWrap/>
            <w:hideMark/>
          </w:tcPr>
          <w:p w:rsidR="0098685A" w:rsidRPr="00E96EC5" w:rsidRDefault="0098685A" w:rsidP="0098685A">
            <w:pPr>
              <w:pStyle w:val="af1"/>
            </w:pPr>
            <w:r w:rsidRPr="00E96EC5">
              <w:t>335</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2.3 </w:t>
            </w:r>
          </w:p>
        </w:tc>
        <w:tc>
          <w:tcPr>
            <w:tcW w:w="1481" w:type="pct"/>
            <w:noWrap/>
            <w:hideMark/>
          </w:tcPr>
          <w:p w:rsidR="0098685A" w:rsidRPr="00E96EC5" w:rsidRDefault="0098685A" w:rsidP="0098685A">
            <w:pPr>
              <w:pStyle w:val="af1"/>
            </w:pPr>
            <w:r w:rsidRPr="00E96EC5">
              <w:t xml:space="preserve">Знать меры безопасности </w:t>
            </w:r>
            <w:r w:rsidRPr="00E96EC5">
              <w:lastRenderedPageBreak/>
              <w:t>при работе по обслуживанию оборудования распределительных устройств электроустановок, систем релейных защит и автоматизированных систем. Уметь обеспечивать меры безопасности при  проведении работ по обслуживанию оборудования распределительных устройств электроустановок.</w:t>
            </w:r>
          </w:p>
        </w:tc>
        <w:tc>
          <w:tcPr>
            <w:tcW w:w="515" w:type="pct"/>
            <w:noWrap/>
            <w:hideMark/>
          </w:tcPr>
          <w:p w:rsidR="0098685A" w:rsidRPr="00E96EC5" w:rsidRDefault="0098685A" w:rsidP="0098685A">
            <w:pPr>
              <w:pStyle w:val="af1"/>
            </w:pPr>
            <w:r w:rsidRPr="00E96EC5">
              <w:lastRenderedPageBreak/>
              <w:t>336</w:t>
            </w:r>
          </w:p>
        </w:tc>
        <w:tc>
          <w:tcPr>
            <w:tcW w:w="1111" w:type="pct"/>
            <w:noWrap/>
            <w:hideMark/>
          </w:tcPr>
          <w:p w:rsidR="0098685A" w:rsidRPr="00E96EC5" w:rsidRDefault="0098685A" w:rsidP="0098685A">
            <w:pPr>
              <w:pStyle w:val="af1"/>
            </w:pPr>
            <w:r w:rsidRPr="00E96EC5">
              <w:t xml:space="preserve">Комбинированного </w:t>
            </w:r>
            <w:r w:rsidRPr="00E96EC5">
              <w:lastRenderedPageBreak/>
              <w:t>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lastRenderedPageBreak/>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Знать виды и технологии работ по обслуживанию оборудования распределительных устройств.</w:t>
            </w:r>
          </w:p>
        </w:tc>
        <w:tc>
          <w:tcPr>
            <w:tcW w:w="515" w:type="pct"/>
            <w:noWrap/>
            <w:hideMark/>
          </w:tcPr>
          <w:p w:rsidR="0098685A" w:rsidRPr="00E96EC5" w:rsidRDefault="0098685A" w:rsidP="0098685A">
            <w:pPr>
              <w:pStyle w:val="af1"/>
            </w:pPr>
            <w:r w:rsidRPr="00E96EC5">
              <w:t>337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2.3 </w:t>
            </w:r>
          </w:p>
        </w:tc>
        <w:tc>
          <w:tcPr>
            <w:tcW w:w="1481" w:type="pct"/>
            <w:noWrap/>
            <w:hideMark/>
          </w:tcPr>
          <w:p w:rsidR="0098685A" w:rsidRPr="00E96EC5" w:rsidRDefault="0098685A" w:rsidP="0098685A">
            <w:pPr>
              <w:pStyle w:val="af1"/>
            </w:pPr>
            <w:r w:rsidRPr="00E96EC5">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w:t>
            </w:r>
            <w:r w:rsidRPr="00E96EC5">
              <w:lastRenderedPageBreak/>
              <w:t>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338</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t>339</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2.3 </w:t>
            </w:r>
          </w:p>
        </w:tc>
        <w:tc>
          <w:tcPr>
            <w:tcW w:w="1481" w:type="pct"/>
            <w:noWrap/>
            <w:hideMark/>
          </w:tcPr>
          <w:p w:rsidR="0098685A" w:rsidRPr="00E96EC5" w:rsidRDefault="0098685A" w:rsidP="0098685A">
            <w:pPr>
              <w:pStyle w:val="af1"/>
            </w:pPr>
            <w:r w:rsidRPr="00E96EC5">
              <w:t xml:space="preserve">Знать виды и технологии работ по обслуживанию оборудования распределительных устройств; устройство, принцип действия, </w:t>
            </w:r>
            <w:r w:rsidRPr="00E96EC5">
              <w:lastRenderedPageBreak/>
              <w:t>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340</w:t>
            </w:r>
          </w:p>
        </w:tc>
        <w:tc>
          <w:tcPr>
            <w:tcW w:w="1111" w:type="pct"/>
            <w:noWrap/>
            <w:hideMark/>
          </w:tcPr>
          <w:p w:rsidR="0098685A" w:rsidRPr="00E96EC5" w:rsidRDefault="0098685A" w:rsidP="0098685A">
            <w:pPr>
              <w:pStyle w:val="af1"/>
            </w:pPr>
            <w:r w:rsidRPr="00E96EC5">
              <w:t xml:space="preserve">Комбинированного типа с выбором одного верного ответа из четырех предложенных и обоснованием </w:t>
            </w:r>
            <w:r w:rsidRPr="00E96EC5">
              <w:lastRenderedPageBreak/>
              <w:t>выбора</w:t>
            </w:r>
          </w:p>
        </w:tc>
        <w:tc>
          <w:tcPr>
            <w:tcW w:w="741" w:type="pct"/>
            <w:noWrap/>
            <w:hideMark/>
          </w:tcPr>
          <w:p w:rsidR="0098685A" w:rsidRPr="00E96EC5" w:rsidRDefault="0098685A" w:rsidP="0098685A">
            <w:pPr>
              <w:pStyle w:val="af1"/>
            </w:pPr>
            <w:r w:rsidRPr="00E96EC5">
              <w:lastRenderedPageBreak/>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w:t>
            </w:r>
            <w:r w:rsidRPr="00E96EC5">
              <w:lastRenderedPageBreak/>
              <w:t>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341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w:t>
            </w:r>
            <w:r w:rsidRPr="00E96EC5">
              <w:lastRenderedPageBreak/>
              <w:t>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342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t>343</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2.3 </w:t>
            </w:r>
          </w:p>
        </w:tc>
        <w:tc>
          <w:tcPr>
            <w:tcW w:w="1481" w:type="pct"/>
            <w:noWrap/>
            <w:hideMark/>
          </w:tcPr>
          <w:p w:rsidR="0098685A" w:rsidRPr="00E96EC5" w:rsidRDefault="0098685A" w:rsidP="0098685A">
            <w:pPr>
              <w:pStyle w:val="af1"/>
            </w:pPr>
            <w:r w:rsidRPr="00E96EC5">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w:t>
            </w:r>
            <w:r w:rsidRPr="00E96EC5">
              <w:lastRenderedPageBreak/>
              <w:t>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344</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 xml:space="preserve">Знать виды и технологии работ по обслуживанию оборудования распределительных устройств; устройств,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w:t>
            </w:r>
            <w:r w:rsidRPr="00E96EC5">
              <w:lastRenderedPageBreak/>
              <w:t>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345</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Знать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t>346</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2.3 </w:t>
            </w:r>
          </w:p>
        </w:tc>
        <w:tc>
          <w:tcPr>
            <w:tcW w:w="1481" w:type="pct"/>
            <w:noWrap/>
            <w:hideMark/>
          </w:tcPr>
          <w:p w:rsidR="0098685A" w:rsidRPr="00E96EC5" w:rsidRDefault="0098685A" w:rsidP="0098685A">
            <w:pPr>
              <w:pStyle w:val="af1"/>
            </w:pPr>
            <w:r w:rsidRPr="00E96EC5">
              <w:t xml:space="preserve">Знать виды и технологии работ по обслуживанию оборудования распределительных устройств; устройство, </w:t>
            </w:r>
            <w:r w:rsidRPr="00E96EC5">
              <w:lastRenderedPageBreak/>
              <w:t>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347</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Уметь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w:t>
            </w:r>
            <w:r w:rsidRPr="00E96EC5">
              <w:lastRenderedPageBreak/>
              <w:t>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348</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t>349</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2.3 </w:t>
            </w:r>
          </w:p>
        </w:tc>
        <w:tc>
          <w:tcPr>
            <w:tcW w:w="1481" w:type="pct"/>
            <w:noWrap/>
            <w:hideMark/>
          </w:tcPr>
          <w:p w:rsidR="0098685A" w:rsidRPr="00E96EC5" w:rsidRDefault="0098685A" w:rsidP="0098685A">
            <w:pPr>
              <w:pStyle w:val="af1"/>
            </w:pPr>
            <w:r w:rsidRPr="00E96EC5">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w:t>
            </w:r>
            <w:r w:rsidRPr="00E96EC5">
              <w:lastRenderedPageBreak/>
              <w:t>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350</w:t>
            </w:r>
          </w:p>
        </w:tc>
        <w:tc>
          <w:tcPr>
            <w:tcW w:w="1111" w:type="pct"/>
            <w:noWrap/>
            <w:hideMark/>
          </w:tcPr>
          <w:p w:rsidR="0098685A" w:rsidRPr="00E96EC5" w:rsidRDefault="0098685A" w:rsidP="0098685A">
            <w:pPr>
              <w:pStyle w:val="af1"/>
            </w:pPr>
            <w:r w:rsidRPr="00E96EC5">
              <w:t xml:space="preserve">Комбинированного типа с выбором нескольких вариантов ответа из предложенных и развернутым обоснованием </w:t>
            </w:r>
            <w:r w:rsidRPr="00E96EC5">
              <w:lastRenderedPageBreak/>
              <w:t>выбора</w:t>
            </w:r>
          </w:p>
        </w:tc>
        <w:tc>
          <w:tcPr>
            <w:tcW w:w="741" w:type="pct"/>
            <w:noWrap/>
            <w:hideMark/>
          </w:tcPr>
          <w:p w:rsidR="0098685A" w:rsidRPr="00E96EC5" w:rsidRDefault="0098685A" w:rsidP="0098685A">
            <w:pPr>
              <w:pStyle w:val="af1"/>
            </w:pPr>
            <w:r w:rsidRPr="00E96EC5">
              <w:lastRenderedPageBreak/>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 xml:space="preserve">Знать виды и технологии работ по обслуживанию оборудования распределительных устройств; устройство. Уметь обеспечивать проведение работ по обслуживанию оборудования распределительных устройств электроустановок. Практический опыт обслуживания оборудования распределительных устройств электроустановок выполнение отдельных несложных работ по ремонту </w:t>
            </w:r>
            <w:r w:rsidRPr="00E96EC5">
              <w:lastRenderedPageBreak/>
              <w:t>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351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t>352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2.3 </w:t>
            </w:r>
          </w:p>
        </w:tc>
        <w:tc>
          <w:tcPr>
            <w:tcW w:w="1481" w:type="pct"/>
            <w:noWrap/>
            <w:hideMark/>
          </w:tcPr>
          <w:p w:rsidR="0098685A" w:rsidRPr="00E96EC5" w:rsidRDefault="0098685A" w:rsidP="0098685A">
            <w:pPr>
              <w:pStyle w:val="af1"/>
            </w:pPr>
            <w:r w:rsidRPr="00E96EC5">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w:t>
            </w:r>
            <w:r w:rsidRPr="00E96EC5">
              <w:lastRenderedPageBreak/>
              <w:t>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353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w:t>
            </w:r>
            <w:r w:rsidRPr="00E96EC5">
              <w:lastRenderedPageBreak/>
              <w:t>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354</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t>355</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t>356</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2.3 </w:t>
            </w:r>
          </w:p>
        </w:tc>
        <w:tc>
          <w:tcPr>
            <w:tcW w:w="1481" w:type="pct"/>
            <w:noWrap/>
            <w:hideMark/>
          </w:tcPr>
          <w:p w:rsidR="0098685A" w:rsidRPr="00E96EC5" w:rsidRDefault="0098685A" w:rsidP="0098685A">
            <w:pPr>
              <w:pStyle w:val="af1"/>
            </w:pPr>
            <w:r w:rsidRPr="00E96EC5">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w:t>
            </w:r>
            <w:r w:rsidRPr="00E96EC5">
              <w:lastRenderedPageBreak/>
              <w:t>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357</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 xml:space="preserve">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w:t>
            </w:r>
            <w:r w:rsidRPr="00E96EC5">
              <w:lastRenderedPageBreak/>
              <w:t>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358</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Знать виды и технологии работ по обслуживанию 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t>359</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2.3 </w:t>
            </w:r>
          </w:p>
        </w:tc>
        <w:tc>
          <w:tcPr>
            <w:tcW w:w="1481" w:type="pct"/>
            <w:noWrap/>
            <w:hideMark/>
          </w:tcPr>
          <w:p w:rsidR="0098685A" w:rsidRPr="00E96EC5" w:rsidRDefault="0098685A" w:rsidP="0098685A">
            <w:pPr>
              <w:pStyle w:val="af1"/>
            </w:pPr>
            <w:r w:rsidRPr="00E96EC5">
              <w:t xml:space="preserve">Знать виды и технологии работ по обслуживанию </w:t>
            </w:r>
            <w:r w:rsidRPr="00E96EC5">
              <w:lastRenderedPageBreak/>
              <w:t>оборудования распределительных устройств; устройство, принцип действия, неисправности и правила текущего ремонта обслуживаемого оборудования;  принципиальные схемы первичных соединений распределительных пунктов и подстанций. Уметь обеспечивать проведение работ по обслуживанию оборудования распределительных устройств электроустановок устранять мелкие неисправности оборудования; производить чистку оборудования распределительных пунктов и трансформаторных подстанций. Практический опыт обслуживания оборудования распределительных устройств электроустановок выполнение отдельных несложных работ по ремонту электрооборудования распределительных сетей.</w:t>
            </w:r>
          </w:p>
        </w:tc>
        <w:tc>
          <w:tcPr>
            <w:tcW w:w="515" w:type="pct"/>
            <w:noWrap/>
            <w:hideMark/>
          </w:tcPr>
          <w:p w:rsidR="0098685A" w:rsidRPr="00E96EC5" w:rsidRDefault="0098685A" w:rsidP="0098685A">
            <w:pPr>
              <w:pStyle w:val="af1"/>
            </w:pPr>
            <w:r w:rsidRPr="00E96EC5">
              <w:lastRenderedPageBreak/>
              <w:t>360</w:t>
            </w:r>
          </w:p>
        </w:tc>
        <w:tc>
          <w:tcPr>
            <w:tcW w:w="1111" w:type="pct"/>
            <w:noWrap/>
            <w:hideMark/>
          </w:tcPr>
          <w:p w:rsidR="0098685A" w:rsidRPr="00E96EC5" w:rsidRDefault="0098685A" w:rsidP="0098685A">
            <w:pPr>
              <w:pStyle w:val="af1"/>
            </w:pPr>
            <w:r w:rsidRPr="00E96EC5">
              <w:t xml:space="preserve">Открытого типа с развернутым </w:t>
            </w:r>
            <w:r w:rsidRPr="00E96EC5">
              <w:lastRenderedPageBreak/>
              <w:t>ответом</w:t>
            </w:r>
          </w:p>
        </w:tc>
        <w:tc>
          <w:tcPr>
            <w:tcW w:w="741" w:type="pct"/>
            <w:noWrap/>
            <w:hideMark/>
          </w:tcPr>
          <w:p w:rsidR="0098685A" w:rsidRPr="00E96EC5" w:rsidRDefault="0098685A" w:rsidP="0098685A">
            <w:pPr>
              <w:pStyle w:val="af1"/>
            </w:pPr>
            <w:r w:rsidRPr="00E96EC5">
              <w:lastRenderedPageBreak/>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Практический опыт обслуживания оборудования распределительных устройств электроустановок.</w:t>
            </w:r>
          </w:p>
        </w:tc>
        <w:tc>
          <w:tcPr>
            <w:tcW w:w="515" w:type="pct"/>
            <w:noWrap/>
            <w:hideMark/>
          </w:tcPr>
          <w:p w:rsidR="0098685A" w:rsidRPr="00E96EC5" w:rsidRDefault="0098685A" w:rsidP="0098685A">
            <w:pPr>
              <w:pStyle w:val="af1"/>
            </w:pPr>
            <w:r w:rsidRPr="00E96EC5">
              <w:t>361</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2.3 </w:t>
            </w:r>
          </w:p>
        </w:tc>
        <w:tc>
          <w:tcPr>
            <w:tcW w:w="1481" w:type="pct"/>
            <w:noWrap/>
            <w:hideMark/>
          </w:tcPr>
          <w:p w:rsidR="0098685A" w:rsidRPr="00E96EC5" w:rsidRDefault="0098685A" w:rsidP="0098685A">
            <w:pPr>
              <w:pStyle w:val="af1"/>
            </w:pPr>
            <w:r w:rsidRPr="00E96EC5">
              <w:t>Знать виды и технологии работ по обслуживанию оборудования распределительных устройств.</w:t>
            </w:r>
          </w:p>
        </w:tc>
        <w:tc>
          <w:tcPr>
            <w:tcW w:w="515" w:type="pct"/>
            <w:noWrap/>
            <w:hideMark/>
          </w:tcPr>
          <w:p w:rsidR="0098685A" w:rsidRPr="00E96EC5" w:rsidRDefault="0098685A" w:rsidP="0098685A">
            <w:pPr>
              <w:pStyle w:val="af1"/>
            </w:pPr>
            <w:r w:rsidRPr="00E96EC5">
              <w:t>362</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2.3 </w:t>
            </w:r>
          </w:p>
        </w:tc>
        <w:tc>
          <w:tcPr>
            <w:tcW w:w="1481" w:type="pct"/>
            <w:noWrap/>
            <w:hideMark/>
          </w:tcPr>
          <w:p w:rsidR="0098685A" w:rsidRPr="00E96EC5" w:rsidRDefault="0098685A" w:rsidP="0098685A">
            <w:pPr>
              <w:pStyle w:val="af1"/>
            </w:pPr>
            <w:r w:rsidRPr="00E96EC5">
              <w:t>Знать виды и технологии работ по обслуживанию оборудования распределительных устройств.</w:t>
            </w:r>
          </w:p>
        </w:tc>
        <w:tc>
          <w:tcPr>
            <w:tcW w:w="515" w:type="pct"/>
            <w:noWrap/>
            <w:hideMark/>
          </w:tcPr>
          <w:p w:rsidR="0098685A" w:rsidRPr="00E96EC5" w:rsidRDefault="0098685A" w:rsidP="0098685A">
            <w:pPr>
              <w:pStyle w:val="af1"/>
            </w:pPr>
            <w:r w:rsidRPr="00E96EC5">
              <w:t>363</w:t>
            </w:r>
          </w:p>
        </w:tc>
        <w:tc>
          <w:tcPr>
            <w:tcW w:w="1111" w:type="pct"/>
            <w:noWrap/>
            <w:hideMark/>
          </w:tcPr>
          <w:p w:rsidR="0098685A" w:rsidRPr="00E96EC5" w:rsidRDefault="0098685A" w:rsidP="0098685A">
            <w:pPr>
              <w:pStyle w:val="af1"/>
            </w:pPr>
            <w:r w:rsidRPr="00E96EC5">
              <w:t xml:space="preserve">Комбинированного типа с выбором одного верного ответа из четырех предложенных и </w:t>
            </w:r>
            <w:r w:rsidRPr="00E96EC5">
              <w:lastRenderedPageBreak/>
              <w:t>обоснованием выбора</w:t>
            </w:r>
          </w:p>
        </w:tc>
        <w:tc>
          <w:tcPr>
            <w:tcW w:w="741" w:type="pct"/>
            <w:noWrap/>
            <w:hideMark/>
          </w:tcPr>
          <w:p w:rsidR="0098685A" w:rsidRPr="00E96EC5" w:rsidRDefault="0098685A" w:rsidP="0098685A">
            <w:pPr>
              <w:pStyle w:val="af1"/>
            </w:pPr>
            <w:r w:rsidRPr="00E96EC5">
              <w:lastRenderedPageBreak/>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2.3 </w:t>
            </w:r>
          </w:p>
        </w:tc>
        <w:tc>
          <w:tcPr>
            <w:tcW w:w="1481" w:type="pct"/>
            <w:noWrap/>
            <w:hideMark/>
          </w:tcPr>
          <w:p w:rsidR="0098685A" w:rsidRPr="00E96EC5" w:rsidRDefault="0098685A" w:rsidP="0098685A">
            <w:pPr>
              <w:pStyle w:val="af1"/>
            </w:pPr>
            <w:r w:rsidRPr="00E96EC5">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c>
          <w:tcPr>
            <w:tcW w:w="515" w:type="pct"/>
            <w:noWrap/>
            <w:hideMark/>
          </w:tcPr>
          <w:p w:rsidR="0098685A" w:rsidRPr="00E96EC5" w:rsidRDefault="0098685A" w:rsidP="0098685A">
            <w:pPr>
              <w:pStyle w:val="af1"/>
            </w:pPr>
            <w:r w:rsidRPr="00E96EC5">
              <w:t>364</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2.3 </w:t>
            </w:r>
          </w:p>
        </w:tc>
        <w:tc>
          <w:tcPr>
            <w:tcW w:w="1481" w:type="pct"/>
            <w:noWrap/>
            <w:hideMark/>
          </w:tcPr>
          <w:p w:rsidR="0098685A" w:rsidRPr="00E96EC5" w:rsidRDefault="0098685A" w:rsidP="0098685A">
            <w:pPr>
              <w:pStyle w:val="af1"/>
            </w:pPr>
            <w:r w:rsidRPr="00E96EC5">
              <w:t>Уметь обеспечивать проведение работ по обслуживанию оборудования распределительных устройств электроустановок, систем релейных защит и автоматизированных систем с учетом ресурсосбережения.</w:t>
            </w:r>
          </w:p>
        </w:tc>
        <w:tc>
          <w:tcPr>
            <w:tcW w:w="515" w:type="pct"/>
            <w:noWrap/>
            <w:hideMark/>
          </w:tcPr>
          <w:p w:rsidR="0098685A" w:rsidRPr="00E96EC5" w:rsidRDefault="0098685A" w:rsidP="0098685A">
            <w:pPr>
              <w:pStyle w:val="af1"/>
            </w:pPr>
            <w:r w:rsidRPr="00E96EC5">
              <w:t>365</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2.3 </w:t>
            </w:r>
          </w:p>
        </w:tc>
        <w:tc>
          <w:tcPr>
            <w:tcW w:w="1481" w:type="pct"/>
            <w:noWrap/>
            <w:hideMark/>
          </w:tcPr>
          <w:p w:rsidR="0098685A" w:rsidRPr="00E96EC5" w:rsidRDefault="0098685A" w:rsidP="0098685A">
            <w:pPr>
              <w:pStyle w:val="af1"/>
            </w:pPr>
            <w:r w:rsidRPr="00E96EC5">
              <w:t>Знать виды и технологии работ по обслуживанию оборудования распределительных устройств.</w:t>
            </w:r>
          </w:p>
        </w:tc>
        <w:tc>
          <w:tcPr>
            <w:tcW w:w="515" w:type="pct"/>
            <w:noWrap/>
            <w:hideMark/>
          </w:tcPr>
          <w:p w:rsidR="0098685A" w:rsidRPr="00E96EC5" w:rsidRDefault="0098685A" w:rsidP="0098685A">
            <w:pPr>
              <w:pStyle w:val="af1"/>
            </w:pPr>
            <w:r w:rsidRPr="00E96EC5">
              <w:t>366</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107DFB">
            <w:pPr>
              <w:pStyle w:val="af1"/>
            </w:pPr>
            <w:r w:rsidRPr="00E96EC5">
              <w:t>Знать основные виды работ по обслуживанию механических устройств воздушных и кабельных линий электроснабжения. Уметь применять приемы работ по обслуживанию механических устройств воздушных и кабельных линий электроснабжения.</w:t>
            </w:r>
          </w:p>
        </w:tc>
        <w:tc>
          <w:tcPr>
            <w:tcW w:w="515" w:type="pct"/>
            <w:noWrap/>
            <w:hideMark/>
          </w:tcPr>
          <w:p w:rsidR="0098685A" w:rsidRPr="00E96EC5" w:rsidRDefault="0098685A" w:rsidP="0098685A">
            <w:pPr>
              <w:pStyle w:val="af1"/>
            </w:pPr>
            <w:r w:rsidRPr="00E96EC5">
              <w:t>367</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98685A">
            <w:pPr>
              <w:pStyle w:val="af1"/>
            </w:pPr>
            <w:r w:rsidRPr="00E96EC5">
              <w:t>Знать эксплуатационно-технические основы линий электропередачи, виды и технологии работ по их обслуживанию.</w:t>
            </w:r>
          </w:p>
        </w:tc>
        <w:tc>
          <w:tcPr>
            <w:tcW w:w="515" w:type="pct"/>
            <w:noWrap/>
            <w:hideMark/>
          </w:tcPr>
          <w:p w:rsidR="0098685A" w:rsidRPr="00E96EC5" w:rsidRDefault="0098685A" w:rsidP="0098685A">
            <w:pPr>
              <w:pStyle w:val="af1"/>
            </w:pPr>
            <w:r w:rsidRPr="00E96EC5">
              <w:t>368</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98685A">
            <w:pPr>
              <w:pStyle w:val="af1"/>
            </w:pPr>
            <w:r w:rsidRPr="00E96EC5">
              <w:t xml:space="preserve">Знать меры безопасности при работе по обслуживанию воздушных и кабельных линий электроснабжения. Уметь выполнять меры безопасности при контроле состояния воздушных и кабельных </w:t>
            </w:r>
            <w:r w:rsidRPr="00E96EC5">
              <w:lastRenderedPageBreak/>
              <w:t>линий, проведению работы по их техническому обслуживанию. осуществлять надзор за соблюдением правил устройства электроустановок при эксплуатации распределительных пунктов, подстанций, воздушных и кабельных линий электропередачи.</w:t>
            </w:r>
          </w:p>
        </w:tc>
        <w:tc>
          <w:tcPr>
            <w:tcW w:w="515" w:type="pct"/>
            <w:noWrap/>
            <w:hideMark/>
          </w:tcPr>
          <w:p w:rsidR="0098685A" w:rsidRPr="00E96EC5" w:rsidRDefault="0098685A" w:rsidP="0098685A">
            <w:pPr>
              <w:pStyle w:val="af1"/>
            </w:pPr>
            <w:r w:rsidRPr="00E96EC5">
              <w:lastRenderedPageBreak/>
              <w:t>369</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2.4 </w:t>
            </w:r>
          </w:p>
        </w:tc>
        <w:tc>
          <w:tcPr>
            <w:tcW w:w="1481" w:type="pct"/>
            <w:noWrap/>
            <w:hideMark/>
          </w:tcPr>
          <w:p w:rsidR="0098685A" w:rsidRPr="00E96EC5" w:rsidRDefault="0098685A" w:rsidP="0098685A">
            <w:pPr>
              <w:pStyle w:val="af1"/>
            </w:pPr>
            <w:r w:rsidRPr="00E96EC5">
              <w:t>Знать эксплуатационно-технические основы линий электропередачи, виды и технологии работ по их обслуживанию. Знать правила подготовки рабочих мест в распределительных сетях.</w:t>
            </w:r>
          </w:p>
        </w:tc>
        <w:tc>
          <w:tcPr>
            <w:tcW w:w="515" w:type="pct"/>
            <w:noWrap/>
            <w:hideMark/>
          </w:tcPr>
          <w:p w:rsidR="0098685A" w:rsidRPr="00E96EC5" w:rsidRDefault="0098685A" w:rsidP="0098685A">
            <w:pPr>
              <w:pStyle w:val="af1"/>
            </w:pPr>
            <w:r w:rsidRPr="00E96EC5">
              <w:t>370</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98685A">
            <w:pPr>
              <w:pStyle w:val="af1"/>
            </w:pPr>
            <w:r w:rsidRPr="00E96EC5">
              <w:t>Знать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Уметь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Практический опыт эксплуатации воздушных и кабельных линий электропередачи.</w:t>
            </w:r>
          </w:p>
        </w:tc>
        <w:tc>
          <w:tcPr>
            <w:tcW w:w="515" w:type="pct"/>
            <w:noWrap/>
            <w:hideMark/>
          </w:tcPr>
          <w:p w:rsidR="0098685A" w:rsidRPr="00E96EC5" w:rsidRDefault="0098685A" w:rsidP="0098685A">
            <w:pPr>
              <w:pStyle w:val="af1"/>
            </w:pPr>
            <w:r w:rsidRPr="00E96EC5">
              <w:t>371</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98685A">
            <w:pPr>
              <w:pStyle w:val="af1"/>
            </w:pPr>
            <w:r w:rsidRPr="00E96EC5">
              <w:t xml:space="preserve">Знать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Уметь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Практический опыт </w:t>
            </w:r>
            <w:r w:rsidRPr="00E96EC5">
              <w:lastRenderedPageBreak/>
              <w:t>эксплуатации воздушных и кабельных линий электропередачи.</w:t>
            </w:r>
          </w:p>
        </w:tc>
        <w:tc>
          <w:tcPr>
            <w:tcW w:w="515" w:type="pct"/>
            <w:noWrap/>
            <w:hideMark/>
          </w:tcPr>
          <w:p w:rsidR="0098685A" w:rsidRPr="00E96EC5" w:rsidRDefault="0098685A" w:rsidP="0098685A">
            <w:pPr>
              <w:pStyle w:val="af1"/>
            </w:pPr>
            <w:r w:rsidRPr="00E96EC5">
              <w:lastRenderedPageBreak/>
              <w:t>372</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2.4 </w:t>
            </w:r>
          </w:p>
        </w:tc>
        <w:tc>
          <w:tcPr>
            <w:tcW w:w="1481" w:type="pct"/>
            <w:noWrap/>
            <w:hideMark/>
          </w:tcPr>
          <w:p w:rsidR="0098685A" w:rsidRPr="00E96EC5" w:rsidRDefault="0098685A" w:rsidP="0098685A">
            <w:pPr>
              <w:pStyle w:val="af1"/>
            </w:pPr>
            <w:r w:rsidRPr="00E96EC5">
              <w:t>Знать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Уметь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Практический опыт эксплуатации воздушных и кабельных линий электропередачи.</w:t>
            </w:r>
          </w:p>
        </w:tc>
        <w:tc>
          <w:tcPr>
            <w:tcW w:w="515" w:type="pct"/>
            <w:noWrap/>
            <w:hideMark/>
          </w:tcPr>
          <w:p w:rsidR="0098685A" w:rsidRPr="00E96EC5" w:rsidRDefault="0098685A" w:rsidP="0098685A">
            <w:pPr>
              <w:pStyle w:val="af1"/>
            </w:pPr>
            <w:r w:rsidRPr="00E96EC5">
              <w:t>373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98685A">
            <w:pPr>
              <w:pStyle w:val="af1"/>
            </w:pPr>
            <w:r w:rsidRPr="00E96EC5">
              <w:t>Знать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Уметь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Практический опыт эксплуатации воздушных и кабельных линий электропередачи.</w:t>
            </w:r>
          </w:p>
        </w:tc>
        <w:tc>
          <w:tcPr>
            <w:tcW w:w="515" w:type="pct"/>
            <w:noWrap/>
            <w:hideMark/>
          </w:tcPr>
          <w:p w:rsidR="0098685A" w:rsidRPr="00E96EC5" w:rsidRDefault="0098685A" w:rsidP="0098685A">
            <w:pPr>
              <w:pStyle w:val="af1"/>
            </w:pPr>
            <w:r w:rsidRPr="00E96EC5">
              <w:t>374</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98685A">
            <w:pPr>
              <w:pStyle w:val="af1"/>
            </w:pPr>
            <w:r w:rsidRPr="00E96EC5">
              <w:t xml:space="preserve">Знать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Уметь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Практический опыт </w:t>
            </w:r>
            <w:r w:rsidRPr="00E96EC5">
              <w:lastRenderedPageBreak/>
              <w:t>эксплуатации воздушных и кабельных линий электропередачи.</w:t>
            </w:r>
          </w:p>
        </w:tc>
        <w:tc>
          <w:tcPr>
            <w:tcW w:w="515" w:type="pct"/>
            <w:noWrap/>
            <w:hideMark/>
          </w:tcPr>
          <w:p w:rsidR="0098685A" w:rsidRPr="00E96EC5" w:rsidRDefault="0098685A" w:rsidP="0098685A">
            <w:pPr>
              <w:pStyle w:val="af1"/>
            </w:pPr>
            <w:r w:rsidRPr="00E96EC5">
              <w:lastRenderedPageBreak/>
              <w:t>375</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2.4 </w:t>
            </w:r>
          </w:p>
        </w:tc>
        <w:tc>
          <w:tcPr>
            <w:tcW w:w="1481" w:type="pct"/>
            <w:noWrap/>
            <w:hideMark/>
          </w:tcPr>
          <w:p w:rsidR="0098685A" w:rsidRPr="00E96EC5" w:rsidRDefault="0098685A" w:rsidP="0098685A">
            <w:pPr>
              <w:pStyle w:val="af1"/>
            </w:pPr>
            <w:r w:rsidRPr="00E96EC5">
              <w:t>Знать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Уметь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Практический опыт эксплуатации воздушных и кабельных линий электропередачи.</w:t>
            </w:r>
          </w:p>
        </w:tc>
        <w:tc>
          <w:tcPr>
            <w:tcW w:w="515" w:type="pct"/>
            <w:noWrap/>
            <w:hideMark/>
          </w:tcPr>
          <w:p w:rsidR="0098685A" w:rsidRPr="00E96EC5" w:rsidRDefault="0098685A" w:rsidP="0098685A">
            <w:pPr>
              <w:pStyle w:val="af1"/>
            </w:pPr>
            <w:r w:rsidRPr="00E96EC5">
              <w:t>376</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98685A">
            <w:pPr>
              <w:pStyle w:val="af1"/>
            </w:pPr>
            <w:r w:rsidRPr="00E96EC5">
              <w:t>Знать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Уметь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Практический опыт эксплуатации воздушных и кабельных линий электропередачи.</w:t>
            </w:r>
          </w:p>
        </w:tc>
        <w:tc>
          <w:tcPr>
            <w:tcW w:w="515" w:type="pct"/>
            <w:noWrap/>
            <w:hideMark/>
          </w:tcPr>
          <w:p w:rsidR="0098685A" w:rsidRPr="00E96EC5" w:rsidRDefault="0098685A" w:rsidP="0098685A">
            <w:pPr>
              <w:pStyle w:val="af1"/>
            </w:pPr>
            <w:r w:rsidRPr="00E96EC5">
              <w:t>377</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98685A">
            <w:pPr>
              <w:pStyle w:val="af1"/>
            </w:pPr>
            <w:r w:rsidRPr="00E96EC5">
              <w:t xml:space="preserve">Знать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Уметь эксплуатационно-технические основы линий электропередачи, виды и технологии работ по их обслуживанию правила подготовки рабочих мест в распределительных сетях. Практический опыт </w:t>
            </w:r>
            <w:r w:rsidRPr="00E96EC5">
              <w:lastRenderedPageBreak/>
              <w:t>эксплуатации воздушных и кабельных линий электропередачи.</w:t>
            </w:r>
          </w:p>
        </w:tc>
        <w:tc>
          <w:tcPr>
            <w:tcW w:w="515" w:type="pct"/>
            <w:noWrap/>
            <w:hideMark/>
          </w:tcPr>
          <w:p w:rsidR="0098685A" w:rsidRPr="00E96EC5" w:rsidRDefault="0098685A" w:rsidP="0098685A">
            <w:pPr>
              <w:pStyle w:val="af1"/>
            </w:pPr>
            <w:r w:rsidRPr="00E96EC5">
              <w:lastRenderedPageBreak/>
              <w:t>378</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2.4 </w:t>
            </w:r>
          </w:p>
        </w:tc>
        <w:tc>
          <w:tcPr>
            <w:tcW w:w="1481" w:type="pct"/>
            <w:noWrap/>
            <w:hideMark/>
          </w:tcPr>
          <w:p w:rsidR="0098685A" w:rsidRPr="00E96EC5" w:rsidRDefault="0098685A" w:rsidP="0098685A">
            <w:pPr>
              <w:pStyle w:val="af1"/>
            </w:pPr>
            <w:r w:rsidRPr="00E96EC5">
              <w:t>Знать меры безопасности при работе по обслуживанию воздушных и кабельных линий электроснабжения. Уметь выполнять меры безопасности при контроле состояния воздушных и кабельных линий, проведению работы по их техническому обслуживанию. осуществлять надзор за соблюдением правил устройства электроустановок при эксплуатации распределительных пунктов, подстанций, воздушных и кабельных линий электропередачи. Иметь практический опыт осуществлять эксплуатацию воздушных и кабельных линий электропередачи.</w:t>
            </w:r>
          </w:p>
        </w:tc>
        <w:tc>
          <w:tcPr>
            <w:tcW w:w="515" w:type="pct"/>
            <w:noWrap/>
            <w:hideMark/>
          </w:tcPr>
          <w:p w:rsidR="0098685A" w:rsidRPr="00E96EC5" w:rsidRDefault="0098685A" w:rsidP="0098685A">
            <w:pPr>
              <w:pStyle w:val="af1"/>
            </w:pPr>
            <w:r w:rsidRPr="00E96EC5">
              <w:t>379</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98685A">
            <w:pPr>
              <w:pStyle w:val="af1"/>
            </w:pPr>
            <w:r w:rsidRPr="00E96EC5">
              <w:t>Уметь организовывать и проводить работы по техническому обслуживанию воздушных  линий электропередач. Практический опыт эксплуатации воздушных  линий электропередач.</w:t>
            </w:r>
          </w:p>
        </w:tc>
        <w:tc>
          <w:tcPr>
            <w:tcW w:w="515" w:type="pct"/>
            <w:noWrap/>
            <w:hideMark/>
          </w:tcPr>
          <w:p w:rsidR="0098685A" w:rsidRPr="00E96EC5" w:rsidRDefault="0098685A" w:rsidP="0098685A">
            <w:pPr>
              <w:pStyle w:val="af1"/>
            </w:pPr>
            <w:r w:rsidRPr="00E96EC5">
              <w:t>380</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98685A">
            <w:pPr>
              <w:pStyle w:val="af1"/>
            </w:pPr>
            <w:r w:rsidRPr="00E96EC5">
              <w:t>Практический опыт эксплуатации воздушных и кабельных линий электропередачи.</w:t>
            </w:r>
          </w:p>
        </w:tc>
        <w:tc>
          <w:tcPr>
            <w:tcW w:w="515" w:type="pct"/>
            <w:noWrap/>
            <w:hideMark/>
          </w:tcPr>
          <w:p w:rsidR="0098685A" w:rsidRPr="00E96EC5" w:rsidRDefault="0098685A" w:rsidP="0098685A">
            <w:pPr>
              <w:pStyle w:val="af1"/>
            </w:pPr>
            <w:r w:rsidRPr="00E96EC5">
              <w:t>381</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98685A">
            <w:pPr>
              <w:pStyle w:val="af1"/>
            </w:pPr>
            <w:r w:rsidRPr="00E96EC5">
              <w:t>Практический опыт эксплуатации воздушных  линий электропередач.</w:t>
            </w:r>
          </w:p>
        </w:tc>
        <w:tc>
          <w:tcPr>
            <w:tcW w:w="515" w:type="pct"/>
            <w:noWrap/>
            <w:hideMark/>
          </w:tcPr>
          <w:p w:rsidR="0098685A" w:rsidRPr="00E96EC5" w:rsidRDefault="0098685A" w:rsidP="0098685A">
            <w:pPr>
              <w:pStyle w:val="af1"/>
            </w:pPr>
            <w:r w:rsidRPr="00E96EC5">
              <w:t>382</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98685A">
            <w:pPr>
              <w:pStyle w:val="af1"/>
            </w:pPr>
            <w:r w:rsidRPr="00E96EC5">
              <w:t>Практический опыт эксплуатации воздушных  линий электропередач.</w:t>
            </w:r>
          </w:p>
        </w:tc>
        <w:tc>
          <w:tcPr>
            <w:tcW w:w="515" w:type="pct"/>
            <w:noWrap/>
            <w:hideMark/>
          </w:tcPr>
          <w:p w:rsidR="0098685A" w:rsidRPr="00E96EC5" w:rsidRDefault="0098685A" w:rsidP="0098685A">
            <w:pPr>
              <w:pStyle w:val="af1"/>
            </w:pPr>
            <w:r w:rsidRPr="00E96EC5">
              <w:t>383</w:t>
            </w:r>
          </w:p>
        </w:tc>
        <w:tc>
          <w:tcPr>
            <w:tcW w:w="1111" w:type="pct"/>
            <w:noWrap/>
            <w:hideMark/>
          </w:tcPr>
          <w:p w:rsidR="0098685A" w:rsidRPr="00E96EC5" w:rsidRDefault="0098685A" w:rsidP="0098685A">
            <w:pPr>
              <w:pStyle w:val="af1"/>
            </w:pPr>
            <w:r w:rsidRPr="00E96EC5">
              <w:t xml:space="preserve">Комбинированного типа с выбором нескольких вариантов ответа из предложенных и </w:t>
            </w:r>
            <w:r w:rsidRPr="00E96EC5">
              <w:lastRenderedPageBreak/>
              <w:t>развернутым обоснованием выбора</w:t>
            </w:r>
          </w:p>
        </w:tc>
        <w:tc>
          <w:tcPr>
            <w:tcW w:w="741" w:type="pct"/>
            <w:noWrap/>
            <w:hideMark/>
          </w:tcPr>
          <w:p w:rsidR="0098685A" w:rsidRPr="00E96EC5" w:rsidRDefault="0098685A" w:rsidP="0098685A">
            <w:pPr>
              <w:pStyle w:val="af1"/>
            </w:pPr>
            <w:r w:rsidRPr="00E96EC5">
              <w:lastRenderedPageBreak/>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2.4 </w:t>
            </w:r>
          </w:p>
        </w:tc>
        <w:tc>
          <w:tcPr>
            <w:tcW w:w="1481" w:type="pct"/>
            <w:noWrap/>
            <w:hideMark/>
          </w:tcPr>
          <w:p w:rsidR="0098685A" w:rsidRPr="00E96EC5" w:rsidRDefault="0098685A" w:rsidP="0098685A">
            <w:pPr>
              <w:pStyle w:val="af1"/>
            </w:pPr>
            <w:r w:rsidRPr="00E96EC5">
              <w:t>Практический опыт эксплуатации воздушных  линий электропередач.</w:t>
            </w:r>
          </w:p>
        </w:tc>
        <w:tc>
          <w:tcPr>
            <w:tcW w:w="515" w:type="pct"/>
            <w:noWrap/>
            <w:hideMark/>
          </w:tcPr>
          <w:p w:rsidR="0098685A" w:rsidRPr="00E96EC5" w:rsidRDefault="0098685A" w:rsidP="0098685A">
            <w:pPr>
              <w:pStyle w:val="af1"/>
            </w:pPr>
            <w:r w:rsidRPr="00E96EC5">
              <w:t>384</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98685A">
            <w:pPr>
              <w:pStyle w:val="af1"/>
            </w:pPr>
            <w:r w:rsidRPr="00E96EC5">
              <w:t>Знать эксплуатационно-технические основы линий электропередачи, виды и технологии работ по их обслуживанию.</w:t>
            </w:r>
          </w:p>
        </w:tc>
        <w:tc>
          <w:tcPr>
            <w:tcW w:w="515" w:type="pct"/>
            <w:noWrap/>
            <w:hideMark/>
          </w:tcPr>
          <w:p w:rsidR="0098685A" w:rsidRPr="00E96EC5" w:rsidRDefault="0098685A" w:rsidP="0098685A">
            <w:pPr>
              <w:pStyle w:val="af1"/>
            </w:pPr>
            <w:r w:rsidRPr="00E96EC5">
              <w:t>385</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98685A">
            <w:pPr>
              <w:pStyle w:val="af1"/>
            </w:pPr>
            <w:r w:rsidRPr="00E96EC5">
              <w:t>Знать эксплуатационно-технические основы линий электропередачи, виды и технологии работ по их обслуживанию.</w:t>
            </w:r>
          </w:p>
        </w:tc>
        <w:tc>
          <w:tcPr>
            <w:tcW w:w="515" w:type="pct"/>
            <w:noWrap/>
            <w:hideMark/>
          </w:tcPr>
          <w:p w:rsidR="0098685A" w:rsidRPr="00E96EC5" w:rsidRDefault="0098685A" w:rsidP="0098685A">
            <w:pPr>
              <w:pStyle w:val="af1"/>
            </w:pPr>
            <w:r w:rsidRPr="00E96EC5">
              <w:t>386</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98685A">
            <w:pPr>
              <w:pStyle w:val="af1"/>
            </w:pPr>
            <w:r w:rsidRPr="00E96EC5">
              <w:t>Уметь выполнять основные виды работ по обслуживанию воздушных и кабельных линий электроснабжения.</w:t>
            </w:r>
          </w:p>
        </w:tc>
        <w:tc>
          <w:tcPr>
            <w:tcW w:w="515" w:type="pct"/>
            <w:noWrap/>
            <w:hideMark/>
          </w:tcPr>
          <w:p w:rsidR="0098685A" w:rsidRPr="00E96EC5" w:rsidRDefault="0098685A" w:rsidP="0098685A">
            <w:pPr>
              <w:pStyle w:val="af1"/>
            </w:pPr>
            <w:r w:rsidRPr="00E96EC5">
              <w:t>387</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1A37AA" w:rsidP="001A37AA">
            <w:pPr>
              <w:widowControl/>
              <w:jc w:val="both"/>
            </w:pPr>
            <w:r>
              <w:rPr>
                <w:rFonts w:ascii="Times New Roman" w:eastAsia="Times New Roman" w:hAnsi="Times New Roman" w:cs="Times New Roman"/>
                <w:color w:val="auto"/>
                <w:lang w:eastAsia="en-US" w:bidi="ar-SA"/>
              </w:rPr>
              <w:t>Уметь организовывать и проводить работы по техническому обслуживанию воздушных и кабельных линий электроснабжения с учетом ресурсосбережения.</w:t>
            </w:r>
          </w:p>
        </w:tc>
        <w:tc>
          <w:tcPr>
            <w:tcW w:w="515" w:type="pct"/>
            <w:noWrap/>
            <w:hideMark/>
          </w:tcPr>
          <w:p w:rsidR="0098685A" w:rsidRPr="00E96EC5" w:rsidRDefault="0098685A" w:rsidP="0098685A">
            <w:pPr>
              <w:pStyle w:val="af1"/>
            </w:pPr>
            <w:r w:rsidRPr="00E96EC5">
              <w:t>388</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2.4 </w:t>
            </w:r>
          </w:p>
        </w:tc>
        <w:tc>
          <w:tcPr>
            <w:tcW w:w="1481" w:type="pct"/>
            <w:noWrap/>
            <w:hideMark/>
          </w:tcPr>
          <w:p w:rsidR="0098685A" w:rsidRPr="00E96EC5" w:rsidRDefault="0098685A" w:rsidP="0098685A">
            <w:pPr>
              <w:pStyle w:val="af1"/>
            </w:pPr>
            <w:r w:rsidRPr="00E96EC5">
              <w:t>Знать эксплуатационно-технические основы линий электропередачи, виды и технологии работ по их обслуживанию.</w:t>
            </w:r>
          </w:p>
        </w:tc>
        <w:tc>
          <w:tcPr>
            <w:tcW w:w="515" w:type="pct"/>
            <w:noWrap/>
            <w:hideMark/>
          </w:tcPr>
          <w:p w:rsidR="0098685A" w:rsidRPr="00E96EC5" w:rsidRDefault="0098685A" w:rsidP="0098685A">
            <w:pPr>
              <w:pStyle w:val="af1"/>
            </w:pPr>
            <w:r w:rsidRPr="00E96EC5">
              <w:t>389</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Знать как выполнять расчеты технико-экономических показателей для технологической и отчетной документации, на основе знаний математического анализа. Уметь разрабатывать и оформлять технологическую и отчетную документацию, опираясь на знания основ математического анализа.</w:t>
            </w:r>
          </w:p>
        </w:tc>
        <w:tc>
          <w:tcPr>
            <w:tcW w:w="515" w:type="pct"/>
            <w:noWrap/>
            <w:hideMark/>
          </w:tcPr>
          <w:p w:rsidR="0098685A" w:rsidRPr="00E96EC5" w:rsidRDefault="0098685A" w:rsidP="0098685A">
            <w:pPr>
              <w:pStyle w:val="af1"/>
            </w:pPr>
            <w:r w:rsidRPr="00E96EC5">
              <w:t>390</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 xml:space="preserve">Знать основные положения правил технической эксплуатации </w:t>
            </w:r>
            <w:r w:rsidRPr="00E96EC5">
              <w:lastRenderedPageBreak/>
              <w:t>электроустановок. Уметь использовать в профессиональной деятельности документацию систем качества.</w:t>
            </w:r>
          </w:p>
        </w:tc>
        <w:tc>
          <w:tcPr>
            <w:tcW w:w="515" w:type="pct"/>
            <w:noWrap/>
            <w:hideMark/>
          </w:tcPr>
          <w:p w:rsidR="0098685A" w:rsidRPr="00E96EC5" w:rsidRDefault="0098685A" w:rsidP="0098685A">
            <w:pPr>
              <w:pStyle w:val="af1"/>
            </w:pPr>
            <w:r w:rsidRPr="00E96EC5">
              <w:lastRenderedPageBreak/>
              <w:t>391</w:t>
            </w:r>
          </w:p>
        </w:tc>
        <w:tc>
          <w:tcPr>
            <w:tcW w:w="1111" w:type="pct"/>
            <w:noWrap/>
            <w:hideMark/>
          </w:tcPr>
          <w:p w:rsidR="0098685A" w:rsidRPr="00E96EC5" w:rsidRDefault="0098685A" w:rsidP="0098685A">
            <w:pPr>
              <w:pStyle w:val="af1"/>
            </w:pPr>
            <w:r w:rsidRPr="00E96EC5">
              <w:t xml:space="preserve">Комбинированного типа с выбором нескольких </w:t>
            </w:r>
            <w:r w:rsidRPr="00E96EC5">
              <w:lastRenderedPageBreak/>
              <w:t>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lastRenderedPageBreak/>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2.5 </w:t>
            </w:r>
          </w:p>
        </w:tc>
        <w:tc>
          <w:tcPr>
            <w:tcW w:w="1481" w:type="pct"/>
            <w:noWrap/>
            <w:hideMark/>
          </w:tcPr>
          <w:p w:rsidR="0098685A" w:rsidRPr="00E96EC5" w:rsidRDefault="0098685A" w:rsidP="0098685A">
            <w:pPr>
              <w:pStyle w:val="af1"/>
            </w:pPr>
            <w:r w:rsidRPr="00E96EC5">
              <w:t>Знать правила и порядок оформления технологической и отчетной документации. Уметь применять основные методы и приемы разработки технологической документации, связанной с эксплуатацией и ремонтом механических устройств.</w:t>
            </w:r>
          </w:p>
        </w:tc>
        <w:tc>
          <w:tcPr>
            <w:tcW w:w="515" w:type="pct"/>
            <w:noWrap/>
            <w:hideMark/>
          </w:tcPr>
          <w:p w:rsidR="0098685A" w:rsidRPr="00E96EC5" w:rsidRDefault="0098685A" w:rsidP="0098685A">
            <w:pPr>
              <w:pStyle w:val="af1"/>
            </w:pPr>
            <w:r w:rsidRPr="00E96EC5">
              <w:t>392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Уметь выбирать оборудование</w:t>
            </w:r>
            <w:r w:rsidR="00141CD4">
              <w:t>,</w:t>
            </w:r>
            <w:r w:rsidRPr="00E96EC5">
              <w:t xml:space="preserve"> оформлять отчеты о проделанной работе.</w:t>
            </w:r>
          </w:p>
        </w:tc>
        <w:tc>
          <w:tcPr>
            <w:tcW w:w="515" w:type="pct"/>
            <w:noWrap/>
            <w:hideMark/>
          </w:tcPr>
          <w:p w:rsidR="0098685A" w:rsidRPr="00E96EC5" w:rsidRDefault="0098685A" w:rsidP="0098685A">
            <w:pPr>
              <w:pStyle w:val="af1"/>
            </w:pPr>
            <w:r w:rsidRPr="00E96EC5">
              <w:t>393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Знать основные положения и принципы автоматизированной обработки и передачи информации. Уметь применять компьютерные программы для поиска информации, составления и оформления документов и презентаций.</w:t>
            </w:r>
          </w:p>
        </w:tc>
        <w:tc>
          <w:tcPr>
            <w:tcW w:w="515" w:type="pct"/>
            <w:noWrap/>
            <w:hideMark/>
          </w:tcPr>
          <w:p w:rsidR="0098685A" w:rsidRPr="00E96EC5" w:rsidRDefault="0098685A" w:rsidP="0098685A">
            <w:pPr>
              <w:pStyle w:val="af1"/>
            </w:pPr>
            <w:r w:rsidRPr="00E96EC5">
              <w:t>394</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Знать основные положения и принципы автоматизированной обработки и передачи информации. Уметь выполнять расчеты с использованием прикладных компьютерных программ.</w:t>
            </w:r>
          </w:p>
        </w:tc>
        <w:tc>
          <w:tcPr>
            <w:tcW w:w="515" w:type="pct"/>
            <w:noWrap/>
            <w:hideMark/>
          </w:tcPr>
          <w:p w:rsidR="0098685A" w:rsidRPr="00E96EC5" w:rsidRDefault="0098685A" w:rsidP="0098685A">
            <w:pPr>
              <w:pStyle w:val="af1"/>
            </w:pPr>
            <w:r w:rsidRPr="00E96EC5">
              <w:t>395</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Знать основные положения и принципы автоматизированной обработки и передачи информации. Уметь применять компьютерные программы для поиска информации, составления и оформления документов и презентаций.</w:t>
            </w:r>
          </w:p>
        </w:tc>
        <w:tc>
          <w:tcPr>
            <w:tcW w:w="515" w:type="pct"/>
            <w:noWrap/>
            <w:hideMark/>
          </w:tcPr>
          <w:p w:rsidR="0098685A" w:rsidRPr="00E96EC5" w:rsidRDefault="0098685A" w:rsidP="0098685A">
            <w:pPr>
              <w:pStyle w:val="af1"/>
            </w:pPr>
            <w:r w:rsidRPr="00E96EC5">
              <w:t>396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 xml:space="preserve">Знать основные положения и принципы автоматизированной обработки и передачи </w:t>
            </w:r>
            <w:r w:rsidRPr="00E96EC5">
              <w:lastRenderedPageBreak/>
              <w:t>информации. Уметь выполнять расчеты с использованием прикладных компьютерных программ.</w:t>
            </w:r>
          </w:p>
        </w:tc>
        <w:tc>
          <w:tcPr>
            <w:tcW w:w="515" w:type="pct"/>
            <w:noWrap/>
            <w:hideMark/>
          </w:tcPr>
          <w:p w:rsidR="0098685A" w:rsidRPr="00E96EC5" w:rsidRDefault="0098685A" w:rsidP="0098685A">
            <w:pPr>
              <w:pStyle w:val="af1"/>
            </w:pPr>
            <w:r w:rsidRPr="00E96EC5">
              <w:lastRenderedPageBreak/>
              <w:t>397</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2.5 </w:t>
            </w:r>
          </w:p>
        </w:tc>
        <w:tc>
          <w:tcPr>
            <w:tcW w:w="1481" w:type="pct"/>
            <w:noWrap/>
            <w:hideMark/>
          </w:tcPr>
          <w:p w:rsidR="0098685A" w:rsidRPr="00E96EC5" w:rsidRDefault="0098685A" w:rsidP="0098685A">
            <w:pPr>
              <w:pStyle w:val="af1"/>
            </w:pPr>
            <w:r w:rsidRPr="00E96EC5">
              <w:t>Знать основные положения и принципы автоматизированной обработки и передачи информации. Уметь применять компьютерные программы для поиска информации, составления и оформления документов и презентаций.</w:t>
            </w:r>
          </w:p>
        </w:tc>
        <w:tc>
          <w:tcPr>
            <w:tcW w:w="515" w:type="pct"/>
            <w:noWrap/>
            <w:hideMark/>
          </w:tcPr>
          <w:p w:rsidR="0098685A" w:rsidRPr="00E96EC5" w:rsidRDefault="0098685A" w:rsidP="0098685A">
            <w:pPr>
              <w:pStyle w:val="af1"/>
            </w:pPr>
            <w:r w:rsidRPr="00E96EC5">
              <w:t>398</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Знать основные положения и принципы автоматизированной обработки и передачи информации. Уметь выполнять расчеты с использованием прикладных компьютерных программ.</w:t>
            </w:r>
          </w:p>
        </w:tc>
        <w:tc>
          <w:tcPr>
            <w:tcW w:w="515" w:type="pct"/>
            <w:noWrap/>
            <w:hideMark/>
          </w:tcPr>
          <w:p w:rsidR="0098685A" w:rsidRPr="00E96EC5" w:rsidRDefault="0098685A" w:rsidP="0098685A">
            <w:pPr>
              <w:pStyle w:val="af1"/>
            </w:pPr>
            <w:r w:rsidRPr="00E96EC5">
              <w:t>399</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Знать основные положения и принципы автоматизированной обработки и передачи информации. Уметь применять компьютерные программы для поиска информации, составления и оформления документов и презентаций.</w:t>
            </w:r>
          </w:p>
        </w:tc>
        <w:tc>
          <w:tcPr>
            <w:tcW w:w="515" w:type="pct"/>
            <w:noWrap/>
            <w:hideMark/>
          </w:tcPr>
          <w:p w:rsidR="0098685A" w:rsidRPr="00E96EC5" w:rsidRDefault="0098685A" w:rsidP="0098685A">
            <w:pPr>
              <w:pStyle w:val="af1"/>
            </w:pPr>
            <w:r w:rsidRPr="00E96EC5">
              <w:t>400</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141CD4">
            <w:pPr>
              <w:pStyle w:val="af1"/>
            </w:pPr>
            <w:r w:rsidRPr="00E96EC5">
              <w:t xml:space="preserve">Знать основные положения и принципы автоматизированной обработки и передачи информации; </w:t>
            </w:r>
            <w:r w:rsidR="00141CD4">
              <w:t>у</w:t>
            </w:r>
            <w:r w:rsidRPr="00E96EC5">
              <w:t>меть выполнять расчеты с использованием прикладных компьютерных программ</w:t>
            </w:r>
          </w:p>
        </w:tc>
        <w:tc>
          <w:tcPr>
            <w:tcW w:w="515" w:type="pct"/>
            <w:noWrap/>
            <w:hideMark/>
          </w:tcPr>
          <w:p w:rsidR="0098685A" w:rsidRPr="00E96EC5" w:rsidRDefault="0098685A" w:rsidP="0098685A">
            <w:pPr>
              <w:pStyle w:val="af1"/>
            </w:pPr>
            <w:r w:rsidRPr="00E96EC5">
              <w:t>401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Знать основные положения и принципы автоматизированной обработки и передачи информации. Уметь применять компьютерные программы для поиска информации, составления и оформления документов и презентаций.</w:t>
            </w:r>
          </w:p>
        </w:tc>
        <w:tc>
          <w:tcPr>
            <w:tcW w:w="515" w:type="pct"/>
            <w:noWrap/>
            <w:hideMark/>
          </w:tcPr>
          <w:p w:rsidR="0098685A" w:rsidRPr="00E96EC5" w:rsidRDefault="0098685A" w:rsidP="0098685A">
            <w:pPr>
              <w:pStyle w:val="af1"/>
            </w:pPr>
            <w:r w:rsidRPr="00E96EC5">
              <w:t>402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 xml:space="preserve">Знать основные </w:t>
            </w:r>
            <w:r w:rsidRPr="00E96EC5">
              <w:lastRenderedPageBreak/>
              <w:t>положения и принципы автоматизированной обработки и передачи информации. Уметь выполнять расчеты с использованием прикладных компьютерных программ.</w:t>
            </w:r>
          </w:p>
        </w:tc>
        <w:tc>
          <w:tcPr>
            <w:tcW w:w="515" w:type="pct"/>
            <w:noWrap/>
            <w:hideMark/>
          </w:tcPr>
          <w:p w:rsidR="0098685A" w:rsidRPr="00E96EC5" w:rsidRDefault="0098685A" w:rsidP="0098685A">
            <w:pPr>
              <w:pStyle w:val="af1"/>
            </w:pPr>
            <w:r w:rsidRPr="00E96EC5">
              <w:lastRenderedPageBreak/>
              <w:t>403</w:t>
            </w:r>
          </w:p>
        </w:tc>
        <w:tc>
          <w:tcPr>
            <w:tcW w:w="1111" w:type="pct"/>
            <w:noWrap/>
            <w:hideMark/>
          </w:tcPr>
          <w:p w:rsidR="0098685A" w:rsidRPr="00E96EC5" w:rsidRDefault="0098685A" w:rsidP="0098685A">
            <w:pPr>
              <w:pStyle w:val="af1"/>
            </w:pPr>
            <w:r w:rsidRPr="00E96EC5">
              <w:t xml:space="preserve">Открытого типа с </w:t>
            </w:r>
            <w:r w:rsidRPr="00E96EC5">
              <w:lastRenderedPageBreak/>
              <w:t>развернутым ответом</w:t>
            </w:r>
          </w:p>
        </w:tc>
        <w:tc>
          <w:tcPr>
            <w:tcW w:w="741" w:type="pct"/>
            <w:noWrap/>
            <w:hideMark/>
          </w:tcPr>
          <w:p w:rsidR="0098685A" w:rsidRPr="00E96EC5" w:rsidRDefault="0098685A" w:rsidP="0098685A">
            <w:pPr>
              <w:pStyle w:val="af1"/>
            </w:pPr>
            <w:r w:rsidRPr="00E96EC5">
              <w:lastRenderedPageBreak/>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2.5 </w:t>
            </w:r>
          </w:p>
        </w:tc>
        <w:tc>
          <w:tcPr>
            <w:tcW w:w="1481" w:type="pct"/>
            <w:noWrap/>
            <w:hideMark/>
          </w:tcPr>
          <w:p w:rsidR="0098685A" w:rsidRPr="00E96EC5" w:rsidRDefault="0098685A" w:rsidP="0098685A">
            <w:pPr>
              <w:pStyle w:val="af1"/>
            </w:pPr>
            <w:r w:rsidRPr="00E96EC5">
              <w:t>Знать основные положения правил технической эксплуатации электроустановок. Документальное оформление проведения инструктажей по охране труда и технике безопасности. Назначение аттестации рабочих мест по условиям труда. Уметь оформлять отчеты о проделанной работе.</w:t>
            </w:r>
          </w:p>
        </w:tc>
        <w:tc>
          <w:tcPr>
            <w:tcW w:w="515" w:type="pct"/>
            <w:noWrap/>
            <w:hideMark/>
          </w:tcPr>
          <w:p w:rsidR="0098685A" w:rsidRPr="00E96EC5" w:rsidRDefault="0098685A" w:rsidP="0098685A">
            <w:pPr>
              <w:pStyle w:val="af1"/>
            </w:pPr>
            <w:r w:rsidRPr="00E96EC5">
              <w:t>404</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Знать основные положения правил технической эксплуатации электроустановок. Назначение аттестации рабочих мест по условиям труда. Уметь оформлять отчеты о проделанной работе.  Практический опыт применять инструкции и нормативные правила при составлении отчетов и разработке технологических документов.</w:t>
            </w:r>
          </w:p>
        </w:tc>
        <w:tc>
          <w:tcPr>
            <w:tcW w:w="515" w:type="pct"/>
            <w:noWrap/>
            <w:hideMark/>
          </w:tcPr>
          <w:p w:rsidR="0098685A" w:rsidRPr="00E96EC5" w:rsidRDefault="0098685A" w:rsidP="0098685A">
            <w:pPr>
              <w:pStyle w:val="af1"/>
            </w:pPr>
            <w:r w:rsidRPr="00E96EC5">
              <w:t>405</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Знать основные положения правил технической эксплуатации электроустановок. Назначение аттестации рабочих мест по условиям труда. Уметь оформлять отчеты о проделанной работе.  Практический опыт применять инструкции и нормативные правила при составлении отчетов и разработке технологических документов.</w:t>
            </w:r>
          </w:p>
        </w:tc>
        <w:tc>
          <w:tcPr>
            <w:tcW w:w="515" w:type="pct"/>
            <w:noWrap/>
            <w:hideMark/>
          </w:tcPr>
          <w:p w:rsidR="0098685A" w:rsidRPr="00E96EC5" w:rsidRDefault="0098685A" w:rsidP="0098685A">
            <w:pPr>
              <w:pStyle w:val="af1"/>
            </w:pPr>
            <w:r w:rsidRPr="00E96EC5">
              <w:t>406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 xml:space="preserve">Знать основные </w:t>
            </w:r>
            <w:r w:rsidRPr="00E96EC5">
              <w:lastRenderedPageBreak/>
              <w:t>положения правил технической эксплуатации электроустановок. Назначение аттестации рабочих мест по условиям труда. Уметь оформлять отчеты о проделанной работе.  Практический опыт применять инструкции и нормативные правила при составлении отчетов и разработке технологических документов.</w:t>
            </w:r>
          </w:p>
        </w:tc>
        <w:tc>
          <w:tcPr>
            <w:tcW w:w="515" w:type="pct"/>
            <w:noWrap/>
            <w:hideMark/>
          </w:tcPr>
          <w:p w:rsidR="0098685A" w:rsidRPr="00E96EC5" w:rsidRDefault="0098685A" w:rsidP="0098685A">
            <w:pPr>
              <w:pStyle w:val="af1"/>
            </w:pPr>
            <w:r w:rsidRPr="00E96EC5">
              <w:lastRenderedPageBreak/>
              <w:t>407</w:t>
            </w:r>
          </w:p>
        </w:tc>
        <w:tc>
          <w:tcPr>
            <w:tcW w:w="1111" w:type="pct"/>
            <w:noWrap/>
            <w:hideMark/>
          </w:tcPr>
          <w:p w:rsidR="0098685A" w:rsidRPr="00E96EC5" w:rsidRDefault="0098685A" w:rsidP="0098685A">
            <w:pPr>
              <w:pStyle w:val="af1"/>
            </w:pPr>
            <w:r w:rsidRPr="00E96EC5">
              <w:t xml:space="preserve">Комбинированного </w:t>
            </w:r>
            <w:r w:rsidRPr="00E96EC5">
              <w:lastRenderedPageBreak/>
              <w:t>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lastRenderedPageBreak/>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2.5 </w:t>
            </w:r>
          </w:p>
        </w:tc>
        <w:tc>
          <w:tcPr>
            <w:tcW w:w="1481" w:type="pct"/>
            <w:noWrap/>
            <w:hideMark/>
          </w:tcPr>
          <w:p w:rsidR="0098685A" w:rsidRPr="00E96EC5" w:rsidRDefault="0098685A" w:rsidP="0098685A">
            <w:pPr>
              <w:pStyle w:val="af1"/>
            </w:pPr>
            <w:r w:rsidRPr="00E96EC5">
              <w:t>Знать основные положения правил технической эксплуатации электроустановок.</w:t>
            </w:r>
          </w:p>
        </w:tc>
        <w:tc>
          <w:tcPr>
            <w:tcW w:w="515" w:type="pct"/>
            <w:noWrap/>
            <w:hideMark/>
          </w:tcPr>
          <w:p w:rsidR="0098685A" w:rsidRPr="00E96EC5" w:rsidRDefault="0098685A" w:rsidP="0098685A">
            <w:pPr>
              <w:pStyle w:val="af1"/>
            </w:pPr>
            <w:r w:rsidRPr="00E96EC5">
              <w:t>408</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Знать основные положения правил технической эксплуатации электроустановок; виды технологической и отчетной документации, порядок ее заполнения. Уметь выполнять расчеты рабочих и аварийных режимов действующих электроустановок и выбирать оборудование; оформлять отчеты о проделанной работе. Практический опыт применения инструкций и нормативных правил при составлении отчетов и разработке технологических документов.</w:t>
            </w:r>
          </w:p>
        </w:tc>
        <w:tc>
          <w:tcPr>
            <w:tcW w:w="515" w:type="pct"/>
            <w:noWrap/>
            <w:hideMark/>
          </w:tcPr>
          <w:p w:rsidR="0098685A" w:rsidRPr="00E96EC5" w:rsidRDefault="0098685A" w:rsidP="0098685A">
            <w:pPr>
              <w:pStyle w:val="af1"/>
            </w:pPr>
            <w:r w:rsidRPr="00E96EC5">
              <w:t>409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Знать виды технологической и отчетной документации, порядок ее заполнения.</w:t>
            </w:r>
          </w:p>
        </w:tc>
        <w:tc>
          <w:tcPr>
            <w:tcW w:w="515" w:type="pct"/>
            <w:noWrap/>
            <w:hideMark/>
          </w:tcPr>
          <w:p w:rsidR="0098685A" w:rsidRPr="00E96EC5" w:rsidRDefault="0098685A" w:rsidP="0098685A">
            <w:pPr>
              <w:pStyle w:val="af1"/>
            </w:pPr>
            <w:r w:rsidRPr="00E96EC5">
              <w:t>410</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Уметь оформлять первичные документы по учету выработки, простоя.</w:t>
            </w:r>
          </w:p>
        </w:tc>
        <w:tc>
          <w:tcPr>
            <w:tcW w:w="515" w:type="pct"/>
            <w:noWrap/>
            <w:hideMark/>
          </w:tcPr>
          <w:p w:rsidR="0098685A" w:rsidRPr="00E96EC5" w:rsidRDefault="0098685A" w:rsidP="0098685A">
            <w:pPr>
              <w:pStyle w:val="af1"/>
            </w:pPr>
            <w:r w:rsidRPr="00E96EC5">
              <w:t>411</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 xml:space="preserve">Уметь оформлять </w:t>
            </w:r>
            <w:r w:rsidRPr="00E96EC5">
              <w:lastRenderedPageBreak/>
              <w:t>первичные документы по учету рабочего времени.</w:t>
            </w:r>
          </w:p>
        </w:tc>
        <w:tc>
          <w:tcPr>
            <w:tcW w:w="515" w:type="pct"/>
            <w:noWrap/>
            <w:hideMark/>
          </w:tcPr>
          <w:p w:rsidR="0098685A" w:rsidRPr="00E96EC5" w:rsidRDefault="0098685A" w:rsidP="0098685A">
            <w:pPr>
              <w:pStyle w:val="af1"/>
            </w:pPr>
            <w:r w:rsidRPr="00E96EC5">
              <w:lastRenderedPageBreak/>
              <w:t>412</w:t>
            </w:r>
          </w:p>
        </w:tc>
        <w:tc>
          <w:tcPr>
            <w:tcW w:w="1111" w:type="pct"/>
            <w:noWrap/>
            <w:hideMark/>
          </w:tcPr>
          <w:p w:rsidR="0098685A" w:rsidRPr="00E96EC5" w:rsidRDefault="0098685A" w:rsidP="0098685A">
            <w:pPr>
              <w:pStyle w:val="af1"/>
            </w:pPr>
            <w:r w:rsidRPr="00E96EC5">
              <w:t xml:space="preserve">Закрытого типа на </w:t>
            </w:r>
            <w:r w:rsidRPr="00E96EC5">
              <w:lastRenderedPageBreak/>
              <w:t>установление последовательности</w:t>
            </w:r>
          </w:p>
        </w:tc>
        <w:tc>
          <w:tcPr>
            <w:tcW w:w="741" w:type="pct"/>
            <w:noWrap/>
            <w:hideMark/>
          </w:tcPr>
          <w:p w:rsidR="0098685A" w:rsidRPr="00E96EC5" w:rsidRDefault="0098685A" w:rsidP="0098685A">
            <w:pPr>
              <w:pStyle w:val="af1"/>
            </w:pPr>
            <w:r w:rsidRPr="00E96EC5">
              <w:lastRenderedPageBreak/>
              <w:t>повышенны</w:t>
            </w:r>
            <w:r w:rsidRPr="00E96EC5">
              <w:lastRenderedPageBreak/>
              <w:t>й</w:t>
            </w:r>
          </w:p>
        </w:tc>
        <w:tc>
          <w:tcPr>
            <w:tcW w:w="647" w:type="pct"/>
            <w:noWrap/>
            <w:hideMark/>
          </w:tcPr>
          <w:p w:rsidR="0098685A" w:rsidRPr="00E96EC5" w:rsidRDefault="0098685A" w:rsidP="0098685A">
            <w:pPr>
              <w:pStyle w:val="af1"/>
            </w:pPr>
            <w:r w:rsidRPr="00E96EC5">
              <w:lastRenderedPageBreak/>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2.5 </w:t>
            </w:r>
          </w:p>
        </w:tc>
        <w:tc>
          <w:tcPr>
            <w:tcW w:w="1481" w:type="pct"/>
            <w:noWrap/>
            <w:hideMark/>
          </w:tcPr>
          <w:p w:rsidR="0098685A" w:rsidRPr="00E96EC5" w:rsidRDefault="0098685A" w:rsidP="0098685A">
            <w:pPr>
              <w:pStyle w:val="af1"/>
            </w:pPr>
            <w:r w:rsidRPr="00E96EC5">
              <w:t>Уметь оформлять первичные документы по учету рабочего времени.</w:t>
            </w:r>
          </w:p>
        </w:tc>
        <w:tc>
          <w:tcPr>
            <w:tcW w:w="515" w:type="pct"/>
            <w:noWrap/>
            <w:hideMark/>
          </w:tcPr>
          <w:p w:rsidR="0098685A" w:rsidRPr="00E96EC5" w:rsidRDefault="0098685A" w:rsidP="0098685A">
            <w:pPr>
              <w:pStyle w:val="af1"/>
            </w:pPr>
            <w:r w:rsidRPr="00E96EC5">
              <w:t>413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Знать основные положения правил технической эксплуатации электроустановок; виды технологической и отчетной документации, порядок ее заполнения. Уметь выполнять расчеты рабочих и аварийных режимов действующих электроустановок и выбирать оборудование; оформлять отчеты о проделанной работе. Практический опыт применения инструкций и нормативных правил при составлении отчетов и разработке технологических документов.</w:t>
            </w:r>
          </w:p>
        </w:tc>
        <w:tc>
          <w:tcPr>
            <w:tcW w:w="515" w:type="pct"/>
            <w:noWrap/>
            <w:hideMark/>
          </w:tcPr>
          <w:p w:rsidR="0098685A" w:rsidRPr="00E96EC5" w:rsidRDefault="0098685A" w:rsidP="0098685A">
            <w:pPr>
              <w:pStyle w:val="af1"/>
            </w:pPr>
            <w:r w:rsidRPr="00E96EC5">
              <w:t>414</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Знать основные положения правил технической эксплуатации электроустановок; виды технологической и отчетной документации, порядок ее заполнения. Уметь выполнять расчеты рабочих и аварийных режимов действующих электроустановок и выбирать оборудование; оформлять отчеты о проделанной работе. Практический опыт применения инструкций и нормативных правил при составлении отчетов и разработке технологических документов.</w:t>
            </w:r>
          </w:p>
        </w:tc>
        <w:tc>
          <w:tcPr>
            <w:tcW w:w="515" w:type="pct"/>
            <w:noWrap/>
            <w:hideMark/>
          </w:tcPr>
          <w:p w:rsidR="0098685A" w:rsidRPr="00E96EC5" w:rsidRDefault="0098685A" w:rsidP="0098685A">
            <w:pPr>
              <w:pStyle w:val="af1"/>
            </w:pPr>
            <w:r w:rsidRPr="00E96EC5">
              <w:t>415</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2.5 </w:t>
            </w:r>
          </w:p>
        </w:tc>
        <w:tc>
          <w:tcPr>
            <w:tcW w:w="1481" w:type="pct"/>
            <w:noWrap/>
            <w:hideMark/>
          </w:tcPr>
          <w:p w:rsidR="0098685A" w:rsidRPr="00E96EC5" w:rsidRDefault="0098685A" w:rsidP="0098685A">
            <w:pPr>
              <w:pStyle w:val="af1"/>
            </w:pPr>
            <w:r w:rsidRPr="00E96EC5">
              <w:t xml:space="preserve">Практический опыт применения инструкций и нормативных правил при составлении отчетов и разработке технологических </w:t>
            </w:r>
            <w:r w:rsidRPr="00E96EC5">
              <w:lastRenderedPageBreak/>
              <w:t>документов.</w:t>
            </w:r>
          </w:p>
        </w:tc>
        <w:tc>
          <w:tcPr>
            <w:tcW w:w="515" w:type="pct"/>
            <w:noWrap/>
            <w:hideMark/>
          </w:tcPr>
          <w:p w:rsidR="0098685A" w:rsidRPr="00E96EC5" w:rsidRDefault="0098685A" w:rsidP="0098685A">
            <w:pPr>
              <w:pStyle w:val="af1"/>
            </w:pPr>
            <w:r w:rsidRPr="00E96EC5">
              <w:lastRenderedPageBreak/>
              <w:t>416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2.5 </w:t>
            </w:r>
          </w:p>
        </w:tc>
        <w:tc>
          <w:tcPr>
            <w:tcW w:w="1481" w:type="pct"/>
            <w:noWrap/>
            <w:hideMark/>
          </w:tcPr>
          <w:p w:rsidR="0098685A" w:rsidRPr="00E96EC5" w:rsidRDefault="0098685A" w:rsidP="0098685A">
            <w:pPr>
              <w:pStyle w:val="af1"/>
            </w:pPr>
            <w:r w:rsidRPr="00E96EC5">
              <w:t>Знать виды технологической и отчетной документации, порядок ее заполнения.</w:t>
            </w:r>
          </w:p>
        </w:tc>
        <w:tc>
          <w:tcPr>
            <w:tcW w:w="515" w:type="pct"/>
            <w:noWrap/>
            <w:hideMark/>
          </w:tcPr>
          <w:p w:rsidR="0098685A" w:rsidRPr="00E96EC5" w:rsidRDefault="0098685A" w:rsidP="0098685A">
            <w:pPr>
              <w:pStyle w:val="af1"/>
            </w:pPr>
            <w:r w:rsidRPr="00E96EC5">
              <w:t>417</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3.1</w:t>
            </w:r>
          </w:p>
        </w:tc>
        <w:tc>
          <w:tcPr>
            <w:tcW w:w="1481" w:type="pct"/>
            <w:noWrap/>
            <w:hideMark/>
          </w:tcPr>
          <w:p w:rsidR="0098685A" w:rsidRPr="00E96EC5" w:rsidRDefault="0098685A" w:rsidP="0098685A">
            <w:pPr>
              <w:pStyle w:val="af1"/>
            </w:pPr>
            <w:r w:rsidRPr="00E96EC5">
              <w:t>Знать виды ремонтов оборудования устройств электроснабжения.</w:t>
            </w:r>
          </w:p>
        </w:tc>
        <w:tc>
          <w:tcPr>
            <w:tcW w:w="515" w:type="pct"/>
            <w:noWrap/>
            <w:hideMark/>
          </w:tcPr>
          <w:p w:rsidR="0098685A" w:rsidRPr="00E96EC5" w:rsidRDefault="0098685A" w:rsidP="0098685A">
            <w:pPr>
              <w:pStyle w:val="af1"/>
            </w:pPr>
            <w:r w:rsidRPr="00E96EC5">
              <w:t>418</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141CD4">
            <w:pPr>
              <w:pStyle w:val="af1"/>
            </w:pPr>
            <w:r w:rsidRPr="00E96EC5">
              <w:t>Знать меры безопасности при производстве ремонтно-наладочных работ в действующих электроустановках</w:t>
            </w:r>
            <w:r w:rsidR="00141CD4">
              <w:t>;</w:t>
            </w:r>
            <w:r w:rsidRPr="00E96EC5">
              <w:t xml:space="preserve"> </w:t>
            </w:r>
            <w:r w:rsidR="00141CD4">
              <w:t>т</w:t>
            </w:r>
            <w:r w:rsidRPr="00E96EC5">
              <w:t>ребования правил безопасности при обслуживании электропривода. Уметь контролировать соблюдение мер безопасности при оценке состояния электроустановок и линий электропередачи.</w:t>
            </w:r>
          </w:p>
        </w:tc>
        <w:tc>
          <w:tcPr>
            <w:tcW w:w="515" w:type="pct"/>
            <w:noWrap/>
            <w:hideMark/>
          </w:tcPr>
          <w:p w:rsidR="0098685A" w:rsidRPr="00E96EC5" w:rsidRDefault="0098685A" w:rsidP="0098685A">
            <w:pPr>
              <w:pStyle w:val="af1"/>
            </w:pPr>
            <w:r w:rsidRPr="00E96EC5">
              <w:t>419</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Уметь контролировать состояние электроустановок и линий электропередачи.</w:t>
            </w:r>
          </w:p>
        </w:tc>
        <w:tc>
          <w:tcPr>
            <w:tcW w:w="515" w:type="pct"/>
            <w:noWrap/>
            <w:hideMark/>
          </w:tcPr>
          <w:p w:rsidR="0098685A" w:rsidRPr="00E96EC5" w:rsidRDefault="0098685A" w:rsidP="0098685A">
            <w:pPr>
              <w:pStyle w:val="af1"/>
            </w:pPr>
            <w:r w:rsidRPr="00E96EC5">
              <w:t>420</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Знать виды ремонтов оборудования устройств электроснабжения.</w:t>
            </w:r>
          </w:p>
        </w:tc>
        <w:tc>
          <w:tcPr>
            <w:tcW w:w="515" w:type="pct"/>
            <w:noWrap/>
            <w:hideMark/>
          </w:tcPr>
          <w:p w:rsidR="0098685A" w:rsidRPr="00E96EC5" w:rsidRDefault="0098685A" w:rsidP="0098685A">
            <w:pPr>
              <w:pStyle w:val="af1"/>
            </w:pPr>
            <w:r w:rsidRPr="00E96EC5">
              <w:t>421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Знать виды ремонтов оборудования устройств электроснабжения.</w:t>
            </w:r>
          </w:p>
        </w:tc>
        <w:tc>
          <w:tcPr>
            <w:tcW w:w="515" w:type="pct"/>
            <w:noWrap/>
            <w:hideMark/>
          </w:tcPr>
          <w:p w:rsidR="0098685A" w:rsidRPr="00E96EC5" w:rsidRDefault="0098685A" w:rsidP="0098685A">
            <w:pPr>
              <w:pStyle w:val="af1"/>
            </w:pPr>
            <w:r w:rsidRPr="00E96EC5">
              <w:t>422</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Знать основы планирования.</w:t>
            </w:r>
          </w:p>
        </w:tc>
        <w:tc>
          <w:tcPr>
            <w:tcW w:w="515" w:type="pct"/>
            <w:noWrap/>
            <w:hideMark/>
          </w:tcPr>
          <w:p w:rsidR="0098685A" w:rsidRPr="00E96EC5" w:rsidRDefault="0098685A" w:rsidP="0098685A">
            <w:pPr>
              <w:pStyle w:val="af1"/>
            </w:pPr>
            <w:r w:rsidRPr="00E96EC5">
              <w:t>423</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3.1 </w:t>
            </w:r>
          </w:p>
        </w:tc>
        <w:tc>
          <w:tcPr>
            <w:tcW w:w="1481" w:type="pct"/>
            <w:noWrap/>
            <w:hideMark/>
          </w:tcPr>
          <w:p w:rsidR="0098685A" w:rsidRPr="00E96EC5" w:rsidRDefault="0098685A" w:rsidP="0098685A">
            <w:pPr>
              <w:pStyle w:val="af1"/>
            </w:pPr>
            <w:r w:rsidRPr="00E96EC5">
              <w:t>Знать основы планирования.</w:t>
            </w:r>
          </w:p>
        </w:tc>
        <w:tc>
          <w:tcPr>
            <w:tcW w:w="515" w:type="pct"/>
            <w:noWrap/>
            <w:hideMark/>
          </w:tcPr>
          <w:p w:rsidR="0098685A" w:rsidRPr="00E96EC5" w:rsidRDefault="0098685A" w:rsidP="0098685A">
            <w:pPr>
              <w:pStyle w:val="af1"/>
            </w:pPr>
            <w:r w:rsidRPr="00E96EC5">
              <w:t>424</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Знать основы финансирования.</w:t>
            </w:r>
          </w:p>
        </w:tc>
        <w:tc>
          <w:tcPr>
            <w:tcW w:w="515" w:type="pct"/>
            <w:noWrap/>
            <w:hideMark/>
          </w:tcPr>
          <w:p w:rsidR="0098685A" w:rsidRPr="00E96EC5" w:rsidRDefault="0098685A" w:rsidP="0098685A">
            <w:pPr>
              <w:pStyle w:val="af1"/>
            </w:pPr>
            <w:r w:rsidRPr="00E96EC5">
              <w:t>425</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Знать формы организации и оплаты труда.</w:t>
            </w:r>
          </w:p>
        </w:tc>
        <w:tc>
          <w:tcPr>
            <w:tcW w:w="515" w:type="pct"/>
            <w:noWrap/>
            <w:hideMark/>
          </w:tcPr>
          <w:p w:rsidR="0098685A" w:rsidRPr="00E96EC5" w:rsidRDefault="0098685A" w:rsidP="0098685A">
            <w:pPr>
              <w:pStyle w:val="af1"/>
            </w:pPr>
            <w:r w:rsidRPr="00E96EC5">
              <w:t>426</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Знать основы планирования.</w:t>
            </w:r>
          </w:p>
        </w:tc>
        <w:tc>
          <w:tcPr>
            <w:tcW w:w="515" w:type="pct"/>
            <w:noWrap/>
            <w:hideMark/>
          </w:tcPr>
          <w:p w:rsidR="0098685A" w:rsidRPr="00E96EC5" w:rsidRDefault="0098685A" w:rsidP="0098685A">
            <w:pPr>
              <w:pStyle w:val="af1"/>
            </w:pPr>
            <w:r w:rsidRPr="00E96EC5">
              <w:t>427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Знать виды ремонтов оборудования устройств электроснабжения. Уметь выполнять требования по планированию и организации ремонта оборудования.</w:t>
            </w:r>
          </w:p>
        </w:tc>
        <w:tc>
          <w:tcPr>
            <w:tcW w:w="515" w:type="pct"/>
            <w:noWrap/>
            <w:hideMark/>
          </w:tcPr>
          <w:p w:rsidR="0098685A" w:rsidRPr="00E96EC5" w:rsidRDefault="0098685A" w:rsidP="0098685A">
            <w:pPr>
              <w:pStyle w:val="af1"/>
            </w:pPr>
            <w:r w:rsidRPr="00E96EC5">
              <w:t>428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Знать виды ремонтов оборудования устройств электроснабжения. Уметь выполнять требования по планированию и организации ремонта оборудования.</w:t>
            </w:r>
          </w:p>
        </w:tc>
        <w:tc>
          <w:tcPr>
            <w:tcW w:w="515" w:type="pct"/>
            <w:noWrap/>
            <w:hideMark/>
          </w:tcPr>
          <w:p w:rsidR="0098685A" w:rsidRPr="00E96EC5" w:rsidRDefault="0098685A" w:rsidP="0098685A">
            <w:pPr>
              <w:pStyle w:val="af1"/>
            </w:pPr>
            <w:r w:rsidRPr="00E96EC5">
              <w:t>429</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Уметь выполнять требования по планированию и организации ремонта оборудования. Практический опыт организации ремонтных работ оборудования электроустановок.</w:t>
            </w:r>
          </w:p>
        </w:tc>
        <w:tc>
          <w:tcPr>
            <w:tcW w:w="515" w:type="pct"/>
            <w:noWrap/>
            <w:hideMark/>
          </w:tcPr>
          <w:p w:rsidR="0098685A" w:rsidRPr="00E96EC5" w:rsidRDefault="0098685A" w:rsidP="0098685A">
            <w:pPr>
              <w:pStyle w:val="af1"/>
            </w:pPr>
            <w:r w:rsidRPr="00E96EC5">
              <w:t>430</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Практический опыт организация ремонтных работ оборудования электроустановок.</w:t>
            </w:r>
          </w:p>
        </w:tc>
        <w:tc>
          <w:tcPr>
            <w:tcW w:w="515" w:type="pct"/>
            <w:noWrap/>
            <w:hideMark/>
          </w:tcPr>
          <w:p w:rsidR="0098685A" w:rsidRPr="00E96EC5" w:rsidRDefault="0098685A" w:rsidP="0098685A">
            <w:pPr>
              <w:pStyle w:val="af1"/>
            </w:pPr>
            <w:r w:rsidRPr="00E96EC5">
              <w:t>431</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Уметь контролировать состояние электроустановок и линий электропередачи.</w:t>
            </w:r>
          </w:p>
        </w:tc>
        <w:tc>
          <w:tcPr>
            <w:tcW w:w="515" w:type="pct"/>
            <w:noWrap/>
            <w:hideMark/>
          </w:tcPr>
          <w:p w:rsidR="0098685A" w:rsidRPr="00E96EC5" w:rsidRDefault="0098685A" w:rsidP="0098685A">
            <w:pPr>
              <w:pStyle w:val="af1"/>
            </w:pPr>
            <w:r w:rsidRPr="00E96EC5">
              <w:t>432</w:t>
            </w:r>
          </w:p>
        </w:tc>
        <w:tc>
          <w:tcPr>
            <w:tcW w:w="1111" w:type="pct"/>
            <w:noWrap/>
            <w:hideMark/>
          </w:tcPr>
          <w:p w:rsidR="0098685A" w:rsidRPr="00E96EC5" w:rsidRDefault="0098685A" w:rsidP="0098685A">
            <w:pPr>
              <w:pStyle w:val="af1"/>
            </w:pPr>
            <w:r w:rsidRPr="00E96EC5">
              <w:t xml:space="preserve">Комбинированного типа с выбором одного верного ответа из четырех предложенных и </w:t>
            </w:r>
            <w:r w:rsidRPr="00E96EC5">
              <w:lastRenderedPageBreak/>
              <w:t>обоснованием выбора</w:t>
            </w:r>
          </w:p>
        </w:tc>
        <w:tc>
          <w:tcPr>
            <w:tcW w:w="741" w:type="pct"/>
            <w:noWrap/>
            <w:hideMark/>
          </w:tcPr>
          <w:p w:rsidR="0098685A" w:rsidRPr="00E96EC5" w:rsidRDefault="0098685A" w:rsidP="0098685A">
            <w:pPr>
              <w:pStyle w:val="af1"/>
            </w:pPr>
            <w:r w:rsidRPr="00E96EC5">
              <w:lastRenderedPageBreak/>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3.1 </w:t>
            </w:r>
          </w:p>
        </w:tc>
        <w:tc>
          <w:tcPr>
            <w:tcW w:w="1481" w:type="pct"/>
            <w:noWrap/>
            <w:hideMark/>
          </w:tcPr>
          <w:p w:rsidR="0098685A" w:rsidRPr="00E96EC5" w:rsidRDefault="0098685A" w:rsidP="0098685A">
            <w:pPr>
              <w:pStyle w:val="af1"/>
            </w:pPr>
            <w:r w:rsidRPr="00E96EC5">
              <w:t>Практический опыт составления планов ремонта оборудования.</w:t>
            </w:r>
          </w:p>
        </w:tc>
        <w:tc>
          <w:tcPr>
            <w:tcW w:w="515" w:type="pct"/>
            <w:noWrap/>
            <w:hideMark/>
          </w:tcPr>
          <w:p w:rsidR="0098685A" w:rsidRPr="00E96EC5" w:rsidRDefault="0098685A" w:rsidP="0098685A">
            <w:pPr>
              <w:pStyle w:val="af1"/>
            </w:pPr>
            <w:r w:rsidRPr="00E96EC5">
              <w:t>433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Практический опыт организация ремонтных работ оборудования электроустановок.</w:t>
            </w:r>
          </w:p>
        </w:tc>
        <w:tc>
          <w:tcPr>
            <w:tcW w:w="515" w:type="pct"/>
            <w:noWrap/>
            <w:hideMark/>
          </w:tcPr>
          <w:p w:rsidR="0098685A" w:rsidRPr="00E96EC5" w:rsidRDefault="0098685A" w:rsidP="0098685A">
            <w:pPr>
              <w:pStyle w:val="af1"/>
            </w:pPr>
            <w:r w:rsidRPr="00E96EC5">
              <w:t>434</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Практический опыт организация ремонтных работ оборудования электроустановок.</w:t>
            </w:r>
          </w:p>
        </w:tc>
        <w:tc>
          <w:tcPr>
            <w:tcW w:w="515" w:type="pct"/>
            <w:noWrap/>
            <w:hideMark/>
          </w:tcPr>
          <w:p w:rsidR="0098685A" w:rsidRPr="00E96EC5" w:rsidRDefault="0098685A" w:rsidP="0098685A">
            <w:pPr>
              <w:pStyle w:val="af1"/>
            </w:pPr>
            <w:r w:rsidRPr="00E96EC5">
              <w:t>435</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Практический опыт организация ремонтных работ оборудования электроустановок.</w:t>
            </w:r>
          </w:p>
        </w:tc>
        <w:tc>
          <w:tcPr>
            <w:tcW w:w="515" w:type="pct"/>
            <w:noWrap/>
            <w:hideMark/>
          </w:tcPr>
          <w:p w:rsidR="0098685A" w:rsidRPr="00E96EC5" w:rsidRDefault="0098685A" w:rsidP="0098685A">
            <w:pPr>
              <w:pStyle w:val="af1"/>
            </w:pPr>
            <w:r w:rsidRPr="00E96EC5">
              <w:t>436</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Практический опыт организация ремонтных работ оборудования электроустановок.</w:t>
            </w:r>
          </w:p>
        </w:tc>
        <w:tc>
          <w:tcPr>
            <w:tcW w:w="515" w:type="pct"/>
            <w:noWrap/>
            <w:hideMark/>
          </w:tcPr>
          <w:p w:rsidR="0098685A" w:rsidRPr="00E96EC5" w:rsidRDefault="0098685A" w:rsidP="0098685A">
            <w:pPr>
              <w:pStyle w:val="af1"/>
            </w:pPr>
            <w:r w:rsidRPr="00E96EC5">
              <w:t>437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3.1 </w:t>
            </w:r>
          </w:p>
        </w:tc>
        <w:tc>
          <w:tcPr>
            <w:tcW w:w="1481" w:type="pct"/>
            <w:noWrap/>
            <w:hideMark/>
          </w:tcPr>
          <w:p w:rsidR="0098685A" w:rsidRPr="00E96EC5" w:rsidRDefault="0098685A" w:rsidP="0098685A">
            <w:pPr>
              <w:pStyle w:val="af1"/>
            </w:pPr>
            <w:r w:rsidRPr="00E96EC5">
              <w:t>Знать виды ремонтов оборудования устройств электроснабжения.</w:t>
            </w:r>
          </w:p>
        </w:tc>
        <w:tc>
          <w:tcPr>
            <w:tcW w:w="515" w:type="pct"/>
            <w:noWrap/>
            <w:hideMark/>
          </w:tcPr>
          <w:p w:rsidR="0098685A" w:rsidRPr="00E96EC5" w:rsidRDefault="0098685A" w:rsidP="0098685A">
            <w:pPr>
              <w:pStyle w:val="af1"/>
            </w:pPr>
            <w:r w:rsidRPr="00E96EC5">
              <w:t>438</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Знать основные законы технической механики Уметь применять методы диагностики и устранения повреждений механических устройств.</w:t>
            </w:r>
          </w:p>
        </w:tc>
        <w:tc>
          <w:tcPr>
            <w:tcW w:w="515" w:type="pct"/>
            <w:noWrap/>
            <w:hideMark/>
          </w:tcPr>
          <w:p w:rsidR="0098685A" w:rsidRPr="00E96EC5" w:rsidRDefault="0098685A" w:rsidP="0098685A">
            <w:pPr>
              <w:pStyle w:val="af1"/>
            </w:pPr>
            <w:r w:rsidRPr="00E96EC5">
              <w:t>439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Знать основные законы технической механики. Уметь применять методы диагностики и устранения повреждений механических устройств.</w:t>
            </w:r>
          </w:p>
        </w:tc>
        <w:tc>
          <w:tcPr>
            <w:tcW w:w="515" w:type="pct"/>
            <w:noWrap/>
            <w:hideMark/>
          </w:tcPr>
          <w:p w:rsidR="0098685A" w:rsidRPr="00E96EC5" w:rsidRDefault="0098685A" w:rsidP="0098685A">
            <w:pPr>
              <w:pStyle w:val="af1"/>
            </w:pPr>
            <w:r w:rsidRPr="00E96EC5">
              <w:t>440</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Уметь выявлять и устранять неисправности в устройствах электроснабжения.</w:t>
            </w:r>
          </w:p>
        </w:tc>
        <w:tc>
          <w:tcPr>
            <w:tcW w:w="515" w:type="pct"/>
            <w:noWrap/>
            <w:hideMark/>
          </w:tcPr>
          <w:p w:rsidR="0098685A" w:rsidRPr="00E96EC5" w:rsidRDefault="0098685A" w:rsidP="0098685A">
            <w:pPr>
              <w:pStyle w:val="af1"/>
            </w:pPr>
            <w:r w:rsidRPr="00E96EC5">
              <w:t>441</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Уметь выявлять и устранять неисправности в устройствах электроснабжения.</w:t>
            </w:r>
          </w:p>
        </w:tc>
        <w:tc>
          <w:tcPr>
            <w:tcW w:w="515" w:type="pct"/>
            <w:noWrap/>
            <w:hideMark/>
          </w:tcPr>
          <w:p w:rsidR="0098685A" w:rsidRPr="00E96EC5" w:rsidRDefault="0098685A" w:rsidP="0098685A">
            <w:pPr>
              <w:pStyle w:val="af1"/>
            </w:pPr>
            <w:r w:rsidRPr="00E96EC5">
              <w:t>442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 xml:space="preserve">Знать меры безопасности при осмотре цеховых электроустановок. Уметь выполнять требования безопасности при </w:t>
            </w:r>
            <w:r w:rsidRPr="00E96EC5">
              <w:lastRenderedPageBreak/>
              <w:t>выявлении и устранении неисправностей в устройствах электроснабжения.</w:t>
            </w:r>
          </w:p>
        </w:tc>
        <w:tc>
          <w:tcPr>
            <w:tcW w:w="515" w:type="pct"/>
            <w:noWrap/>
            <w:hideMark/>
          </w:tcPr>
          <w:p w:rsidR="0098685A" w:rsidRPr="00E96EC5" w:rsidRDefault="0098685A" w:rsidP="0098685A">
            <w:pPr>
              <w:pStyle w:val="af1"/>
            </w:pPr>
            <w:r w:rsidRPr="00E96EC5">
              <w:lastRenderedPageBreak/>
              <w:t>443</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3.2 </w:t>
            </w:r>
          </w:p>
        </w:tc>
        <w:tc>
          <w:tcPr>
            <w:tcW w:w="1481" w:type="pct"/>
            <w:noWrap/>
            <w:hideMark/>
          </w:tcPr>
          <w:p w:rsidR="0098685A" w:rsidRPr="00E96EC5" w:rsidRDefault="0098685A" w:rsidP="0098685A">
            <w:pPr>
              <w:pStyle w:val="af1"/>
            </w:pPr>
            <w:r w:rsidRPr="00E96EC5">
              <w:t>Знать меры безопасности при осмотре цеховых электроустановок. Уметь выполнять требования безопасности при выявлении и устранении неисправностей в устройствах электроснабжения.</w:t>
            </w:r>
          </w:p>
        </w:tc>
        <w:tc>
          <w:tcPr>
            <w:tcW w:w="515" w:type="pct"/>
            <w:noWrap/>
            <w:hideMark/>
          </w:tcPr>
          <w:p w:rsidR="0098685A" w:rsidRPr="00E96EC5" w:rsidRDefault="0098685A" w:rsidP="0098685A">
            <w:pPr>
              <w:pStyle w:val="af1"/>
            </w:pPr>
            <w:r w:rsidRPr="00E96EC5">
              <w:t>444</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Знать методы диагностики и устранения неисправностей в устройствах электроснабжения.</w:t>
            </w:r>
          </w:p>
        </w:tc>
        <w:tc>
          <w:tcPr>
            <w:tcW w:w="515" w:type="pct"/>
            <w:noWrap/>
            <w:hideMark/>
          </w:tcPr>
          <w:p w:rsidR="0098685A" w:rsidRPr="00E96EC5" w:rsidRDefault="0098685A" w:rsidP="0098685A">
            <w:pPr>
              <w:pStyle w:val="af1"/>
            </w:pPr>
            <w:r w:rsidRPr="00E96EC5">
              <w:t>445</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Знать методы диагностики и устранения неисправностей в устройствах электроснабжения.</w:t>
            </w:r>
          </w:p>
        </w:tc>
        <w:tc>
          <w:tcPr>
            <w:tcW w:w="515" w:type="pct"/>
            <w:noWrap/>
            <w:hideMark/>
          </w:tcPr>
          <w:p w:rsidR="0098685A" w:rsidRPr="00E96EC5" w:rsidRDefault="0098685A" w:rsidP="0098685A">
            <w:pPr>
              <w:pStyle w:val="af1"/>
            </w:pPr>
            <w:r w:rsidRPr="00E96EC5">
              <w:t>446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Знать методы диагностики и устранения неисправностей в устройствах электроснабжения.</w:t>
            </w:r>
          </w:p>
        </w:tc>
        <w:tc>
          <w:tcPr>
            <w:tcW w:w="515" w:type="pct"/>
            <w:noWrap/>
            <w:hideMark/>
          </w:tcPr>
          <w:p w:rsidR="0098685A" w:rsidRPr="00E96EC5" w:rsidRDefault="0098685A" w:rsidP="0098685A">
            <w:pPr>
              <w:pStyle w:val="af1"/>
            </w:pPr>
            <w:r w:rsidRPr="00E96EC5">
              <w:t>447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Знать методы диагностики и устранения неисправностей в устройствах электроснабжения.</w:t>
            </w:r>
          </w:p>
        </w:tc>
        <w:tc>
          <w:tcPr>
            <w:tcW w:w="515" w:type="pct"/>
            <w:noWrap/>
            <w:hideMark/>
          </w:tcPr>
          <w:p w:rsidR="0098685A" w:rsidRPr="00E96EC5" w:rsidRDefault="0098685A" w:rsidP="0098685A">
            <w:pPr>
              <w:pStyle w:val="af1"/>
            </w:pPr>
            <w:r w:rsidRPr="00E96EC5">
              <w:t>448</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Знать методы диагностики и устранения неисправностей в устройствах электроснабжения.</w:t>
            </w:r>
          </w:p>
        </w:tc>
        <w:tc>
          <w:tcPr>
            <w:tcW w:w="515" w:type="pct"/>
            <w:noWrap/>
            <w:hideMark/>
          </w:tcPr>
          <w:p w:rsidR="0098685A" w:rsidRPr="00E96EC5" w:rsidRDefault="0098685A" w:rsidP="0098685A">
            <w:pPr>
              <w:pStyle w:val="af1"/>
            </w:pPr>
            <w:r w:rsidRPr="00E96EC5">
              <w:t>449</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Иметь практический опыт обнаруживать и устранять повреждения и неисправности оборудования электроустановок.</w:t>
            </w:r>
          </w:p>
        </w:tc>
        <w:tc>
          <w:tcPr>
            <w:tcW w:w="515" w:type="pct"/>
            <w:noWrap/>
            <w:hideMark/>
          </w:tcPr>
          <w:p w:rsidR="0098685A" w:rsidRPr="00E96EC5" w:rsidRDefault="0098685A" w:rsidP="0098685A">
            <w:pPr>
              <w:pStyle w:val="af1"/>
            </w:pPr>
            <w:r w:rsidRPr="00E96EC5">
              <w:t>450</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Знать методы диагностики и устранения неисправностей в устройствах электроснабжения.</w:t>
            </w:r>
          </w:p>
        </w:tc>
        <w:tc>
          <w:tcPr>
            <w:tcW w:w="515" w:type="pct"/>
            <w:noWrap/>
            <w:hideMark/>
          </w:tcPr>
          <w:p w:rsidR="0098685A" w:rsidRPr="00E96EC5" w:rsidRDefault="0098685A" w:rsidP="0098685A">
            <w:pPr>
              <w:pStyle w:val="af1"/>
            </w:pPr>
            <w:r w:rsidRPr="00E96EC5">
              <w:t>451</w:t>
            </w:r>
          </w:p>
        </w:tc>
        <w:tc>
          <w:tcPr>
            <w:tcW w:w="1111" w:type="pct"/>
            <w:noWrap/>
            <w:hideMark/>
          </w:tcPr>
          <w:p w:rsidR="0098685A" w:rsidRPr="00E96EC5" w:rsidRDefault="0098685A" w:rsidP="0098685A">
            <w:pPr>
              <w:pStyle w:val="af1"/>
            </w:pPr>
            <w:r w:rsidRPr="00E96EC5">
              <w:t xml:space="preserve">Комбинированного типа с выбором нескольких вариантов ответа из предложенных и развернутым обоснованием </w:t>
            </w:r>
            <w:r w:rsidRPr="00E96EC5">
              <w:lastRenderedPageBreak/>
              <w:t>выбора</w:t>
            </w:r>
          </w:p>
        </w:tc>
        <w:tc>
          <w:tcPr>
            <w:tcW w:w="741" w:type="pct"/>
            <w:noWrap/>
            <w:hideMark/>
          </w:tcPr>
          <w:p w:rsidR="0098685A" w:rsidRPr="00E96EC5" w:rsidRDefault="0098685A" w:rsidP="0098685A">
            <w:pPr>
              <w:pStyle w:val="af1"/>
            </w:pPr>
            <w:r w:rsidRPr="00E96EC5">
              <w:lastRenderedPageBreak/>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3.2 </w:t>
            </w:r>
          </w:p>
        </w:tc>
        <w:tc>
          <w:tcPr>
            <w:tcW w:w="1481" w:type="pct"/>
            <w:noWrap/>
            <w:hideMark/>
          </w:tcPr>
          <w:p w:rsidR="0098685A" w:rsidRPr="00E96EC5" w:rsidRDefault="0098685A" w:rsidP="0098685A">
            <w:pPr>
              <w:pStyle w:val="af1"/>
            </w:pPr>
            <w:r w:rsidRPr="00E96EC5">
              <w:t>Уметь выявлять и устранять неисправности в устройствах электроснабжения, выполнять основные виды работ по их ремонту.</w:t>
            </w:r>
          </w:p>
        </w:tc>
        <w:tc>
          <w:tcPr>
            <w:tcW w:w="515" w:type="pct"/>
            <w:noWrap/>
            <w:hideMark/>
          </w:tcPr>
          <w:p w:rsidR="0098685A" w:rsidRPr="00E96EC5" w:rsidRDefault="0098685A" w:rsidP="0098685A">
            <w:pPr>
              <w:pStyle w:val="af1"/>
            </w:pPr>
            <w:r w:rsidRPr="00E96EC5">
              <w:t>452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Знать методы диагностики и устранения неисправностей в устройствах электроснабжения. Уметь выявлять и устранять неисправности в устройствах электроснабжения, выполнять основные виды работ по их ремонту.</w:t>
            </w:r>
          </w:p>
        </w:tc>
        <w:tc>
          <w:tcPr>
            <w:tcW w:w="515" w:type="pct"/>
            <w:noWrap/>
            <w:hideMark/>
          </w:tcPr>
          <w:p w:rsidR="0098685A" w:rsidRPr="00E96EC5" w:rsidRDefault="0098685A" w:rsidP="0098685A">
            <w:pPr>
              <w:pStyle w:val="af1"/>
            </w:pPr>
            <w:r w:rsidRPr="00E96EC5">
              <w:t>453</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Знать методы диагностики и устранения неисправностей в устройствах электроснабжения. Уметь выявлять и устранять неисправности в устройствах электроснабжения, выполнять основные виды работ по их ремонту.</w:t>
            </w:r>
          </w:p>
        </w:tc>
        <w:tc>
          <w:tcPr>
            <w:tcW w:w="515" w:type="pct"/>
            <w:noWrap/>
            <w:hideMark/>
          </w:tcPr>
          <w:p w:rsidR="0098685A" w:rsidRPr="00E96EC5" w:rsidRDefault="0098685A" w:rsidP="0098685A">
            <w:pPr>
              <w:pStyle w:val="af1"/>
            </w:pPr>
            <w:r w:rsidRPr="00E96EC5">
              <w:t>454</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Знать методы диагностики и устранения неисправностей в устройствах электроснабжения. Уметь выявлять и устранять неисправности в устройствах электроснабжения, выполнять основные виды работ по их ремонту.</w:t>
            </w:r>
          </w:p>
        </w:tc>
        <w:tc>
          <w:tcPr>
            <w:tcW w:w="515" w:type="pct"/>
            <w:noWrap/>
            <w:hideMark/>
          </w:tcPr>
          <w:p w:rsidR="0098685A" w:rsidRPr="00E96EC5" w:rsidRDefault="0098685A" w:rsidP="0098685A">
            <w:pPr>
              <w:pStyle w:val="af1"/>
            </w:pPr>
            <w:r w:rsidRPr="00E96EC5">
              <w:t>455</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Знать методы диагностики и устранения неисправностей в устройствах электроснабжения. Уметь выявлять и устранять неисправности в устройствах электроснабжения, выполнять основные виды работ по их ремонту.</w:t>
            </w:r>
          </w:p>
        </w:tc>
        <w:tc>
          <w:tcPr>
            <w:tcW w:w="515" w:type="pct"/>
            <w:noWrap/>
            <w:hideMark/>
          </w:tcPr>
          <w:p w:rsidR="0098685A" w:rsidRPr="00E96EC5" w:rsidRDefault="0098685A" w:rsidP="0098685A">
            <w:pPr>
              <w:pStyle w:val="af1"/>
            </w:pPr>
            <w:r w:rsidRPr="00E96EC5">
              <w:t>456</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 xml:space="preserve">Знать методы диагностики и устранения неисправностей в </w:t>
            </w:r>
            <w:r w:rsidRPr="00E96EC5">
              <w:lastRenderedPageBreak/>
              <w:t>устройствах электроснабжения. Уметь выявлять и устранять неисправности в устройствах электроснабжения, выполнять основные виды работ по их ремонту.</w:t>
            </w:r>
          </w:p>
        </w:tc>
        <w:tc>
          <w:tcPr>
            <w:tcW w:w="515" w:type="pct"/>
            <w:noWrap/>
            <w:hideMark/>
          </w:tcPr>
          <w:p w:rsidR="0098685A" w:rsidRPr="00E96EC5" w:rsidRDefault="0098685A" w:rsidP="0098685A">
            <w:pPr>
              <w:pStyle w:val="af1"/>
            </w:pPr>
            <w:r w:rsidRPr="00E96EC5">
              <w:lastRenderedPageBreak/>
              <w:t>457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3.2 </w:t>
            </w:r>
          </w:p>
        </w:tc>
        <w:tc>
          <w:tcPr>
            <w:tcW w:w="1481" w:type="pct"/>
            <w:noWrap/>
            <w:hideMark/>
          </w:tcPr>
          <w:p w:rsidR="0098685A" w:rsidRPr="00E96EC5" w:rsidRDefault="0098685A" w:rsidP="0098685A">
            <w:pPr>
              <w:pStyle w:val="af1"/>
            </w:pPr>
            <w:r w:rsidRPr="00E96EC5">
              <w:t>Практический опыт обнаружения и устранения повреждения и неисправности оборудования электроустановок.</w:t>
            </w:r>
          </w:p>
        </w:tc>
        <w:tc>
          <w:tcPr>
            <w:tcW w:w="515" w:type="pct"/>
            <w:noWrap/>
            <w:hideMark/>
          </w:tcPr>
          <w:p w:rsidR="0098685A" w:rsidRPr="00E96EC5" w:rsidRDefault="0098685A" w:rsidP="0098685A">
            <w:pPr>
              <w:pStyle w:val="af1"/>
            </w:pPr>
            <w:r w:rsidRPr="00E96EC5">
              <w:t>458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Практический опыт обнаружения и устранения повреждения и неисправности оборудования электроустановок.</w:t>
            </w:r>
          </w:p>
        </w:tc>
        <w:tc>
          <w:tcPr>
            <w:tcW w:w="515" w:type="pct"/>
            <w:noWrap/>
            <w:hideMark/>
          </w:tcPr>
          <w:p w:rsidR="0098685A" w:rsidRPr="00E96EC5" w:rsidRDefault="0098685A" w:rsidP="0098685A">
            <w:pPr>
              <w:pStyle w:val="af1"/>
            </w:pPr>
            <w:r w:rsidRPr="00E96EC5">
              <w:t>459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Практический опыт обнаружения и устранения повреждения и неисправности оборудования электроустановок.</w:t>
            </w:r>
          </w:p>
        </w:tc>
        <w:tc>
          <w:tcPr>
            <w:tcW w:w="515" w:type="pct"/>
            <w:noWrap/>
            <w:hideMark/>
          </w:tcPr>
          <w:p w:rsidR="0098685A" w:rsidRPr="00E96EC5" w:rsidRDefault="0098685A" w:rsidP="0098685A">
            <w:pPr>
              <w:pStyle w:val="af1"/>
            </w:pPr>
            <w:r w:rsidRPr="00E96EC5">
              <w:t>460</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Практический опыт обнаружения и устранения повреждения и неисправности оборудования электроустановок.</w:t>
            </w:r>
          </w:p>
        </w:tc>
        <w:tc>
          <w:tcPr>
            <w:tcW w:w="515" w:type="pct"/>
            <w:noWrap/>
            <w:hideMark/>
          </w:tcPr>
          <w:p w:rsidR="0098685A" w:rsidRPr="00E96EC5" w:rsidRDefault="0098685A" w:rsidP="0098685A">
            <w:pPr>
              <w:pStyle w:val="af1"/>
            </w:pPr>
            <w:r w:rsidRPr="00E96EC5">
              <w:t>461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Практический опыт обнаружения и устранения повреждения и неисправности оборудования электроустановок.</w:t>
            </w:r>
          </w:p>
        </w:tc>
        <w:tc>
          <w:tcPr>
            <w:tcW w:w="515" w:type="pct"/>
            <w:noWrap/>
            <w:hideMark/>
          </w:tcPr>
          <w:p w:rsidR="0098685A" w:rsidRPr="00E96EC5" w:rsidRDefault="0098685A" w:rsidP="0098685A">
            <w:pPr>
              <w:pStyle w:val="af1"/>
            </w:pPr>
            <w:r w:rsidRPr="00E96EC5">
              <w:t>462</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Практический опыт обнаружения и устранения повреждения и неисправности оборудования электроустановок.</w:t>
            </w:r>
          </w:p>
        </w:tc>
        <w:tc>
          <w:tcPr>
            <w:tcW w:w="515" w:type="pct"/>
            <w:noWrap/>
            <w:hideMark/>
          </w:tcPr>
          <w:p w:rsidR="0098685A" w:rsidRPr="00E96EC5" w:rsidRDefault="0098685A" w:rsidP="0098685A">
            <w:pPr>
              <w:pStyle w:val="af1"/>
            </w:pPr>
            <w:r w:rsidRPr="00E96EC5">
              <w:t>463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3.2 </w:t>
            </w:r>
          </w:p>
        </w:tc>
        <w:tc>
          <w:tcPr>
            <w:tcW w:w="1481" w:type="pct"/>
            <w:noWrap/>
            <w:hideMark/>
          </w:tcPr>
          <w:p w:rsidR="0098685A" w:rsidRPr="00E96EC5" w:rsidRDefault="0098685A" w:rsidP="0098685A">
            <w:pPr>
              <w:pStyle w:val="af1"/>
            </w:pPr>
            <w:r w:rsidRPr="00E96EC5">
              <w:t>Знать методы диагностики и устранения неисправностей в устройствах электроснабжения.</w:t>
            </w:r>
          </w:p>
        </w:tc>
        <w:tc>
          <w:tcPr>
            <w:tcW w:w="515" w:type="pct"/>
            <w:noWrap/>
            <w:hideMark/>
          </w:tcPr>
          <w:p w:rsidR="0098685A" w:rsidRPr="00E96EC5" w:rsidRDefault="0098685A" w:rsidP="0098685A">
            <w:pPr>
              <w:pStyle w:val="af1"/>
            </w:pPr>
            <w:r w:rsidRPr="00E96EC5">
              <w:t>464</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3.3 </w:t>
            </w:r>
          </w:p>
        </w:tc>
        <w:tc>
          <w:tcPr>
            <w:tcW w:w="1481" w:type="pct"/>
            <w:noWrap/>
            <w:hideMark/>
          </w:tcPr>
          <w:p w:rsidR="0098685A" w:rsidRPr="00E96EC5" w:rsidRDefault="0098685A" w:rsidP="00141CD4">
            <w:pPr>
              <w:pStyle w:val="af1"/>
            </w:pPr>
            <w:r w:rsidRPr="00E96EC5">
              <w:t>Знать виды ремонта механических устройств систем электроснабжения. Уметь определ</w:t>
            </w:r>
            <w:r w:rsidR="00141CD4">
              <w:t>я</w:t>
            </w:r>
            <w:r w:rsidRPr="00E96EC5">
              <w:t>ть технологические операции при ремонте механических устройств систем электроснабжения.</w:t>
            </w:r>
          </w:p>
        </w:tc>
        <w:tc>
          <w:tcPr>
            <w:tcW w:w="515" w:type="pct"/>
            <w:noWrap/>
            <w:hideMark/>
          </w:tcPr>
          <w:p w:rsidR="0098685A" w:rsidRPr="00E96EC5" w:rsidRDefault="0098685A" w:rsidP="0098685A">
            <w:pPr>
              <w:pStyle w:val="af1"/>
            </w:pPr>
            <w:r w:rsidRPr="00E96EC5">
              <w:t>465</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141CD4">
            <w:pPr>
              <w:pStyle w:val="af1"/>
            </w:pPr>
            <w:r w:rsidRPr="00E96EC5">
              <w:t>Знать виды ремонта механических устройств систем электроснабжения. Уметь определ</w:t>
            </w:r>
            <w:r w:rsidR="00141CD4">
              <w:t>я</w:t>
            </w:r>
            <w:r w:rsidRPr="00E96EC5">
              <w:t>ть технологические операции при ремонте механических устройств систем электроснабжения.</w:t>
            </w:r>
          </w:p>
        </w:tc>
        <w:tc>
          <w:tcPr>
            <w:tcW w:w="515" w:type="pct"/>
            <w:noWrap/>
            <w:hideMark/>
          </w:tcPr>
          <w:p w:rsidR="0098685A" w:rsidRPr="00E96EC5" w:rsidRDefault="0098685A" w:rsidP="0098685A">
            <w:pPr>
              <w:pStyle w:val="af1"/>
            </w:pPr>
            <w:r w:rsidRPr="00E96EC5">
              <w:t>466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Знать технологию ремонта оборудования устройств электроснабжения.</w:t>
            </w:r>
          </w:p>
        </w:tc>
        <w:tc>
          <w:tcPr>
            <w:tcW w:w="515" w:type="pct"/>
            <w:noWrap/>
            <w:hideMark/>
          </w:tcPr>
          <w:p w:rsidR="0098685A" w:rsidRPr="00E96EC5" w:rsidRDefault="0098685A" w:rsidP="0098685A">
            <w:pPr>
              <w:pStyle w:val="af1"/>
            </w:pPr>
            <w:r w:rsidRPr="00E96EC5">
              <w:t>467</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Уметь устранять выявленные повреждения и отклонения от нормы в работе оборудования.</w:t>
            </w:r>
          </w:p>
        </w:tc>
        <w:tc>
          <w:tcPr>
            <w:tcW w:w="515" w:type="pct"/>
            <w:noWrap/>
            <w:hideMark/>
          </w:tcPr>
          <w:p w:rsidR="0098685A" w:rsidRPr="00E96EC5" w:rsidRDefault="0098685A" w:rsidP="0098685A">
            <w:pPr>
              <w:pStyle w:val="af1"/>
            </w:pPr>
            <w:r w:rsidRPr="00E96EC5">
              <w:t>468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Знать меры безопасности при работе под напряжением. Уметь выполнять требования безопасности при устранении выявленных повреждений и отклонений от нормы в работе оборудования.</w:t>
            </w:r>
          </w:p>
        </w:tc>
        <w:tc>
          <w:tcPr>
            <w:tcW w:w="515" w:type="pct"/>
            <w:noWrap/>
            <w:hideMark/>
          </w:tcPr>
          <w:p w:rsidR="0098685A" w:rsidRPr="00E96EC5" w:rsidRDefault="0098685A" w:rsidP="0098685A">
            <w:pPr>
              <w:pStyle w:val="af1"/>
            </w:pPr>
            <w:r w:rsidRPr="00E96EC5">
              <w:t>469</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Знать меры безопасности при работе под напряжением. Уметь выполнять требования безопасности при устранении выявленных повреждений и отклонений от нормы в работе оборудования.</w:t>
            </w:r>
          </w:p>
        </w:tc>
        <w:tc>
          <w:tcPr>
            <w:tcW w:w="515" w:type="pct"/>
            <w:noWrap/>
            <w:hideMark/>
          </w:tcPr>
          <w:p w:rsidR="0098685A" w:rsidRPr="00E96EC5" w:rsidRDefault="0098685A" w:rsidP="0098685A">
            <w:pPr>
              <w:pStyle w:val="af1"/>
            </w:pPr>
            <w:r w:rsidRPr="00E96EC5">
              <w:t>470</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Знать технологию ремонта оборудования устройств и уметь устранять выявленные повреждения и отклонения.</w:t>
            </w:r>
          </w:p>
        </w:tc>
        <w:tc>
          <w:tcPr>
            <w:tcW w:w="515" w:type="pct"/>
            <w:noWrap/>
            <w:hideMark/>
          </w:tcPr>
          <w:p w:rsidR="0098685A" w:rsidRPr="00E96EC5" w:rsidRDefault="0098685A" w:rsidP="0098685A">
            <w:pPr>
              <w:pStyle w:val="af1"/>
            </w:pPr>
            <w:r w:rsidRPr="00E96EC5">
              <w:t>471</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w:t>
            </w:r>
            <w:r w:rsidR="00107DFB" w:rsidRPr="00E96EC5">
              <w:t>ы</w:t>
            </w:r>
            <w:r w:rsidRPr="00E96EC5">
              <w:t>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 xml:space="preserve">Знать технологию ремонта оборудования устройств и уметь устранять выявленные повреждения </w:t>
            </w:r>
            <w:r w:rsidRPr="00E96EC5">
              <w:lastRenderedPageBreak/>
              <w:t>и отклонения.</w:t>
            </w:r>
          </w:p>
        </w:tc>
        <w:tc>
          <w:tcPr>
            <w:tcW w:w="515" w:type="pct"/>
            <w:noWrap/>
            <w:hideMark/>
          </w:tcPr>
          <w:p w:rsidR="0098685A" w:rsidRPr="00E96EC5" w:rsidRDefault="0098685A" w:rsidP="0098685A">
            <w:pPr>
              <w:pStyle w:val="af1"/>
            </w:pPr>
            <w:r w:rsidRPr="00E96EC5">
              <w:lastRenderedPageBreak/>
              <w:t>472</w:t>
            </w:r>
          </w:p>
        </w:tc>
        <w:tc>
          <w:tcPr>
            <w:tcW w:w="1111" w:type="pct"/>
            <w:noWrap/>
            <w:hideMark/>
          </w:tcPr>
          <w:p w:rsidR="0098685A" w:rsidRPr="00E96EC5" w:rsidRDefault="0098685A" w:rsidP="0098685A">
            <w:pPr>
              <w:pStyle w:val="af1"/>
            </w:pPr>
            <w:r w:rsidRPr="00E96EC5">
              <w:t xml:space="preserve">Комбинированного типа с выбором одного верного ответа из четырех </w:t>
            </w:r>
            <w:r w:rsidRPr="00E96EC5">
              <w:lastRenderedPageBreak/>
              <w:t>предложенных и обоснованием выбора</w:t>
            </w:r>
          </w:p>
        </w:tc>
        <w:tc>
          <w:tcPr>
            <w:tcW w:w="741" w:type="pct"/>
            <w:noWrap/>
            <w:hideMark/>
          </w:tcPr>
          <w:p w:rsidR="0098685A" w:rsidRPr="00E96EC5" w:rsidRDefault="0098685A" w:rsidP="0098685A">
            <w:pPr>
              <w:pStyle w:val="af1"/>
            </w:pPr>
            <w:r w:rsidRPr="00E96EC5">
              <w:lastRenderedPageBreak/>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3.3 </w:t>
            </w:r>
          </w:p>
        </w:tc>
        <w:tc>
          <w:tcPr>
            <w:tcW w:w="1481" w:type="pct"/>
            <w:noWrap/>
            <w:hideMark/>
          </w:tcPr>
          <w:p w:rsidR="0098685A" w:rsidRPr="00E96EC5" w:rsidRDefault="0098685A" w:rsidP="0098685A">
            <w:pPr>
              <w:pStyle w:val="af1"/>
            </w:pPr>
            <w:r w:rsidRPr="00E96EC5">
              <w:t>Знать технологию ремонта оборудования устройств и уметь устранять выявленные повреждения и отклонения.</w:t>
            </w:r>
          </w:p>
        </w:tc>
        <w:tc>
          <w:tcPr>
            <w:tcW w:w="515" w:type="pct"/>
            <w:noWrap/>
            <w:hideMark/>
          </w:tcPr>
          <w:p w:rsidR="0098685A" w:rsidRPr="00E96EC5" w:rsidRDefault="0098685A" w:rsidP="0098685A">
            <w:pPr>
              <w:pStyle w:val="af1"/>
            </w:pPr>
            <w:r w:rsidRPr="00E96EC5">
              <w:t>473</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Знать технологию ремонта оборудования устройств электроснабжения.</w:t>
            </w:r>
          </w:p>
        </w:tc>
        <w:tc>
          <w:tcPr>
            <w:tcW w:w="515" w:type="pct"/>
            <w:noWrap/>
            <w:hideMark/>
          </w:tcPr>
          <w:p w:rsidR="0098685A" w:rsidRPr="00E96EC5" w:rsidRDefault="0098685A" w:rsidP="0098685A">
            <w:pPr>
              <w:pStyle w:val="af1"/>
            </w:pPr>
            <w:r w:rsidRPr="00E96EC5">
              <w:t>474</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Знать технологию ремонта оборудования устройств электроснабжения.</w:t>
            </w:r>
          </w:p>
        </w:tc>
        <w:tc>
          <w:tcPr>
            <w:tcW w:w="515" w:type="pct"/>
            <w:noWrap/>
            <w:hideMark/>
          </w:tcPr>
          <w:p w:rsidR="0098685A" w:rsidRPr="00E96EC5" w:rsidRDefault="0098685A" w:rsidP="0098685A">
            <w:pPr>
              <w:pStyle w:val="af1"/>
            </w:pPr>
            <w:r w:rsidRPr="00E96EC5">
              <w:t>475</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Знать технологию ремонта оборудования устройств электроснабжения.</w:t>
            </w:r>
          </w:p>
        </w:tc>
        <w:tc>
          <w:tcPr>
            <w:tcW w:w="515" w:type="pct"/>
            <w:noWrap/>
            <w:hideMark/>
          </w:tcPr>
          <w:p w:rsidR="0098685A" w:rsidRPr="00E96EC5" w:rsidRDefault="0098685A" w:rsidP="0098685A">
            <w:pPr>
              <w:pStyle w:val="af1"/>
            </w:pPr>
            <w:r w:rsidRPr="00E96EC5">
              <w:t>476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Знать технологию ремонта оборудования устройств электроснабжения.</w:t>
            </w:r>
          </w:p>
        </w:tc>
        <w:tc>
          <w:tcPr>
            <w:tcW w:w="515" w:type="pct"/>
            <w:noWrap/>
            <w:hideMark/>
          </w:tcPr>
          <w:p w:rsidR="0098685A" w:rsidRPr="00E96EC5" w:rsidRDefault="0098685A" w:rsidP="0098685A">
            <w:pPr>
              <w:pStyle w:val="af1"/>
            </w:pPr>
            <w:r w:rsidRPr="00E96EC5">
              <w:t>477</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Знать технологию ремонта оборудования устройств электроснабжения.</w:t>
            </w:r>
          </w:p>
        </w:tc>
        <w:tc>
          <w:tcPr>
            <w:tcW w:w="515" w:type="pct"/>
            <w:noWrap/>
            <w:hideMark/>
          </w:tcPr>
          <w:p w:rsidR="0098685A" w:rsidRPr="00E96EC5" w:rsidRDefault="0098685A" w:rsidP="0098685A">
            <w:pPr>
              <w:pStyle w:val="af1"/>
            </w:pPr>
            <w:r w:rsidRPr="00E96EC5">
              <w:t>478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Знать технологию ремонта оборудования устройств электроснабжения. Уметь устранять выявленные повреждения и отклонения от нормы в работе оборудования.</w:t>
            </w:r>
          </w:p>
        </w:tc>
        <w:tc>
          <w:tcPr>
            <w:tcW w:w="515" w:type="pct"/>
            <w:noWrap/>
            <w:hideMark/>
          </w:tcPr>
          <w:p w:rsidR="0098685A" w:rsidRPr="00E96EC5" w:rsidRDefault="0098685A" w:rsidP="0098685A">
            <w:pPr>
              <w:pStyle w:val="af1"/>
            </w:pPr>
            <w:r w:rsidRPr="00E96EC5">
              <w:t>479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Знать технологию ремонта оборудования устройств электроснабжения. Уметь устранять выявленные повреждения и отклонения от нормы в работе оборудования.</w:t>
            </w:r>
          </w:p>
        </w:tc>
        <w:tc>
          <w:tcPr>
            <w:tcW w:w="515" w:type="pct"/>
            <w:noWrap/>
            <w:hideMark/>
          </w:tcPr>
          <w:p w:rsidR="0098685A" w:rsidRPr="00E96EC5" w:rsidRDefault="0098685A" w:rsidP="0098685A">
            <w:pPr>
              <w:pStyle w:val="af1"/>
            </w:pPr>
            <w:r w:rsidRPr="00E96EC5">
              <w:t>480</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 xml:space="preserve">Знать технологию ремонта оборудования устройств электроснабжения. Уметь устранять выявленные повреждения и отклонения </w:t>
            </w:r>
            <w:r w:rsidRPr="00E96EC5">
              <w:lastRenderedPageBreak/>
              <w:t>от нормы в работе оборудования.</w:t>
            </w:r>
          </w:p>
        </w:tc>
        <w:tc>
          <w:tcPr>
            <w:tcW w:w="515" w:type="pct"/>
            <w:noWrap/>
            <w:hideMark/>
          </w:tcPr>
          <w:p w:rsidR="0098685A" w:rsidRPr="00E96EC5" w:rsidRDefault="0098685A" w:rsidP="0098685A">
            <w:pPr>
              <w:pStyle w:val="af1"/>
            </w:pPr>
            <w:r w:rsidRPr="00E96EC5">
              <w:lastRenderedPageBreak/>
              <w:t>481</w:t>
            </w:r>
          </w:p>
        </w:tc>
        <w:tc>
          <w:tcPr>
            <w:tcW w:w="1111" w:type="pct"/>
            <w:noWrap/>
            <w:hideMark/>
          </w:tcPr>
          <w:p w:rsidR="0098685A" w:rsidRPr="00E96EC5" w:rsidRDefault="0098685A" w:rsidP="0098685A">
            <w:pPr>
              <w:pStyle w:val="af1"/>
            </w:pPr>
            <w:r w:rsidRPr="00E96EC5">
              <w:t xml:space="preserve">Комбинированного типа с выбором одного верного ответа из четырех предложенных и </w:t>
            </w:r>
            <w:r w:rsidRPr="00E96EC5">
              <w:lastRenderedPageBreak/>
              <w:t>обоснованием выбора</w:t>
            </w:r>
          </w:p>
        </w:tc>
        <w:tc>
          <w:tcPr>
            <w:tcW w:w="741" w:type="pct"/>
            <w:noWrap/>
            <w:hideMark/>
          </w:tcPr>
          <w:p w:rsidR="0098685A" w:rsidRPr="00E96EC5" w:rsidRDefault="0098685A" w:rsidP="0098685A">
            <w:pPr>
              <w:pStyle w:val="af1"/>
            </w:pPr>
            <w:r w:rsidRPr="00E96EC5">
              <w:lastRenderedPageBreak/>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3.3 </w:t>
            </w:r>
          </w:p>
        </w:tc>
        <w:tc>
          <w:tcPr>
            <w:tcW w:w="1481" w:type="pct"/>
            <w:noWrap/>
            <w:hideMark/>
          </w:tcPr>
          <w:p w:rsidR="0098685A" w:rsidRPr="00E96EC5" w:rsidRDefault="0098685A" w:rsidP="0098685A">
            <w:pPr>
              <w:pStyle w:val="af1"/>
            </w:pPr>
            <w:r w:rsidRPr="00E96EC5">
              <w:t>Знать технологию ремонта оборудования устройств электроснабжения. Уметь устранять выявленные повреждения и отклонения от нормы в работе оборудования.</w:t>
            </w:r>
          </w:p>
        </w:tc>
        <w:tc>
          <w:tcPr>
            <w:tcW w:w="515" w:type="pct"/>
            <w:noWrap/>
            <w:hideMark/>
          </w:tcPr>
          <w:p w:rsidR="0098685A" w:rsidRPr="00E96EC5" w:rsidRDefault="0098685A" w:rsidP="0098685A">
            <w:pPr>
              <w:pStyle w:val="af1"/>
            </w:pPr>
            <w:r w:rsidRPr="00E96EC5">
              <w:t>482</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Знать технологию ремонта оборудования устройств электроснабжения. Уметь устранять выявленные повреждения и отклонения от нормы в работе оборудования.</w:t>
            </w:r>
          </w:p>
        </w:tc>
        <w:tc>
          <w:tcPr>
            <w:tcW w:w="515" w:type="pct"/>
            <w:noWrap/>
            <w:hideMark/>
          </w:tcPr>
          <w:p w:rsidR="0098685A" w:rsidRPr="00E96EC5" w:rsidRDefault="0098685A" w:rsidP="0098685A">
            <w:pPr>
              <w:pStyle w:val="af1"/>
            </w:pPr>
            <w:r w:rsidRPr="00E96EC5">
              <w:t>483</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Практический опыт производства работ по ремонту устройств электроснабжения, разборке, сборке и регулировке отдельных аппаратов.</w:t>
            </w:r>
          </w:p>
        </w:tc>
        <w:tc>
          <w:tcPr>
            <w:tcW w:w="515" w:type="pct"/>
            <w:noWrap/>
            <w:hideMark/>
          </w:tcPr>
          <w:p w:rsidR="0098685A" w:rsidRPr="00E96EC5" w:rsidRDefault="0098685A" w:rsidP="0098685A">
            <w:pPr>
              <w:pStyle w:val="af1"/>
            </w:pPr>
            <w:r w:rsidRPr="00E96EC5">
              <w:t>484</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Практический опыт производства работ по ремонту устройств электроснабжения, разборке, сборке и регулировке отдельных аппаратов.</w:t>
            </w:r>
          </w:p>
        </w:tc>
        <w:tc>
          <w:tcPr>
            <w:tcW w:w="515" w:type="pct"/>
            <w:noWrap/>
            <w:hideMark/>
          </w:tcPr>
          <w:p w:rsidR="0098685A" w:rsidRPr="00E96EC5" w:rsidRDefault="0098685A" w:rsidP="0098685A">
            <w:pPr>
              <w:pStyle w:val="af1"/>
            </w:pPr>
            <w:r w:rsidRPr="00E96EC5">
              <w:t>485</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Практический опыт производства работ по ремонту устройств электроснабжения, разборке, сборке и регулировке отдельных аппаратов.</w:t>
            </w:r>
          </w:p>
        </w:tc>
        <w:tc>
          <w:tcPr>
            <w:tcW w:w="515" w:type="pct"/>
            <w:noWrap/>
            <w:hideMark/>
          </w:tcPr>
          <w:p w:rsidR="0098685A" w:rsidRPr="00E96EC5" w:rsidRDefault="0098685A" w:rsidP="0098685A">
            <w:pPr>
              <w:pStyle w:val="af1"/>
            </w:pPr>
            <w:r w:rsidRPr="00E96EC5">
              <w:t>486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Практический опыт производства работ по ремонту устройств электроснабжения, разборке, сборке и регулировке отдельных аппаратов.</w:t>
            </w:r>
          </w:p>
        </w:tc>
        <w:tc>
          <w:tcPr>
            <w:tcW w:w="515" w:type="pct"/>
            <w:noWrap/>
            <w:hideMark/>
          </w:tcPr>
          <w:p w:rsidR="0098685A" w:rsidRPr="00E96EC5" w:rsidRDefault="0098685A" w:rsidP="0098685A">
            <w:pPr>
              <w:pStyle w:val="af1"/>
            </w:pPr>
            <w:r w:rsidRPr="00E96EC5">
              <w:t>487</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Практический опыт производства работ по ремонту устройств электроснабжения, разборке, сборке и регулировке отдельных аппаратов.</w:t>
            </w:r>
          </w:p>
        </w:tc>
        <w:tc>
          <w:tcPr>
            <w:tcW w:w="515" w:type="pct"/>
            <w:noWrap/>
            <w:hideMark/>
          </w:tcPr>
          <w:p w:rsidR="0098685A" w:rsidRPr="00E96EC5" w:rsidRDefault="0098685A" w:rsidP="0098685A">
            <w:pPr>
              <w:pStyle w:val="af1"/>
            </w:pPr>
            <w:r w:rsidRPr="00E96EC5">
              <w:t>488</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3.3 </w:t>
            </w:r>
          </w:p>
        </w:tc>
        <w:tc>
          <w:tcPr>
            <w:tcW w:w="1481" w:type="pct"/>
            <w:noWrap/>
            <w:hideMark/>
          </w:tcPr>
          <w:p w:rsidR="0098685A" w:rsidRPr="00E96EC5" w:rsidRDefault="0098685A" w:rsidP="0098685A">
            <w:pPr>
              <w:pStyle w:val="af1"/>
            </w:pPr>
            <w:r w:rsidRPr="00E96EC5">
              <w:t>Практический опыт производства работ по ремонту устройств электроснабжения, разборке, сборке и регулировке отдельных аппаратов.</w:t>
            </w:r>
          </w:p>
        </w:tc>
        <w:tc>
          <w:tcPr>
            <w:tcW w:w="515" w:type="pct"/>
            <w:noWrap/>
            <w:hideMark/>
          </w:tcPr>
          <w:p w:rsidR="0098685A" w:rsidRPr="00E96EC5" w:rsidRDefault="0098685A" w:rsidP="0098685A">
            <w:pPr>
              <w:pStyle w:val="af1"/>
            </w:pPr>
            <w:r w:rsidRPr="00E96EC5">
              <w:t>489</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3.3 </w:t>
            </w:r>
          </w:p>
        </w:tc>
        <w:tc>
          <w:tcPr>
            <w:tcW w:w="1481" w:type="pct"/>
            <w:noWrap/>
            <w:hideMark/>
          </w:tcPr>
          <w:p w:rsidR="0098685A" w:rsidRPr="00E96EC5" w:rsidRDefault="0098685A" w:rsidP="0098685A">
            <w:pPr>
              <w:pStyle w:val="af1"/>
            </w:pPr>
            <w:r w:rsidRPr="00E96EC5">
              <w:t>Знать технологию ремонта оборудования устройств электроснабжения.</w:t>
            </w:r>
          </w:p>
        </w:tc>
        <w:tc>
          <w:tcPr>
            <w:tcW w:w="515" w:type="pct"/>
            <w:noWrap/>
            <w:hideMark/>
          </w:tcPr>
          <w:p w:rsidR="0098685A" w:rsidRPr="00E96EC5" w:rsidRDefault="0098685A" w:rsidP="0098685A">
            <w:pPr>
              <w:pStyle w:val="af1"/>
            </w:pPr>
            <w:r w:rsidRPr="00E96EC5">
              <w:t>490</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Знать как выполнять расчеты затрат на выполнение работ по ремонту устройств электроснабжения, на основе знаний аналитической геометрии. Уметь оценивать затраты на выполнение работ по ремонту устройств электроснабжения, опираясь на знания основ аналитической геометрии.</w:t>
            </w:r>
          </w:p>
        </w:tc>
        <w:tc>
          <w:tcPr>
            <w:tcW w:w="515" w:type="pct"/>
            <w:noWrap/>
            <w:hideMark/>
          </w:tcPr>
          <w:p w:rsidR="0098685A" w:rsidRPr="00E96EC5" w:rsidRDefault="0098685A" w:rsidP="0098685A">
            <w:pPr>
              <w:pStyle w:val="af1"/>
            </w:pPr>
            <w:r w:rsidRPr="00E96EC5">
              <w:t>491</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Знать как выполнять расчеты затрат на выполнение работ по ремонту устройств электроснабжения, на основе знаний математического анализа. Уметь оценивать затраты на выполнение работ по ремонту устройств электроснабжения, опираясь на знания основ математического анализа.</w:t>
            </w:r>
          </w:p>
        </w:tc>
        <w:tc>
          <w:tcPr>
            <w:tcW w:w="515" w:type="pct"/>
            <w:noWrap/>
            <w:hideMark/>
          </w:tcPr>
          <w:p w:rsidR="0098685A" w:rsidRPr="00E96EC5" w:rsidRDefault="0098685A" w:rsidP="0098685A">
            <w:pPr>
              <w:pStyle w:val="af1"/>
            </w:pPr>
            <w:r w:rsidRPr="00E96EC5">
              <w:t>492</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Знать методические, нормативные и руководящие материалы по организации учета и методам обработки расчетной документации.</w:t>
            </w:r>
          </w:p>
        </w:tc>
        <w:tc>
          <w:tcPr>
            <w:tcW w:w="515" w:type="pct"/>
            <w:noWrap/>
            <w:hideMark/>
          </w:tcPr>
          <w:p w:rsidR="0098685A" w:rsidRPr="00E96EC5" w:rsidRDefault="0098685A" w:rsidP="0098685A">
            <w:pPr>
              <w:pStyle w:val="af1"/>
            </w:pPr>
            <w:r w:rsidRPr="00E96EC5">
              <w:t>493</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 xml:space="preserve">Знать методические, нормативные и руководящие материалы по организации учета и методам обработки расчетной документации. Уметь составлять расчетные документы по ремонту оборудования; </w:t>
            </w:r>
            <w:r w:rsidRPr="00E96EC5">
              <w:lastRenderedPageBreak/>
              <w:t>рассчитывать основные экономические показатели деятельности производственного подразделения.</w:t>
            </w:r>
          </w:p>
        </w:tc>
        <w:tc>
          <w:tcPr>
            <w:tcW w:w="515" w:type="pct"/>
            <w:noWrap/>
            <w:hideMark/>
          </w:tcPr>
          <w:p w:rsidR="0098685A" w:rsidRPr="00E96EC5" w:rsidRDefault="0098685A" w:rsidP="0098685A">
            <w:pPr>
              <w:pStyle w:val="af1"/>
            </w:pPr>
            <w:r w:rsidRPr="00E96EC5">
              <w:lastRenderedPageBreak/>
              <w:t>494</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3.4  </w:t>
            </w:r>
          </w:p>
        </w:tc>
        <w:tc>
          <w:tcPr>
            <w:tcW w:w="1481" w:type="pct"/>
            <w:noWrap/>
            <w:hideMark/>
          </w:tcPr>
          <w:p w:rsidR="0098685A" w:rsidRPr="00E96EC5" w:rsidRDefault="0098685A" w:rsidP="0098685A">
            <w:pPr>
              <w:pStyle w:val="af1"/>
            </w:pPr>
            <w:r w:rsidRPr="00E96EC5">
              <w:t>Знать методические, нормативные и руководящие материалы по организации учета и методам обработки расчетной документации. Уметь составлять расчетные документы по ремонту оборудования; рассчитывать основные экономические показатели деятельности производственного подразделения.</w:t>
            </w:r>
          </w:p>
        </w:tc>
        <w:tc>
          <w:tcPr>
            <w:tcW w:w="515" w:type="pct"/>
            <w:noWrap/>
            <w:hideMark/>
          </w:tcPr>
          <w:p w:rsidR="0098685A" w:rsidRPr="00E96EC5" w:rsidRDefault="0098685A" w:rsidP="0098685A">
            <w:pPr>
              <w:pStyle w:val="af1"/>
            </w:pPr>
            <w:r w:rsidRPr="00E96EC5">
              <w:t>495</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Знать методические, нормативные и руководящие материалы по организации учета и методам обработки расчетной документации. Уметь составлять расчетные документы по ремонту оборудования; рассчитывать основные экономические показатели деятельности производственного подразделения.</w:t>
            </w:r>
          </w:p>
        </w:tc>
        <w:tc>
          <w:tcPr>
            <w:tcW w:w="515" w:type="pct"/>
            <w:noWrap/>
            <w:hideMark/>
          </w:tcPr>
          <w:p w:rsidR="0098685A" w:rsidRPr="00E96EC5" w:rsidRDefault="0098685A" w:rsidP="0098685A">
            <w:pPr>
              <w:pStyle w:val="af1"/>
            </w:pPr>
            <w:r w:rsidRPr="00E96EC5">
              <w:t>496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Уметь рассчитывать основные экономические показатели деятельности производственного подразделения.</w:t>
            </w:r>
          </w:p>
        </w:tc>
        <w:tc>
          <w:tcPr>
            <w:tcW w:w="515" w:type="pct"/>
            <w:noWrap/>
            <w:hideMark/>
          </w:tcPr>
          <w:p w:rsidR="0098685A" w:rsidRPr="00E96EC5" w:rsidRDefault="0098685A" w:rsidP="0098685A">
            <w:pPr>
              <w:pStyle w:val="af1"/>
            </w:pPr>
            <w:r w:rsidRPr="00E96EC5">
              <w:t>497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Уметь составлять расчетные документы по ремонту оборудования</w:t>
            </w:r>
            <w:r w:rsidR="00107DFB" w:rsidRPr="00E96EC5">
              <w:t xml:space="preserve">, </w:t>
            </w:r>
            <w:r w:rsidRPr="00E96EC5">
              <w:t>рассчитывать основные экономические показатели деятельности производственного подразделения.</w:t>
            </w:r>
          </w:p>
        </w:tc>
        <w:tc>
          <w:tcPr>
            <w:tcW w:w="515" w:type="pct"/>
            <w:noWrap/>
            <w:hideMark/>
          </w:tcPr>
          <w:p w:rsidR="0098685A" w:rsidRPr="00E96EC5" w:rsidRDefault="0098685A" w:rsidP="0098685A">
            <w:pPr>
              <w:pStyle w:val="af1"/>
            </w:pPr>
            <w:r w:rsidRPr="00E96EC5">
              <w:t>498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Знать состав материальных ресурсов организации.</w:t>
            </w:r>
          </w:p>
        </w:tc>
        <w:tc>
          <w:tcPr>
            <w:tcW w:w="515" w:type="pct"/>
            <w:noWrap/>
            <w:hideMark/>
          </w:tcPr>
          <w:p w:rsidR="0098685A" w:rsidRPr="00E96EC5" w:rsidRDefault="0098685A" w:rsidP="0098685A">
            <w:pPr>
              <w:pStyle w:val="af1"/>
            </w:pPr>
            <w:r w:rsidRPr="00E96EC5">
              <w:t>499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Знать состав материальных ресурсов организации.</w:t>
            </w:r>
          </w:p>
        </w:tc>
        <w:tc>
          <w:tcPr>
            <w:tcW w:w="515" w:type="pct"/>
            <w:noWrap/>
            <w:hideMark/>
          </w:tcPr>
          <w:p w:rsidR="0098685A" w:rsidRPr="00E96EC5" w:rsidRDefault="0098685A" w:rsidP="0098685A">
            <w:pPr>
              <w:pStyle w:val="af1"/>
            </w:pPr>
            <w:r w:rsidRPr="00E96EC5">
              <w:t>500</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 xml:space="preserve">Знать состав материальных ресурсов </w:t>
            </w:r>
            <w:r w:rsidRPr="00E96EC5">
              <w:lastRenderedPageBreak/>
              <w:t>организации, показатели их эффективного использования.</w:t>
            </w:r>
          </w:p>
        </w:tc>
        <w:tc>
          <w:tcPr>
            <w:tcW w:w="515" w:type="pct"/>
            <w:noWrap/>
            <w:hideMark/>
          </w:tcPr>
          <w:p w:rsidR="0098685A" w:rsidRPr="00E96EC5" w:rsidRDefault="0098685A" w:rsidP="0098685A">
            <w:pPr>
              <w:pStyle w:val="af1"/>
            </w:pPr>
            <w:r w:rsidRPr="00E96EC5">
              <w:lastRenderedPageBreak/>
              <w:t>501</w:t>
            </w:r>
          </w:p>
        </w:tc>
        <w:tc>
          <w:tcPr>
            <w:tcW w:w="1111" w:type="pct"/>
            <w:noWrap/>
            <w:hideMark/>
          </w:tcPr>
          <w:p w:rsidR="0098685A" w:rsidRPr="00E96EC5" w:rsidRDefault="0098685A" w:rsidP="0098685A">
            <w:pPr>
              <w:pStyle w:val="af1"/>
            </w:pPr>
            <w:r w:rsidRPr="00E96EC5">
              <w:t xml:space="preserve">Закрытого типа на установление </w:t>
            </w:r>
            <w:r w:rsidRPr="00E96EC5">
              <w:lastRenderedPageBreak/>
              <w:t>соответствия</w:t>
            </w:r>
          </w:p>
        </w:tc>
        <w:tc>
          <w:tcPr>
            <w:tcW w:w="741" w:type="pct"/>
            <w:noWrap/>
            <w:hideMark/>
          </w:tcPr>
          <w:p w:rsidR="0098685A" w:rsidRPr="00E96EC5" w:rsidRDefault="0098685A" w:rsidP="0098685A">
            <w:pPr>
              <w:pStyle w:val="af1"/>
            </w:pPr>
            <w:r w:rsidRPr="00E96EC5">
              <w:lastRenderedPageBreak/>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3.4  </w:t>
            </w:r>
          </w:p>
        </w:tc>
        <w:tc>
          <w:tcPr>
            <w:tcW w:w="1481" w:type="pct"/>
            <w:noWrap/>
            <w:hideMark/>
          </w:tcPr>
          <w:p w:rsidR="0098685A" w:rsidRPr="00E96EC5" w:rsidRDefault="0098685A" w:rsidP="0098685A">
            <w:pPr>
              <w:pStyle w:val="af1"/>
            </w:pPr>
            <w:r w:rsidRPr="00E96EC5">
              <w:t>Знать состав материальных ресурсов организации, показатели их эффективного использования.</w:t>
            </w:r>
          </w:p>
        </w:tc>
        <w:tc>
          <w:tcPr>
            <w:tcW w:w="515" w:type="pct"/>
            <w:noWrap/>
            <w:hideMark/>
          </w:tcPr>
          <w:p w:rsidR="0098685A" w:rsidRPr="00E96EC5" w:rsidRDefault="0098685A" w:rsidP="0098685A">
            <w:pPr>
              <w:pStyle w:val="af1"/>
            </w:pPr>
            <w:r w:rsidRPr="00E96EC5">
              <w:t>502</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Уметь определять состав материальных ресурсов организации.</w:t>
            </w:r>
          </w:p>
        </w:tc>
        <w:tc>
          <w:tcPr>
            <w:tcW w:w="515" w:type="pct"/>
            <w:noWrap/>
            <w:hideMark/>
          </w:tcPr>
          <w:p w:rsidR="0098685A" w:rsidRPr="00E96EC5" w:rsidRDefault="0098685A" w:rsidP="0098685A">
            <w:pPr>
              <w:pStyle w:val="af1"/>
            </w:pPr>
            <w:r w:rsidRPr="00E96EC5">
              <w:t>503</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Уметь анализировать структуру затрат.</w:t>
            </w:r>
          </w:p>
        </w:tc>
        <w:tc>
          <w:tcPr>
            <w:tcW w:w="515" w:type="pct"/>
            <w:noWrap/>
            <w:hideMark/>
          </w:tcPr>
          <w:p w:rsidR="0098685A" w:rsidRPr="00E96EC5" w:rsidRDefault="0098685A" w:rsidP="0098685A">
            <w:pPr>
              <w:pStyle w:val="af1"/>
            </w:pPr>
            <w:r w:rsidRPr="00E96EC5">
              <w:t>504</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Знать состав финансовых ресурсов организации, показатели их эффективного использования.</w:t>
            </w:r>
          </w:p>
        </w:tc>
        <w:tc>
          <w:tcPr>
            <w:tcW w:w="515" w:type="pct"/>
            <w:noWrap/>
            <w:hideMark/>
          </w:tcPr>
          <w:p w:rsidR="0098685A" w:rsidRPr="00E96EC5" w:rsidRDefault="0098685A" w:rsidP="0098685A">
            <w:pPr>
              <w:pStyle w:val="af1"/>
            </w:pPr>
            <w:r w:rsidRPr="00E96EC5">
              <w:t>505</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Уметь анализировать структуру затрат.</w:t>
            </w:r>
          </w:p>
        </w:tc>
        <w:tc>
          <w:tcPr>
            <w:tcW w:w="515" w:type="pct"/>
            <w:noWrap/>
            <w:hideMark/>
          </w:tcPr>
          <w:p w:rsidR="0098685A" w:rsidRPr="00E96EC5" w:rsidRDefault="0098685A" w:rsidP="0098685A">
            <w:pPr>
              <w:pStyle w:val="af1"/>
            </w:pPr>
            <w:r w:rsidRPr="00E96EC5">
              <w:t>506</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Уметь определять состав материальных ресурсов организации.</w:t>
            </w:r>
          </w:p>
        </w:tc>
        <w:tc>
          <w:tcPr>
            <w:tcW w:w="515" w:type="pct"/>
            <w:noWrap/>
            <w:hideMark/>
          </w:tcPr>
          <w:p w:rsidR="0098685A" w:rsidRPr="00E96EC5" w:rsidRDefault="0098685A" w:rsidP="0098685A">
            <w:pPr>
              <w:pStyle w:val="af1"/>
            </w:pPr>
            <w:r w:rsidRPr="00E96EC5">
              <w:t>507</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Уметь определять состав материальных ресурсов организации.</w:t>
            </w:r>
          </w:p>
        </w:tc>
        <w:tc>
          <w:tcPr>
            <w:tcW w:w="515" w:type="pct"/>
            <w:noWrap/>
            <w:hideMark/>
          </w:tcPr>
          <w:p w:rsidR="0098685A" w:rsidRPr="00E96EC5" w:rsidRDefault="0098685A" w:rsidP="0098685A">
            <w:pPr>
              <w:pStyle w:val="af1"/>
            </w:pPr>
            <w:r w:rsidRPr="00E96EC5">
              <w:t>508</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Уметь определять состав материальных ресурсов организации.</w:t>
            </w:r>
          </w:p>
        </w:tc>
        <w:tc>
          <w:tcPr>
            <w:tcW w:w="515" w:type="pct"/>
            <w:noWrap/>
            <w:hideMark/>
          </w:tcPr>
          <w:p w:rsidR="0098685A" w:rsidRPr="00E96EC5" w:rsidRDefault="0098685A" w:rsidP="0098685A">
            <w:pPr>
              <w:pStyle w:val="af1"/>
            </w:pPr>
            <w:r w:rsidRPr="00E96EC5">
              <w:t>509</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 xml:space="preserve">Уметь определять состав финансовых ресурсов организации; анализировать структуру затрат, оптимизировать их </w:t>
            </w:r>
            <w:r w:rsidRPr="00E96EC5">
              <w:lastRenderedPageBreak/>
              <w:t>за счет имеющихся резервов.</w:t>
            </w:r>
          </w:p>
        </w:tc>
        <w:tc>
          <w:tcPr>
            <w:tcW w:w="515" w:type="pct"/>
            <w:noWrap/>
            <w:hideMark/>
          </w:tcPr>
          <w:p w:rsidR="0098685A" w:rsidRPr="00E96EC5" w:rsidRDefault="0098685A" w:rsidP="0098685A">
            <w:pPr>
              <w:pStyle w:val="af1"/>
            </w:pPr>
            <w:r w:rsidRPr="00E96EC5">
              <w:lastRenderedPageBreak/>
              <w:t>510</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3.4  </w:t>
            </w:r>
          </w:p>
        </w:tc>
        <w:tc>
          <w:tcPr>
            <w:tcW w:w="1481" w:type="pct"/>
            <w:noWrap/>
            <w:hideMark/>
          </w:tcPr>
          <w:p w:rsidR="0098685A" w:rsidRPr="00E96EC5" w:rsidRDefault="0098685A" w:rsidP="0098685A">
            <w:pPr>
              <w:pStyle w:val="af1"/>
            </w:pPr>
            <w:r w:rsidRPr="00E96EC5">
              <w:t>Знать методические, нормативные и руководящие материалы по организации учета и методам обработки расчетной документации.</w:t>
            </w:r>
          </w:p>
        </w:tc>
        <w:tc>
          <w:tcPr>
            <w:tcW w:w="515" w:type="pct"/>
            <w:noWrap/>
            <w:hideMark/>
          </w:tcPr>
          <w:p w:rsidR="0098685A" w:rsidRPr="00E96EC5" w:rsidRDefault="0098685A" w:rsidP="0098685A">
            <w:pPr>
              <w:pStyle w:val="af1"/>
            </w:pPr>
            <w:r w:rsidRPr="00E96EC5">
              <w:t>511</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535E0C">
            <w:pPr>
              <w:pStyle w:val="af1"/>
            </w:pPr>
            <w:r w:rsidRPr="00E96EC5">
              <w:t>Практический</w:t>
            </w:r>
            <w:r w:rsidR="00535E0C" w:rsidRPr="00E96EC5">
              <w:t xml:space="preserve"> опыт </w:t>
            </w:r>
            <w:r w:rsidR="00535E0C" w:rsidRPr="00E96EC5">
              <w:rPr>
                <w:color w:val="auto"/>
              </w:rPr>
              <w:t>расчета</w:t>
            </w:r>
            <w:r w:rsidR="00535E0C" w:rsidRPr="00E96EC5">
              <w:t xml:space="preserve"> </w:t>
            </w:r>
            <w:r w:rsidRPr="00E96EC5">
              <w:t>стоимости затрат материально-технических, трудовых и финансовых ресурсов на ремонт устройств электроснабжения.</w:t>
            </w:r>
          </w:p>
        </w:tc>
        <w:tc>
          <w:tcPr>
            <w:tcW w:w="515" w:type="pct"/>
            <w:noWrap/>
            <w:hideMark/>
          </w:tcPr>
          <w:p w:rsidR="0098685A" w:rsidRPr="00E96EC5" w:rsidRDefault="0098685A" w:rsidP="0098685A">
            <w:pPr>
              <w:pStyle w:val="af1"/>
            </w:pPr>
            <w:r w:rsidRPr="00E96EC5">
              <w:t>512</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 xml:space="preserve">Практический опыт </w:t>
            </w:r>
            <w:r w:rsidR="00535E0C" w:rsidRPr="00E96EC5">
              <w:rPr>
                <w:color w:val="auto"/>
              </w:rPr>
              <w:t>расчета</w:t>
            </w:r>
            <w:r w:rsidRPr="00E96EC5">
              <w:t xml:space="preserve"> стоимости затрат материально-технических, трудовых и финансовых ресурсов на ремонт устройств электроснабжения.</w:t>
            </w:r>
          </w:p>
        </w:tc>
        <w:tc>
          <w:tcPr>
            <w:tcW w:w="515" w:type="pct"/>
            <w:noWrap/>
            <w:hideMark/>
          </w:tcPr>
          <w:p w:rsidR="0098685A" w:rsidRPr="00E96EC5" w:rsidRDefault="0098685A" w:rsidP="0098685A">
            <w:pPr>
              <w:pStyle w:val="af1"/>
            </w:pPr>
            <w:r w:rsidRPr="00E96EC5">
              <w:t>513</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3.4  </w:t>
            </w:r>
          </w:p>
        </w:tc>
        <w:tc>
          <w:tcPr>
            <w:tcW w:w="1481" w:type="pct"/>
            <w:noWrap/>
            <w:hideMark/>
          </w:tcPr>
          <w:p w:rsidR="0098685A" w:rsidRPr="00E96EC5" w:rsidRDefault="0098685A" w:rsidP="0098685A">
            <w:pPr>
              <w:pStyle w:val="af1"/>
            </w:pPr>
            <w:r w:rsidRPr="00E96EC5">
              <w:t>Знать методические, нормативные и руководящие материалы по организации учета и методам обработки расчетной документации.</w:t>
            </w:r>
          </w:p>
        </w:tc>
        <w:tc>
          <w:tcPr>
            <w:tcW w:w="515" w:type="pct"/>
            <w:noWrap/>
            <w:hideMark/>
          </w:tcPr>
          <w:p w:rsidR="0098685A" w:rsidRPr="00E96EC5" w:rsidRDefault="0098685A" w:rsidP="0098685A">
            <w:pPr>
              <w:pStyle w:val="af1"/>
            </w:pPr>
            <w:r w:rsidRPr="00E96EC5">
              <w:t>514</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8685A" w:rsidP="0098685A">
            <w:pPr>
              <w:pStyle w:val="af1"/>
            </w:pPr>
            <w:r w:rsidRPr="00E96EC5">
              <w:t>Знать как проводить основные виды работ по проверке и анализу состояния устройств и приборов, на основе знаний основ теории вероятностей. Уметь проводить основные виды работ по проверке и анализу состояния устройств и приборов, опираясь на знания основ теории вероятностей.</w:t>
            </w:r>
          </w:p>
        </w:tc>
        <w:tc>
          <w:tcPr>
            <w:tcW w:w="515" w:type="pct"/>
            <w:noWrap/>
            <w:hideMark/>
          </w:tcPr>
          <w:p w:rsidR="0098685A" w:rsidRPr="00E96EC5" w:rsidRDefault="0098685A" w:rsidP="0098685A">
            <w:pPr>
              <w:pStyle w:val="af1"/>
            </w:pPr>
            <w:r w:rsidRPr="00E96EC5">
              <w:t>515</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8685A" w:rsidP="0098685A">
            <w:pPr>
              <w:pStyle w:val="af1"/>
            </w:pPr>
            <w:r w:rsidRPr="00E96EC5">
              <w:t xml:space="preserve">Знать порядок проверки и анализа состояния устройств и приборов для ремонта и наладки оборудования электроустановок. </w:t>
            </w:r>
          </w:p>
        </w:tc>
        <w:tc>
          <w:tcPr>
            <w:tcW w:w="515" w:type="pct"/>
            <w:noWrap/>
            <w:hideMark/>
          </w:tcPr>
          <w:p w:rsidR="0098685A" w:rsidRPr="00E96EC5" w:rsidRDefault="0098685A" w:rsidP="0098685A">
            <w:pPr>
              <w:pStyle w:val="af1"/>
            </w:pPr>
            <w:r w:rsidRPr="00E96EC5">
              <w:t>516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8685A" w:rsidP="0098685A">
            <w:pPr>
              <w:pStyle w:val="af1"/>
            </w:pPr>
            <w:r w:rsidRPr="00E96EC5">
              <w:t xml:space="preserve">Знать порядок проверки и анализа состояния устройств и приборов для ремонта и наладки оборудования </w:t>
            </w:r>
            <w:r w:rsidRPr="00E96EC5">
              <w:lastRenderedPageBreak/>
              <w:t xml:space="preserve">электроустановок и терминологию, единицы измерения величин в соответствии с действующими стандартами и международной системой единиц СИ. </w:t>
            </w:r>
          </w:p>
        </w:tc>
        <w:tc>
          <w:tcPr>
            <w:tcW w:w="515" w:type="pct"/>
            <w:noWrap/>
            <w:hideMark/>
          </w:tcPr>
          <w:p w:rsidR="0098685A" w:rsidRPr="00E96EC5" w:rsidRDefault="0098685A" w:rsidP="0098685A">
            <w:pPr>
              <w:pStyle w:val="af1"/>
            </w:pPr>
            <w:r w:rsidRPr="00E96EC5">
              <w:lastRenderedPageBreak/>
              <w:t>517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3.5 </w:t>
            </w:r>
          </w:p>
        </w:tc>
        <w:tc>
          <w:tcPr>
            <w:tcW w:w="1481" w:type="pct"/>
            <w:noWrap/>
            <w:hideMark/>
          </w:tcPr>
          <w:p w:rsidR="0098685A" w:rsidRPr="00E96EC5" w:rsidRDefault="0098685A" w:rsidP="0098685A">
            <w:pPr>
              <w:pStyle w:val="af1"/>
            </w:pPr>
            <w:r w:rsidRPr="00E96EC5">
              <w:t>Знать порядок проверки и анализа состояния устройств и приборов для ремонта и наладки оборудования электроустановок. Уметь проверять приборы и устройства для ремонта и наладки оборудования электроустановок и выявлять возможные неисправности.</w:t>
            </w:r>
          </w:p>
        </w:tc>
        <w:tc>
          <w:tcPr>
            <w:tcW w:w="515" w:type="pct"/>
            <w:noWrap/>
            <w:hideMark/>
          </w:tcPr>
          <w:p w:rsidR="0098685A" w:rsidRPr="00E96EC5" w:rsidRDefault="0098685A" w:rsidP="0098685A">
            <w:pPr>
              <w:pStyle w:val="af1"/>
            </w:pPr>
            <w:r w:rsidRPr="00E96EC5">
              <w:t>518</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8685A" w:rsidP="0098685A">
            <w:pPr>
              <w:pStyle w:val="af1"/>
            </w:pPr>
            <w:r w:rsidRPr="00E96EC5">
              <w:t>Знать порядок проверки и анализа состояния устройств и приборов для ремонта и наладки оборудования электроустановок.</w:t>
            </w:r>
          </w:p>
        </w:tc>
        <w:tc>
          <w:tcPr>
            <w:tcW w:w="515" w:type="pct"/>
            <w:noWrap/>
            <w:hideMark/>
          </w:tcPr>
          <w:p w:rsidR="0098685A" w:rsidRPr="00E96EC5" w:rsidRDefault="0098685A" w:rsidP="0098685A">
            <w:pPr>
              <w:pStyle w:val="af1"/>
            </w:pPr>
            <w:r w:rsidRPr="00E96EC5">
              <w:t>519</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8685A" w:rsidP="0098685A">
            <w:pPr>
              <w:pStyle w:val="af1"/>
            </w:pPr>
            <w:r w:rsidRPr="00E96EC5">
              <w:t>Знать порядок проверки и анализа состояния устройств и приборов для ремонта и наладки оборудования электроустановок.</w:t>
            </w:r>
          </w:p>
        </w:tc>
        <w:tc>
          <w:tcPr>
            <w:tcW w:w="515" w:type="pct"/>
            <w:noWrap/>
            <w:hideMark/>
          </w:tcPr>
          <w:p w:rsidR="0098685A" w:rsidRPr="00E96EC5" w:rsidRDefault="0098685A" w:rsidP="0098685A">
            <w:pPr>
              <w:pStyle w:val="af1"/>
            </w:pPr>
            <w:r w:rsidRPr="00E96EC5">
              <w:t>520</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8685A" w:rsidP="0098685A">
            <w:pPr>
              <w:pStyle w:val="af1"/>
            </w:pPr>
            <w:r w:rsidRPr="00E96EC5">
              <w:t>Знать порядок проверки и анализа состояния устройств и приборов для ремонта и наладки оборудования электроустановок.</w:t>
            </w:r>
          </w:p>
        </w:tc>
        <w:tc>
          <w:tcPr>
            <w:tcW w:w="515" w:type="pct"/>
            <w:noWrap/>
            <w:hideMark/>
          </w:tcPr>
          <w:p w:rsidR="0098685A" w:rsidRPr="00E96EC5" w:rsidRDefault="0098685A" w:rsidP="0098685A">
            <w:pPr>
              <w:pStyle w:val="af1"/>
            </w:pPr>
            <w:r w:rsidRPr="00E96EC5">
              <w:t>521</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8685A" w:rsidP="0098685A">
            <w:pPr>
              <w:pStyle w:val="af1"/>
            </w:pPr>
            <w:r w:rsidRPr="00E96EC5">
              <w:t>Знать порядок проверки и анализа состояния устройств и приборов для ремонта и наладки оборудования электроустановок.</w:t>
            </w:r>
          </w:p>
        </w:tc>
        <w:tc>
          <w:tcPr>
            <w:tcW w:w="515" w:type="pct"/>
            <w:noWrap/>
            <w:hideMark/>
          </w:tcPr>
          <w:p w:rsidR="0098685A" w:rsidRPr="00E96EC5" w:rsidRDefault="0098685A" w:rsidP="0098685A">
            <w:pPr>
              <w:pStyle w:val="af1"/>
            </w:pPr>
            <w:r w:rsidRPr="00E96EC5">
              <w:t>522</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8685A" w:rsidP="0098685A">
            <w:pPr>
              <w:pStyle w:val="af1"/>
            </w:pPr>
            <w:r w:rsidRPr="00E96EC5">
              <w:t>Знать порядок проверки и анализа состояния устройств и приборов для ремонта и наладки оборудования электроустановок.</w:t>
            </w:r>
          </w:p>
        </w:tc>
        <w:tc>
          <w:tcPr>
            <w:tcW w:w="515" w:type="pct"/>
            <w:noWrap/>
            <w:hideMark/>
          </w:tcPr>
          <w:p w:rsidR="0098685A" w:rsidRPr="00E96EC5" w:rsidRDefault="0098685A" w:rsidP="0098685A">
            <w:pPr>
              <w:pStyle w:val="af1"/>
            </w:pPr>
            <w:r w:rsidRPr="00E96EC5">
              <w:t>523</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3.5 </w:t>
            </w:r>
          </w:p>
        </w:tc>
        <w:tc>
          <w:tcPr>
            <w:tcW w:w="1481" w:type="pct"/>
            <w:noWrap/>
            <w:hideMark/>
          </w:tcPr>
          <w:p w:rsidR="0098685A" w:rsidRPr="00E96EC5" w:rsidRDefault="0098685A" w:rsidP="0098685A">
            <w:pPr>
              <w:pStyle w:val="af1"/>
            </w:pPr>
            <w:r w:rsidRPr="00E96EC5">
              <w:t>Иметь практический опыт выполнять анализ состояния устройств и приборов для ремонта и наладки оборудования.</w:t>
            </w:r>
          </w:p>
        </w:tc>
        <w:tc>
          <w:tcPr>
            <w:tcW w:w="515" w:type="pct"/>
            <w:noWrap/>
            <w:hideMark/>
          </w:tcPr>
          <w:p w:rsidR="0098685A" w:rsidRPr="00E96EC5" w:rsidRDefault="0098685A" w:rsidP="0098685A">
            <w:pPr>
              <w:pStyle w:val="af1"/>
            </w:pPr>
            <w:r w:rsidRPr="00E96EC5">
              <w:t>524</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8685A" w:rsidP="0098685A">
            <w:pPr>
              <w:pStyle w:val="af1"/>
            </w:pPr>
            <w:r w:rsidRPr="00E96EC5">
              <w:t>Уметь проверять приборы и устройства для ремонта и наладки оборудования электроустановок и выявлять возможные неисправности.</w:t>
            </w:r>
          </w:p>
        </w:tc>
        <w:tc>
          <w:tcPr>
            <w:tcW w:w="515" w:type="pct"/>
            <w:noWrap/>
            <w:hideMark/>
          </w:tcPr>
          <w:p w:rsidR="0098685A" w:rsidRPr="00E96EC5" w:rsidRDefault="0098685A" w:rsidP="0098685A">
            <w:pPr>
              <w:pStyle w:val="af1"/>
            </w:pPr>
            <w:r w:rsidRPr="00E96EC5">
              <w:t>525</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8685A" w:rsidP="0098685A">
            <w:pPr>
              <w:pStyle w:val="af1"/>
            </w:pPr>
            <w:r w:rsidRPr="00E96EC5">
              <w:t>Уметь проверять приборы и устройства для ремонта и наладки оборудования электроустановок и выявлять возможные неисправности.</w:t>
            </w:r>
          </w:p>
        </w:tc>
        <w:tc>
          <w:tcPr>
            <w:tcW w:w="515" w:type="pct"/>
            <w:noWrap/>
            <w:hideMark/>
          </w:tcPr>
          <w:p w:rsidR="0098685A" w:rsidRPr="00E96EC5" w:rsidRDefault="0098685A" w:rsidP="0098685A">
            <w:pPr>
              <w:pStyle w:val="af1"/>
            </w:pPr>
            <w:r w:rsidRPr="00E96EC5">
              <w:t>526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8685A" w:rsidP="0098685A">
            <w:pPr>
              <w:pStyle w:val="af1"/>
            </w:pPr>
            <w:r w:rsidRPr="00E96EC5">
              <w:t>Уметь проверять приборы и устройства для ремонта и наладки оборудования электроустановок и выявлять возможные неисправности.</w:t>
            </w:r>
          </w:p>
        </w:tc>
        <w:tc>
          <w:tcPr>
            <w:tcW w:w="515" w:type="pct"/>
            <w:noWrap/>
            <w:hideMark/>
          </w:tcPr>
          <w:p w:rsidR="0098685A" w:rsidRPr="00E96EC5" w:rsidRDefault="0098685A" w:rsidP="0098685A">
            <w:pPr>
              <w:pStyle w:val="af1"/>
            </w:pPr>
            <w:r w:rsidRPr="00E96EC5">
              <w:t>527</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8685A" w:rsidP="0098685A">
            <w:pPr>
              <w:pStyle w:val="af1"/>
            </w:pPr>
            <w:r w:rsidRPr="00E96EC5">
              <w:t>Уметь проверять приборы и устройства для ремонта и наладки оборудования электроустановок и выявлять возможные неисправности.</w:t>
            </w:r>
          </w:p>
        </w:tc>
        <w:tc>
          <w:tcPr>
            <w:tcW w:w="515" w:type="pct"/>
            <w:noWrap/>
            <w:hideMark/>
          </w:tcPr>
          <w:p w:rsidR="0098685A" w:rsidRPr="00E96EC5" w:rsidRDefault="0098685A" w:rsidP="0098685A">
            <w:pPr>
              <w:pStyle w:val="af1"/>
            </w:pPr>
            <w:r w:rsidRPr="00E96EC5">
              <w:t>528</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8685A" w:rsidP="0098685A">
            <w:pPr>
              <w:pStyle w:val="af1"/>
            </w:pPr>
            <w:r w:rsidRPr="00E96EC5">
              <w:t>Уметь проверять приборы и устройства для ремонта и наладки оборудования электроустановок и выявлять возможные неисправности.</w:t>
            </w:r>
          </w:p>
        </w:tc>
        <w:tc>
          <w:tcPr>
            <w:tcW w:w="515" w:type="pct"/>
            <w:noWrap/>
            <w:hideMark/>
          </w:tcPr>
          <w:p w:rsidR="0098685A" w:rsidRPr="00E96EC5" w:rsidRDefault="0098685A" w:rsidP="0098685A">
            <w:pPr>
              <w:pStyle w:val="af1"/>
            </w:pPr>
            <w:r w:rsidRPr="00E96EC5">
              <w:t>529</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8685A" w:rsidP="0098685A">
            <w:pPr>
              <w:pStyle w:val="af1"/>
            </w:pPr>
            <w:r w:rsidRPr="00E96EC5">
              <w:t>Уметь проверять приборы и устройства для ремонта и наладки оборудования электроустановок и выявлять возможные неисправности.</w:t>
            </w:r>
          </w:p>
        </w:tc>
        <w:tc>
          <w:tcPr>
            <w:tcW w:w="515" w:type="pct"/>
            <w:noWrap/>
            <w:hideMark/>
          </w:tcPr>
          <w:p w:rsidR="0098685A" w:rsidRPr="00E96EC5" w:rsidRDefault="0098685A" w:rsidP="0098685A">
            <w:pPr>
              <w:pStyle w:val="af1"/>
            </w:pPr>
            <w:r w:rsidRPr="00E96EC5">
              <w:t>530</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8685A" w:rsidP="0098685A">
            <w:pPr>
              <w:pStyle w:val="af1"/>
            </w:pPr>
            <w:r w:rsidRPr="00E96EC5">
              <w:t>Уметь проверять приборы и устройства для ремонта и наладки оборудования электроустановок и выявлять возможные неисправности.</w:t>
            </w:r>
          </w:p>
        </w:tc>
        <w:tc>
          <w:tcPr>
            <w:tcW w:w="515" w:type="pct"/>
            <w:noWrap/>
            <w:hideMark/>
          </w:tcPr>
          <w:p w:rsidR="0098685A" w:rsidRPr="00E96EC5" w:rsidRDefault="0098685A" w:rsidP="0098685A">
            <w:pPr>
              <w:pStyle w:val="af1"/>
            </w:pPr>
            <w:r w:rsidRPr="00E96EC5">
              <w:t>531</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8685A" w:rsidP="0098685A">
            <w:pPr>
              <w:pStyle w:val="af1"/>
            </w:pPr>
            <w:r w:rsidRPr="00E96EC5">
              <w:t xml:space="preserve">Уметь проверять приборы и устройства для ремонта </w:t>
            </w:r>
            <w:r w:rsidRPr="00E96EC5">
              <w:lastRenderedPageBreak/>
              <w:t>и наладки оборудования электроустановок и выявлять возможные неисправности.</w:t>
            </w:r>
          </w:p>
        </w:tc>
        <w:tc>
          <w:tcPr>
            <w:tcW w:w="515" w:type="pct"/>
            <w:noWrap/>
            <w:hideMark/>
          </w:tcPr>
          <w:p w:rsidR="0098685A" w:rsidRPr="00E96EC5" w:rsidRDefault="0098685A" w:rsidP="0098685A">
            <w:pPr>
              <w:pStyle w:val="af1"/>
            </w:pPr>
            <w:r w:rsidRPr="00E96EC5">
              <w:lastRenderedPageBreak/>
              <w:t>532</w:t>
            </w:r>
          </w:p>
        </w:tc>
        <w:tc>
          <w:tcPr>
            <w:tcW w:w="1111" w:type="pct"/>
            <w:noWrap/>
            <w:hideMark/>
          </w:tcPr>
          <w:p w:rsidR="0098685A" w:rsidRPr="00E96EC5" w:rsidRDefault="0098685A" w:rsidP="0098685A">
            <w:pPr>
              <w:pStyle w:val="af1"/>
            </w:pPr>
            <w:r w:rsidRPr="00E96EC5">
              <w:t xml:space="preserve">Закрытого типа на установление </w:t>
            </w:r>
            <w:r w:rsidRPr="00E96EC5">
              <w:lastRenderedPageBreak/>
              <w:t>соответствия</w:t>
            </w:r>
          </w:p>
        </w:tc>
        <w:tc>
          <w:tcPr>
            <w:tcW w:w="741" w:type="pct"/>
            <w:noWrap/>
            <w:hideMark/>
          </w:tcPr>
          <w:p w:rsidR="0098685A" w:rsidRPr="00E96EC5" w:rsidRDefault="0098685A" w:rsidP="0098685A">
            <w:pPr>
              <w:pStyle w:val="af1"/>
            </w:pPr>
            <w:r w:rsidRPr="00E96EC5">
              <w:lastRenderedPageBreak/>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3.5 </w:t>
            </w:r>
          </w:p>
        </w:tc>
        <w:tc>
          <w:tcPr>
            <w:tcW w:w="1481" w:type="pct"/>
            <w:noWrap/>
            <w:hideMark/>
          </w:tcPr>
          <w:p w:rsidR="0098685A" w:rsidRPr="00E96EC5" w:rsidRDefault="0098685A" w:rsidP="0098685A">
            <w:pPr>
              <w:pStyle w:val="af1"/>
            </w:pPr>
            <w:r w:rsidRPr="00E96EC5">
              <w:t>Уметь проверять приборы и устройства для ремонта и наладки оборудования электроустановок и выявлять возможные неисправности.</w:t>
            </w:r>
          </w:p>
        </w:tc>
        <w:tc>
          <w:tcPr>
            <w:tcW w:w="515" w:type="pct"/>
            <w:noWrap/>
            <w:hideMark/>
          </w:tcPr>
          <w:p w:rsidR="0098685A" w:rsidRPr="00E96EC5" w:rsidRDefault="0098685A" w:rsidP="0098685A">
            <w:pPr>
              <w:pStyle w:val="af1"/>
            </w:pPr>
            <w:r w:rsidRPr="00E96EC5">
              <w:t>533</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3.5 </w:t>
            </w:r>
          </w:p>
        </w:tc>
        <w:tc>
          <w:tcPr>
            <w:tcW w:w="1481" w:type="pct"/>
            <w:noWrap/>
            <w:hideMark/>
          </w:tcPr>
          <w:p w:rsidR="0098685A" w:rsidRPr="00E96EC5" w:rsidRDefault="00947E5D" w:rsidP="0098685A">
            <w:pPr>
              <w:pStyle w:val="af1"/>
            </w:pPr>
            <w:r>
              <w:t>Иметь</w:t>
            </w:r>
            <w:r w:rsidR="0098685A" w:rsidRPr="00E96EC5">
              <w:t xml:space="preserve"> практический опыт выполнять анализ состояния устройств и приборов для ремонта и наладки оборудования.</w:t>
            </w:r>
          </w:p>
        </w:tc>
        <w:tc>
          <w:tcPr>
            <w:tcW w:w="515" w:type="pct"/>
            <w:noWrap/>
            <w:hideMark/>
          </w:tcPr>
          <w:p w:rsidR="0098685A" w:rsidRPr="00E96EC5" w:rsidRDefault="0098685A" w:rsidP="0098685A">
            <w:pPr>
              <w:pStyle w:val="af1"/>
            </w:pPr>
            <w:r w:rsidRPr="00E96EC5">
              <w:t>534</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Знать как проводить настройку и регулировку устройств и приборов для ремонта оборудования электрических установок и сетей, на основе знаний основ аналитической геометрии. Уметь проводить настройку и регулировку устройств и приборов для ремонта оборудования электрических установок и сетей, опираясь на знания основ аналитической геометрии.</w:t>
            </w:r>
          </w:p>
        </w:tc>
        <w:tc>
          <w:tcPr>
            <w:tcW w:w="515" w:type="pct"/>
            <w:noWrap/>
            <w:hideMark/>
          </w:tcPr>
          <w:p w:rsidR="0098685A" w:rsidRPr="00E96EC5" w:rsidRDefault="0098685A" w:rsidP="0098685A">
            <w:pPr>
              <w:pStyle w:val="af1"/>
            </w:pPr>
            <w:r w:rsidRPr="00E96EC5">
              <w:t>535</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 xml:space="preserve">Знать технологию, принципы и порядок настройки и регулировки устройств и приборов для ремонта оборудования электроустановок и линий электроснабжения. </w:t>
            </w:r>
          </w:p>
        </w:tc>
        <w:tc>
          <w:tcPr>
            <w:tcW w:w="515" w:type="pct"/>
            <w:noWrap/>
            <w:hideMark/>
          </w:tcPr>
          <w:p w:rsidR="0098685A" w:rsidRPr="00E96EC5" w:rsidRDefault="0098685A" w:rsidP="0098685A">
            <w:pPr>
              <w:pStyle w:val="af1"/>
            </w:pPr>
            <w:r w:rsidRPr="00E96EC5">
              <w:t>536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 xml:space="preserve">Знать технологию, принципы и порядок настройки и регулировки устройств и приборов для ремонта оборудования электроустановок и линий электроснабжения. Уметь регулировать устройства и приборы для ремонта оборудования электроустановок и производить при необходимости. </w:t>
            </w:r>
          </w:p>
        </w:tc>
        <w:tc>
          <w:tcPr>
            <w:tcW w:w="515" w:type="pct"/>
            <w:noWrap/>
            <w:hideMark/>
          </w:tcPr>
          <w:p w:rsidR="0098685A" w:rsidRPr="00E96EC5" w:rsidRDefault="0098685A" w:rsidP="0098685A">
            <w:pPr>
              <w:pStyle w:val="af1"/>
            </w:pPr>
            <w:r w:rsidRPr="00E96EC5">
              <w:t>537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 xml:space="preserve">Знать меры безопасности при выполнении настройки и регулировки </w:t>
            </w:r>
            <w:r w:rsidRPr="00E96EC5">
              <w:lastRenderedPageBreak/>
              <w:t>устройств и приборов для выполнения ремонта оборудования электроустановок и линий электроснабжения. Уметь применять меры безопасности при регулировании устройств и приборов для ремонта оборудования электроустановок и производить при необходимости их разборку и сборку с учетом техники безопасности.</w:t>
            </w:r>
          </w:p>
        </w:tc>
        <w:tc>
          <w:tcPr>
            <w:tcW w:w="515" w:type="pct"/>
            <w:noWrap/>
            <w:hideMark/>
          </w:tcPr>
          <w:p w:rsidR="0098685A" w:rsidRPr="00E96EC5" w:rsidRDefault="0098685A" w:rsidP="0098685A">
            <w:pPr>
              <w:pStyle w:val="af1"/>
            </w:pPr>
            <w:r w:rsidRPr="00E96EC5">
              <w:lastRenderedPageBreak/>
              <w:t>538</w:t>
            </w:r>
          </w:p>
        </w:tc>
        <w:tc>
          <w:tcPr>
            <w:tcW w:w="1111" w:type="pct"/>
            <w:noWrap/>
            <w:hideMark/>
          </w:tcPr>
          <w:p w:rsidR="0098685A" w:rsidRPr="00E96EC5" w:rsidRDefault="0098685A" w:rsidP="0098685A">
            <w:pPr>
              <w:pStyle w:val="af1"/>
            </w:pPr>
            <w:r w:rsidRPr="00E96EC5">
              <w:t xml:space="preserve">Комбинированного типа с выбором одного верного </w:t>
            </w:r>
            <w:r w:rsidRPr="00E96EC5">
              <w:lastRenderedPageBreak/>
              <w:t>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lastRenderedPageBreak/>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3.6 </w:t>
            </w:r>
          </w:p>
        </w:tc>
        <w:tc>
          <w:tcPr>
            <w:tcW w:w="1481" w:type="pct"/>
            <w:noWrap/>
            <w:hideMark/>
          </w:tcPr>
          <w:p w:rsidR="0098685A" w:rsidRPr="00E96EC5" w:rsidRDefault="0098685A" w:rsidP="0098685A">
            <w:pPr>
              <w:pStyle w:val="af1"/>
            </w:pPr>
            <w:r w:rsidRPr="00E96EC5">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w:t>
            </w:r>
          </w:p>
        </w:tc>
        <w:tc>
          <w:tcPr>
            <w:tcW w:w="515" w:type="pct"/>
            <w:noWrap/>
            <w:hideMark/>
          </w:tcPr>
          <w:p w:rsidR="0098685A" w:rsidRPr="00E96EC5" w:rsidRDefault="0098685A" w:rsidP="0098685A">
            <w:pPr>
              <w:pStyle w:val="af1"/>
            </w:pPr>
            <w:r w:rsidRPr="00E96EC5">
              <w:t>539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w:t>
            </w:r>
          </w:p>
        </w:tc>
        <w:tc>
          <w:tcPr>
            <w:tcW w:w="515" w:type="pct"/>
            <w:noWrap/>
            <w:hideMark/>
          </w:tcPr>
          <w:p w:rsidR="0098685A" w:rsidRPr="00E96EC5" w:rsidRDefault="0098685A" w:rsidP="0098685A">
            <w:pPr>
              <w:pStyle w:val="af1"/>
            </w:pPr>
            <w:r w:rsidRPr="00E96EC5">
              <w:t>540</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w:t>
            </w:r>
          </w:p>
        </w:tc>
        <w:tc>
          <w:tcPr>
            <w:tcW w:w="515" w:type="pct"/>
            <w:noWrap/>
            <w:hideMark/>
          </w:tcPr>
          <w:p w:rsidR="0098685A" w:rsidRPr="00E96EC5" w:rsidRDefault="0098685A" w:rsidP="0098685A">
            <w:pPr>
              <w:pStyle w:val="af1"/>
            </w:pPr>
            <w:r w:rsidRPr="00E96EC5">
              <w:t>541</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w:t>
            </w:r>
          </w:p>
        </w:tc>
        <w:tc>
          <w:tcPr>
            <w:tcW w:w="515" w:type="pct"/>
            <w:noWrap/>
            <w:hideMark/>
          </w:tcPr>
          <w:p w:rsidR="0098685A" w:rsidRPr="00E96EC5" w:rsidRDefault="0098685A" w:rsidP="0098685A">
            <w:pPr>
              <w:pStyle w:val="af1"/>
            </w:pPr>
            <w:r w:rsidRPr="00E96EC5">
              <w:t>542</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w:t>
            </w:r>
          </w:p>
        </w:tc>
        <w:tc>
          <w:tcPr>
            <w:tcW w:w="515" w:type="pct"/>
            <w:noWrap/>
            <w:hideMark/>
          </w:tcPr>
          <w:p w:rsidR="0098685A" w:rsidRPr="00E96EC5" w:rsidRDefault="0098685A" w:rsidP="0098685A">
            <w:pPr>
              <w:pStyle w:val="af1"/>
            </w:pPr>
            <w:r w:rsidRPr="00E96EC5">
              <w:t>543</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 xml:space="preserve">Иметь практический опыт производить разборку, </w:t>
            </w:r>
            <w:r w:rsidRPr="00E96EC5">
              <w:lastRenderedPageBreak/>
              <w:t>сборку, регулировку и настройку приборов для ремонта оборудования электроустановок и линий электроснабжения.</w:t>
            </w:r>
          </w:p>
        </w:tc>
        <w:tc>
          <w:tcPr>
            <w:tcW w:w="515" w:type="pct"/>
            <w:noWrap/>
            <w:hideMark/>
          </w:tcPr>
          <w:p w:rsidR="0098685A" w:rsidRPr="00E96EC5" w:rsidRDefault="0098685A" w:rsidP="0098685A">
            <w:pPr>
              <w:pStyle w:val="af1"/>
            </w:pPr>
            <w:r w:rsidRPr="00E96EC5">
              <w:lastRenderedPageBreak/>
              <w:t>544</w:t>
            </w:r>
          </w:p>
        </w:tc>
        <w:tc>
          <w:tcPr>
            <w:tcW w:w="1111" w:type="pct"/>
            <w:noWrap/>
            <w:hideMark/>
          </w:tcPr>
          <w:p w:rsidR="0098685A" w:rsidRPr="00E96EC5" w:rsidRDefault="0098685A" w:rsidP="0098685A">
            <w:pPr>
              <w:pStyle w:val="af1"/>
            </w:pPr>
            <w:r w:rsidRPr="00E96EC5">
              <w:t xml:space="preserve">Открытого типа с развернутым </w:t>
            </w:r>
            <w:r w:rsidRPr="00E96EC5">
              <w:lastRenderedPageBreak/>
              <w:t>ответом</w:t>
            </w:r>
          </w:p>
        </w:tc>
        <w:tc>
          <w:tcPr>
            <w:tcW w:w="741" w:type="pct"/>
            <w:noWrap/>
            <w:hideMark/>
          </w:tcPr>
          <w:p w:rsidR="0098685A" w:rsidRPr="00E96EC5" w:rsidRDefault="0098685A" w:rsidP="0098685A">
            <w:pPr>
              <w:pStyle w:val="af1"/>
            </w:pPr>
            <w:r w:rsidRPr="00E96EC5">
              <w:lastRenderedPageBreak/>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3.6 </w:t>
            </w:r>
          </w:p>
        </w:tc>
        <w:tc>
          <w:tcPr>
            <w:tcW w:w="1481" w:type="pct"/>
            <w:noWrap/>
            <w:hideMark/>
          </w:tcPr>
          <w:p w:rsidR="0098685A" w:rsidRPr="00E96EC5" w:rsidRDefault="0098685A" w:rsidP="0098685A">
            <w:pPr>
              <w:pStyle w:val="af1"/>
            </w:pPr>
            <w:r w:rsidRPr="00E96EC5">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 Уметь регулировать устройства и приборы для ремонта оборудования электроустановок и производить при необходимости их разборку и сборку.</w:t>
            </w:r>
          </w:p>
        </w:tc>
        <w:tc>
          <w:tcPr>
            <w:tcW w:w="515" w:type="pct"/>
            <w:noWrap/>
            <w:hideMark/>
          </w:tcPr>
          <w:p w:rsidR="0098685A" w:rsidRPr="00E96EC5" w:rsidRDefault="0098685A" w:rsidP="0098685A">
            <w:pPr>
              <w:pStyle w:val="af1"/>
            </w:pPr>
            <w:r w:rsidRPr="00E96EC5">
              <w:t>545</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 Уметь регулировать устройства и приборы для ремонта оборудования электроустановок и производить при необходимости их разборку и сборку.</w:t>
            </w:r>
          </w:p>
        </w:tc>
        <w:tc>
          <w:tcPr>
            <w:tcW w:w="515" w:type="pct"/>
            <w:noWrap/>
            <w:hideMark/>
          </w:tcPr>
          <w:p w:rsidR="0098685A" w:rsidRPr="00E96EC5" w:rsidRDefault="0098685A" w:rsidP="0098685A">
            <w:pPr>
              <w:pStyle w:val="af1"/>
            </w:pPr>
            <w:r w:rsidRPr="00E96EC5">
              <w:t>546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 Уметь регулировать устройства и приборы для ремонта оборудования электроустановок и производить при необходимости их разборку и сборку.</w:t>
            </w:r>
          </w:p>
        </w:tc>
        <w:tc>
          <w:tcPr>
            <w:tcW w:w="515" w:type="pct"/>
            <w:noWrap/>
            <w:hideMark/>
          </w:tcPr>
          <w:p w:rsidR="0098685A" w:rsidRPr="00E96EC5" w:rsidRDefault="0098685A" w:rsidP="0098685A">
            <w:pPr>
              <w:pStyle w:val="af1"/>
            </w:pPr>
            <w:r w:rsidRPr="00E96EC5">
              <w:t>547</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 xml:space="preserve">Знать технологию, принципы и порядок настройки и регулировки устройств и приборов для ремонта оборудования электроустановок и линий электроснабжения. Уметь </w:t>
            </w:r>
            <w:r w:rsidRPr="00E96EC5">
              <w:lastRenderedPageBreak/>
              <w:t>регулировать устройства и приборы для ремонта оборудования электроустановок и производить при необходимости их разборку и сборку.</w:t>
            </w:r>
          </w:p>
        </w:tc>
        <w:tc>
          <w:tcPr>
            <w:tcW w:w="515" w:type="pct"/>
            <w:noWrap/>
            <w:hideMark/>
          </w:tcPr>
          <w:p w:rsidR="0098685A" w:rsidRPr="00E96EC5" w:rsidRDefault="0098685A" w:rsidP="0098685A">
            <w:pPr>
              <w:pStyle w:val="af1"/>
            </w:pPr>
            <w:r w:rsidRPr="00E96EC5">
              <w:lastRenderedPageBreak/>
              <w:t>548</w:t>
            </w:r>
          </w:p>
        </w:tc>
        <w:tc>
          <w:tcPr>
            <w:tcW w:w="1111" w:type="pct"/>
            <w:noWrap/>
            <w:hideMark/>
          </w:tcPr>
          <w:p w:rsidR="0098685A" w:rsidRPr="00E96EC5" w:rsidRDefault="0098685A" w:rsidP="0098685A">
            <w:pPr>
              <w:pStyle w:val="af1"/>
            </w:pPr>
            <w:r w:rsidRPr="00E96EC5">
              <w:t xml:space="preserve">Комбинированного типа с выбором нескольких вариантов ответа из предложенных и развернутым обоснованием </w:t>
            </w:r>
            <w:r w:rsidRPr="00E96EC5">
              <w:lastRenderedPageBreak/>
              <w:t>выбора</w:t>
            </w:r>
          </w:p>
        </w:tc>
        <w:tc>
          <w:tcPr>
            <w:tcW w:w="741" w:type="pct"/>
            <w:noWrap/>
            <w:hideMark/>
          </w:tcPr>
          <w:p w:rsidR="0098685A" w:rsidRPr="00E96EC5" w:rsidRDefault="0098685A" w:rsidP="0098685A">
            <w:pPr>
              <w:pStyle w:val="af1"/>
            </w:pPr>
            <w:r w:rsidRPr="00E96EC5">
              <w:lastRenderedPageBreak/>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3.6 </w:t>
            </w:r>
          </w:p>
        </w:tc>
        <w:tc>
          <w:tcPr>
            <w:tcW w:w="1481" w:type="pct"/>
            <w:noWrap/>
            <w:hideMark/>
          </w:tcPr>
          <w:p w:rsidR="0098685A" w:rsidRPr="00E96EC5" w:rsidRDefault="0098685A" w:rsidP="0098685A">
            <w:pPr>
              <w:pStyle w:val="af1"/>
            </w:pPr>
            <w:r w:rsidRPr="00E96EC5">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 Уметь регулировать устройства и приборы для ремонта оборудования электроустановок и производить при необходимости их разборку и сборку.</w:t>
            </w:r>
          </w:p>
        </w:tc>
        <w:tc>
          <w:tcPr>
            <w:tcW w:w="515" w:type="pct"/>
            <w:noWrap/>
            <w:hideMark/>
          </w:tcPr>
          <w:p w:rsidR="0098685A" w:rsidRPr="00E96EC5" w:rsidRDefault="0098685A" w:rsidP="0098685A">
            <w:pPr>
              <w:pStyle w:val="af1"/>
            </w:pPr>
            <w:r w:rsidRPr="00E96EC5">
              <w:t>549</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Практический опыт разборки, сборки, регулировки и настройки приборов для ремонта оборудования электроустановок и линий электроснабжения.</w:t>
            </w:r>
          </w:p>
        </w:tc>
        <w:tc>
          <w:tcPr>
            <w:tcW w:w="515" w:type="pct"/>
            <w:noWrap/>
            <w:hideMark/>
          </w:tcPr>
          <w:p w:rsidR="0098685A" w:rsidRPr="00E96EC5" w:rsidRDefault="0098685A" w:rsidP="0098685A">
            <w:pPr>
              <w:pStyle w:val="af1"/>
            </w:pPr>
            <w:r w:rsidRPr="00E96EC5">
              <w:t>550</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Практический опыт разборки, сборки, регулировки и настройки приборов для ремонта оборудования электроустановок и линий электроснабжения.</w:t>
            </w:r>
          </w:p>
        </w:tc>
        <w:tc>
          <w:tcPr>
            <w:tcW w:w="515" w:type="pct"/>
            <w:noWrap/>
            <w:hideMark/>
          </w:tcPr>
          <w:p w:rsidR="0098685A" w:rsidRPr="00E96EC5" w:rsidRDefault="0098685A" w:rsidP="0098685A">
            <w:pPr>
              <w:pStyle w:val="af1"/>
            </w:pPr>
            <w:r w:rsidRPr="00E96EC5">
              <w:t>551</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Практический опыт разборки, сборки, регулировки и настройки приборов для ремонта оборудования электроустановок и линий электроснабжения.</w:t>
            </w:r>
          </w:p>
        </w:tc>
        <w:tc>
          <w:tcPr>
            <w:tcW w:w="515" w:type="pct"/>
            <w:noWrap/>
            <w:hideMark/>
          </w:tcPr>
          <w:p w:rsidR="0098685A" w:rsidRPr="00E96EC5" w:rsidRDefault="0098685A" w:rsidP="0098685A">
            <w:pPr>
              <w:pStyle w:val="af1"/>
            </w:pPr>
            <w:r w:rsidRPr="00E96EC5">
              <w:t>552</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Практический опыт разборки, сборки, регулировки и настройки приборов для ремонта оборудования электроустановок и линий электроснабжения.</w:t>
            </w:r>
          </w:p>
        </w:tc>
        <w:tc>
          <w:tcPr>
            <w:tcW w:w="515" w:type="pct"/>
            <w:noWrap/>
            <w:hideMark/>
          </w:tcPr>
          <w:p w:rsidR="0098685A" w:rsidRPr="00E96EC5" w:rsidRDefault="0098685A" w:rsidP="0098685A">
            <w:pPr>
              <w:pStyle w:val="af1"/>
            </w:pPr>
            <w:r w:rsidRPr="00E96EC5">
              <w:t>553</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ПК 3.6 </w:t>
            </w:r>
          </w:p>
        </w:tc>
        <w:tc>
          <w:tcPr>
            <w:tcW w:w="1481" w:type="pct"/>
            <w:noWrap/>
            <w:hideMark/>
          </w:tcPr>
          <w:p w:rsidR="0098685A" w:rsidRPr="00E96EC5" w:rsidRDefault="0098685A" w:rsidP="0098685A">
            <w:pPr>
              <w:pStyle w:val="af1"/>
            </w:pPr>
            <w:r w:rsidRPr="00E96EC5">
              <w:t xml:space="preserve">Практический опыт разборки, сборки, регулировки и настройки приборов для ремонта </w:t>
            </w:r>
            <w:r w:rsidRPr="00E96EC5">
              <w:lastRenderedPageBreak/>
              <w:t>оборудования электроустановок и линий электроснабжения.</w:t>
            </w:r>
          </w:p>
        </w:tc>
        <w:tc>
          <w:tcPr>
            <w:tcW w:w="515" w:type="pct"/>
            <w:noWrap/>
            <w:hideMark/>
          </w:tcPr>
          <w:p w:rsidR="0098685A" w:rsidRPr="00E96EC5" w:rsidRDefault="0098685A" w:rsidP="0098685A">
            <w:pPr>
              <w:pStyle w:val="af1"/>
            </w:pPr>
            <w:r w:rsidRPr="00E96EC5">
              <w:lastRenderedPageBreak/>
              <w:t>554</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ПК 3.6 </w:t>
            </w:r>
          </w:p>
        </w:tc>
        <w:tc>
          <w:tcPr>
            <w:tcW w:w="1481" w:type="pct"/>
            <w:noWrap/>
            <w:hideMark/>
          </w:tcPr>
          <w:p w:rsidR="0098685A" w:rsidRPr="00E96EC5" w:rsidRDefault="0098685A" w:rsidP="0098685A">
            <w:pPr>
              <w:pStyle w:val="af1"/>
            </w:pPr>
            <w:r w:rsidRPr="00E96EC5">
              <w:t>Знать технологию, принципы и порядок настройки и регулировки устройств и приборов для ремонта оборудования электроустановок и линий электроснабжения.</w:t>
            </w:r>
          </w:p>
        </w:tc>
        <w:tc>
          <w:tcPr>
            <w:tcW w:w="515" w:type="pct"/>
            <w:noWrap/>
            <w:hideMark/>
          </w:tcPr>
          <w:p w:rsidR="0098685A" w:rsidRPr="00E96EC5" w:rsidRDefault="0098685A" w:rsidP="0098685A">
            <w:pPr>
              <w:pStyle w:val="af1"/>
            </w:pPr>
            <w:r w:rsidRPr="00E96EC5">
              <w:t>555</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Уметь обеспечивать безопасные условия труда при производстве работ в электроустановках и электрических сетях при плановых и аварийных работах.</w:t>
            </w:r>
          </w:p>
        </w:tc>
        <w:tc>
          <w:tcPr>
            <w:tcW w:w="515" w:type="pct"/>
            <w:noWrap/>
            <w:hideMark/>
          </w:tcPr>
          <w:p w:rsidR="0098685A" w:rsidRPr="00E96EC5" w:rsidRDefault="0098685A" w:rsidP="0098685A">
            <w:pPr>
              <w:pStyle w:val="af1"/>
            </w:pPr>
            <w:r w:rsidRPr="00E96EC5">
              <w:t>556</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Знать правила безопасного производства отдельных видов работ в электроустановках и электрических сетях. Уметь обеспечивать безопасные условия труда при производстве работ в электроустановках и электрических сетях при плановых и аварийных работах.</w:t>
            </w:r>
          </w:p>
        </w:tc>
        <w:tc>
          <w:tcPr>
            <w:tcW w:w="515" w:type="pct"/>
            <w:noWrap/>
            <w:hideMark/>
          </w:tcPr>
          <w:p w:rsidR="0098685A" w:rsidRPr="00E96EC5" w:rsidRDefault="0098685A" w:rsidP="0098685A">
            <w:pPr>
              <w:pStyle w:val="af1"/>
            </w:pPr>
            <w:r w:rsidRPr="00E96EC5">
              <w:t>557</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Знать правила безопасного производства отдельных видов работ в электроустановках и электрических сетях. Уметь обеспечивать безопасные условия труда при производстве работ в электроустановках и электрических сетях при плановых и аварийных работах.</w:t>
            </w:r>
          </w:p>
        </w:tc>
        <w:tc>
          <w:tcPr>
            <w:tcW w:w="515" w:type="pct"/>
            <w:noWrap/>
            <w:hideMark/>
          </w:tcPr>
          <w:p w:rsidR="0098685A" w:rsidRPr="00E96EC5" w:rsidRDefault="0098685A" w:rsidP="0098685A">
            <w:pPr>
              <w:pStyle w:val="af1"/>
            </w:pPr>
            <w:r w:rsidRPr="00E96EC5">
              <w:t>558</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Знать правила безопасного производства отдельных видов работ в электроустановках и электрических сетях. Уметь обеспечивать безопасные условия труда при производстве работ в электроустановках и электрических сетях при плановых и аварийных работах.</w:t>
            </w:r>
          </w:p>
        </w:tc>
        <w:tc>
          <w:tcPr>
            <w:tcW w:w="515" w:type="pct"/>
            <w:noWrap/>
            <w:hideMark/>
          </w:tcPr>
          <w:p w:rsidR="0098685A" w:rsidRPr="00E96EC5" w:rsidRDefault="0098685A" w:rsidP="0098685A">
            <w:pPr>
              <w:pStyle w:val="af1"/>
            </w:pPr>
            <w:r w:rsidRPr="00E96EC5">
              <w:t>559</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4.1</w:t>
            </w:r>
          </w:p>
        </w:tc>
        <w:tc>
          <w:tcPr>
            <w:tcW w:w="1481" w:type="pct"/>
            <w:noWrap/>
            <w:hideMark/>
          </w:tcPr>
          <w:p w:rsidR="0098685A" w:rsidRPr="00E96EC5" w:rsidRDefault="0098685A" w:rsidP="0098685A">
            <w:pPr>
              <w:pStyle w:val="af1"/>
            </w:pPr>
            <w:r w:rsidRPr="00E96EC5">
              <w:t>Знать правила безопасного производства отдельных видов работ в электроустановках и электрических сетях. Уметь обеспечивать безопасные условия труда при производстве работ в электроустановках и электрических сетях при плановых и аварийных работах.</w:t>
            </w:r>
          </w:p>
        </w:tc>
        <w:tc>
          <w:tcPr>
            <w:tcW w:w="515" w:type="pct"/>
            <w:noWrap/>
            <w:hideMark/>
          </w:tcPr>
          <w:p w:rsidR="0098685A" w:rsidRPr="00E96EC5" w:rsidRDefault="0098685A" w:rsidP="0098685A">
            <w:pPr>
              <w:pStyle w:val="af1"/>
            </w:pPr>
            <w:r w:rsidRPr="00E96EC5">
              <w:t>560</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Знать правила безопасного производства отдельных видов работ в электроустановках и электрических сетях. Уметь обеспечивать безопасные условия труда при производстве работ в электроустановках и электрических сетях при плановых и аварийных работах.</w:t>
            </w:r>
          </w:p>
        </w:tc>
        <w:tc>
          <w:tcPr>
            <w:tcW w:w="515" w:type="pct"/>
            <w:noWrap/>
            <w:hideMark/>
          </w:tcPr>
          <w:p w:rsidR="0098685A" w:rsidRPr="00E96EC5" w:rsidRDefault="0098685A" w:rsidP="0098685A">
            <w:pPr>
              <w:pStyle w:val="af1"/>
            </w:pPr>
            <w:r w:rsidRPr="00E96EC5">
              <w:t>561</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Знать правила безопасного производства отдельных видов работ в электроустановках и электрических сетях.</w:t>
            </w:r>
          </w:p>
        </w:tc>
        <w:tc>
          <w:tcPr>
            <w:tcW w:w="515" w:type="pct"/>
            <w:noWrap/>
            <w:hideMark/>
          </w:tcPr>
          <w:p w:rsidR="0098685A" w:rsidRPr="00E96EC5" w:rsidRDefault="0098685A" w:rsidP="0098685A">
            <w:pPr>
              <w:pStyle w:val="af1"/>
            </w:pPr>
            <w:r w:rsidRPr="00E96EC5">
              <w:t>562</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Знать правила безопасного производства отдельных видов работ в электроустановках и электрических сетях.</w:t>
            </w:r>
          </w:p>
        </w:tc>
        <w:tc>
          <w:tcPr>
            <w:tcW w:w="515" w:type="pct"/>
            <w:noWrap/>
            <w:hideMark/>
          </w:tcPr>
          <w:p w:rsidR="0098685A" w:rsidRPr="00E96EC5" w:rsidRDefault="0098685A" w:rsidP="0098685A">
            <w:pPr>
              <w:pStyle w:val="af1"/>
            </w:pPr>
            <w:r w:rsidRPr="00E96EC5">
              <w:t>563</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Знать правила безопасного производства отдельных видов работ в электроустановках и электрических сетях.</w:t>
            </w:r>
          </w:p>
        </w:tc>
        <w:tc>
          <w:tcPr>
            <w:tcW w:w="515" w:type="pct"/>
            <w:noWrap/>
            <w:hideMark/>
          </w:tcPr>
          <w:p w:rsidR="0098685A" w:rsidRPr="00E96EC5" w:rsidRDefault="0098685A" w:rsidP="0098685A">
            <w:pPr>
              <w:pStyle w:val="af1"/>
            </w:pPr>
            <w:r w:rsidRPr="00E96EC5">
              <w:t>564</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Знать правила безопасного производства отдельных видов работ в электроустановках и электрических сетях.</w:t>
            </w:r>
          </w:p>
        </w:tc>
        <w:tc>
          <w:tcPr>
            <w:tcW w:w="515" w:type="pct"/>
            <w:noWrap/>
            <w:hideMark/>
          </w:tcPr>
          <w:p w:rsidR="0098685A" w:rsidRPr="00E96EC5" w:rsidRDefault="0098685A" w:rsidP="0098685A">
            <w:pPr>
              <w:pStyle w:val="af1"/>
            </w:pPr>
            <w:r w:rsidRPr="00E96EC5">
              <w:t>565</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Знать правила безопасного производства отдельных видов работ в электроустановках и электрических сетях.</w:t>
            </w:r>
          </w:p>
        </w:tc>
        <w:tc>
          <w:tcPr>
            <w:tcW w:w="515" w:type="pct"/>
            <w:noWrap/>
            <w:hideMark/>
          </w:tcPr>
          <w:p w:rsidR="0098685A" w:rsidRPr="00E96EC5" w:rsidRDefault="0098685A" w:rsidP="0098685A">
            <w:pPr>
              <w:pStyle w:val="af1"/>
            </w:pPr>
            <w:r w:rsidRPr="00E96EC5">
              <w:t>566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Иметь практический опыт осуществлять подготовку рабочих мест для безопасного производства работ.</w:t>
            </w:r>
          </w:p>
        </w:tc>
        <w:tc>
          <w:tcPr>
            <w:tcW w:w="515" w:type="pct"/>
            <w:noWrap/>
            <w:hideMark/>
          </w:tcPr>
          <w:p w:rsidR="0098685A" w:rsidRPr="00E96EC5" w:rsidRDefault="0098685A" w:rsidP="0098685A">
            <w:pPr>
              <w:pStyle w:val="af1"/>
            </w:pPr>
            <w:r w:rsidRPr="00E96EC5">
              <w:t>567</w:t>
            </w:r>
          </w:p>
        </w:tc>
        <w:tc>
          <w:tcPr>
            <w:tcW w:w="1111" w:type="pct"/>
            <w:noWrap/>
            <w:hideMark/>
          </w:tcPr>
          <w:p w:rsidR="0098685A" w:rsidRPr="00E96EC5" w:rsidRDefault="0098685A" w:rsidP="0098685A">
            <w:pPr>
              <w:pStyle w:val="af1"/>
            </w:pPr>
            <w:r w:rsidRPr="00E96EC5">
              <w:t xml:space="preserve">Комбинированного типа с выбором одного верного ответа из четырех предложенных и </w:t>
            </w:r>
            <w:r w:rsidRPr="00E96EC5">
              <w:lastRenderedPageBreak/>
              <w:t>обоснованием выбора</w:t>
            </w:r>
          </w:p>
        </w:tc>
        <w:tc>
          <w:tcPr>
            <w:tcW w:w="741" w:type="pct"/>
            <w:noWrap/>
            <w:hideMark/>
          </w:tcPr>
          <w:p w:rsidR="0098685A" w:rsidRPr="00E96EC5" w:rsidRDefault="0098685A" w:rsidP="0098685A">
            <w:pPr>
              <w:pStyle w:val="af1"/>
            </w:pPr>
            <w:r w:rsidRPr="00E96EC5">
              <w:lastRenderedPageBreak/>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4.1</w:t>
            </w:r>
          </w:p>
        </w:tc>
        <w:tc>
          <w:tcPr>
            <w:tcW w:w="1481" w:type="pct"/>
            <w:noWrap/>
            <w:hideMark/>
          </w:tcPr>
          <w:p w:rsidR="0098685A" w:rsidRPr="00E96EC5" w:rsidRDefault="0098685A" w:rsidP="0098685A">
            <w:pPr>
              <w:pStyle w:val="af1"/>
            </w:pPr>
            <w:r w:rsidRPr="00E96EC5">
              <w:t>Знать правила безопасного производства отдельных видов работ в электроустановках и электрических сетях.</w:t>
            </w:r>
          </w:p>
        </w:tc>
        <w:tc>
          <w:tcPr>
            <w:tcW w:w="515" w:type="pct"/>
            <w:noWrap/>
            <w:hideMark/>
          </w:tcPr>
          <w:p w:rsidR="0098685A" w:rsidRPr="00E96EC5" w:rsidRDefault="0098685A" w:rsidP="0098685A">
            <w:pPr>
              <w:pStyle w:val="af1"/>
            </w:pPr>
            <w:r w:rsidRPr="00E96EC5">
              <w:t>568</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Знать правила безопасного производства отдельных видов работ в электроустановках и электрических сетях.</w:t>
            </w:r>
          </w:p>
        </w:tc>
        <w:tc>
          <w:tcPr>
            <w:tcW w:w="515" w:type="pct"/>
            <w:noWrap/>
            <w:hideMark/>
          </w:tcPr>
          <w:p w:rsidR="0098685A" w:rsidRPr="00E96EC5" w:rsidRDefault="0098685A" w:rsidP="0098685A">
            <w:pPr>
              <w:pStyle w:val="af1"/>
            </w:pPr>
            <w:r w:rsidRPr="00E96EC5">
              <w:t>569</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Знать правила безопасного производства отдельных видов работ в электроустановках и электрических сетях.</w:t>
            </w:r>
          </w:p>
        </w:tc>
        <w:tc>
          <w:tcPr>
            <w:tcW w:w="515" w:type="pct"/>
            <w:noWrap/>
            <w:hideMark/>
          </w:tcPr>
          <w:p w:rsidR="0098685A" w:rsidRPr="00E96EC5" w:rsidRDefault="0098685A" w:rsidP="0098685A">
            <w:pPr>
              <w:pStyle w:val="af1"/>
            </w:pPr>
            <w:r w:rsidRPr="00E96EC5">
              <w:t>570</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Знать правила безопасного производства отдельных видов работ в электроустановках и электрических сетях.</w:t>
            </w:r>
          </w:p>
        </w:tc>
        <w:tc>
          <w:tcPr>
            <w:tcW w:w="515" w:type="pct"/>
            <w:noWrap/>
            <w:hideMark/>
          </w:tcPr>
          <w:p w:rsidR="0098685A" w:rsidRPr="00E96EC5" w:rsidRDefault="0098685A" w:rsidP="0098685A">
            <w:pPr>
              <w:pStyle w:val="af1"/>
            </w:pPr>
            <w:r w:rsidRPr="00E96EC5">
              <w:t>571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Знать безопасные условия труда при производстве работ в электроустановках и электрических сетях при плановых и аварийных работах. Уметь применять правила безопасного производства отдельных видов работ в электроустановках и электрических сетях.</w:t>
            </w:r>
          </w:p>
        </w:tc>
        <w:tc>
          <w:tcPr>
            <w:tcW w:w="515" w:type="pct"/>
            <w:noWrap/>
            <w:hideMark/>
          </w:tcPr>
          <w:p w:rsidR="0098685A" w:rsidRPr="00E96EC5" w:rsidRDefault="0098685A" w:rsidP="0098685A">
            <w:pPr>
              <w:pStyle w:val="af1"/>
            </w:pPr>
            <w:r w:rsidRPr="00E96EC5">
              <w:t>572</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Знать методики расчета заземляющих устройств и грозозащиты. Уметь применять правила безопасного производства отдельных видов работ в электроустановках и электрических сетях.</w:t>
            </w:r>
          </w:p>
        </w:tc>
        <w:tc>
          <w:tcPr>
            <w:tcW w:w="515" w:type="pct"/>
            <w:noWrap/>
            <w:hideMark/>
          </w:tcPr>
          <w:p w:rsidR="0098685A" w:rsidRPr="00E96EC5" w:rsidRDefault="0098685A" w:rsidP="0098685A">
            <w:pPr>
              <w:pStyle w:val="af1"/>
            </w:pPr>
            <w:r w:rsidRPr="00E96EC5">
              <w:t>573</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 xml:space="preserve">Знать методики расчета заземляющих устройств и грозозащиты. Уметь применять правила безопасного производства отдельных видов работ в электроустановках и </w:t>
            </w:r>
            <w:r w:rsidRPr="00E96EC5">
              <w:lastRenderedPageBreak/>
              <w:t>электрических сетях.</w:t>
            </w:r>
          </w:p>
        </w:tc>
        <w:tc>
          <w:tcPr>
            <w:tcW w:w="515" w:type="pct"/>
            <w:noWrap/>
            <w:hideMark/>
          </w:tcPr>
          <w:p w:rsidR="0098685A" w:rsidRPr="00E96EC5" w:rsidRDefault="0098685A" w:rsidP="0098685A">
            <w:pPr>
              <w:pStyle w:val="af1"/>
            </w:pPr>
            <w:r w:rsidRPr="00E96EC5">
              <w:lastRenderedPageBreak/>
              <w:t>574</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4.1</w:t>
            </w:r>
          </w:p>
        </w:tc>
        <w:tc>
          <w:tcPr>
            <w:tcW w:w="1481" w:type="pct"/>
            <w:noWrap/>
            <w:hideMark/>
          </w:tcPr>
          <w:p w:rsidR="0098685A" w:rsidRPr="00E96EC5" w:rsidRDefault="0098685A" w:rsidP="0098685A">
            <w:pPr>
              <w:pStyle w:val="af1"/>
            </w:pPr>
            <w:r w:rsidRPr="00E96EC5">
              <w:t>Знать методики расчета заземляющих устройств и грозозащиты. Уметь применять правила безопасного производства отдельных видов работ в электроустановках и электрических сетях.</w:t>
            </w:r>
          </w:p>
        </w:tc>
        <w:tc>
          <w:tcPr>
            <w:tcW w:w="515" w:type="pct"/>
            <w:noWrap/>
            <w:hideMark/>
          </w:tcPr>
          <w:p w:rsidR="0098685A" w:rsidRPr="00E96EC5" w:rsidRDefault="0098685A" w:rsidP="0098685A">
            <w:pPr>
              <w:pStyle w:val="af1"/>
            </w:pPr>
            <w:r w:rsidRPr="00E96EC5">
              <w:t>575</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Знать методики расчета заземляющих устройств и грозозащиты. Уметь применять правила безопасного производства отдельных видов работ в электроустановках и электрических сетях.</w:t>
            </w:r>
          </w:p>
        </w:tc>
        <w:tc>
          <w:tcPr>
            <w:tcW w:w="515" w:type="pct"/>
            <w:noWrap/>
            <w:hideMark/>
          </w:tcPr>
          <w:p w:rsidR="0098685A" w:rsidRPr="00E96EC5" w:rsidRDefault="0098685A" w:rsidP="0098685A">
            <w:pPr>
              <w:pStyle w:val="af1"/>
            </w:pPr>
            <w:r w:rsidRPr="00E96EC5">
              <w:t>576</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Уметь обеспечивать безопасные условия труда при производстве работ в электроустановках и электрических сетях при плановых и аварийных работах с учетом ресурсосбережения.</w:t>
            </w:r>
          </w:p>
        </w:tc>
        <w:tc>
          <w:tcPr>
            <w:tcW w:w="515" w:type="pct"/>
            <w:noWrap/>
            <w:hideMark/>
          </w:tcPr>
          <w:p w:rsidR="0098685A" w:rsidRPr="00E96EC5" w:rsidRDefault="0098685A" w:rsidP="0098685A">
            <w:pPr>
              <w:pStyle w:val="af1"/>
            </w:pPr>
            <w:r w:rsidRPr="00E96EC5">
              <w:t>577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 xml:space="preserve">повышенный </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4.1</w:t>
            </w:r>
          </w:p>
        </w:tc>
        <w:tc>
          <w:tcPr>
            <w:tcW w:w="1481" w:type="pct"/>
            <w:noWrap/>
            <w:hideMark/>
          </w:tcPr>
          <w:p w:rsidR="0098685A" w:rsidRPr="00E96EC5" w:rsidRDefault="0098685A" w:rsidP="0098685A">
            <w:pPr>
              <w:pStyle w:val="af1"/>
            </w:pPr>
            <w:r w:rsidRPr="00E96EC5">
              <w:t>Знать правила безопасного производства отдельных видов работ в электроустановках и электрических сетях.</w:t>
            </w:r>
          </w:p>
        </w:tc>
        <w:tc>
          <w:tcPr>
            <w:tcW w:w="515" w:type="pct"/>
            <w:noWrap/>
            <w:hideMark/>
          </w:tcPr>
          <w:p w:rsidR="0098685A" w:rsidRPr="00E96EC5" w:rsidRDefault="0098685A" w:rsidP="0098685A">
            <w:pPr>
              <w:pStyle w:val="af1"/>
            </w:pPr>
            <w:r w:rsidRPr="00E96EC5">
              <w:t>578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Знать перечень документов, оформляемых для обеспечения безопасности производства работ в электроустановках и на линиях электропередачи. Уметь заполнять наряды, наряды-допуски.</w:t>
            </w:r>
          </w:p>
        </w:tc>
        <w:tc>
          <w:tcPr>
            <w:tcW w:w="515" w:type="pct"/>
            <w:noWrap/>
            <w:hideMark/>
          </w:tcPr>
          <w:p w:rsidR="0098685A" w:rsidRPr="00E96EC5" w:rsidRDefault="0098685A" w:rsidP="0098685A">
            <w:pPr>
              <w:pStyle w:val="af1"/>
            </w:pPr>
            <w:r w:rsidRPr="00E96EC5">
              <w:t>579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Знать перечень документов, оформляемых для обеспечения безопасности производства работ в электроустановках и на линиях электропередачи. Уметь выполнять расчеты заземляющих устройств и грозозащиты.</w:t>
            </w:r>
          </w:p>
        </w:tc>
        <w:tc>
          <w:tcPr>
            <w:tcW w:w="515" w:type="pct"/>
            <w:noWrap/>
            <w:hideMark/>
          </w:tcPr>
          <w:p w:rsidR="0098685A" w:rsidRPr="00E96EC5" w:rsidRDefault="0098685A" w:rsidP="0098685A">
            <w:pPr>
              <w:pStyle w:val="af1"/>
            </w:pPr>
            <w:r w:rsidRPr="00E96EC5">
              <w:t>580</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 xml:space="preserve">Знать перечень документов, оформляемых для обеспечения безопасности производства работ в </w:t>
            </w:r>
            <w:r w:rsidRPr="00E96EC5">
              <w:lastRenderedPageBreak/>
              <w:t>электроустановках и на линиях электропередачи. Уметь выполнять расчеты заземляющих устройств и грозозащиты.</w:t>
            </w:r>
          </w:p>
        </w:tc>
        <w:tc>
          <w:tcPr>
            <w:tcW w:w="515" w:type="pct"/>
            <w:noWrap/>
            <w:hideMark/>
          </w:tcPr>
          <w:p w:rsidR="0098685A" w:rsidRPr="00E96EC5" w:rsidRDefault="0098685A" w:rsidP="0098685A">
            <w:pPr>
              <w:pStyle w:val="af1"/>
            </w:pPr>
            <w:r w:rsidRPr="00E96EC5">
              <w:lastRenderedPageBreak/>
              <w:t>581</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4.2</w:t>
            </w:r>
          </w:p>
        </w:tc>
        <w:tc>
          <w:tcPr>
            <w:tcW w:w="1481" w:type="pct"/>
            <w:noWrap/>
            <w:hideMark/>
          </w:tcPr>
          <w:p w:rsidR="0098685A" w:rsidRPr="00E96EC5" w:rsidRDefault="0098685A" w:rsidP="0098685A">
            <w:pPr>
              <w:pStyle w:val="af1"/>
            </w:pPr>
            <w:r w:rsidRPr="00E96EC5">
              <w:t>Знать перечень документов, оформляемых для обеспечения безопасности производства работ в электроустановках и на линиях электропередачи. Уметь выполнять расчеты заземляющих устройств и грозозащиты.</w:t>
            </w:r>
          </w:p>
        </w:tc>
        <w:tc>
          <w:tcPr>
            <w:tcW w:w="515" w:type="pct"/>
            <w:noWrap/>
            <w:hideMark/>
          </w:tcPr>
          <w:p w:rsidR="0098685A" w:rsidRPr="00E96EC5" w:rsidRDefault="0098685A" w:rsidP="0098685A">
            <w:pPr>
              <w:pStyle w:val="af1"/>
            </w:pPr>
            <w:r w:rsidRPr="00E96EC5">
              <w:t>582</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Знать перечень документов, оформляемых для обеспечения безопасности производства работ в электроустановках и на линиях электропередачи. Уметь выполнять расчеты заземляющих устройств и грозозащиты.</w:t>
            </w:r>
          </w:p>
        </w:tc>
        <w:tc>
          <w:tcPr>
            <w:tcW w:w="515" w:type="pct"/>
            <w:noWrap/>
            <w:hideMark/>
          </w:tcPr>
          <w:p w:rsidR="0098685A" w:rsidRPr="00E96EC5" w:rsidRDefault="0098685A" w:rsidP="0098685A">
            <w:pPr>
              <w:pStyle w:val="af1"/>
            </w:pPr>
            <w:r w:rsidRPr="00E96EC5">
              <w:t>583</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Знать перечень документов, оформляемых для обеспечения безопасности производства работ в электроустановках и на линиях электропередачи. Уметь выполнять расчеты заземляющих устройств и грозозащиты.</w:t>
            </w:r>
          </w:p>
        </w:tc>
        <w:tc>
          <w:tcPr>
            <w:tcW w:w="515" w:type="pct"/>
            <w:noWrap/>
            <w:hideMark/>
          </w:tcPr>
          <w:p w:rsidR="0098685A" w:rsidRPr="00E96EC5" w:rsidRDefault="0098685A" w:rsidP="0098685A">
            <w:pPr>
              <w:pStyle w:val="af1"/>
            </w:pPr>
            <w:r w:rsidRPr="00E96EC5">
              <w:t>584</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4</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Знать перечень документов, оформляемых для обеспечения безопасности производства работ в электроустановках и на линиях электропередачи. Уметь выполнять расчеты заземляющих устройств и грозозащиты.</w:t>
            </w:r>
          </w:p>
        </w:tc>
        <w:tc>
          <w:tcPr>
            <w:tcW w:w="515" w:type="pct"/>
            <w:noWrap/>
            <w:hideMark/>
          </w:tcPr>
          <w:p w:rsidR="0098685A" w:rsidRPr="00E96EC5" w:rsidRDefault="0098685A" w:rsidP="0098685A">
            <w:pPr>
              <w:pStyle w:val="af1"/>
            </w:pPr>
            <w:r w:rsidRPr="00E96EC5">
              <w:t>585</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 xml:space="preserve">Знать перечень документов, оформляемых для обеспечения безопасности производства работ в электроустановках и на линиях электропередачи. Уметь выполнять расчеты заземляющих устройств и </w:t>
            </w:r>
            <w:r w:rsidRPr="00E96EC5">
              <w:lastRenderedPageBreak/>
              <w:t>грозозащиты.</w:t>
            </w:r>
          </w:p>
        </w:tc>
        <w:tc>
          <w:tcPr>
            <w:tcW w:w="515" w:type="pct"/>
            <w:noWrap/>
            <w:hideMark/>
          </w:tcPr>
          <w:p w:rsidR="0098685A" w:rsidRPr="00E96EC5" w:rsidRDefault="0098685A" w:rsidP="0098685A">
            <w:pPr>
              <w:pStyle w:val="af1"/>
            </w:pPr>
            <w:r w:rsidRPr="00E96EC5">
              <w:lastRenderedPageBreak/>
              <w:t>586</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4.2</w:t>
            </w:r>
          </w:p>
        </w:tc>
        <w:tc>
          <w:tcPr>
            <w:tcW w:w="1481" w:type="pct"/>
            <w:noWrap/>
            <w:hideMark/>
          </w:tcPr>
          <w:p w:rsidR="0098685A" w:rsidRPr="00E96EC5" w:rsidRDefault="0098685A" w:rsidP="00E2059B">
            <w:pPr>
              <w:pStyle w:val="af1"/>
            </w:pPr>
            <w:r w:rsidRPr="00E96EC5">
              <w:t>Знать перечень документов, оформляемых для обеспечения безопасности производства работ в электроустановках и на линиях электропередачи. заполнять наряды, наряды</w:t>
            </w:r>
            <w:r w:rsidR="00E2059B" w:rsidRPr="00E96EC5">
              <w:t>-</w:t>
            </w:r>
            <w:r w:rsidRPr="00E96EC5">
              <w:t>допуски, оперативные</w:t>
            </w:r>
            <w:r w:rsidR="00E2059B" w:rsidRPr="00E96EC5">
              <w:t xml:space="preserve"> </w:t>
            </w:r>
            <w:r w:rsidRPr="00E96EC5">
              <w:t>журналы проверки знаний по охране труда.</w:t>
            </w:r>
          </w:p>
        </w:tc>
        <w:tc>
          <w:tcPr>
            <w:tcW w:w="515" w:type="pct"/>
            <w:noWrap/>
            <w:hideMark/>
          </w:tcPr>
          <w:p w:rsidR="0098685A" w:rsidRPr="00E96EC5" w:rsidRDefault="0098685A" w:rsidP="0098685A">
            <w:pPr>
              <w:pStyle w:val="af1"/>
            </w:pPr>
            <w:r w:rsidRPr="00E96EC5">
              <w:t>587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7</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Уметь составлять перечень документов, оформляемых для обеспечения безопасности производства работ в электроустановках и на линиях электропередачи.</w:t>
            </w:r>
          </w:p>
        </w:tc>
        <w:tc>
          <w:tcPr>
            <w:tcW w:w="515" w:type="pct"/>
            <w:noWrap/>
            <w:hideMark/>
          </w:tcPr>
          <w:p w:rsidR="0098685A" w:rsidRPr="00E96EC5" w:rsidRDefault="0098685A" w:rsidP="0098685A">
            <w:pPr>
              <w:pStyle w:val="af1"/>
            </w:pPr>
            <w:r w:rsidRPr="00E96EC5">
              <w:t>588</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Уметь составлять перечень документов, оформляемых для обеспечения безопасности производства работ в электроустановках и на линиях электропередачи.</w:t>
            </w:r>
          </w:p>
        </w:tc>
        <w:tc>
          <w:tcPr>
            <w:tcW w:w="515" w:type="pct"/>
            <w:noWrap/>
            <w:hideMark/>
          </w:tcPr>
          <w:p w:rsidR="0098685A" w:rsidRPr="00E96EC5" w:rsidRDefault="0098685A" w:rsidP="0098685A">
            <w:pPr>
              <w:pStyle w:val="af1"/>
            </w:pPr>
            <w:r w:rsidRPr="00E96EC5">
              <w:t>589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Уметь составлять перечень документов, оформляемых для обеспечения безопасности производства работ в электроустановках и на линиях электропередачи.</w:t>
            </w:r>
          </w:p>
        </w:tc>
        <w:tc>
          <w:tcPr>
            <w:tcW w:w="515" w:type="pct"/>
            <w:noWrap/>
            <w:hideMark/>
          </w:tcPr>
          <w:p w:rsidR="0098685A" w:rsidRPr="00E96EC5" w:rsidRDefault="0098685A" w:rsidP="0098685A">
            <w:pPr>
              <w:pStyle w:val="af1"/>
            </w:pPr>
            <w:r w:rsidRPr="00E96EC5">
              <w:t>590</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Знать приемы заполнения нарядов, нарядов-допусков.</w:t>
            </w:r>
          </w:p>
        </w:tc>
        <w:tc>
          <w:tcPr>
            <w:tcW w:w="515" w:type="pct"/>
            <w:noWrap/>
            <w:hideMark/>
          </w:tcPr>
          <w:p w:rsidR="0098685A" w:rsidRPr="00E96EC5" w:rsidRDefault="0098685A" w:rsidP="0098685A">
            <w:pPr>
              <w:pStyle w:val="af1"/>
            </w:pPr>
            <w:r w:rsidRPr="00E96EC5">
              <w:t>591</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Знать приемы заполнения  оперативных журналов проверки знаний по охране труда.</w:t>
            </w:r>
          </w:p>
        </w:tc>
        <w:tc>
          <w:tcPr>
            <w:tcW w:w="515" w:type="pct"/>
            <w:noWrap/>
            <w:hideMark/>
          </w:tcPr>
          <w:p w:rsidR="0098685A" w:rsidRPr="00E96EC5" w:rsidRDefault="0098685A" w:rsidP="0098685A">
            <w:pPr>
              <w:pStyle w:val="af1"/>
            </w:pPr>
            <w:r w:rsidRPr="00E96EC5">
              <w:t>592</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Знать приемы заполнения  оперативных журналов проверки знаний по охране труда.</w:t>
            </w:r>
          </w:p>
        </w:tc>
        <w:tc>
          <w:tcPr>
            <w:tcW w:w="515" w:type="pct"/>
            <w:noWrap/>
            <w:hideMark/>
          </w:tcPr>
          <w:p w:rsidR="0098685A" w:rsidRPr="00E96EC5" w:rsidRDefault="0098685A" w:rsidP="0098685A">
            <w:pPr>
              <w:pStyle w:val="af1"/>
            </w:pPr>
            <w:r w:rsidRPr="00E96EC5">
              <w:t>593</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 xml:space="preserve">Знать приемы заполнения  оперативных журналов проверки знаний по </w:t>
            </w:r>
            <w:r w:rsidRPr="00E96EC5">
              <w:lastRenderedPageBreak/>
              <w:t>охране труда.</w:t>
            </w:r>
          </w:p>
        </w:tc>
        <w:tc>
          <w:tcPr>
            <w:tcW w:w="515" w:type="pct"/>
            <w:noWrap/>
            <w:hideMark/>
          </w:tcPr>
          <w:p w:rsidR="0098685A" w:rsidRPr="00E96EC5" w:rsidRDefault="0098685A" w:rsidP="0098685A">
            <w:pPr>
              <w:pStyle w:val="af1"/>
            </w:pPr>
            <w:r w:rsidRPr="00E96EC5">
              <w:lastRenderedPageBreak/>
              <w:t>594</w:t>
            </w:r>
          </w:p>
        </w:tc>
        <w:tc>
          <w:tcPr>
            <w:tcW w:w="1111" w:type="pct"/>
            <w:noWrap/>
            <w:hideMark/>
          </w:tcPr>
          <w:p w:rsidR="0098685A" w:rsidRPr="00E96EC5" w:rsidRDefault="0098685A" w:rsidP="0098685A">
            <w:pPr>
              <w:pStyle w:val="af1"/>
            </w:pPr>
            <w:r w:rsidRPr="00E96EC5">
              <w:t xml:space="preserve">Комбинированного типа с выбором нескольких </w:t>
            </w:r>
            <w:r w:rsidRPr="00E96EC5">
              <w:lastRenderedPageBreak/>
              <w:t>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lastRenderedPageBreak/>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ПК 4.2</w:t>
            </w:r>
          </w:p>
        </w:tc>
        <w:tc>
          <w:tcPr>
            <w:tcW w:w="1481" w:type="pct"/>
            <w:noWrap/>
            <w:hideMark/>
          </w:tcPr>
          <w:p w:rsidR="0098685A" w:rsidRPr="00E96EC5" w:rsidRDefault="0098685A" w:rsidP="0098685A">
            <w:pPr>
              <w:pStyle w:val="af1"/>
            </w:pPr>
            <w:r w:rsidRPr="00E96EC5">
              <w:t>Знать приемы заполнения  оперативных журналов проверки знаний по охране труда.</w:t>
            </w:r>
          </w:p>
        </w:tc>
        <w:tc>
          <w:tcPr>
            <w:tcW w:w="515" w:type="pct"/>
            <w:noWrap/>
            <w:hideMark/>
          </w:tcPr>
          <w:p w:rsidR="0098685A" w:rsidRPr="00E96EC5" w:rsidRDefault="0098685A" w:rsidP="0098685A">
            <w:pPr>
              <w:pStyle w:val="af1"/>
            </w:pPr>
            <w:r w:rsidRPr="00E96EC5">
              <w:t>595</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Уметь выполнять расчеты заземляющих устройств и грозозащиты.</w:t>
            </w:r>
          </w:p>
        </w:tc>
        <w:tc>
          <w:tcPr>
            <w:tcW w:w="515" w:type="pct"/>
            <w:noWrap/>
            <w:hideMark/>
          </w:tcPr>
          <w:p w:rsidR="0098685A" w:rsidRPr="00E96EC5" w:rsidRDefault="0098685A" w:rsidP="0098685A">
            <w:pPr>
              <w:pStyle w:val="af1"/>
            </w:pPr>
            <w:r w:rsidRPr="00E96EC5">
              <w:t>596</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Иметь практический опыт оформлять работы нарядом-допуском в электроустановках и на линиях электропередачи.</w:t>
            </w:r>
          </w:p>
        </w:tc>
        <w:tc>
          <w:tcPr>
            <w:tcW w:w="515" w:type="pct"/>
            <w:noWrap/>
            <w:hideMark/>
          </w:tcPr>
          <w:p w:rsidR="0098685A" w:rsidRPr="00E96EC5" w:rsidRDefault="0098685A" w:rsidP="0098685A">
            <w:pPr>
              <w:pStyle w:val="af1"/>
            </w:pPr>
            <w:r w:rsidRPr="00E96EC5">
              <w:t>597</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Уметь выполнять расчеты заземляющих устройств и грозозащиты.</w:t>
            </w:r>
          </w:p>
        </w:tc>
        <w:tc>
          <w:tcPr>
            <w:tcW w:w="515" w:type="pct"/>
            <w:noWrap/>
            <w:hideMark/>
          </w:tcPr>
          <w:p w:rsidR="0098685A" w:rsidRPr="00E96EC5" w:rsidRDefault="0098685A" w:rsidP="0098685A">
            <w:pPr>
              <w:pStyle w:val="af1"/>
            </w:pPr>
            <w:r w:rsidRPr="00E96EC5">
              <w:t>598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ПК 4.2</w:t>
            </w:r>
          </w:p>
        </w:tc>
        <w:tc>
          <w:tcPr>
            <w:tcW w:w="1481" w:type="pct"/>
            <w:noWrap/>
            <w:hideMark/>
          </w:tcPr>
          <w:p w:rsidR="0098685A" w:rsidRPr="00E96EC5" w:rsidRDefault="0098685A" w:rsidP="0098685A">
            <w:pPr>
              <w:pStyle w:val="af1"/>
            </w:pPr>
            <w:r w:rsidRPr="00E96EC5">
              <w:t>Знать перечень документов, оформляемых для обеспечения безопасности производства работ в электроустановках и на линиях электропередачи.</w:t>
            </w:r>
          </w:p>
        </w:tc>
        <w:tc>
          <w:tcPr>
            <w:tcW w:w="515" w:type="pct"/>
            <w:noWrap/>
            <w:hideMark/>
          </w:tcPr>
          <w:p w:rsidR="0098685A" w:rsidRPr="00E96EC5" w:rsidRDefault="0098685A" w:rsidP="0098685A">
            <w:pPr>
              <w:pStyle w:val="af1"/>
            </w:pPr>
            <w:r w:rsidRPr="00E96EC5">
              <w:t>599</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Иметь практический опыт выполнения работ по осмотру и техническому обслуживанию (ТО)  электрооборудования распределительных сетей.</w:t>
            </w:r>
          </w:p>
        </w:tc>
        <w:tc>
          <w:tcPr>
            <w:tcW w:w="515" w:type="pct"/>
            <w:noWrap/>
            <w:hideMark/>
          </w:tcPr>
          <w:p w:rsidR="0098685A" w:rsidRPr="00E96EC5" w:rsidRDefault="0098685A" w:rsidP="0098685A">
            <w:pPr>
              <w:pStyle w:val="af1"/>
            </w:pPr>
            <w:r w:rsidRPr="00E96EC5">
              <w:t>600</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Иметь практический опыт выполнения работ по осмотру и техническому обслуживанию (ТО)  электрооборудования распределительных сетей.</w:t>
            </w:r>
          </w:p>
        </w:tc>
        <w:tc>
          <w:tcPr>
            <w:tcW w:w="515" w:type="pct"/>
            <w:noWrap/>
            <w:hideMark/>
          </w:tcPr>
          <w:p w:rsidR="0098685A" w:rsidRPr="00E96EC5" w:rsidRDefault="0098685A" w:rsidP="0098685A">
            <w:pPr>
              <w:pStyle w:val="af1"/>
            </w:pPr>
            <w:r w:rsidRPr="00E96EC5">
              <w:t>601</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Уметь производить осмотры распределительных пунктов, трансформаторных подстанций, воздушных и кабельных линий электропередачи распределительных сетей.</w:t>
            </w:r>
          </w:p>
        </w:tc>
        <w:tc>
          <w:tcPr>
            <w:tcW w:w="515" w:type="pct"/>
            <w:noWrap/>
            <w:hideMark/>
          </w:tcPr>
          <w:p w:rsidR="0098685A" w:rsidRPr="00E96EC5" w:rsidRDefault="0098685A" w:rsidP="0098685A">
            <w:pPr>
              <w:pStyle w:val="af1"/>
            </w:pPr>
            <w:r w:rsidRPr="00E96EC5">
              <w:t>602</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 xml:space="preserve">Уметь производить осмотры распределительных пунктов, трансформаторных </w:t>
            </w:r>
            <w:r w:rsidRPr="00E96EC5">
              <w:lastRenderedPageBreak/>
              <w:t>подстанций, воздушных и кабельных линий электропередачи распределительных сетей.</w:t>
            </w:r>
          </w:p>
        </w:tc>
        <w:tc>
          <w:tcPr>
            <w:tcW w:w="515" w:type="pct"/>
            <w:noWrap/>
            <w:hideMark/>
          </w:tcPr>
          <w:p w:rsidR="0098685A" w:rsidRPr="00E96EC5" w:rsidRDefault="0098685A" w:rsidP="0098685A">
            <w:pPr>
              <w:pStyle w:val="af1"/>
            </w:pPr>
            <w:r w:rsidRPr="00E96EC5">
              <w:lastRenderedPageBreak/>
              <w:t>603</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ДПК 01 </w:t>
            </w:r>
          </w:p>
        </w:tc>
        <w:tc>
          <w:tcPr>
            <w:tcW w:w="1481" w:type="pct"/>
            <w:noWrap/>
            <w:hideMark/>
          </w:tcPr>
          <w:p w:rsidR="0098685A" w:rsidRPr="00E96EC5" w:rsidRDefault="0098685A" w:rsidP="0098685A">
            <w:pPr>
              <w:pStyle w:val="af1"/>
            </w:pPr>
            <w:r w:rsidRPr="00E96EC5">
              <w:t>Знать схемы участка распределительных сетей с расположением распределительных пунктов и трансформаторных подстанций трассы воздушных и кабельных линий электропередачи с расположением колодцев, коллекторов и тоннелей.</w:t>
            </w:r>
          </w:p>
        </w:tc>
        <w:tc>
          <w:tcPr>
            <w:tcW w:w="515" w:type="pct"/>
            <w:noWrap/>
            <w:hideMark/>
          </w:tcPr>
          <w:p w:rsidR="0098685A" w:rsidRPr="00E96EC5" w:rsidRDefault="0098685A" w:rsidP="0098685A">
            <w:pPr>
              <w:pStyle w:val="af1"/>
            </w:pPr>
            <w:r w:rsidRPr="00E96EC5">
              <w:t>604</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Иметь практический опыт выполнения работ по осмотру и техническому обслуживанию (ТО)  электрооборудования распределительных сетей.</w:t>
            </w:r>
          </w:p>
        </w:tc>
        <w:tc>
          <w:tcPr>
            <w:tcW w:w="515" w:type="pct"/>
            <w:noWrap/>
            <w:hideMark/>
          </w:tcPr>
          <w:p w:rsidR="0098685A" w:rsidRPr="00E96EC5" w:rsidRDefault="0098685A" w:rsidP="0098685A">
            <w:pPr>
              <w:pStyle w:val="af1"/>
            </w:pPr>
            <w:r w:rsidRPr="00E96EC5">
              <w:t>605</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Знать схемы участка распределительных сетей с расположением распределительных пунктов и трансформаторных подстанций трассы воздушных и кабельных линий электропередачи с расположением колодцев, коллекторов и тоннелей.</w:t>
            </w:r>
          </w:p>
        </w:tc>
        <w:tc>
          <w:tcPr>
            <w:tcW w:w="515" w:type="pct"/>
            <w:noWrap/>
            <w:hideMark/>
          </w:tcPr>
          <w:p w:rsidR="0098685A" w:rsidRPr="00E96EC5" w:rsidRDefault="0098685A" w:rsidP="0098685A">
            <w:pPr>
              <w:pStyle w:val="af1"/>
            </w:pPr>
            <w:r w:rsidRPr="00E96EC5">
              <w:t>606</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Знать схемы участка распределительных сетей с расположением распределительных пунктов и трансформаторных подстанций трассы воздушных и кабельных линий электропередачи с расположением колодцев, коллекторов и тоннелей.</w:t>
            </w:r>
          </w:p>
        </w:tc>
        <w:tc>
          <w:tcPr>
            <w:tcW w:w="515" w:type="pct"/>
            <w:noWrap/>
            <w:hideMark/>
          </w:tcPr>
          <w:p w:rsidR="0098685A" w:rsidRPr="00E96EC5" w:rsidRDefault="0098685A" w:rsidP="0098685A">
            <w:pPr>
              <w:pStyle w:val="af1"/>
            </w:pPr>
            <w:r w:rsidRPr="00E96EC5">
              <w:t>607</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 xml:space="preserve">Знать схемы участка распределительных сетей с расположением распределительных пунктов и трансформаторных подстанций трассы воздушных и кабельных линий электропередачи с </w:t>
            </w:r>
            <w:r w:rsidRPr="00E96EC5">
              <w:lastRenderedPageBreak/>
              <w:t>расположением колодцев, коллекторов и тоннелей.</w:t>
            </w:r>
          </w:p>
        </w:tc>
        <w:tc>
          <w:tcPr>
            <w:tcW w:w="515" w:type="pct"/>
            <w:noWrap/>
            <w:hideMark/>
          </w:tcPr>
          <w:p w:rsidR="0098685A" w:rsidRPr="00E96EC5" w:rsidRDefault="0098685A" w:rsidP="0098685A">
            <w:pPr>
              <w:pStyle w:val="af1"/>
            </w:pPr>
            <w:r w:rsidRPr="00E96EC5">
              <w:lastRenderedPageBreak/>
              <w:t>608</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ДПК 01 </w:t>
            </w:r>
          </w:p>
        </w:tc>
        <w:tc>
          <w:tcPr>
            <w:tcW w:w="1481" w:type="pct"/>
            <w:noWrap/>
            <w:hideMark/>
          </w:tcPr>
          <w:p w:rsidR="0098685A" w:rsidRPr="00E96EC5" w:rsidRDefault="0098685A" w:rsidP="0098685A">
            <w:pPr>
              <w:pStyle w:val="af1"/>
            </w:pPr>
            <w:r w:rsidRPr="00E96EC5">
              <w:t>Уметь производить осмотры распределительных пунктов, трансформаторных подстанций, воздушных и кабельных линий электропередачи распределительных сетей.</w:t>
            </w:r>
          </w:p>
        </w:tc>
        <w:tc>
          <w:tcPr>
            <w:tcW w:w="515" w:type="pct"/>
            <w:noWrap/>
            <w:hideMark/>
          </w:tcPr>
          <w:p w:rsidR="0098685A" w:rsidRPr="00E96EC5" w:rsidRDefault="0098685A" w:rsidP="0098685A">
            <w:pPr>
              <w:pStyle w:val="af1"/>
            </w:pPr>
            <w:r w:rsidRPr="00E96EC5">
              <w:t>609</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Знать схемы участка распределительных сетей с расположением распределительных пунктов и трансформаторных подстанций трассы воздушных и кабельных линий электропередачи с расположением колодцев, коллекторов и тоннелей.</w:t>
            </w:r>
          </w:p>
        </w:tc>
        <w:tc>
          <w:tcPr>
            <w:tcW w:w="515" w:type="pct"/>
            <w:noWrap/>
            <w:hideMark/>
          </w:tcPr>
          <w:p w:rsidR="0098685A" w:rsidRPr="00E96EC5" w:rsidRDefault="0098685A" w:rsidP="0098685A">
            <w:pPr>
              <w:pStyle w:val="af1"/>
            </w:pPr>
            <w:r w:rsidRPr="00E96EC5">
              <w:t>610</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базовый</w:t>
            </w:r>
          </w:p>
        </w:tc>
        <w:tc>
          <w:tcPr>
            <w:tcW w:w="647" w:type="pct"/>
            <w:noWrap/>
            <w:hideMark/>
          </w:tcPr>
          <w:p w:rsidR="0098685A" w:rsidRPr="00E96EC5" w:rsidRDefault="0098685A" w:rsidP="0098685A">
            <w:pPr>
              <w:pStyle w:val="af1"/>
            </w:pPr>
            <w:r w:rsidRPr="00E96EC5">
              <w:t>3</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Иметь практический опыт выполнения работ по осмотру и техническому обслуживанию (ТО)  электрооборудования распределительных сетей.</w:t>
            </w:r>
          </w:p>
        </w:tc>
        <w:tc>
          <w:tcPr>
            <w:tcW w:w="515" w:type="pct"/>
            <w:noWrap/>
            <w:hideMark/>
          </w:tcPr>
          <w:p w:rsidR="0098685A" w:rsidRPr="00E96EC5" w:rsidRDefault="0098685A" w:rsidP="0098685A">
            <w:pPr>
              <w:pStyle w:val="af1"/>
            </w:pPr>
            <w:r w:rsidRPr="00E96EC5">
              <w:t>611</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Знать схемы участка распределительных сетей с расположением распределительных пунктов и трансформаторных подстанций трассы воздушных и кабельных линий электропередачи с расположением колодцев, коллекторов и тоннелей.</w:t>
            </w:r>
          </w:p>
        </w:tc>
        <w:tc>
          <w:tcPr>
            <w:tcW w:w="515" w:type="pct"/>
            <w:noWrap/>
            <w:hideMark/>
          </w:tcPr>
          <w:p w:rsidR="0098685A" w:rsidRPr="00E96EC5" w:rsidRDefault="0098685A" w:rsidP="0098685A">
            <w:pPr>
              <w:pStyle w:val="af1"/>
            </w:pPr>
            <w:r w:rsidRPr="00E96EC5">
              <w:t>612</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Проводить осмотры электрооборудования распределительных сетей.</w:t>
            </w:r>
          </w:p>
        </w:tc>
        <w:tc>
          <w:tcPr>
            <w:tcW w:w="515" w:type="pct"/>
            <w:noWrap/>
            <w:hideMark/>
          </w:tcPr>
          <w:p w:rsidR="0098685A" w:rsidRPr="00E96EC5" w:rsidRDefault="0098685A" w:rsidP="0098685A">
            <w:pPr>
              <w:pStyle w:val="af1"/>
            </w:pPr>
            <w:r w:rsidRPr="00E96EC5">
              <w:t>613</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Проводить осмотры электрооборудования распределительных сетей.</w:t>
            </w:r>
          </w:p>
        </w:tc>
        <w:tc>
          <w:tcPr>
            <w:tcW w:w="515" w:type="pct"/>
            <w:noWrap/>
            <w:hideMark/>
          </w:tcPr>
          <w:p w:rsidR="0098685A" w:rsidRPr="00E96EC5" w:rsidRDefault="0098685A" w:rsidP="0098685A">
            <w:pPr>
              <w:pStyle w:val="af1"/>
            </w:pPr>
            <w:r w:rsidRPr="00E96EC5">
              <w:t>614</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Проводить осмотры электрооборудования распределительных сетей.</w:t>
            </w:r>
          </w:p>
        </w:tc>
        <w:tc>
          <w:tcPr>
            <w:tcW w:w="515" w:type="pct"/>
            <w:noWrap/>
            <w:hideMark/>
          </w:tcPr>
          <w:p w:rsidR="0098685A" w:rsidRPr="00E96EC5" w:rsidRDefault="0098685A" w:rsidP="0098685A">
            <w:pPr>
              <w:pStyle w:val="af1"/>
            </w:pPr>
            <w:r w:rsidRPr="00E96EC5">
              <w:t>615</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 xml:space="preserve">Проводить осмотры электрооборудования </w:t>
            </w:r>
            <w:r w:rsidRPr="00E96EC5">
              <w:lastRenderedPageBreak/>
              <w:t>распределительных сетей.</w:t>
            </w:r>
          </w:p>
        </w:tc>
        <w:tc>
          <w:tcPr>
            <w:tcW w:w="515" w:type="pct"/>
            <w:noWrap/>
            <w:hideMark/>
          </w:tcPr>
          <w:p w:rsidR="0098685A" w:rsidRPr="00E96EC5" w:rsidRDefault="0098685A" w:rsidP="0098685A">
            <w:pPr>
              <w:pStyle w:val="af1"/>
            </w:pPr>
            <w:r w:rsidRPr="00E96EC5">
              <w:lastRenderedPageBreak/>
              <w:t>616</w:t>
            </w:r>
          </w:p>
        </w:tc>
        <w:tc>
          <w:tcPr>
            <w:tcW w:w="1111" w:type="pct"/>
            <w:noWrap/>
            <w:hideMark/>
          </w:tcPr>
          <w:p w:rsidR="0098685A" w:rsidRPr="00E96EC5" w:rsidRDefault="0098685A" w:rsidP="0098685A">
            <w:pPr>
              <w:pStyle w:val="af1"/>
            </w:pPr>
            <w:r w:rsidRPr="00E96EC5">
              <w:t xml:space="preserve">Комбинированного типа с выбором </w:t>
            </w:r>
            <w:r w:rsidRPr="00E96EC5">
              <w:lastRenderedPageBreak/>
              <w:t>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lastRenderedPageBreak/>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lastRenderedPageBreak/>
              <w:t xml:space="preserve">ДПК 01 </w:t>
            </w:r>
          </w:p>
        </w:tc>
        <w:tc>
          <w:tcPr>
            <w:tcW w:w="1481" w:type="pct"/>
            <w:noWrap/>
            <w:hideMark/>
          </w:tcPr>
          <w:p w:rsidR="0098685A" w:rsidRPr="00E96EC5" w:rsidRDefault="0098685A" w:rsidP="0098685A">
            <w:pPr>
              <w:pStyle w:val="af1"/>
            </w:pPr>
            <w:r w:rsidRPr="00E96EC5">
              <w:t>Проводить осмотры электрооборудования распределительных сетей.</w:t>
            </w:r>
          </w:p>
        </w:tc>
        <w:tc>
          <w:tcPr>
            <w:tcW w:w="515" w:type="pct"/>
            <w:noWrap/>
            <w:hideMark/>
          </w:tcPr>
          <w:p w:rsidR="0098685A" w:rsidRPr="00E96EC5" w:rsidRDefault="0098685A" w:rsidP="0098685A">
            <w:pPr>
              <w:pStyle w:val="af1"/>
            </w:pPr>
            <w:r w:rsidRPr="00E96EC5">
              <w:t>617</w:t>
            </w:r>
          </w:p>
        </w:tc>
        <w:tc>
          <w:tcPr>
            <w:tcW w:w="1111" w:type="pct"/>
            <w:noWrap/>
            <w:hideMark/>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Проводить осмотры электрооборудования распределительных сетей.</w:t>
            </w:r>
          </w:p>
        </w:tc>
        <w:tc>
          <w:tcPr>
            <w:tcW w:w="515" w:type="pct"/>
            <w:noWrap/>
            <w:hideMark/>
          </w:tcPr>
          <w:p w:rsidR="0098685A" w:rsidRPr="00E96EC5" w:rsidRDefault="0098685A" w:rsidP="0098685A">
            <w:pPr>
              <w:pStyle w:val="af1"/>
            </w:pPr>
            <w:r w:rsidRPr="00E96EC5">
              <w:t>618</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Проводить осмотры электрооборудования распределительных сетей.</w:t>
            </w:r>
          </w:p>
        </w:tc>
        <w:tc>
          <w:tcPr>
            <w:tcW w:w="515" w:type="pct"/>
            <w:noWrap/>
            <w:hideMark/>
          </w:tcPr>
          <w:p w:rsidR="0098685A" w:rsidRPr="00E96EC5" w:rsidRDefault="0098685A" w:rsidP="0098685A">
            <w:pPr>
              <w:pStyle w:val="af1"/>
            </w:pPr>
            <w:r w:rsidRPr="00E96EC5">
              <w:t>619</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01 </w:t>
            </w:r>
          </w:p>
        </w:tc>
        <w:tc>
          <w:tcPr>
            <w:tcW w:w="1481" w:type="pct"/>
            <w:noWrap/>
            <w:hideMark/>
          </w:tcPr>
          <w:p w:rsidR="0098685A" w:rsidRPr="00E96EC5" w:rsidRDefault="0098685A" w:rsidP="0098685A">
            <w:pPr>
              <w:pStyle w:val="af1"/>
            </w:pPr>
            <w:r w:rsidRPr="00E96EC5">
              <w:t>Знать схемы участка распределительных сетей с расположением распределительных пунктов и трансформаторных подстанций трассы воздушных и кабельных линий электропередачи с расположением колодцев, коллекторов и тоннелей.</w:t>
            </w:r>
          </w:p>
        </w:tc>
        <w:tc>
          <w:tcPr>
            <w:tcW w:w="515" w:type="pct"/>
            <w:noWrap/>
            <w:hideMark/>
          </w:tcPr>
          <w:p w:rsidR="0098685A" w:rsidRPr="00E96EC5" w:rsidRDefault="0098685A" w:rsidP="0098685A">
            <w:pPr>
              <w:pStyle w:val="af1"/>
            </w:pPr>
            <w:r w:rsidRPr="00E96EC5">
              <w:t>620</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02 </w:t>
            </w:r>
          </w:p>
        </w:tc>
        <w:tc>
          <w:tcPr>
            <w:tcW w:w="1481" w:type="pct"/>
            <w:noWrap/>
            <w:hideMark/>
          </w:tcPr>
          <w:p w:rsidR="0098685A" w:rsidRPr="00E96EC5" w:rsidRDefault="0098685A" w:rsidP="0098685A">
            <w:pPr>
              <w:pStyle w:val="af1"/>
            </w:pPr>
            <w:r w:rsidRPr="00E96EC5">
              <w:t>Знать правила подготовки рабочих мест в распределительных сетях</w:t>
            </w:r>
            <w:r w:rsidR="00141CD4">
              <w:t>,</w:t>
            </w:r>
            <w:r w:rsidRPr="00E96EC5">
              <w:t xml:space="preserve"> правила техники безопасности при эксплуатации распределительных сетей.</w:t>
            </w:r>
          </w:p>
        </w:tc>
        <w:tc>
          <w:tcPr>
            <w:tcW w:w="515" w:type="pct"/>
            <w:noWrap/>
            <w:hideMark/>
          </w:tcPr>
          <w:p w:rsidR="0098685A" w:rsidRPr="00E96EC5" w:rsidRDefault="0098685A" w:rsidP="0098685A">
            <w:pPr>
              <w:pStyle w:val="af1"/>
            </w:pPr>
            <w:r w:rsidRPr="00E96EC5">
              <w:t>621</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141CD4" w:rsidRPr="00E96EC5" w:rsidTr="00145D4E">
        <w:trPr>
          <w:trHeight w:val="288"/>
        </w:trPr>
        <w:tc>
          <w:tcPr>
            <w:tcW w:w="505" w:type="pct"/>
            <w:noWrap/>
            <w:hideMark/>
          </w:tcPr>
          <w:p w:rsidR="00141CD4" w:rsidRPr="00E96EC5" w:rsidRDefault="00141CD4" w:rsidP="0098685A">
            <w:pPr>
              <w:pStyle w:val="af1"/>
            </w:pPr>
            <w:r w:rsidRPr="00E96EC5">
              <w:t xml:space="preserve">ДПК 02 </w:t>
            </w:r>
          </w:p>
        </w:tc>
        <w:tc>
          <w:tcPr>
            <w:tcW w:w="1481" w:type="pct"/>
            <w:noWrap/>
            <w:hideMark/>
          </w:tcPr>
          <w:p w:rsidR="00141CD4" w:rsidRPr="00E96EC5" w:rsidRDefault="00141CD4" w:rsidP="00F2474C">
            <w:pPr>
              <w:pStyle w:val="af1"/>
            </w:pPr>
            <w:r w:rsidRPr="00E96EC5">
              <w:t>Знать правила подготовки рабочих мест в распределительных сетях</w:t>
            </w:r>
            <w:r>
              <w:t>,</w:t>
            </w:r>
            <w:r w:rsidRPr="00E96EC5">
              <w:t xml:space="preserve"> правила техники безопасности при эксплуатации распределительных сетей.</w:t>
            </w:r>
          </w:p>
        </w:tc>
        <w:tc>
          <w:tcPr>
            <w:tcW w:w="515" w:type="pct"/>
            <w:noWrap/>
            <w:hideMark/>
          </w:tcPr>
          <w:p w:rsidR="00141CD4" w:rsidRPr="00E96EC5" w:rsidRDefault="00141CD4" w:rsidP="0098685A">
            <w:pPr>
              <w:pStyle w:val="af1"/>
            </w:pPr>
            <w:r w:rsidRPr="00E96EC5">
              <w:t>622</w:t>
            </w:r>
          </w:p>
        </w:tc>
        <w:tc>
          <w:tcPr>
            <w:tcW w:w="1111" w:type="pct"/>
            <w:noWrap/>
            <w:hideMark/>
          </w:tcPr>
          <w:p w:rsidR="00141CD4" w:rsidRPr="00E96EC5" w:rsidRDefault="00141CD4" w:rsidP="0098685A">
            <w:pPr>
              <w:pStyle w:val="af1"/>
            </w:pPr>
            <w:r w:rsidRPr="00E96EC5">
              <w:t>Закрытого типа на установление последовательности</w:t>
            </w:r>
          </w:p>
        </w:tc>
        <w:tc>
          <w:tcPr>
            <w:tcW w:w="741" w:type="pct"/>
            <w:noWrap/>
            <w:hideMark/>
          </w:tcPr>
          <w:p w:rsidR="00141CD4" w:rsidRPr="00E96EC5" w:rsidRDefault="00141CD4" w:rsidP="0098685A">
            <w:pPr>
              <w:pStyle w:val="af1"/>
            </w:pPr>
            <w:r w:rsidRPr="00E96EC5">
              <w:t>высокий</w:t>
            </w:r>
          </w:p>
        </w:tc>
        <w:tc>
          <w:tcPr>
            <w:tcW w:w="647" w:type="pct"/>
            <w:noWrap/>
            <w:hideMark/>
          </w:tcPr>
          <w:p w:rsidR="00141CD4" w:rsidRPr="00E96EC5" w:rsidRDefault="00141CD4" w:rsidP="0098685A">
            <w:pPr>
              <w:pStyle w:val="af1"/>
            </w:pPr>
            <w:r w:rsidRPr="00E96EC5">
              <w:t>10</w:t>
            </w:r>
          </w:p>
        </w:tc>
      </w:tr>
      <w:tr w:rsidR="00141CD4" w:rsidRPr="00E96EC5" w:rsidTr="00145D4E">
        <w:trPr>
          <w:trHeight w:val="288"/>
        </w:trPr>
        <w:tc>
          <w:tcPr>
            <w:tcW w:w="505" w:type="pct"/>
            <w:noWrap/>
            <w:hideMark/>
          </w:tcPr>
          <w:p w:rsidR="00141CD4" w:rsidRPr="00E96EC5" w:rsidRDefault="00141CD4" w:rsidP="0098685A">
            <w:pPr>
              <w:pStyle w:val="af1"/>
            </w:pPr>
            <w:r w:rsidRPr="00E96EC5">
              <w:t xml:space="preserve">ДПК 02 </w:t>
            </w:r>
          </w:p>
        </w:tc>
        <w:tc>
          <w:tcPr>
            <w:tcW w:w="1481" w:type="pct"/>
            <w:noWrap/>
            <w:hideMark/>
          </w:tcPr>
          <w:p w:rsidR="00141CD4" w:rsidRPr="00E96EC5" w:rsidRDefault="00141CD4" w:rsidP="00F2474C">
            <w:pPr>
              <w:pStyle w:val="af1"/>
            </w:pPr>
            <w:r w:rsidRPr="00E96EC5">
              <w:t>Знать правила подготовки рабочих мест в распределительных сетях</w:t>
            </w:r>
            <w:r>
              <w:t>,</w:t>
            </w:r>
            <w:r w:rsidRPr="00E96EC5">
              <w:t xml:space="preserve"> правила техники безопасности при эксплуатации распределительных сетей.</w:t>
            </w:r>
          </w:p>
        </w:tc>
        <w:tc>
          <w:tcPr>
            <w:tcW w:w="515" w:type="pct"/>
            <w:noWrap/>
            <w:hideMark/>
          </w:tcPr>
          <w:p w:rsidR="00141CD4" w:rsidRPr="00E96EC5" w:rsidRDefault="00141CD4" w:rsidP="0098685A">
            <w:pPr>
              <w:pStyle w:val="af1"/>
            </w:pPr>
            <w:r w:rsidRPr="00E96EC5">
              <w:t>623</w:t>
            </w:r>
          </w:p>
        </w:tc>
        <w:tc>
          <w:tcPr>
            <w:tcW w:w="1111" w:type="pct"/>
            <w:noWrap/>
            <w:hideMark/>
          </w:tcPr>
          <w:p w:rsidR="00141CD4" w:rsidRPr="00E96EC5" w:rsidRDefault="00141CD4"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141CD4" w:rsidRPr="00E96EC5" w:rsidRDefault="00141CD4" w:rsidP="0098685A">
            <w:pPr>
              <w:pStyle w:val="af1"/>
            </w:pPr>
            <w:r w:rsidRPr="00E96EC5">
              <w:t>базовый</w:t>
            </w:r>
          </w:p>
        </w:tc>
        <w:tc>
          <w:tcPr>
            <w:tcW w:w="647" w:type="pct"/>
            <w:noWrap/>
            <w:hideMark/>
          </w:tcPr>
          <w:p w:rsidR="00141CD4" w:rsidRPr="00E96EC5" w:rsidRDefault="00141CD4" w:rsidP="0098685A">
            <w:pPr>
              <w:pStyle w:val="af1"/>
            </w:pPr>
            <w:r w:rsidRPr="00E96EC5">
              <w:t>3</w:t>
            </w:r>
          </w:p>
        </w:tc>
      </w:tr>
      <w:tr w:rsidR="00141CD4" w:rsidRPr="00E96EC5" w:rsidTr="00145D4E">
        <w:trPr>
          <w:trHeight w:val="288"/>
        </w:trPr>
        <w:tc>
          <w:tcPr>
            <w:tcW w:w="505" w:type="pct"/>
            <w:noWrap/>
            <w:hideMark/>
          </w:tcPr>
          <w:p w:rsidR="00141CD4" w:rsidRPr="00E96EC5" w:rsidRDefault="00141CD4" w:rsidP="0098685A">
            <w:pPr>
              <w:pStyle w:val="af1"/>
            </w:pPr>
            <w:r w:rsidRPr="00E96EC5">
              <w:t xml:space="preserve">ДПК 02 </w:t>
            </w:r>
          </w:p>
        </w:tc>
        <w:tc>
          <w:tcPr>
            <w:tcW w:w="1481" w:type="pct"/>
            <w:noWrap/>
            <w:hideMark/>
          </w:tcPr>
          <w:p w:rsidR="00141CD4" w:rsidRPr="00E96EC5" w:rsidRDefault="00141CD4" w:rsidP="00F2474C">
            <w:pPr>
              <w:pStyle w:val="af1"/>
            </w:pPr>
            <w:r w:rsidRPr="00E96EC5">
              <w:t>Знать правила подготовки рабочих мест в распределительных сетях</w:t>
            </w:r>
            <w:r>
              <w:t>,</w:t>
            </w:r>
            <w:r w:rsidRPr="00E96EC5">
              <w:t xml:space="preserve"> </w:t>
            </w:r>
            <w:r w:rsidRPr="00E96EC5">
              <w:lastRenderedPageBreak/>
              <w:t>правила техники безопасности при эксплуатации распределительных сетей.</w:t>
            </w:r>
          </w:p>
        </w:tc>
        <w:tc>
          <w:tcPr>
            <w:tcW w:w="515" w:type="pct"/>
            <w:noWrap/>
            <w:hideMark/>
          </w:tcPr>
          <w:p w:rsidR="00141CD4" w:rsidRPr="00E96EC5" w:rsidRDefault="00141CD4" w:rsidP="0098685A">
            <w:pPr>
              <w:pStyle w:val="af1"/>
            </w:pPr>
            <w:r w:rsidRPr="00E96EC5">
              <w:lastRenderedPageBreak/>
              <w:t>624</w:t>
            </w:r>
          </w:p>
        </w:tc>
        <w:tc>
          <w:tcPr>
            <w:tcW w:w="1111" w:type="pct"/>
            <w:noWrap/>
            <w:hideMark/>
          </w:tcPr>
          <w:p w:rsidR="00141CD4" w:rsidRPr="00E96EC5" w:rsidRDefault="00141CD4" w:rsidP="0098685A">
            <w:pPr>
              <w:pStyle w:val="af1"/>
            </w:pPr>
            <w:r w:rsidRPr="00E96EC5">
              <w:t xml:space="preserve">Комбинированного типа с выбором одного верного </w:t>
            </w:r>
            <w:r w:rsidRPr="00E96EC5">
              <w:lastRenderedPageBreak/>
              <w:t>ответа из четырех предложенных и обоснованием выбора</w:t>
            </w:r>
          </w:p>
        </w:tc>
        <w:tc>
          <w:tcPr>
            <w:tcW w:w="741" w:type="pct"/>
            <w:noWrap/>
            <w:hideMark/>
          </w:tcPr>
          <w:p w:rsidR="00141CD4" w:rsidRPr="00E96EC5" w:rsidRDefault="00141CD4" w:rsidP="0098685A">
            <w:pPr>
              <w:pStyle w:val="af1"/>
            </w:pPr>
            <w:r w:rsidRPr="00E96EC5">
              <w:lastRenderedPageBreak/>
              <w:t>базовый</w:t>
            </w:r>
          </w:p>
        </w:tc>
        <w:tc>
          <w:tcPr>
            <w:tcW w:w="647" w:type="pct"/>
            <w:noWrap/>
            <w:hideMark/>
          </w:tcPr>
          <w:p w:rsidR="00141CD4" w:rsidRPr="00E96EC5" w:rsidRDefault="00141CD4" w:rsidP="0098685A">
            <w:pPr>
              <w:pStyle w:val="af1"/>
            </w:pPr>
            <w:r w:rsidRPr="00E96EC5">
              <w:t>3</w:t>
            </w:r>
          </w:p>
        </w:tc>
      </w:tr>
      <w:tr w:rsidR="00141CD4" w:rsidRPr="00E96EC5" w:rsidTr="00145D4E">
        <w:trPr>
          <w:trHeight w:val="288"/>
        </w:trPr>
        <w:tc>
          <w:tcPr>
            <w:tcW w:w="505" w:type="pct"/>
            <w:noWrap/>
            <w:hideMark/>
          </w:tcPr>
          <w:p w:rsidR="00141CD4" w:rsidRPr="00E96EC5" w:rsidRDefault="00141CD4" w:rsidP="0098685A">
            <w:pPr>
              <w:pStyle w:val="af1"/>
            </w:pPr>
            <w:r w:rsidRPr="00E96EC5">
              <w:lastRenderedPageBreak/>
              <w:t xml:space="preserve">ДПК 02 </w:t>
            </w:r>
          </w:p>
        </w:tc>
        <w:tc>
          <w:tcPr>
            <w:tcW w:w="1481" w:type="pct"/>
            <w:noWrap/>
            <w:hideMark/>
          </w:tcPr>
          <w:p w:rsidR="00141CD4" w:rsidRPr="00E96EC5" w:rsidRDefault="00141CD4" w:rsidP="00F2474C">
            <w:pPr>
              <w:pStyle w:val="af1"/>
            </w:pPr>
            <w:r w:rsidRPr="00E96EC5">
              <w:t>Знать правила подготовки рабочих мест в распределительных сетях</w:t>
            </w:r>
            <w:r>
              <w:t>,</w:t>
            </w:r>
            <w:r w:rsidRPr="00E96EC5">
              <w:t xml:space="preserve"> правила техники безопасности при эксплуатации распределительных сетей.</w:t>
            </w:r>
          </w:p>
        </w:tc>
        <w:tc>
          <w:tcPr>
            <w:tcW w:w="515" w:type="pct"/>
            <w:noWrap/>
            <w:hideMark/>
          </w:tcPr>
          <w:p w:rsidR="00141CD4" w:rsidRPr="00E96EC5" w:rsidRDefault="00141CD4" w:rsidP="0098685A">
            <w:pPr>
              <w:pStyle w:val="af1"/>
            </w:pPr>
            <w:r w:rsidRPr="00E96EC5">
              <w:t>625</w:t>
            </w:r>
          </w:p>
        </w:tc>
        <w:tc>
          <w:tcPr>
            <w:tcW w:w="1111" w:type="pct"/>
            <w:noWrap/>
            <w:hideMark/>
          </w:tcPr>
          <w:p w:rsidR="00141CD4" w:rsidRPr="00E96EC5" w:rsidRDefault="00141CD4"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141CD4" w:rsidRPr="00E96EC5" w:rsidRDefault="00141CD4" w:rsidP="0098685A">
            <w:pPr>
              <w:pStyle w:val="af1"/>
            </w:pPr>
            <w:r w:rsidRPr="00E96EC5">
              <w:t>повышенный</w:t>
            </w:r>
          </w:p>
        </w:tc>
        <w:tc>
          <w:tcPr>
            <w:tcW w:w="647" w:type="pct"/>
            <w:noWrap/>
            <w:hideMark/>
          </w:tcPr>
          <w:p w:rsidR="00141CD4" w:rsidRPr="00E96EC5" w:rsidRDefault="00141CD4" w:rsidP="0098685A">
            <w:pPr>
              <w:pStyle w:val="af1"/>
            </w:pPr>
            <w:r w:rsidRPr="00E96EC5">
              <w:t>5</w:t>
            </w:r>
          </w:p>
        </w:tc>
      </w:tr>
      <w:tr w:rsidR="00141CD4" w:rsidRPr="00E96EC5" w:rsidTr="00145D4E">
        <w:trPr>
          <w:trHeight w:val="288"/>
        </w:trPr>
        <w:tc>
          <w:tcPr>
            <w:tcW w:w="505" w:type="pct"/>
            <w:noWrap/>
            <w:hideMark/>
          </w:tcPr>
          <w:p w:rsidR="00141CD4" w:rsidRPr="00E96EC5" w:rsidRDefault="00141CD4" w:rsidP="0098685A">
            <w:pPr>
              <w:pStyle w:val="af1"/>
            </w:pPr>
            <w:r w:rsidRPr="00E96EC5">
              <w:t xml:space="preserve">ДПК 02 </w:t>
            </w:r>
          </w:p>
        </w:tc>
        <w:tc>
          <w:tcPr>
            <w:tcW w:w="1481" w:type="pct"/>
            <w:noWrap/>
            <w:hideMark/>
          </w:tcPr>
          <w:p w:rsidR="00141CD4" w:rsidRPr="00E96EC5" w:rsidRDefault="00141CD4" w:rsidP="00F2474C">
            <w:pPr>
              <w:pStyle w:val="af1"/>
            </w:pPr>
            <w:r w:rsidRPr="00E96EC5">
              <w:t>Знать правила подготовки рабочих мест в распределительных сетях</w:t>
            </w:r>
            <w:r>
              <w:t>,</w:t>
            </w:r>
            <w:r w:rsidRPr="00E96EC5">
              <w:t xml:space="preserve"> правила техники безопасности при эксплуатации распределительных сетей.</w:t>
            </w:r>
          </w:p>
        </w:tc>
        <w:tc>
          <w:tcPr>
            <w:tcW w:w="515" w:type="pct"/>
            <w:noWrap/>
            <w:hideMark/>
          </w:tcPr>
          <w:p w:rsidR="00141CD4" w:rsidRPr="00E96EC5" w:rsidRDefault="00141CD4" w:rsidP="0098685A">
            <w:pPr>
              <w:pStyle w:val="af1"/>
            </w:pPr>
            <w:r w:rsidRPr="00E96EC5">
              <w:t>626</w:t>
            </w:r>
          </w:p>
        </w:tc>
        <w:tc>
          <w:tcPr>
            <w:tcW w:w="1111" w:type="pct"/>
            <w:noWrap/>
            <w:hideMark/>
          </w:tcPr>
          <w:p w:rsidR="00141CD4" w:rsidRPr="00E96EC5" w:rsidRDefault="00141CD4"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141CD4" w:rsidRPr="00E96EC5" w:rsidRDefault="00141CD4" w:rsidP="0098685A">
            <w:pPr>
              <w:pStyle w:val="af1"/>
            </w:pPr>
            <w:r w:rsidRPr="00E96EC5">
              <w:t>повышенный</w:t>
            </w:r>
          </w:p>
        </w:tc>
        <w:tc>
          <w:tcPr>
            <w:tcW w:w="647" w:type="pct"/>
            <w:noWrap/>
            <w:hideMark/>
          </w:tcPr>
          <w:p w:rsidR="00141CD4" w:rsidRPr="00E96EC5" w:rsidRDefault="00141CD4" w:rsidP="0098685A">
            <w:pPr>
              <w:pStyle w:val="af1"/>
            </w:pPr>
            <w:r w:rsidRPr="00E96EC5">
              <w:t>5</w:t>
            </w:r>
          </w:p>
        </w:tc>
      </w:tr>
      <w:tr w:rsidR="00141CD4" w:rsidRPr="00E96EC5" w:rsidTr="00145D4E">
        <w:trPr>
          <w:trHeight w:val="288"/>
        </w:trPr>
        <w:tc>
          <w:tcPr>
            <w:tcW w:w="505" w:type="pct"/>
            <w:noWrap/>
            <w:hideMark/>
          </w:tcPr>
          <w:p w:rsidR="00141CD4" w:rsidRPr="00E96EC5" w:rsidRDefault="00141CD4" w:rsidP="0098685A">
            <w:pPr>
              <w:pStyle w:val="af1"/>
            </w:pPr>
            <w:r w:rsidRPr="00E96EC5">
              <w:t xml:space="preserve">ДПК 02 </w:t>
            </w:r>
          </w:p>
        </w:tc>
        <w:tc>
          <w:tcPr>
            <w:tcW w:w="1481" w:type="pct"/>
            <w:noWrap/>
            <w:hideMark/>
          </w:tcPr>
          <w:p w:rsidR="00141CD4" w:rsidRPr="00E96EC5" w:rsidRDefault="00141CD4" w:rsidP="00F2474C">
            <w:pPr>
              <w:pStyle w:val="af1"/>
            </w:pPr>
            <w:r w:rsidRPr="00E96EC5">
              <w:t>Знать правила подготовки рабочих мест в распределительных сетях</w:t>
            </w:r>
            <w:r>
              <w:t>,</w:t>
            </w:r>
            <w:r w:rsidRPr="00E96EC5">
              <w:t xml:space="preserve"> правила техники безопасности при эксплуатации распределительных сетей.</w:t>
            </w:r>
          </w:p>
        </w:tc>
        <w:tc>
          <w:tcPr>
            <w:tcW w:w="515" w:type="pct"/>
            <w:noWrap/>
            <w:hideMark/>
          </w:tcPr>
          <w:p w:rsidR="00141CD4" w:rsidRPr="00E96EC5" w:rsidRDefault="00141CD4" w:rsidP="0098685A">
            <w:pPr>
              <w:pStyle w:val="af1"/>
            </w:pPr>
            <w:r w:rsidRPr="00E96EC5">
              <w:t>627</w:t>
            </w:r>
          </w:p>
        </w:tc>
        <w:tc>
          <w:tcPr>
            <w:tcW w:w="1111" w:type="pct"/>
            <w:noWrap/>
            <w:hideMark/>
          </w:tcPr>
          <w:p w:rsidR="00141CD4" w:rsidRPr="00E96EC5" w:rsidRDefault="00141CD4" w:rsidP="0098685A">
            <w:pPr>
              <w:pStyle w:val="af1"/>
            </w:pPr>
            <w:r w:rsidRPr="00E96EC5">
              <w:t>Открытого типа с развернутым ответом</w:t>
            </w:r>
          </w:p>
        </w:tc>
        <w:tc>
          <w:tcPr>
            <w:tcW w:w="741" w:type="pct"/>
            <w:noWrap/>
            <w:hideMark/>
          </w:tcPr>
          <w:p w:rsidR="00141CD4" w:rsidRPr="00E96EC5" w:rsidRDefault="00141CD4" w:rsidP="0098685A">
            <w:pPr>
              <w:pStyle w:val="af1"/>
            </w:pPr>
            <w:r w:rsidRPr="00E96EC5">
              <w:t>базовый</w:t>
            </w:r>
          </w:p>
        </w:tc>
        <w:tc>
          <w:tcPr>
            <w:tcW w:w="647" w:type="pct"/>
            <w:noWrap/>
            <w:hideMark/>
          </w:tcPr>
          <w:p w:rsidR="00141CD4" w:rsidRPr="00E96EC5" w:rsidRDefault="00141CD4" w:rsidP="0098685A">
            <w:pPr>
              <w:pStyle w:val="af1"/>
            </w:pPr>
            <w:r w:rsidRPr="00E96EC5">
              <w:t>3</w:t>
            </w:r>
          </w:p>
        </w:tc>
      </w:tr>
      <w:tr w:rsidR="00141CD4" w:rsidRPr="00E96EC5" w:rsidTr="00145D4E">
        <w:trPr>
          <w:trHeight w:val="288"/>
        </w:trPr>
        <w:tc>
          <w:tcPr>
            <w:tcW w:w="505" w:type="pct"/>
            <w:noWrap/>
            <w:hideMark/>
          </w:tcPr>
          <w:p w:rsidR="00141CD4" w:rsidRPr="00E96EC5" w:rsidRDefault="00141CD4" w:rsidP="0098685A">
            <w:pPr>
              <w:pStyle w:val="af1"/>
            </w:pPr>
            <w:r w:rsidRPr="00E96EC5">
              <w:t xml:space="preserve">ДПК 02 </w:t>
            </w:r>
          </w:p>
        </w:tc>
        <w:tc>
          <w:tcPr>
            <w:tcW w:w="1481" w:type="pct"/>
            <w:noWrap/>
            <w:hideMark/>
          </w:tcPr>
          <w:p w:rsidR="00141CD4" w:rsidRPr="00E96EC5" w:rsidRDefault="00141CD4" w:rsidP="00F2474C">
            <w:pPr>
              <w:pStyle w:val="af1"/>
            </w:pPr>
            <w:r w:rsidRPr="00E96EC5">
              <w:t>Знать правила подготовки рабочих мест в распределительных сетях</w:t>
            </w:r>
            <w:r>
              <w:t>,</w:t>
            </w:r>
            <w:r w:rsidRPr="00E96EC5">
              <w:t xml:space="preserve"> правила техники безопасности при эксплуатации распределительных сетей.</w:t>
            </w:r>
          </w:p>
        </w:tc>
        <w:tc>
          <w:tcPr>
            <w:tcW w:w="515" w:type="pct"/>
            <w:noWrap/>
            <w:hideMark/>
          </w:tcPr>
          <w:p w:rsidR="00141CD4" w:rsidRPr="00E96EC5" w:rsidRDefault="00141CD4" w:rsidP="0098685A">
            <w:pPr>
              <w:pStyle w:val="af1"/>
            </w:pPr>
            <w:r w:rsidRPr="00E96EC5">
              <w:t>628</w:t>
            </w:r>
          </w:p>
        </w:tc>
        <w:tc>
          <w:tcPr>
            <w:tcW w:w="1111" w:type="pct"/>
            <w:noWrap/>
            <w:hideMark/>
          </w:tcPr>
          <w:p w:rsidR="00141CD4" w:rsidRPr="00E96EC5" w:rsidRDefault="00141CD4" w:rsidP="0098685A">
            <w:pPr>
              <w:pStyle w:val="af1"/>
            </w:pPr>
            <w:r w:rsidRPr="00E96EC5">
              <w:t>Открытого типа с развернутым ответом</w:t>
            </w:r>
          </w:p>
        </w:tc>
        <w:tc>
          <w:tcPr>
            <w:tcW w:w="741" w:type="pct"/>
            <w:noWrap/>
            <w:hideMark/>
          </w:tcPr>
          <w:p w:rsidR="00141CD4" w:rsidRPr="00E96EC5" w:rsidRDefault="00141CD4" w:rsidP="0098685A">
            <w:pPr>
              <w:pStyle w:val="af1"/>
            </w:pPr>
            <w:r w:rsidRPr="00E96EC5">
              <w:t>повышенный</w:t>
            </w:r>
          </w:p>
        </w:tc>
        <w:tc>
          <w:tcPr>
            <w:tcW w:w="647" w:type="pct"/>
            <w:noWrap/>
            <w:hideMark/>
          </w:tcPr>
          <w:p w:rsidR="00141CD4" w:rsidRPr="00E96EC5" w:rsidRDefault="00141CD4"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02 </w:t>
            </w:r>
          </w:p>
        </w:tc>
        <w:tc>
          <w:tcPr>
            <w:tcW w:w="1481" w:type="pct"/>
            <w:noWrap/>
            <w:hideMark/>
          </w:tcPr>
          <w:p w:rsidR="0098685A" w:rsidRPr="00E96EC5" w:rsidRDefault="0098685A" w:rsidP="0098685A">
            <w:pPr>
              <w:pStyle w:val="af1"/>
            </w:pPr>
            <w:r w:rsidRPr="00E96EC5">
              <w:t>Иметь практический опыт выполнение организационно-технических мероприятий при производстве работ в распределительных сетях.</w:t>
            </w:r>
          </w:p>
        </w:tc>
        <w:tc>
          <w:tcPr>
            <w:tcW w:w="515" w:type="pct"/>
            <w:noWrap/>
            <w:hideMark/>
          </w:tcPr>
          <w:p w:rsidR="0098685A" w:rsidRPr="00E96EC5" w:rsidRDefault="0098685A" w:rsidP="0098685A">
            <w:pPr>
              <w:pStyle w:val="af1"/>
            </w:pPr>
            <w:r w:rsidRPr="00E96EC5">
              <w:t>629</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02 </w:t>
            </w:r>
          </w:p>
        </w:tc>
        <w:tc>
          <w:tcPr>
            <w:tcW w:w="1481" w:type="pct"/>
            <w:noWrap/>
            <w:hideMark/>
          </w:tcPr>
          <w:p w:rsidR="0098685A" w:rsidRPr="00E96EC5" w:rsidRDefault="0098685A" w:rsidP="0098685A">
            <w:pPr>
              <w:pStyle w:val="af1"/>
            </w:pPr>
            <w:r w:rsidRPr="00E96EC5">
              <w:t>Знать правила подготовки рабочих мест в распределительных сетях</w:t>
            </w:r>
            <w:r w:rsidR="00141CD4">
              <w:t>,</w:t>
            </w:r>
            <w:r w:rsidRPr="00E96EC5">
              <w:t xml:space="preserve"> правила техники безопасности при эксплуатации распределительных сетей.</w:t>
            </w:r>
          </w:p>
        </w:tc>
        <w:tc>
          <w:tcPr>
            <w:tcW w:w="515" w:type="pct"/>
            <w:noWrap/>
            <w:hideMark/>
          </w:tcPr>
          <w:p w:rsidR="0098685A" w:rsidRPr="00E96EC5" w:rsidRDefault="0098685A" w:rsidP="0098685A">
            <w:pPr>
              <w:pStyle w:val="af1"/>
            </w:pPr>
            <w:r w:rsidRPr="00E96EC5">
              <w:t>630</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141CD4" w:rsidRPr="00E96EC5" w:rsidTr="00145D4E">
        <w:trPr>
          <w:trHeight w:val="288"/>
        </w:trPr>
        <w:tc>
          <w:tcPr>
            <w:tcW w:w="505" w:type="pct"/>
            <w:noWrap/>
            <w:hideMark/>
          </w:tcPr>
          <w:p w:rsidR="00141CD4" w:rsidRPr="00E96EC5" w:rsidRDefault="00141CD4" w:rsidP="0098685A">
            <w:pPr>
              <w:pStyle w:val="af1"/>
            </w:pPr>
            <w:r w:rsidRPr="00E96EC5">
              <w:t xml:space="preserve">ДПК 02 </w:t>
            </w:r>
          </w:p>
        </w:tc>
        <w:tc>
          <w:tcPr>
            <w:tcW w:w="1481" w:type="pct"/>
            <w:noWrap/>
            <w:hideMark/>
          </w:tcPr>
          <w:p w:rsidR="00141CD4" w:rsidRPr="00E96EC5" w:rsidRDefault="00141CD4" w:rsidP="00F2474C">
            <w:pPr>
              <w:pStyle w:val="af1"/>
            </w:pPr>
            <w:r w:rsidRPr="00E96EC5">
              <w:t>Знать правила подготовки рабочих мест в распределительных сетях</w:t>
            </w:r>
            <w:r>
              <w:t>,</w:t>
            </w:r>
            <w:r w:rsidRPr="00E96EC5">
              <w:t xml:space="preserve"> правила техники безопасности при эксплуатации распределительных сетей.</w:t>
            </w:r>
          </w:p>
        </w:tc>
        <w:tc>
          <w:tcPr>
            <w:tcW w:w="515" w:type="pct"/>
            <w:noWrap/>
            <w:hideMark/>
          </w:tcPr>
          <w:p w:rsidR="00141CD4" w:rsidRPr="00E96EC5" w:rsidRDefault="00141CD4" w:rsidP="0098685A">
            <w:pPr>
              <w:pStyle w:val="af1"/>
            </w:pPr>
            <w:r w:rsidRPr="00E96EC5">
              <w:t>631</w:t>
            </w:r>
          </w:p>
        </w:tc>
        <w:tc>
          <w:tcPr>
            <w:tcW w:w="1111" w:type="pct"/>
            <w:noWrap/>
            <w:hideMark/>
          </w:tcPr>
          <w:p w:rsidR="00141CD4" w:rsidRPr="00E96EC5" w:rsidRDefault="00141CD4"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141CD4" w:rsidRPr="00E96EC5" w:rsidRDefault="00141CD4" w:rsidP="0098685A">
            <w:pPr>
              <w:pStyle w:val="af1"/>
            </w:pPr>
            <w:r w:rsidRPr="00E96EC5">
              <w:t>повышенный</w:t>
            </w:r>
          </w:p>
        </w:tc>
        <w:tc>
          <w:tcPr>
            <w:tcW w:w="647" w:type="pct"/>
            <w:noWrap/>
            <w:hideMark/>
          </w:tcPr>
          <w:p w:rsidR="00141CD4" w:rsidRPr="00E96EC5" w:rsidRDefault="00141CD4" w:rsidP="0098685A">
            <w:pPr>
              <w:pStyle w:val="af1"/>
            </w:pPr>
            <w:r w:rsidRPr="00E96EC5">
              <w:t>5</w:t>
            </w:r>
          </w:p>
        </w:tc>
      </w:tr>
      <w:tr w:rsidR="003E2573" w:rsidRPr="00E96EC5" w:rsidTr="00145D4E">
        <w:trPr>
          <w:trHeight w:val="288"/>
        </w:trPr>
        <w:tc>
          <w:tcPr>
            <w:tcW w:w="505" w:type="pct"/>
            <w:noWrap/>
            <w:hideMark/>
          </w:tcPr>
          <w:p w:rsidR="003E2573" w:rsidRPr="00E96EC5" w:rsidRDefault="003E2573" w:rsidP="0098685A">
            <w:pPr>
              <w:pStyle w:val="af1"/>
            </w:pPr>
            <w:r w:rsidRPr="00E96EC5">
              <w:lastRenderedPageBreak/>
              <w:t xml:space="preserve">ДПК 02 </w:t>
            </w:r>
          </w:p>
        </w:tc>
        <w:tc>
          <w:tcPr>
            <w:tcW w:w="1481" w:type="pct"/>
            <w:noWrap/>
            <w:hideMark/>
          </w:tcPr>
          <w:p w:rsidR="003E2573" w:rsidRPr="00E96EC5" w:rsidRDefault="003E2573" w:rsidP="00F2474C">
            <w:pPr>
              <w:pStyle w:val="af1"/>
            </w:pPr>
            <w:r w:rsidRPr="00E96EC5">
              <w:t>Знать правила подготовки рабочих мест в распределительных сетях</w:t>
            </w:r>
            <w:r>
              <w:t>,</w:t>
            </w:r>
            <w:r w:rsidRPr="00E96EC5">
              <w:t xml:space="preserve"> правила техники безопасности при эксплуатации распределительных сетей.</w:t>
            </w:r>
          </w:p>
        </w:tc>
        <w:tc>
          <w:tcPr>
            <w:tcW w:w="515" w:type="pct"/>
            <w:noWrap/>
            <w:hideMark/>
          </w:tcPr>
          <w:p w:rsidR="003E2573" w:rsidRPr="00E96EC5" w:rsidRDefault="003E2573" w:rsidP="0098685A">
            <w:pPr>
              <w:pStyle w:val="af1"/>
            </w:pPr>
            <w:r w:rsidRPr="00E96EC5">
              <w:t>632</w:t>
            </w:r>
          </w:p>
        </w:tc>
        <w:tc>
          <w:tcPr>
            <w:tcW w:w="1111" w:type="pct"/>
            <w:noWrap/>
            <w:hideMark/>
          </w:tcPr>
          <w:p w:rsidR="003E2573" w:rsidRPr="00E96EC5" w:rsidRDefault="003E2573"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741" w:type="pct"/>
            <w:noWrap/>
            <w:hideMark/>
          </w:tcPr>
          <w:p w:rsidR="003E2573" w:rsidRPr="00E96EC5" w:rsidRDefault="003E2573" w:rsidP="0098685A">
            <w:pPr>
              <w:pStyle w:val="af1"/>
            </w:pPr>
            <w:r w:rsidRPr="00E96EC5">
              <w:t>повышенный</w:t>
            </w:r>
          </w:p>
        </w:tc>
        <w:tc>
          <w:tcPr>
            <w:tcW w:w="647" w:type="pct"/>
            <w:noWrap/>
            <w:hideMark/>
          </w:tcPr>
          <w:p w:rsidR="003E2573" w:rsidRPr="00E96EC5" w:rsidRDefault="003E2573" w:rsidP="0098685A">
            <w:pPr>
              <w:pStyle w:val="af1"/>
            </w:pPr>
            <w:r w:rsidRPr="00E96EC5">
              <w:t>5</w:t>
            </w:r>
          </w:p>
        </w:tc>
      </w:tr>
      <w:tr w:rsidR="003E2573" w:rsidRPr="00E96EC5" w:rsidTr="00145D4E">
        <w:trPr>
          <w:trHeight w:val="288"/>
        </w:trPr>
        <w:tc>
          <w:tcPr>
            <w:tcW w:w="505" w:type="pct"/>
            <w:noWrap/>
            <w:hideMark/>
          </w:tcPr>
          <w:p w:rsidR="003E2573" w:rsidRPr="00E96EC5" w:rsidRDefault="003E2573" w:rsidP="0098685A">
            <w:pPr>
              <w:pStyle w:val="af1"/>
            </w:pPr>
            <w:r w:rsidRPr="00E96EC5">
              <w:t xml:space="preserve">ДПК 02 </w:t>
            </w:r>
          </w:p>
        </w:tc>
        <w:tc>
          <w:tcPr>
            <w:tcW w:w="1481" w:type="pct"/>
            <w:noWrap/>
            <w:hideMark/>
          </w:tcPr>
          <w:p w:rsidR="003E2573" w:rsidRPr="00E96EC5" w:rsidRDefault="003E2573" w:rsidP="00F2474C">
            <w:pPr>
              <w:pStyle w:val="af1"/>
            </w:pPr>
            <w:r w:rsidRPr="00E96EC5">
              <w:t>Знать правила подготовки рабочих мест в распределительных сетях</w:t>
            </w:r>
            <w:r>
              <w:t>,</w:t>
            </w:r>
            <w:r w:rsidRPr="00E96EC5">
              <w:t xml:space="preserve"> правила техники безопасности при эксплуатации распределительных сетей.</w:t>
            </w:r>
          </w:p>
        </w:tc>
        <w:tc>
          <w:tcPr>
            <w:tcW w:w="515" w:type="pct"/>
            <w:noWrap/>
            <w:hideMark/>
          </w:tcPr>
          <w:p w:rsidR="003E2573" w:rsidRPr="00E96EC5" w:rsidRDefault="003E2573" w:rsidP="0098685A">
            <w:pPr>
              <w:pStyle w:val="af1"/>
            </w:pPr>
            <w:r w:rsidRPr="00E96EC5">
              <w:t>633</w:t>
            </w:r>
          </w:p>
        </w:tc>
        <w:tc>
          <w:tcPr>
            <w:tcW w:w="1111" w:type="pct"/>
            <w:noWrap/>
            <w:hideMark/>
          </w:tcPr>
          <w:p w:rsidR="003E2573" w:rsidRPr="00E96EC5" w:rsidRDefault="003E2573" w:rsidP="0098685A">
            <w:pPr>
              <w:pStyle w:val="af1"/>
            </w:pPr>
            <w:r w:rsidRPr="00E96EC5">
              <w:t>Открытого типа с развернутым ответом</w:t>
            </w:r>
          </w:p>
        </w:tc>
        <w:tc>
          <w:tcPr>
            <w:tcW w:w="741" w:type="pct"/>
            <w:noWrap/>
            <w:hideMark/>
          </w:tcPr>
          <w:p w:rsidR="003E2573" w:rsidRPr="00E96EC5" w:rsidRDefault="003E2573" w:rsidP="0098685A">
            <w:pPr>
              <w:pStyle w:val="af1"/>
            </w:pPr>
            <w:r w:rsidRPr="00E96EC5">
              <w:t>повышенный</w:t>
            </w:r>
          </w:p>
        </w:tc>
        <w:tc>
          <w:tcPr>
            <w:tcW w:w="647" w:type="pct"/>
            <w:noWrap/>
            <w:hideMark/>
          </w:tcPr>
          <w:p w:rsidR="003E2573" w:rsidRPr="00E96EC5" w:rsidRDefault="003E2573"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02 </w:t>
            </w:r>
          </w:p>
        </w:tc>
        <w:tc>
          <w:tcPr>
            <w:tcW w:w="1481" w:type="pct"/>
            <w:noWrap/>
            <w:hideMark/>
          </w:tcPr>
          <w:p w:rsidR="0098685A" w:rsidRPr="00E96EC5" w:rsidRDefault="0098685A" w:rsidP="0098685A">
            <w:pPr>
              <w:pStyle w:val="af1"/>
            </w:pPr>
            <w:r w:rsidRPr="00E96EC5">
              <w:t>Осуществлять подготовку рабочих мест в распределительных сетях.</w:t>
            </w:r>
          </w:p>
        </w:tc>
        <w:tc>
          <w:tcPr>
            <w:tcW w:w="515" w:type="pct"/>
            <w:noWrap/>
            <w:hideMark/>
          </w:tcPr>
          <w:p w:rsidR="0098685A" w:rsidRPr="00E96EC5" w:rsidRDefault="0098685A" w:rsidP="0098685A">
            <w:pPr>
              <w:pStyle w:val="af1"/>
            </w:pPr>
            <w:r w:rsidRPr="00E96EC5">
              <w:t>634</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02 </w:t>
            </w:r>
          </w:p>
        </w:tc>
        <w:tc>
          <w:tcPr>
            <w:tcW w:w="1481" w:type="pct"/>
            <w:noWrap/>
            <w:hideMark/>
          </w:tcPr>
          <w:p w:rsidR="0098685A" w:rsidRPr="00E96EC5" w:rsidRDefault="0098685A" w:rsidP="0098685A">
            <w:pPr>
              <w:pStyle w:val="af1"/>
            </w:pPr>
            <w:r w:rsidRPr="00E96EC5">
              <w:t>Осуществлять подготовку рабочих мест в распределительных сетях.</w:t>
            </w:r>
          </w:p>
        </w:tc>
        <w:tc>
          <w:tcPr>
            <w:tcW w:w="515" w:type="pct"/>
            <w:noWrap/>
            <w:hideMark/>
          </w:tcPr>
          <w:p w:rsidR="0098685A" w:rsidRPr="00E96EC5" w:rsidRDefault="0098685A" w:rsidP="0098685A">
            <w:pPr>
              <w:pStyle w:val="af1"/>
            </w:pPr>
            <w:r w:rsidRPr="00E96EC5">
              <w:t>635</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02 </w:t>
            </w:r>
          </w:p>
        </w:tc>
        <w:tc>
          <w:tcPr>
            <w:tcW w:w="1481" w:type="pct"/>
            <w:noWrap/>
            <w:hideMark/>
          </w:tcPr>
          <w:p w:rsidR="0098685A" w:rsidRPr="00E96EC5" w:rsidRDefault="0098685A" w:rsidP="0098685A">
            <w:pPr>
              <w:pStyle w:val="af1"/>
            </w:pPr>
            <w:r w:rsidRPr="00E96EC5">
              <w:t>Осуществлять подготовку рабочих мест в распределительных сетях.</w:t>
            </w:r>
          </w:p>
        </w:tc>
        <w:tc>
          <w:tcPr>
            <w:tcW w:w="515" w:type="pct"/>
            <w:noWrap/>
            <w:hideMark/>
          </w:tcPr>
          <w:p w:rsidR="0098685A" w:rsidRPr="00E96EC5" w:rsidRDefault="0098685A" w:rsidP="0098685A">
            <w:pPr>
              <w:pStyle w:val="af1"/>
            </w:pPr>
            <w:r w:rsidRPr="00E96EC5">
              <w:t>636</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02 </w:t>
            </w:r>
          </w:p>
        </w:tc>
        <w:tc>
          <w:tcPr>
            <w:tcW w:w="1481" w:type="pct"/>
            <w:noWrap/>
            <w:hideMark/>
          </w:tcPr>
          <w:p w:rsidR="0098685A" w:rsidRPr="00E96EC5" w:rsidRDefault="0098685A" w:rsidP="0098685A">
            <w:pPr>
              <w:pStyle w:val="af1"/>
            </w:pPr>
            <w:r w:rsidRPr="00E96EC5">
              <w:t>Осуществлять подготовку рабочих мест в распределительных сетях.</w:t>
            </w:r>
          </w:p>
        </w:tc>
        <w:tc>
          <w:tcPr>
            <w:tcW w:w="515" w:type="pct"/>
            <w:noWrap/>
            <w:hideMark/>
          </w:tcPr>
          <w:p w:rsidR="0098685A" w:rsidRPr="00E96EC5" w:rsidRDefault="0098685A" w:rsidP="0098685A">
            <w:pPr>
              <w:pStyle w:val="af1"/>
            </w:pPr>
            <w:r w:rsidRPr="00E96EC5">
              <w:t>637</w:t>
            </w:r>
          </w:p>
        </w:tc>
        <w:tc>
          <w:tcPr>
            <w:tcW w:w="1111" w:type="pct"/>
            <w:noWrap/>
            <w:hideMark/>
          </w:tcPr>
          <w:p w:rsidR="0098685A" w:rsidRPr="00E96EC5" w:rsidRDefault="0098685A" w:rsidP="0098685A">
            <w:pPr>
              <w:pStyle w:val="af1"/>
            </w:pPr>
            <w:r w:rsidRPr="00E96EC5">
              <w:t>Закрытого типа на установление последовательности</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02 </w:t>
            </w:r>
          </w:p>
        </w:tc>
        <w:tc>
          <w:tcPr>
            <w:tcW w:w="1481" w:type="pct"/>
            <w:noWrap/>
            <w:hideMark/>
          </w:tcPr>
          <w:p w:rsidR="0098685A" w:rsidRPr="00E96EC5" w:rsidRDefault="0098685A" w:rsidP="0098685A">
            <w:pPr>
              <w:pStyle w:val="af1"/>
            </w:pPr>
            <w:r w:rsidRPr="00E96EC5">
              <w:t>Осуществлять подготовку рабочих мест в распределительных сетях.</w:t>
            </w:r>
          </w:p>
        </w:tc>
        <w:tc>
          <w:tcPr>
            <w:tcW w:w="515" w:type="pct"/>
            <w:noWrap/>
            <w:hideMark/>
          </w:tcPr>
          <w:p w:rsidR="0098685A" w:rsidRPr="00E96EC5" w:rsidRDefault="0098685A" w:rsidP="0098685A">
            <w:pPr>
              <w:pStyle w:val="af1"/>
            </w:pPr>
            <w:r w:rsidRPr="00E96EC5">
              <w:t>638</w:t>
            </w:r>
          </w:p>
        </w:tc>
        <w:tc>
          <w:tcPr>
            <w:tcW w:w="1111" w:type="pct"/>
            <w:noWrap/>
            <w:hideMark/>
          </w:tcPr>
          <w:p w:rsidR="0098685A" w:rsidRPr="00E96EC5" w:rsidRDefault="0098685A" w:rsidP="0098685A">
            <w:pPr>
              <w:pStyle w:val="af1"/>
            </w:pPr>
            <w:r w:rsidRPr="00E96EC5">
              <w:t>Комбинированного типа с выбором одного верного ответа из четырех предложенных и обоснованием выбора</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02 </w:t>
            </w:r>
          </w:p>
        </w:tc>
        <w:tc>
          <w:tcPr>
            <w:tcW w:w="1481" w:type="pct"/>
            <w:noWrap/>
            <w:hideMark/>
          </w:tcPr>
          <w:p w:rsidR="0098685A" w:rsidRPr="00E96EC5" w:rsidRDefault="0098685A" w:rsidP="0098685A">
            <w:pPr>
              <w:pStyle w:val="af1"/>
            </w:pPr>
            <w:r w:rsidRPr="00E96EC5">
              <w:t>Осуществлять подготовку рабочих мест в распределительных сетях.</w:t>
            </w:r>
          </w:p>
        </w:tc>
        <w:tc>
          <w:tcPr>
            <w:tcW w:w="515" w:type="pct"/>
            <w:noWrap/>
            <w:hideMark/>
          </w:tcPr>
          <w:p w:rsidR="0098685A" w:rsidRPr="00E96EC5" w:rsidRDefault="0098685A" w:rsidP="0098685A">
            <w:pPr>
              <w:pStyle w:val="af1"/>
            </w:pPr>
            <w:r w:rsidRPr="00E96EC5">
              <w:t>639</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02 </w:t>
            </w:r>
          </w:p>
        </w:tc>
        <w:tc>
          <w:tcPr>
            <w:tcW w:w="1481" w:type="pct"/>
            <w:noWrap/>
            <w:hideMark/>
          </w:tcPr>
          <w:p w:rsidR="0098685A" w:rsidRPr="00E96EC5" w:rsidRDefault="0098685A" w:rsidP="0098685A">
            <w:pPr>
              <w:pStyle w:val="af1"/>
            </w:pPr>
            <w:r w:rsidRPr="00E96EC5">
              <w:t>Осуществлять подготовку рабочих мест в распределительных сетях.</w:t>
            </w:r>
          </w:p>
        </w:tc>
        <w:tc>
          <w:tcPr>
            <w:tcW w:w="515" w:type="pct"/>
            <w:noWrap/>
            <w:hideMark/>
          </w:tcPr>
          <w:p w:rsidR="0098685A" w:rsidRPr="00E96EC5" w:rsidRDefault="0098685A" w:rsidP="0098685A">
            <w:pPr>
              <w:pStyle w:val="af1"/>
            </w:pPr>
            <w:r w:rsidRPr="00E96EC5">
              <w:t>640</w:t>
            </w:r>
          </w:p>
        </w:tc>
        <w:tc>
          <w:tcPr>
            <w:tcW w:w="1111" w:type="pct"/>
            <w:noWrap/>
            <w:hideMark/>
          </w:tcPr>
          <w:p w:rsidR="0098685A" w:rsidRPr="00E96EC5" w:rsidRDefault="0098685A" w:rsidP="0098685A">
            <w:pPr>
              <w:pStyle w:val="af1"/>
            </w:pPr>
            <w:r w:rsidRPr="00E96EC5">
              <w:t>Открытого типа с развернутым ответом</w:t>
            </w:r>
          </w:p>
        </w:tc>
        <w:tc>
          <w:tcPr>
            <w:tcW w:w="741" w:type="pct"/>
            <w:noWrap/>
            <w:hideMark/>
          </w:tcPr>
          <w:p w:rsidR="0098685A" w:rsidRPr="00E96EC5" w:rsidRDefault="0098685A" w:rsidP="0098685A">
            <w:pPr>
              <w:pStyle w:val="af1"/>
            </w:pPr>
            <w:r w:rsidRPr="00E96EC5">
              <w:t>повышенный</w:t>
            </w:r>
          </w:p>
        </w:tc>
        <w:tc>
          <w:tcPr>
            <w:tcW w:w="647" w:type="pct"/>
            <w:noWrap/>
            <w:hideMark/>
          </w:tcPr>
          <w:p w:rsidR="0098685A" w:rsidRPr="00E96EC5" w:rsidRDefault="0098685A" w:rsidP="0098685A">
            <w:pPr>
              <w:pStyle w:val="af1"/>
            </w:pPr>
            <w:r w:rsidRPr="00E96EC5">
              <w:t>5</w:t>
            </w:r>
          </w:p>
        </w:tc>
      </w:tr>
      <w:tr w:rsidR="0098685A" w:rsidRPr="00E96EC5" w:rsidTr="00145D4E">
        <w:trPr>
          <w:trHeight w:val="288"/>
        </w:trPr>
        <w:tc>
          <w:tcPr>
            <w:tcW w:w="505" w:type="pct"/>
            <w:noWrap/>
            <w:hideMark/>
          </w:tcPr>
          <w:p w:rsidR="0098685A" w:rsidRPr="00E96EC5" w:rsidRDefault="0098685A" w:rsidP="0098685A">
            <w:pPr>
              <w:pStyle w:val="af1"/>
            </w:pPr>
            <w:r w:rsidRPr="00E96EC5">
              <w:t xml:space="preserve">ДПК 02 </w:t>
            </w:r>
          </w:p>
        </w:tc>
        <w:tc>
          <w:tcPr>
            <w:tcW w:w="1481" w:type="pct"/>
            <w:noWrap/>
            <w:hideMark/>
          </w:tcPr>
          <w:p w:rsidR="0098685A" w:rsidRPr="00E96EC5" w:rsidRDefault="0098685A" w:rsidP="0098685A">
            <w:pPr>
              <w:pStyle w:val="af1"/>
            </w:pPr>
            <w:r w:rsidRPr="00E96EC5">
              <w:t>Знать правила подготовки рабочих мест в распределительных сетях</w:t>
            </w:r>
            <w:r w:rsidR="003E2573">
              <w:t>,</w:t>
            </w:r>
            <w:r w:rsidRPr="00E96EC5">
              <w:t xml:space="preserve"> правила техники безопасности при эксплуатации распределительных сетей.</w:t>
            </w:r>
          </w:p>
        </w:tc>
        <w:tc>
          <w:tcPr>
            <w:tcW w:w="515" w:type="pct"/>
            <w:noWrap/>
            <w:hideMark/>
          </w:tcPr>
          <w:p w:rsidR="0098685A" w:rsidRPr="00E96EC5" w:rsidRDefault="0098685A" w:rsidP="0098685A">
            <w:pPr>
              <w:pStyle w:val="af1"/>
            </w:pPr>
            <w:r w:rsidRPr="00E96EC5">
              <w:t>641</w:t>
            </w:r>
          </w:p>
        </w:tc>
        <w:tc>
          <w:tcPr>
            <w:tcW w:w="1111" w:type="pct"/>
            <w:noWrap/>
            <w:hideMark/>
          </w:tcPr>
          <w:p w:rsidR="0098685A" w:rsidRPr="00E96EC5" w:rsidRDefault="0098685A" w:rsidP="0098685A">
            <w:pPr>
              <w:pStyle w:val="af1"/>
            </w:pPr>
            <w:r w:rsidRPr="00E96EC5">
              <w:t>Закрытого типа на установление соответствия</w:t>
            </w:r>
          </w:p>
        </w:tc>
        <w:tc>
          <w:tcPr>
            <w:tcW w:w="741" w:type="pct"/>
            <w:noWrap/>
            <w:hideMark/>
          </w:tcPr>
          <w:p w:rsidR="0098685A" w:rsidRPr="00E96EC5" w:rsidRDefault="0098685A" w:rsidP="0098685A">
            <w:pPr>
              <w:pStyle w:val="af1"/>
            </w:pPr>
            <w:r w:rsidRPr="00E96EC5">
              <w:t>высокий</w:t>
            </w:r>
          </w:p>
        </w:tc>
        <w:tc>
          <w:tcPr>
            <w:tcW w:w="647" w:type="pct"/>
            <w:noWrap/>
            <w:hideMark/>
          </w:tcPr>
          <w:p w:rsidR="0098685A" w:rsidRPr="00E96EC5" w:rsidRDefault="0098685A" w:rsidP="0098685A">
            <w:pPr>
              <w:pStyle w:val="af1"/>
            </w:pPr>
            <w:r w:rsidRPr="00E96EC5">
              <w:t>10</w:t>
            </w:r>
          </w:p>
        </w:tc>
      </w:tr>
    </w:tbl>
    <w:p w:rsidR="00A0649E" w:rsidRDefault="00A0649E" w:rsidP="00A0649E">
      <w:pPr>
        <w:pStyle w:val="af1"/>
      </w:pPr>
    </w:p>
    <w:p w:rsidR="008C0EAA" w:rsidRDefault="008C0EAA" w:rsidP="00A0649E">
      <w:pPr>
        <w:pStyle w:val="af1"/>
      </w:pPr>
    </w:p>
    <w:p w:rsidR="008C0EAA" w:rsidRDefault="008C0EAA" w:rsidP="00A0649E">
      <w:pPr>
        <w:pStyle w:val="af1"/>
      </w:pPr>
    </w:p>
    <w:p w:rsidR="008C0EAA" w:rsidRDefault="008C0EAA" w:rsidP="00A0649E">
      <w:pPr>
        <w:pStyle w:val="af1"/>
      </w:pPr>
    </w:p>
    <w:p w:rsidR="008C0EAA" w:rsidRPr="00E96EC5" w:rsidRDefault="008C0EAA" w:rsidP="00A0649E">
      <w:pPr>
        <w:pStyle w:val="af1"/>
      </w:pPr>
    </w:p>
    <w:p w:rsidR="0098685A" w:rsidRPr="00E96EC5" w:rsidRDefault="0098685A" w:rsidP="0098685A">
      <w:pPr>
        <w:pStyle w:val="af3"/>
        <w:outlineLvl w:val="1"/>
      </w:pPr>
      <w:r w:rsidRPr="00E96EC5">
        <w:lastRenderedPageBreak/>
        <w:t>6. Сценарии выполнения тестовых заданий (Таблица 4).</w:t>
      </w:r>
    </w:p>
    <w:p w:rsidR="0098685A" w:rsidRPr="00E96EC5" w:rsidRDefault="0098685A" w:rsidP="0098685A">
      <w:pPr>
        <w:pStyle w:val="af1"/>
      </w:pPr>
    </w:p>
    <w:tbl>
      <w:tblPr>
        <w:tblStyle w:val="ab"/>
        <w:tblW w:w="0" w:type="auto"/>
        <w:tblLook w:val="04A0" w:firstRow="1" w:lastRow="0" w:firstColumn="1" w:lastColumn="0" w:noHBand="0" w:noVBand="1"/>
      </w:tblPr>
      <w:tblGrid>
        <w:gridCol w:w="3227"/>
        <w:gridCol w:w="6344"/>
      </w:tblGrid>
      <w:tr w:rsidR="0098685A" w:rsidRPr="00E96EC5" w:rsidTr="00ED1326">
        <w:tc>
          <w:tcPr>
            <w:tcW w:w="3227" w:type="dxa"/>
          </w:tcPr>
          <w:p w:rsidR="0098685A" w:rsidRPr="00E96EC5" w:rsidRDefault="0098685A" w:rsidP="0098685A">
            <w:pPr>
              <w:pStyle w:val="af1"/>
            </w:pPr>
            <w:r w:rsidRPr="00E96EC5">
              <w:t>Тип задания</w:t>
            </w:r>
          </w:p>
        </w:tc>
        <w:tc>
          <w:tcPr>
            <w:tcW w:w="6344" w:type="dxa"/>
          </w:tcPr>
          <w:p w:rsidR="0098685A" w:rsidRPr="00E96EC5" w:rsidRDefault="0098685A" w:rsidP="0098685A">
            <w:pPr>
              <w:pStyle w:val="af1"/>
            </w:pPr>
            <w:r w:rsidRPr="00E96EC5">
              <w:t>Последовательность действий при выполнении задания</w:t>
            </w:r>
          </w:p>
        </w:tc>
      </w:tr>
      <w:tr w:rsidR="0098685A" w:rsidRPr="00E96EC5" w:rsidTr="00ED1326">
        <w:tc>
          <w:tcPr>
            <w:tcW w:w="3227" w:type="dxa"/>
          </w:tcPr>
          <w:p w:rsidR="0098685A" w:rsidRPr="00E96EC5" w:rsidRDefault="0098685A" w:rsidP="0098685A">
            <w:pPr>
              <w:pStyle w:val="af1"/>
            </w:pPr>
            <w:r w:rsidRPr="00E96EC5">
              <w:t>Задание закрытого типа на установление соответствия</w:t>
            </w:r>
          </w:p>
        </w:tc>
        <w:tc>
          <w:tcPr>
            <w:tcW w:w="6344" w:type="dxa"/>
          </w:tcPr>
          <w:p w:rsidR="0098685A" w:rsidRPr="00E96EC5" w:rsidRDefault="0098685A" w:rsidP="0098685A">
            <w:pPr>
              <w:pStyle w:val="af1"/>
            </w:pPr>
            <w:r w:rsidRPr="00E96EC5">
              <w:t>1. Внимательно прочитать текст задания и понять, что в качестве ответа ожидаются пары элементов.</w:t>
            </w:r>
          </w:p>
          <w:p w:rsidR="0098685A" w:rsidRPr="00E96EC5" w:rsidRDefault="0098685A" w:rsidP="0098685A">
            <w:pPr>
              <w:pStyle w:val="af1"/>
            </w:pPr>
            <w:r w:rsidRPr="00E96EC5">
              <w:t>2. Внимательно прочитать оба списка: список 1 – вопросы, утверждения, факты, понятия и т.д.; список 2 – утверждения, свойства объектов и т.д.</w:t>
            </w:r>
          </w:p>
          <w:p w:rsidR="0098685A" w:rsidRPr="00E96EC5" w:rsidRDefault="0098685A" w:rsidP="0098685A">
            <w:pPr>
              <w:pStyle w:val="af1"/>
            </w:pPr>
            <w:r w:rsidRPr="00E96EC5">
              <w:t>3. Сопоставить элементы списка 1 с элементами списка 2, сформировать пары элементов.</w:t>
            </w:r>
          </w:p>
          <w:p w:rsidR="0098685A" w:rsidRPr="00E96EC5" w:rsidRDefault="0098685A" w:rsidP="0098685A">
            <w:pPr>
              <w:pStyle w:val="af1"/>
            </w:pPr>
            <w:r w:rsidRPr="00E96EC5">
              <w:t>4. Записать попарно буквы и цифры (в зависимости от задания) вариантов ответа (например, А1 или Б4)</w:t>
            </w:r>
          </w:p>
        </w:tc>
      </w:tr>
      <w:tr w:rsidR="0098685A" w:rsidRPr="00E96EC5" w:rsidTr="00ED1326">
        <w:tc>
          <w:tcPr>
            <w:tcW w:w="3227" w:type="dxa"/>
          </w:tcPr>
          <w:p w:rsidR="0098685A" w:rsidRPr="00E96EC5" w:rsidRDefault="0098685A" w:rsidP="0098685A">
            <w:pPr>
              <w:pStyle w:val="af1"/>
            </w:pPr>
            <w:r w:rsidRPr="00E96EC5">
              <w:t>Задание закрытого типа на установление последовательности</w:t>
            </w:r>
          </w:p>
        </w:tc>
        <w:tc>
          <w:tcPr>
            <w:tcW w:w="6344" w:type="dxa"/>
          </w:tcPr>
          <w:p w:rsidR="0098685A" w:rsidRPr="00E96EC5" w:rsidRDefault="0098685A" w:rsidP="0098685A">
            <w:pPr>
              <w:pStyle w:val="af1"/>
            </w:pPr>
            <w:r w:rsidRPr="00E96EC5">
              <w:t xml:space="preserve">1. Внимательно прочитать текст задания и понять, что в качестве ответа ожидается последовательность элементов. </w:t>
            </w:r>
          </w:p>
          <w:p w:rsidR="0098685A" w:rsidRPr="00E96EC5" w:rsidRDefault="0098685A" w:rsidP="0098685A">
            <w:pPr>
              <w:pStyle w:val="af1"/>
            </w:pPr>
            <w:r w:rsidRPr="00E96EC5">
              <w:t>2. Внимательно прочитать предложенные варианты ответа.</w:t>
            </w:r>
          </w:p>
          <w:p w:rsidR="0098685A" w:rsidRPr="00E96EC5" w:rsidRDefault="0098685A" w:rsidP="0098685A">
            <w:pPr>
              <w:pStyle w:val="af1"/>
            </w:pPr>
            <w:r w:rsidRPr="00E96EC5">
              <w:t>3. Построить верную последовательность из предложенных элементов.</w:t>
            </w:r>
          </w:p>
          <w:p w:rsidR="0098685A" w:rsidRPr="00E96EC5" w:rsidRDefault="0098685A" w:rsidP="0098685A">
            <w:pPr>
              <w:pStyle w:val="af1"/>
            </w:pPr>
            <w:r w:rsidRPr="00E96EC5">
              <w:t>4. Записать буквы/цифры (в зависимости от задания) вариантов ответа в нужной последовательности без пробелов и знаков препинания (например, 135)</w:t>
            </w:r>
          </w:p>
        </w:tc>
      </w:tr>
      <w:tr w:rsidR="0098685A" w:rsidRPr="00E96EC5" w:rsidTr="00ED1326">
        <w:tc>
          <w:tcPr>
            <w:tcW w:w="3227" w:type="dxa"/>
          </w:tcPr>
          <w:p w:rsidR="0098685A" w:rsidRPr="00E96EC5" w:rsidRDefault="0098685A" w:rsidP="0098685A">
            <w:pPr>
              <w:pStyle w:val="af1"/>
            </w:pPr>
            <w:r w:rsidRPr="00E96EC5">
              <w:t>Задание комбинированного типа с выбором одного верного ответа из четырех предложенных и обоснованием выбора</w:t>
            </w:r>
          </w:p>
        </w:tc>
        <w:tc>
          <w:tcPr>
            <w:tcW w:w="6344" w:type="dxa"/>
          </w:tcPr>
          <w:p w:rsidR="0098685A" w:rsidRPr="00E96EC5" w:rsidRDefault="0098685A" w:rsidP="0098685A">
            <w:pPr>
              <w:pStyle w:val="af1"/>
            </w:pPr>
            <w:r w:rsidRPr="00E96EC5">
              <w:t>1. Внимательно прочитать текст задания и понять, что в качестве ответа ожидается только один из предложенных вариантов.</w:t>
            </w:r>
          </w:p>
          <w:p w:rsidR="0098685A" w:rsidRPr="00E96EC5" w:rsidRDefault="0098685A" w:rsidP="0098685A">
            <w:pPr>
              <w:pStyle w:val="af1"/>
            </w:pPr>
            <w:r w:rsidRPr="00E96EC5">
              <w:t>2. Внимательно прочитать предложенные варианты ответа.</w:t>
            </w:r>
          </w:p>
          <w:p w:rsidR="0098685A" w:rsidRPr="00E96EC5" w:rsidRDefault="0098685A" w:rsidP="0098685A">
            <w:pPr>
              <w:pStyle w:val="af1"/>
            </w:pPr>
            <w:r w:rsidRPr="00E96EC5">
              <w:t>3. Выбрать один ответ, наиболее верный.</w:t>
            </w:r>
          </w:p>
          <w:p w:rsidR="0098685A" w:rsidRPr="00E96EC5" w:rsidRDefault="0098685A" w:rsidP="0098685A">
            <w:pPr>
              <w:pStyle w:val="af1"/>
            </w:pPr>
            <w:r w:rsidRPr="00E96EC5">
              <w:t>4. Записать только номер выбранного варианта ответа.</w:t>
            </w:r>
          </w:p>
          <w:p w:rsidR="0098685A" w:rsidRPr="00E96EC5" w:rsidRDefault="0098685A" w:rsidP="0098685A">
            <w:pPr>
              <w:pStyle w:val="af1"/>
            </w:pPr>
            <w:r w:rsidRPr="00E96EC5">
              <w:t>5. Записать аргументы, обосновывающие выбор ответа.</w:t>
            </w:r>
          </w:p>
        </w:tc>
      </w:tr>
      <w:tr w:rsidR="0098685A" w:rsidRPr="00E96EC5" w:rsidTr="00ED1326">
        <w:tc>
          <w:tcPr>
            <w:tcW w:w="3227" w:type="dxa"/>
          </w:tcPr>
          <w:p w:rsidR="0098685A" w:rsidRPr="00E96EC5" w:rsidRDefault="0098685A" w:rsidP="0098685A">
            <w:pPr>
              <w:pStyle w:val="af1"/>
            </w:pPr>
            <w:r w:rsidRPr="00E96EC5">
              <w:t>Комбинированного типа с выбором нескольких вариантов ответа из предложенных и развернутым обоснованием выбора</w:t>
            </w:r>
          </w:p>
        </w:tc>
        <w:tc>
          <w:tcPr>
            <w:tcW w:w="6344" w:type="dxa"/>
          </w:tcPr>
          <w:p w:rsidR="0098685A" w:rsidRPr="00E96EC5" w:rsidRDefault="0098685A" w:rsidP="0098685A">
            <w:pPr>
              <w:pStyle w:val="af1"/>
            </w:pPr>
            <w:r w:rsidRPr="00E96EC5">
              <w:t>1. Внимательно прочитать текст задания и понять, что в качестве ответа ожидается несколько из предложенных вариантов.</w:t>
            </w:r>
          </w:p>
          <w:p w:rsidR="0098685A" w:rsidRPr="00E96EC5" w:rsidRDefault="0098685A" w:rsidP="0098685A">
            <w:pPr>
              <w:pStyle w:val="af1"/>
            </w:pPr>
            <w:r w:rsidRPr="00E96EC5">
              <w:t>2. Внимательно прочитать предложенные варианты ответа.</w:t>
            </w:r>
          </w:p>
          <w:p w:rsidR="0098685A" w:rsidRPr="00E96EC5" w:rsidRDefault="0098685A" w:rsidP="0098685A">
            <w:pPr>
              <w:pStyle w:val="af1"/>
            </w:pPr>
            <w:r w:rsidRPr="00E96EC5">
              <w:t>3. Выбрать несколько ответов, наиболее верных.</w:t>
            </w:r>
          </w:p>
          <w:p w:rsidR="0098685A" w:rsidRPr="00E96EC5" w:rsidRDefault="0098685A" w:rsidP="0098685A">
            <w:pPr>
              <w:pStyle w:val="af1"/>
            </w:pPr>
            <w:r w:rsidRPr="00E96EC5">
              <w:t>4. Записать только номера выбранных вариантов ответов.</w:t>
            </w:r>
          </w:p>
          <w:p w:rsidR="0098685A" w:rsidRPr="00E96EC5" w:rsidRDefault="0098685A" w:rsidP="0098685A">
            <w:pPr>
              <w:pStyle w:val="af1"/>
            </w:pPr>
            <w:r w:rsidRPr="00E96EC5">
              <w:t>5. Записать аргументы, обосновывающие выбор ответов.</w:t>
            </w:r>
          </w:p>
        </w:tc>
      </w:tr>
      <w:tr w:rsidR="0098685A" w:rsidRPr="00E96EC5" w:rsidTr="00ED1326">
        <w:tc>
          <w:tcPr>
            <w:tcW w:w="3227" w:type="dxa"/>
          </w:tcPr>
          <w:p w:rsidR="0098685A" w:rsidRPr="00E96EC5" w:rsidRDefault="0098685A" w:rsidP="0098685A">
            <w:pPr>
              <w:pStyle w:val="af1"/>
            </w:pPr>
            <w:r w:rsidRPr="00E96EC5">
              <w:t>Задание открытого типа с развернутым ответом</w:t>
            </w:r>
          </w:p>
        </w:tc>
        <w:tc>
          <w:tcPr>
            <w:tcW w:w="6344" w:type="dxa"/>
          </w:tcPr>
          <w:p w:rsidR="0098685A" w:rsidRPr="00E96EC5" w:rsidRDefault="0098685A" w:rsidP="0098685A">
            <w:pPr>
              <w:pStyle w:val="af1"/>
            </w:pPr>
            <w:r w:rsidRPr="00E96EC5">
              <w:t>1. Внимательно прочитать текст задания и понять суть вопроса.</w:t>
            </w:r>
          </w:p>
          <w:p w:rsidR="0098685A" w:rsidRPr="00E96EC5" w:rsidRDefault="0098685A" w:rsidP="0098685A">
            <w:pPr>
              <w:pStyle w:val="af1"/>
            </w:pPr>
            <w:r w:rsidRPr="00E96EC5">
              <w:t>2. Продумать логику и полноту ответа.</w:t>
            </w:r>
          </w:p>
          <w:p w:rsidR="0098685A" w:rsidRPr="00E96EC5" w:rsidRDefault="0098685A" w:rsidP="0098685A">
            <w:pPr>
              <w:pStyle w:val="af1"/>
            </w:pPr>
            <w:r w:rsidRPr="00E96EC5">
              <w:t>3. Записать ответ, используя четкие компактные формулировки.</w:t>
            </w:r>
          </w:p>
          <w:p w:rsidR="0098685A" w:rsidRPr="00E96EC5" w:rsidRDefault="0098685A" w:rsidP="0098685A">
            <w:pPr>
              <w:pStyle w:val="af1"/>
            </w:pPr>
            <w:r w:rsidRPr="00E96EC5">
              <w:t>4. В случае расчетной задачи, записать решение и ответ.</w:t>
            </w:r>
          </w:p>
        </w:tc>
      </w:tr>
    </w:tbl>
    <w:p w:rsidR="0098685A" w:rsidRPr="00E96EC5" w:rsidRDefault="0098685A" w:rsidP="0098685A">
      <w:pPr>
        <w:pStyle w:val="af1"/>
      </w:pPr>
    </w:p>
    <w:p w:rsidR="0098685A" w:rsidRPr="00E96EC5" w:rsidRDefault="0098685A" w:rsidP="0098685A">
      <w:pPr>
        <w:pStyle w:val="af3"/>
        <w:outlineLvl w:val="1"/>
      </w:pPr>
      <w:r w:rsidRPr="00E96EC5">
        <w:t>7. Система оценивания выполнения тестовых заданий (Таблица 5)</w:t>
      </w:r>
    </w:p>
    <w:p w:rsidR="00A0649E" w:rsidRPr="00E96EC5" w:rsidRDefault="00A0649E" w:rsidP="00A0649E">
      <w:pPr>
        <w:pStyle w:val="af1"/>
      </w:pPr>
    </w:p>
    <w:tbl>
      <w:tblPr>
        <w:tblStyle w:val="ab"/>
        <w:tblW w:w="5000" w:type="pct"/>
        <w:tblLook w:val="04A0" w:firstRow="1" w:lastRow="0" w:firstColumn="1" w:lastColumn="0" w:noHBand="0" w:noVBand="1"/>
      </w:tblPr>
      <w:tblGrid>
        <w:gridCol w:w="1154"/>
        <w:gridCol w:w="4539"/>
        <w:gridCol w:w="4444"/>
      </w:tblGrid>
      <w:tr w:rsidR="00ED1326" w:rsidRPr="00E96EC5" w:rsidTr="00ED1326">
        <w:trPr>
          <w:trHeight w:val="20"/>
        </w:trPr>
        <w:tc>
          <w:tcPr>
            <w:tcW w:w="569" w:type="pct"/>
            <w:hideMark/>
          </w:tcPr>
          <w:p w:rsidR="00ED1326" w:rsidRPr="00E96EC5" w:rsidRDefault="00ED1326" w:rsidP="00ED1326">
            <w:pPr>
              <w:pStyle w:val="af1"/>
            </w:pPr>
            <w:r w:rsidRPr="00E96EC5">
              <w:t>Номер задания</w:t>
            </w:r>
          </w:p>
        </w:tc>
        <w:tc>
          <w:tcPr>
            <w:tcW w:w="2239" w:type="pct"/>
            <w:hideMark/>
          </w:tcPr>
          <w:p w:rsidR="00ED1326" w:rsidRPr="00E96EC5" w:rsidRDefault="00ED1326" w:rsidP="00ED1326">
            <w:pPr>
              <w:pStyle w:val="af1"/>
            </w:pPr>
            <w:r w:rsidRPr="00E96EC5">
              <w:t>Указания по оцениванию</w:t>
            </w:r>
          </w:p>
        </w:tc>
        <w:tc>
          <w:tcPr>
            <w:tcW w:w="2192" w:type="pct"/>
            <w:hideMark/>
          </w:tcPr>
          <w:p w:rsidR="00ED1326" w:rsidRPr="00E96EC5" w:rsidRDefault="00ED1326" w:rsidP="00ED1326">
            <w:pPr>
              <w:pStyle w:val="af1"/>
            </w:pPr>
            <w:r w:rsidRPr="00E96EC5">
              <w:t>Результаты оценивания (баллы, полученные за выполнение задания/характеристика правильности ответа)</w:t>
            </w:r>
          </w:p>
        </w:tc>
      </w:tr>
      <w:tr w:rsidR="00ED1326" w:rsidRPr="00E96EC5" w:rsidTr="00ED1326">
        <w:trPr>
          <w:trHeight w:val="20"/>
        </w:trPr>
        <w:tc>
          <w:tcPr>
            <w:tcW w:w="569" w:type="pct"/>
            <w:hideMark/>
          </w:tcPr>
          <w:p w:rsidR="00ED1326" w:rsidRPr="00E96EC5" w:rsidRDefault="00ED1326" w:rsidP="00ED1326">
            <w:pPr>
              <w:pStyle w:val="af1"/>
            </w:pPr>
            <w:r w:rsidRPr="00E96EC5">
              <w:t>1</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w:t>
            </w:r>
          </w:p>
        </w:tc>
        <w:tc>
          <w:tcPr>
            <w:tcW w:w="2239" w:type="pct"/>
            <w:hideMark/>
          </w:tcPr>
          <w:p w:rsidR="00ED1326" w:rsidRPr="00E96EC5" w:rsidRDefault="00ED1326" w:rsidP="00ED1326">
            <w:pPr>
              <w:pStyle w:val="af1"/>
            </w:pPr>
            <w:r w:rsidRPr="00E96EC5">
              <w:t xml:space="preserve">Задание комбинированного типа с выбором одного верного ответа из </w:t>
            </w:r>
            <w:r w:rsidRPr="00E96EC5">
              <w:lastRenderedPageBreak/>
              <w:t>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 xml:space="preserve">1 б. - полный правильный ответ, 0 б. - все остальные случаи. Либо указывается </w:t>
            </w:r>
            <w:r w:rsidRPr="00E96EC5">
              <w:lastRenderedPageBreak/>
              <w:t>«верно»/«неверно».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3</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6</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7</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8</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9</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10</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12</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15</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17</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19</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20</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21</w:t>
            </w:r>
          </w:p>
        </w:tc>
        <w:tc>
          <w:tcPr>
            <w:tcW w:w="2239" w:type="pct"/>
            <w:hideMark/>
          </w:tcPr>
          <w:p w:rsidR="00ED1326" w:rsidRPr="00E96EC5" w:rsidRDefault="00ED1326" w:rsidP="00ED1326">
            <w:pPr>
              <w:pStyle w:val="af1"/>
            </w:pPr>
            <w:r w:rsidRPr="00E96EC5">
              <w:t xml:space="preserve">Задание комбинированного типа с выбором нескольких вариантов ответа из предложенных с обоснованием выбора </w:t>
            </w:r>
            <w:r w:rsidRPr="00E96EC5">
              <w:lastRenderedPageBreak/>
              <w:t>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22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23</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24</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25</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26</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27</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28</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30</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31</w:t>
            </w:r>
          </w:p>
        </w:tc>
        <w:tc>
          <w:tcPr>
            <w:tcW w:w="2239" w:type="pct"/>
            <w:hideMark/>
          </w:tcPr>
          <w:p w:rsidR="00ED1326" w:rsidRPr="00E96EC5" w:rsidRDefault="00ED1326" w:rsidP="00ED1326">
            <w:pPr>
              <w:pStyle w:val="af1"/>
            </w:pPr>
            <w:r w:rsidRPr="00E96EC5">
              <w:t xml:space="preserve">Задание закрытого типа на установление последовательности считается верным, </w:t>
            </w:r>
            <w:r w:rsidRPr="00E96EC5">
              <w:lastRenderedPageBreak/>
              <w:t>если правильно указана вся последовательность цифр</w:t>
            </w:r>
          </w:p>
        </w:tc>
        <w:tc>
          <w:tcPr>
            <w:tcW w:w="2192" w:type="pct"/>
            <w:hideMark/>
          </w:tcPr>
          <w:p w:rsidR="00ED1326" w:rsidRPr="00E96EC5" w:rsidRDefault="00ED1326" w:rsidP="00ED1326">
            <w:pPr>
              <w:pStyle w:val="af1"/>
            </w:pPr>
            <w:r w:rsidRPr="00E96EC5">
              <w:lastRenderedPageBreak/>
              <w:t xml:space="preserve">1 б. - полный правильный ответ, 0 б. - все остальные случаи. Либо указывается </w:t>
            </w:r>
            <w:r w:rsidRPr="00E96EC5">
              <w:lastRenderedPageBreak/>
              <w:t>«верно»/«неверно».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32</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33</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34</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35</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36</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40</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41</w:t>
            </w:r>
          </w:p>
        </w:tc>
        <w:tc>
          <w:tcPr>
            <w:tcW w:w="2239" w:type="pct"/>
            <w:hideMark/>
          </w:tcPr>
          <w:p w:rsidR="00ED1326" w:rsidRPr="00E96EC5" w:rsidRDefault="00ED1326" w:rsidP="00ED1326">
            <w:pPr>
              <w:pStyle w:val="af1"/>
            </w:pPr>
            <w:r w:rsidRPr="00E96EC5">
              <w:t xml:space="preserve">Задание комбинированного типа с </w:t>
            </w:r>
            <w:r w:rsidRPr="00E96EC5">
              <w:lastRenderedPageBreak/>
              <w:t>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 xml:space="preserve">1 б. - полный правильный ответ, 0 б. - </w:t>
            </w:r>
            <w:r w:rsidRPr="00E96EC5">
              <w:lastRenderedPageBreak/>
              <w:t>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42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45</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47</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50</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51</w:t>
            </w:r>
          </w:p>
        </w:tc>
        <w:tc>
          <w:tcPr>
            <w:tcW w:w="2239" w:type="pct"/>
            <w:hideMark/>
          </w:tcPr>
          <w:p w:rsidR="00ED1326" w:rsidRPr="00E96EC5" w:rsidRDefault="00ED1326" w:rsidP="00ED1326">
            <w:pPr>
              <w:pStyle w:val="af1"/>
            </w:pPr>
            <w:r w:rsidRPr="00E96EC5">
              <w:t xml:space="preserve">Задание комбинированного типа с </w:t>
            </w:r>
            <w:r w:rsidRPr="00E96EC5">
              <w:lastRenderedPageBreak/>
              <w:t>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 xml:space="preserve">1 б. - полный правильный ответ, 0 б. - </w:t>
            </w:r>
            <w:r w:rsidRPr="00E96EC5">
              <w:lastRenderedPageBreak/>
              <w:t>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52</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55</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57</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60</w:t>
            </w:r>
          </w:p>
        </w:tc>
        <w:tc>
          <w:tcPr>
            <w:tcW w:w="2239" w:type="pct"/>
            <w:hideMark/>
          </w:tcPr>
          <w:p w:rsidR="00ED1326" w:rsidRPr="00E96EC5" w:rsidRDefault="00ED1326" w:rsidP="00ED1326">
            <w:pPr>
              <w:pStyle w:val="af1"/>
            </w:pPr>
            <w:r w:rsidRPr="00E96EC5">
              <w:t xml:space="preserve">Задание комбинированного типа с выбором одного верного ответа из предложенных с обоснованием выбора </w:t>
            </w:r>
            <w:r w:rsidRPr="00E96EC5">
              <w:lastRenderedPageBreak/>
              <w:t>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61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63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64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65</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66</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67</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68</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69</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70</w:t>
            </w:r>
          </w:p>
        </w:tc>
        <w:tc>
          <w:tcPr>
            <w:tcW w:w="2239" w:type="pct"/>
            <w:hideMark/>
          </w:tcPr>
          <w:p w:rsidR="00ED1326" w:rsidRPr="00E96EC5" w:rsidRDefault="00ED1326" w:rsidP="00ED1326">
            <w:pPr>
              <w:pStyle w:val="af1"/>
            </w:pPr>
            <w:r w:rsidRPr="00E96EC5">
              <w:t xml:space="preserve">Задание комбинированного типа с </w:t>
            </w:r>
            <w:r w:rsidRPr="00E96EC5">
              <w:lastRenderedPageBreak/>
              <w:t>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 xml:space="preserve">1 б. - полный правильный ответ, 0 б. - </w:t>
            </w:r>
            <w:r w:rsidRPr="00E96EC5">
              <w:lastRenderedPageBreak/>
              <w:t>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71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72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73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74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75</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76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77</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78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79</w:t>
            </w:r>
          </w:p>
        </w:tc>
        <w:tc>
          <w:tcPr>
            <w:tcW w:w="2239" w:type="pct"/>
            <w:hideMark/>
          </w:tcPr>
          <w:p w:rsidR="00ED1326" w:rsidRPr="00E96EC5" w:rsidRDefault="00ED1326" w:rsidP="00ED1326">
            <w:pPr>
              <w:pStyle w:val="af1"/>
            </w:pPr>
            <w:r w:rsidRPr="00E96EC5">
              <w:t xml:space="preserve">Задание закрытого типа на установление соответствия считается верным, если правильно установлены все соответствия </w:t>
            </w:r>
            <w:r w:rsidRPr="00E96EC5">
              <w:lastRenderedPageBreak/>
              <w:t>(позиции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80</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81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82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83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84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85</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86</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87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88</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89</w:t>
            </w:r>
          </w:p>
        </w:tc>
        <w:tc>
          <w:tcPr>
            <w:tcW w:w="2239" w:type="pct"/>
            <w:hideMark/>
          </w:tcPr>
          <w:p w:rsidR="00ED1326" w:rsidRPr="00E96EC5" w:rsidRDefault="00ED1326" w:rsidP="00ED1326">
            <w:pPr>
              <w:pStyle w:val="af1"/>
            </w:pPr>
            <w:r w:rsidRPr="00E96EC5">
              <w:t xml:space="preserve">Задание закрытого типа на установление последовательности считается верным, </w:t>
            </w:r>
            <w:r w:rsidRPr="00E96EC5">
              <w:lastRenderedPageBreak/>
              <w:t>если правильно указана вся последовательность цифр</w:t>
            </w:r>
          </w:p>
        </w:tc>
        <w:tc>
          <w:tcPr>
            <w:tcW w:w="2192" w:type="pct"/>
            <w:hideMark/>
          </w:tcPr>
          <w:p w:rsidR="00ED1326" w:rsidRPr="00E96EC5" w:rsidRDefault="00ED1326" w:rsidP="00ED1326">
            <w:pPr>
              <w:pStyle w:val="af1"/>
            </w:pPr>
            <w:r w:rsidRPr="00E96EC5">
              <w:lastRenderedPageBreak/>
              <w:t xml:space="preserve">1 б. - полный правильный ответ, 0 б. - все остальные случаи. Либо указывается </w:t>
            </w:r>
            <w:r w:rsidRPr="00E96EC5">
              <w:lastRenderedPageBreak/>
              <w:t>«верно»/«неверно».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90</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91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92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93</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94</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95</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96</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97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98</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99</w:t>
            </w:r>
          </w:p>
        </w:tc>
        <w:tc>
          <w:tcPr>
            <w:tcW w:w="2239" w:type="pct"/>
            <w:hideMark/>
          </w:tcPr>
          <w:p w:rsidR="00ED1326" w:rsidRPr="00E96EC5" w:rsidRDefault="00ED1326" w:rsidP="00ED1326">
            <w:pPr>
              <w:pStyle w:val="af1"/>
            </w:pPr>
            <w:r w:rsidRPr="00E96EC5">
              <w:t xml:space="preserve">Задание закрытого типа на установление </w:t>
            </w:r>
            <w:r w:rsidRPr="00E96EC5">
              <w:lastRenderedPageBreak/>
              <w:t>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lastRenderedPageBreak/>
              <w:t xml:space="preserve">1 б. - полный правильный ответ, 0 б. - </w:t>
            </w:r>
            <w:r w:rsidRPr="00E96EC5">
              <w:lastRenderedPageBreak/>
              <w:t>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100</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101</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102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103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104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105</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106</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107</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108</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109</w:t>
            </w:r>
          </w:p>
        </w:tc>
        <w:tc>
          <w:tcPr>
            <w:tcW w:w="2239" w:type="pct"/>
            <w:hideMark/>
          </w:tcPr>
          <w:p w:rsidR="00ED1326" w:rsidRPr="00E96EC5" w:rsidRDefault="00ED1326" w:rsidP="00ED1326">
            <w:pPr>
              <w:pStyle w:val="af1"/>
            </w:pPr>
            <w:r w:rsidRPr="00E96EC5">
              <w:t xml:space="preserve">Задание комбинированного типа с выбором одного верного ответа из предложенных с обоснованием выбора ответа считается верным, если правильно </w:t>
            </w:r>
            <w:r w:rsidRPr="00E96EC5">
              <w:lastRenderedPageBreak/>
              <w:t>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110</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111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112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113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114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115</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116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117</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118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 xml:space="preserve">3 б. - полный правильный ответ,  1 б. - допущена одна ошибка/неточность/ответ правильный, но не полный, 0 б. - допущено более одной ошибки/ответ </w:t>
            </w:r>
            <w:r w:rsidRPr="00E96EC5">
              <w:lastRenderedPageBreak/>
              <w:t>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119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120</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121</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122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123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124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125</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126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127</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128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 xml:space="preserve">3 б. - полный правильный ответ,  1 б. - допущена одна ошибка/неточность/ответ правильный, но не полный, 0 б. - допущено более одной ошибки/ответ </w:t>
            </w:r>
            <w:r w:rsidRPr="00E96EC5">
              <w:lastRenderedPageBreak/>
              <w:t>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129</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130</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131</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132</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133</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134</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135</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136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137</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138</w:t>
            </w:r>
          </w:p>
        </w:tc>
        <w:tc>
          <w:tcPr>
            <w:tcW w:w="2239" w:type="pct"/>
            <w:hideMark/>
          </w:tcPr>
          <w:p w:rsidR="00ED1326" w:rsidRPr="00E96EC5" w:rsidRDefault="00ED1326" w:rsidP="00ED1326">
            <w:pPr>
              <w:pStyle w:val="af1"/>
            </w:pPr>
            <w:r w:rsidRPr="00E96EC5">
              <w:t xml:space="preserve">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w:t>
            </w:r>
            <w:r w:rsidRPr="00E96EC5">
              <w:lastRenderedPageBreak/>
              <w:t>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139</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140</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141</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142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143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144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145</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146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147</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148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149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150</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151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152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153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154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155</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156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157</w:t>
            </w:r>
          </w:p>
        </w:tc>
        <w:tc>
          <w:tcPr>
            <w:tcW w:w="2239" w:type="pct"/>
            <w:hideMark/>
          </w:tcPr>
          <w:p w:rsidR="00ED1326" w:rsidRPr="00E96EC5" w:rsidRDefault="00ED1326" w:rsidP="00ED1326">
            <w:pPr>
              <w:pStyle w:val="af1"/>
            </w:pPr>
            <w:r w:rsidRPr="00E96EC5">
              <w:t xml:space="preserve">Задание комбинированного типа с выбором нескольких вариантов ответа из предложенных с обоснованием выбора ответов считается верным, если </w:t>
            </w:r>
            <w:r w:rsidRPr="00E96EC5">
              <w:lastRenderedPageBreak/>
              <w:t>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158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159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160</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161</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162</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163</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164</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165</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166</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167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168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169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170</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171</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172</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173</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174</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175</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176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177</w:t>
            </w:r>
          </w:p>
        </w:tc>
        <w:tc>
          <w:tcPr>
            <w:tcW w:w="2239" w:type="pct"/>
            <w:hideMark/>
          </w:tcPr>
          <w:p w:rsidR="00ED1326" w:rsidRPr="00E96EC5" w:rsidRDefault="00ED1326" w:rsidP="00ED1326">
            <w:pPr>
              <w:pStyle w:val="af1"/>
            </w:pPr>
            <w:r w:rsidRPr="00E96EC5">
              <w:t xml:space="preserve">Задание комбинированного типа с выбором одного верного ответа из предложенных с обоснованием выбора </w:t>
            </w:r>
            <w:r w:rsidRPr="00E96EC5">
              <w:lastRenderedPageBreak/>
              <w:t>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178</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179</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180</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181</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182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183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184</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185</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186</w:t>
            </w:r>
          </w:p>
        </w:tc>
        <w:tc>
          <w:tcPr>
            <w:tcW w:w="2239" w:type="pct"/>
            <w:hideMark/>
          </w:tcPr>
          <w:p w:rsidR="00ED1326" w:rsidRPr="00E96EC5" w:rsidRDefault="00ED1326" w:rsidP="00ED1326">
            <w:pPr>
              <w:pStyle w:val="af1"/>
            </w:pPr>
            <w:r w:rsidRPr="00E96EC5">
              <w:t xml:space="preserve">Задание закрытого типа на установление соответствия считается верным, если правильно установлены все соответствия (позиции из одного столбца верно </w:t>
            </w:r>
            <w:r w:rsidRPr="00E96EC5">
              <w:lastRenderedPageBreak/>
              <w:t>сопоставлены с позициями другого)</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187</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188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189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190</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191</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192</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193</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194</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195</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196</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197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198</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199</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200</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201</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202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203</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204</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205</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206</w:t>
            </w:r>
          </w:p>
        </w:tc>
        <w:tc>
          <w:tcPr>
            <w:tcW w:w="2239" w:type="pct"/>
            <w:hideMark/>
          </w:tcPr>
          <w:p w:rsidR="00ED1326" w:rsidRPr="00E96EC5" w:rsidRDefault="00ED1326" w:rsidP="00ED1326">
            <w:pPr>
              <w:pStyle w:val="af1"/>
            </w:pPr>
            <w:r w:rsidRPr="00E96EC5">
              <w:t xml:space="preserve">Задание закрытого типа на установление </w:t>
            </w:r>
            <w:r w:rsidRPr="00E96EC5">
              <w:lastRenderedPageBreak/>
              <w:t>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lastRenderedPageBreak/>
              <w:t xml:space="preserve">1 б. - полный правильный ответ, 0 б. - </w:t>
            </w:r>
            <w:r w:rsidRPr="00E96EC5">
              <w:lastRenderedPageBreak/>
              <w:t>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207</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208</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209</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210</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211</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212</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213</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214</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215</w:t>
            </w:r>
          </w:p>
        </w:tc>
        <w:tc>
          <w:tcPr>
            <w:tcW w:w="2239" w:type="pct"/>
            <w:hideMark/>
          </w:tcPr>
          <w:p w:rsidR="00ED1326" w:rsidRPr="00E96EC5" w:rsidRDefault="00ED1326" w:rsidP="00ED1326">
            <w:pPr>
              <w:pStyle w:val="af1"/>
            </w:pPr>
            <w:r w:rsidRPr="00E96EC5">
              <w:t xml:space="preserve">Задание комбинированного типа с выбором нескольких вариантов ответа из </w:t>
            </w:r>
            <w:r w:rsidRPr="00E96EC5">
              <w:lastRenderedPageBreak/>
              <w:t>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 xml:space="preserve">1 б. - полный правильный ответ, 0 б. - все остальные случаи. Либо указывается </w:t>
            </w:r>
            <w:r w:rsidRPr="00E96EC5">
              <w:lastRenderedPageBreak/>
              <w:t>«верно»/«неверно».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216</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217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218</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219</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220</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221</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222</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223</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224</w:t>
            </w:r>
          </w:p>
        </w:tc>
        <w:tc>
          <w:tcPr>
            <w:tcW w:w="2239" w:type="pct"/>
            <w:hideMark/>
          </w:tcPr>
          <w:p w:rsidR="00ED1326" w:rsidRPr="00E96EC5" w:rsidRDefault="00ED1326" w:rsidP="00ED1326">
            <w:pPr>
              <w:pStyle w:val="af1"/>
            </w:pPr>
            <w:r w:rsidRPr="00E96EC5">
              <w:t xml:space="preserve">Задание закрытого типа на установление соответствия считается верным, если правильно установлены все соответствия </w:t>
            </w:r>
            <w:r w:rsidRPr="00E96EC5">
              <w:lastRenderedPageBreak/>
              <w:t>(позиции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225</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226</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227</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228</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229</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230</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231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232</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233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234</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235</w:t>
            </w:r>
          </w:p>
        </w:tc>
        <w:tc>
          <w:tcPr>
            <w:tcW w:w="2239" w:type="pct"/>
            <w:hideMark/>
          </w:tcPr>
          <w:p w:rsidR="00ED1326" w:rsidRPr="00E96EC5" w:rsidRDefault="00ED1326" w:rsidP="00ED1326">
            <w:pPr>
              <w:pStyle w:val="af1"/>
            </w:pPr>
            <w:r w:rsidRPr="00E96EC5">
              <w:t xml:space="preserve"> Задание открытого типа с развернутым </w:t>
            </w:r>
            <w:r w:rsidRPr="00E96EC5">
              <w:lastRenderedPageBreak/>
              <w:t>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lastRenderedPageBreak/>
              <w:t xml:space="preserve">3 б. - полный правильный ответ,  1 б. - </w:t>
            </w:r>
            <w:r w:rsidRPr="00E96EC5">
              <w:lastRenderedPageBreak/>
              <w:t>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236</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237</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238</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239</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240</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241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242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243</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244</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245</w:t>
            </w:r>
          </w:p>
        </w:tc>
        <w:tc>
          <w:tcPr>
            <w:tcW w:w="2239" w:type="pct"/>
            <w:hideMark/>
          </w:tcPr>
          <w:p w:rsidR="00ED1326" w:rsidRPr="00E96EC5" w:rsidRDefault="00ED1326" w:rsidP="00ED1326">
            <w:pPr>
              <w:pStyle w:val="af1"/>
            </w:pPr>
            <w:r w:rsidRPr="00E96EC5">
              <w:t xml:space="preserve">Задание комбинированного типа с </w:t>
            </w:r>
            <w:r w:rsidRPr="00E96EC5">
              <w:lastRenderedPageBreak/>
              <w:t>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 xml:space="preserve">1 б. - полный правильный ответ, 0 б. - </w:t>
            </w:r>
            <w:r w:rsidRPr="00E96EC5">
              <w:lastRenderedPageBreak/>
              <w:t>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246</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247</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248</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249</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250</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251</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252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253</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254</w:t>
            </w:r>
          </w:p>
        </w:tc>
        <w:tc>
          <w:tcPr>
            <w:tcW w:w="2239" w:type="pct"/>
            <w:hideMark/>
          </w:tcPr>
          <w:p w:rsidR="00ED1326" w:rsidRPr="00E96EC5" w:rsidRDefault="00ED1326" w:rsidP="00ED1326">
            <w:pPr>
              <w:pStyle w:val="af1"/>
            </w:pPr>
            <w:r w:rsidRPr="00E96EC5">
              <w:t xml:space="preserve">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w:t>
            </w:r>
            <w:r w:rsidRPr="00E96EC5">
              <w:lastRenderedPageBreak/>
              <w:t>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255</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256</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257</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258</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259</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260</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261</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262</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263</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264</w:t>
            </w:r>
          </w:p>
        </w:tc>
        <w:tc>
          <w:tcPr>
            <w:tcW w:w="2239" w:type="pct"/>
            <w:hideMark/>
          </w:tcPr>
          <w:p w:rsidR="00ED1326" w:rsidRPr="00E96EC5" w:rsidRDefault="00ED1326" w:rsidP="00ED1326">
            <w:pPr>
              <w:pStyle w:val="af1"/>
            </w:pPr>
            <w:r w:rsidRPr="00E96EC5">
              <w:t xml:space="preserve">Задание закрытого типа на установление </w:t>
            </w:r>
            <w:r w:rsidRPr="00E96EC5">
              <w:lastRenderedPageBreak/>
              <w:t>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lastRenderedPageBreak/>
              <w:t xml:space="preserve">1 б. - полный правильный ответ, 0 б. - </w:t>
            </w:r>
            <w:r w:rsidRPr="00E96EC5">
              <w:lastRenderedPageBreak/>
              <w:t>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265</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266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267</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268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269</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270</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271</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272</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273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 xml:space="preserve">3 б. - полный правильный ответ,  1 б. - допущена одна ошибка/неточность/ответ правильный, но не полный, 0 б. - допущено более одной ошибки/ответ </w:t>
            </w:r>
            <w:r w:rsidRPr="00E96EC5">
              <w:lastRenderedPageBreak/>
              <w:t>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274</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275</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276</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277</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278</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279</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280</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281</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282</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283</w:t>
            </w:r>
          </w:p>
        </w:tc>
        <w:tc>
          <w:tcPr>
            <w:tcW w:w="2239" w:type="pct"/>
            <w:hideMark/>
          </w:tcPr>
          <w:p w:rsidR="00ED1326" w:rsidRPr="00E96EC5" w:rsidRDefault="00ED1326" w:rsidP="00ED1326">
            <w:pPr>
              <w:pStyle w:val="af1"/>
            </w:pPr>
            <w:r w:rsidRPr="00E96EC5">
              <w:t xml:space="preserve">Задание комбинированного типа с </w:t>
            </w:r>
            <w:r w:rsidRPr="00E96EC5">
              <w:lastRenderedPageBreak/>
              <w:t>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 xml:space="preserve">1 б. - полный правильный ответ, 0 б. - </w:t>
            </w:r>
            <w:r w:rsidRPr="00E96EC5">
              <w:lastRenderedPageBreak/>
              <w:t>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284</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285</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286</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287</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288</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289</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290</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291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292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 xml:space="preserve">3 б. - полный правильный ответ,  1 б. - допущена одна ошибка/неточность/ответ правильный, но не полный, 0 б. - допущено более одной ошибки/ответ </w:t>
            </w:r>
            <w:r w:rsidRPr="00E96EC5">
              <w:lastRenderedPageBreak/>
              <w:t>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293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294</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295</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296</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297</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298</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299</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300</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301</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302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303</w:t>
            </w:r>
          </w:p>
        </w:tc>
        <w:tc>
          <w:tcPr>
            <w:tcW w:w="2239" w:type="pct"/>
            <w:hideMark/>
          </w:tcPr>
          <w:p w:rsidR="00ED1326" w:rsidRPr="00E96EC5" w:rsidRDefault="00ED1326" w:rsidP="00ED1326">
            <w:pPr>
              <w:pStyle w:val="af1"/>
            </w:pPr>
            <w:r w:rsidRPr="00E96EC5">
              <w:t xml:space="preserve">Задание комбинированного типа с </w:t>
            </w:r>
            <w:r w:rsidRPr="00E96EC5">
              <w:lastRenderedPageBreak/>
              <w:t>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 xml:space="preserve">1 б. - полный правильный ответ, 0 б. - </w:t>
            </w:r>
            <w:r w:rsidRPr="00E96EC5">
              <w:lastRenderedPageBreak/>
              <w:t>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304</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305</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306</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307</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308</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309</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310</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311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312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w:t>
            </w:r>
            <w:r w:rsidRPr="00E96EC5">
              <w:lastRenderedPageBreak/>
              <w:t>совпадает с эталонным по содержанию и полноте.</w:t>
            </w:r>
          </w:p>
        </w:tc>
        <w:tc>
          <w:tcPr>
            <w:tcW w:w="2192" w:type="pct"/>
            <w:hideMark/>
          </w:tcPr>
          <w:p w:rsidR="00ED1326" w:rsidRPr="00E96EC5" w:rsidRDefault="00ED1326" w:rsidP="00ED1326">
            <w:pPr>
              <w:pStyle w:val="af1"/>
            </w:pPr>
            <w:r w:rsidRPr="00E96EC5">
              <w:lastRenderedPageBreak/>
              <w:t xml:space="preserve">3 б. - полный правильный ответ,  1 б. - допущена одна ошибка/неточность/ответ </w:t>
            </w:r>
            <w:r w:rsidRPr="00E96EC5">
              <w:lastRenderedPageBreak/>
              <w:t>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313</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314</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315</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316</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317</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318</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319</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320</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321</w:t>
            </w:r>
          </w:p>
        </w:tc>
        <w:tc>
          <w:tcPr>
            <w:tcW w:w="2239" w:type="pct"/>
            <w:hideMark/>
          </w:tcPr>
          <w:p w:rsidR="00ED1326" w:rsidRPr="00E96EC5" w:rsidRDefault="00ED1326" w:rsidP="00ED1326">
            <w:pPr>
              <w:pStyle w:val="af1"/>
            </w:pPr>
            <w:r w:rsidRPr="00E96EC5">
              <w:t xml:space="preserve">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w:t>
            </w:r>
            <w:r w:rsidRPr="00E96EC5">
              <w:lastRenderedPageBreak/>
              <w:t>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322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323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324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325</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326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327</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328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329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330</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331</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332</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333</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334</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335</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336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337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338</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339</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340</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341</w:t>
            </w:r>
          </w:p>
        </w:tc>
        <w:tc>
          <w:tcPr>
            <w:tcW w:w="2239" w:type="pct"/>
            <w:hideMark/>
          </w:tcPr>
          <w:p w:rsidR="00ED1326" w:rsidRPr="00E96EC5" w:rsidRDefault="00ED1326" w:rsidP="00ED1326">
            <w:pPr>
              <w:pStyle w:val="af1"/>
            </w:pPr>
            <w:r w:rsidRPr="00E96EC5">
              <w:t xml:space="preserve">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w:t>
            </w:r>
            <w:r w:rsidRPr="00E96EC5">
              <w:lastRenderedPageBreak/>
              <w:t>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342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343</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344</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345</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346</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347</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348</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349</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350</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351</w:t>
            </w:r>
          </w:p>
        </w:tc>
        <w:tc>
          <w:tcPr>
            <w:tcW w:w="2239" w:type="pct"/>
            <w:hideMark/>
          </w:tcPr>
          <w:p w:rsidR="00ED1326" w:rsidRPr="00E96EC5" w:rsidRDefault="00ED1326" w:rsidP="00ED1326">
            <w:pPr>
              <w:pStyle w:val="af1"/>
            </w:pPr>
            <w:r w:rsidRPr="00E96EC5">
              <w:t xml:space="preserve">Задание комбинированного типа с выбором нескольких вариантов ответа из предложенных с обоснованием выбора </w:t>
            </w:r>
            <w:r w:rsidRPr="00E96EC5">
              <w:lastRenderedPageBreak/>
              <w:t>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352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353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354</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355</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356</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357</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358</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359</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360</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361</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362</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363</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364</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365</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366</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367</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368</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369</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370</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w:t>
            </w:r>
            <w:r w:rsidRPr="00E96EC5">
              <w:lastRenderedPageBreak/>
              <w:t>совпадает с эталонным по содержанию и полноте.</w:t>
            </w:r>
          </w:p>
        </w:tc>
        <w:tc>
          <w:tcPr>
            <w:tcW w:w="2192" w:type="pct"/>
            <w:hideMark/>
          </w:tcPr>
          <w:p w:rsidR="00ED1326" w:rsidRPr="00E96EC5" w:rsidRDefault="00ED1326" w:rsidP="00ED1326">
            <w:pPr>
              <w:pStyle w:val="af1"/>
            </w:pPr>
            <w:r w:rsidRPr="00E96EC5">
              <w:lastRenderedPageBreak/>
              <w:t xml:space="preserve">3 б. - полный правильный ответ,  1 б. - допущена одна ошибка/неточность/ответ </w:t>
            </w:r>
            <w:r w:rsidRPr="00E96EC5">
              <w:lastRenderedPageBreak/>
              <w:t>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371</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372</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373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374</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375</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376</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377</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378</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379</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380</w:t>
            </w:r>
          </w:p>
        </w:tc>
        <w:tc>
          <w:tcPr>
            <w:tcW w:w="2239" w:type="pct"/>
            <w:hideMark/>
          </w:tcPr>
          <w:p w:rsidR="00ED1326" w:rsidRPr="00E96EC5" w:rsidRDefault="00ED1326" w:rsidP="00ED1326">
            <w:pPr>
              <w:pStyle w:val="af1"/>
            </w:pPr>
            <w:r w:rsidRPr="00E96EC5">
              <w:t xml:space="preserve">Задание закрытого типа на установление соответствия считается верным, если </w:t>
            </w:r>
            <w:r w:rsidRPr="00E96EC5">
              <w:lastRenderedPageBreak/>
              <w:t>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lastRenderedPageBreak/>
              <w:t xml:space="preserve">1 б. - полный правильный ответ, 0 б. - все остальные случаи. Либо указывается </w:t>
            </w:r>
            <w:r w:rsidRPr="00E96EC5">
              <w:lastRenderedPageBreak/>
              <w:t>«верно»/«неверно».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381</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382</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383</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384</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385</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386</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387</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388</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389</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390</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391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392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393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394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395</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396</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397</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398</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399</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400</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401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402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403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404</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405</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406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407</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408</w:t>
            </w:r>
          </w:p>
        </w:tc>
        <w:tc>
          <w:tcPr>
            <w:tcW w:w="2239" w:type="pct"/>
            <w:hideMark/>
          </w:tcPr>
          <w:p w:rsidR="00ED1326" w:rsidRPr="00E96EC5" w:rsidRDefault="00ED1326" w:rsidP="00ED1326">
            <w:pPr>
              <w:pStyle w:val="af1"/>
            </w:pPr>
            <w:r w:rsidRPr="00E96EC5">
              <w:t xml:space="preserve">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w:t>
            </w:r>
            <w:r w:rsidRPr="00E96EC5">
              <w:lastRenderedPageBreak/>
              <w:t>аргументы, используемые при выборе 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409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410</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411</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412</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413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414</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415</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416</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417</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418</w:t>
            </w:r>
          </w:p>
        </w:tc>
        <w:tc>
          <w:tcPr>
            <w:tcW w:w="2239" w:type="pct"/>
            <w:hideMark/>
          </w:tcPr>
          <w:p w:rsidR="00ED1326" w:rsidRPr="00E96EC5" w:rsidRDefault="00ED1326" w:rsidP="00ED1326">
            <w:pPr>
              <w:pStyle w:val="af1"/>
            </w:pPr>
            <w:r w:rsidRPr="00E96EC5">
              <w:t xml:space="preserve">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w:t>
            </w:r>
            <w:r w:rsidRPr="00E96EC5">
              <w:lastRenderedPageBreak/>
              <w:t>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419</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420</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421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422</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423</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424</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425</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426</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427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428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429</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430</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431</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432</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433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434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435</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436</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437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438</w:t>
            </w:r>
          </w:p>
        </w:tc>
        <w:tc>
          <w:tcPr>
            <w:tcW w:w="2239" w:type="pct"/>
            <w:hideMark/>
          </w:tcPr>
          <w:p w:rsidR="00ED1326" w:rsidRPr="00E96EC5" w:rsidRDefault="00ED1326" w:rsidP="00ED1326">
            <w:pPr>
              <w:pStyle w:val="af1"/>
            </w:pPr>
            <w:r w:rsidRPr="00E96EC5">
              <w:t xml:space="preserve">Задание закрытого типа на установление соответствия считается верным, если </w:t>
            </w:r>
            <w:r w:rsidRPr="00E96EC5">
              <w:lastRenderedPageBreak/>
              <w:t>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lastRenderedPageBreak/>
              <w:t xml:space="preserve">1 б. - полный правильный ответ, 0 б. - все остальные случаи. Либо указывается </w:t>
            </w:r>
            <w:r w:rsidRPr="00E96EC5">
              <w:lastRenderedPageBreak/>
              <w:t>«верно»/«неверно».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439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440</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441</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442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443</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444</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445</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446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447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448</w:t>
            </w:r>
          </w:p>
        </w:tc>
        <w:tc>
          <w:tcPr>
            <w:tcW w:w="2239" w:type="pct"/>
            <w:hideMark/>
          </w:tcPr>
          <w:p w:rsidR="00ED1326" w:rsidRPr="00E96EC5" w:rsidRDefault="00ED1326" w:rsidP="00ED1326">
            <w:pPr>
              <w:pStyle w:val="af1"/>
            </w:pPr>
            <w:r w:rsidRPr="00E96EC5">
              <w:t xml:space="preserve">Задание закрытого типа на установление соответствия считается верным, если правильно установлены все соответствия </w:t>
            </w:r>
            <w:r w:rsidRPr="00E96EC5">
              <w:lastRenderedPageBreak/>
              <w:t>(позиции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449</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450</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451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452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453</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454</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455</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456</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457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458</w:t>
            </w:r>
          </w:p>
        </w:tc>
        <w:tc>
          <w:tcPr>
            <w:tcW w:w="2239" w:type="pct"/>
            <w:hideMark/>
          </w:tcPr>
          <w:p w:rsidR="00ED1326" w:rsidRPr="00E96EC5" w:rsidRDefault="00ED1326" w:rsidP="00ED1326">
            <w:pPr>
              <w:pStyle w:val="af1"/>
            </w:pPr>
            <w:r w:rsidRPr="00E96EC5">
              <w:t xml:space="preserve"> Задание открытого типа с развернутым </w:t>
            </w:r>
            <w:r w:rsidRPr="00E96EC5">
              <w:lastRenderedPageBreak/>
              <w:t>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lastRenderedPageBreak/>
              <w:t xml:space="preserve">3 б. - полный правильный ответ,  1 б. - </w:t>
            </w:r>
            <w:r w:rsidRPr="00E96EC5">
              <w:lastRenderedPageBreak/>
              <w:t>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459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460</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461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462</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463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464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465</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466</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467</w:t>
            </w:r>
          </w:p>
        </w:tc>
        <w:tc>
          <w:tcPr>
            <w:tcW w:w="2239" w:type="pct"/>
            <w:hideMark/>
          </w:tcPr>
          <w:p w:rsidR="00ED1326" w:rsidRPr="00E96EC5" w:rsidRDefault="00ED1326" w:rsidP="00ED1326">
            <w:pPr>
              <w:pStyle w:val="af1"/>
            </w:pPr>
            <w:r w:rsidRPr="00E96EC5">
              <w:t xml:space="preserve">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w:t>
            </w:r>
            <w:r w:rsidRPr="00E96EC5">
              <w:lastRenderedPageBreak/>
              <w:t>аргументы, используемые при выборе 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468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469</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470</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471</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472</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473</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474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475</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476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477</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478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479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480</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481</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482</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483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484</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485</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486</w:t>
            </w:r>
          </w:p>
        </w:tc>
        <w:tc>
          <w:tcPr>
            <w:tcW w:w="2239" w:type="pct"/>
            <w:hideMark/>
          </w:tcPr>
          <w:p w:rsidR="00ED1326" w:rsidRPr="00E96EC5" w:rsidRDefault="00ED1326" w:rsidP="00ED1326">
            <w:pPr>
              <w:pStyle w:val="af1"/>
            </w:pPr>
            <w:r w:rsidRPr="00E96EC5">
              <w:t xml:space="preserve">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w:t>
            </w:r>
            <w:r w:rsidRPr="00E96EC5">
              <w:lastRenderedPageBreak/>
              <w:t>аргументы, используемые при выборе 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487</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488</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489</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490</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491</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492</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493</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494</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495</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496</w:t>
            </w:r>
          </w:p>
        </w:tc>
        <w:tc>
          <w:tcPr>
            <w:tcW w:w="2239" w:type="pct"/>
            <w:hideMark/>
          </w:tcPr>
          <w:p w:rsidR="00ED1326" w:rsidRPr="00E96EC5" w:rsidRDefault="00ED1326" w:rsidP="00ED1326">
            <w:pPr>
              <w:pStyle w:val="af1"/>
            </w:pPr>
            <w:r w:rsidRPr="00E96EC5">
              <w:t xml:space="preserve">Задание комбинированного типа с выбором одного верного ответа из </w:t>
            </w:r>
            <w:r w:rsidRPr="00E96EC5">
              <w:lastRenderedPageBreak/>
              <w:t>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 xml:space="preserve">1 б. - полный правильный ответ, 0 б. - все остальные случаи. Либо указывается </w:t>
            </w:r>
            <w:r w:rsidRPr="00E96EC5">
              <w:lastRenderedPageBreak/>
              <w:t>«верно»/«неверно».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497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498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499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500</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501</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502</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503</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504</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505</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506</w:t>
            </w:r>
          </w:p>
        </w:tc>
        <w:tc>
          <w:tcPr>
            <w:tcW w:w="2239" w:type="pct"/>
            <w:hideMark/>
          </w:tcPr>
          <w:p w:rsidR="00ED1326" w:rsidRPr="00E96EC5" w:rsidRDefault="00ED1326" w:rsidP="00ED1326">
            <w:pPr>
              <w:pStyle w:val="af1"/>
            </w:pPr>
            <w:r w:rsidRPr="00E96EC5">
              <w:t xml:space="preserve">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w:t>
            </w:r>
            <w:r w:rsidRPr="00E96EC5">
              <w:lastRenderedPageBreak/>
              <w:t>аргументы, используемые при выборе 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507</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508</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509</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510</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511</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512</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513</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514</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515</w:t>
            </w:r>
          </w:p>
        </w:tc>
        <w:tc>
          <w:tcPr>
            <w:tcW w:w="2239" w:type="pct"/>
            <w:hideMark/>
          </w:tcPr>
          <w:p w:rsidR="00ED1326" w:rsidRPr="00E96EC5" w:rsidRDefault="00ED1326" w:rsidP="00ED1326">
            <w:pPr>
              <w:pStyle w:val="af1"/>
            </w:pPr>
            <w:r w:rsidRPr="00E96EC5">
              <w:t xml:space="preserve">Задание комбинированного типа с выбором одного верного ответа из предложенных с обоснованием выбора ответа считается верным, если правильно </w:t>
            </w:r>
            <w:r w:rsidRPr="00E96EC5">
              <w:lastRenderedPageBreak/>
              <w:t>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516</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517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518</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519</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520</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521</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522</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523</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524</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525</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526</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527</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528</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529</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530</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531</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532</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533</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534</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535</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536</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537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538</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539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540</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541</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542</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543</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544</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545</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546</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547</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548</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549</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550</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551</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552</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553</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554</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w:t>
            </w:r>
            <w:r w:rsidRPr="00E96EC5">
              <w:lastRenderedPageBreak/>
              <w:t>полноте.</w:t>
            </w:r>
          </w:p>
        </w:tc>
        <w:tc>
          <w:tcPr>
            <w:tcW w:w="2192" w:type="pct"/>
            <w:hideMark/>
          </w:tcPr>
          <w:p w:rsidR="00ED1326" w:rsidRPr="00E96EC5" w:rsidRDefault="00ED1326" w:rsidP="00ED1326">
            <w:pPr>
              <w:pStyle w:val="af1"/>
            </w:pPr>
            <w:r w:rsidRPr="00E96EC5">
              <w:lastRenderedPageBreak/>
              <w:t xml:space="preserve">3 б. - полный правильный ответ,  1 б. - допущена одна ошибка/неточность/ответ правильный, но не полный, 0 б. - </w:t>
            </w:r>
            <w:r w:rsidRPr="00E96EC5">
              <w:lastRenderedPageBreak/>
              <w:t>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555</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556</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557</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558</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559</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560</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561</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562</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563</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564</w:t>
            </w:r>
          </w:p>
        </w:tc>
        <w:tc>
          <w:tcPr>
            <w:tcW w:w="2239" w:type="pct"/>
            <w:hideMark/>
          </w:tcPr>
          <w:p w:rsidR="00ED1326" w:rsidRPr="00E96EC5" w:rsidRDefault="00ED1326" w:rsidP="00ED1326">
            <w:pPr>
              <w:pStyle w:val="af1"/>
            </w:pPr>
            <w:r w:rsidRPr="00E96EC5">
              <w:t xml:space="preserve"> Задание открытого типа с развернутым </w:t>
            </w:r>
            <w:r w:rsidRPr="00E96EC5">
              <w:lastRenderedPageBreak/>
              <w:t>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lastRenderedPageBreak/>
              <w:t xml:space="preserve">3 б. - полный правильный ответ,  1 б. - </w:t>
            </w:r>
            <w:r w:rsidRPr="00E96EC5">
              <w:lastRenderedPageBreak/>
              <w:t>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565</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566</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567</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568</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569</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570</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571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572</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573</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574</w:t>
            </w:r>
          </w:p>
        </w:tc>
        <w:tc>
          <w:tcPr>
            <w:tcW w:w="2239" w:type="pct"/>
            <w:hideMark/>
          </w:tcPr>
          <w:p w:rsidR="00ED1326" w:rsidRPr="00E96EC5" w:rsidRDefault="00ED1326" w:rsidP="00ED1326">
            <w:pPr>
              <w:pStyle w:val="af1"/>
            </w:pPr>
            <w:r w:rsidRPr="00E96EC5">
              <w:t xml:space="preserve">Задание комбинированного типа с выбором одного верного ответа из </w:t>
            </w:r>
            <w:r w:rsidRPr="00E96EC5">
              <w:lastRenderedPageBreak/>
              <w:t>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 xml:space="preserve">1 б. - полный правильный ответ, 0 б. - все остальные случаи. Либо указывается </w:t>
            </w:r>
            <w:r w:rsidRPr="00E96EC5">
              <w:lastRenderedPageBreak/>
              <w:t>«верно»/«неверно».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575</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576</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577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578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579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580</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581</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582</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583</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584</w:t>
            </w:r>
          </w:p>
        </w:tc>
        <w:tc>
          <w:tcPr>
            <w:tcW w:w="2239" w:type="pct"/>
            <w:hideMark/>
          </w:tcPr>
          <w:p w:rsidR="00ED1326" w:rsidRPr="00E96EC5" w:rsidRDefault="00ED1326" w:rsidP="00ED1326">
            <w:pPr>
              <w:pStyle w:val="af1"/>
            </w:pPr>
            <w:r w:rsidRPr="00E96EC5">
              <w:t xml:space="preserve">Задание комбинированного типа с выбором одного верного ответа из </w:t>
            </w:r>
            <w:r w:rsidRPr="00E96EC5">
              <w:lastRenderedPageBreak/>
              <w:t>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 xml:space="preserve">1 б. - полный правильный ответ, 0 б. - все остальные случаи. Либо указывается </w:t>
            </w:r>
            <w:r w:rsidRPr="00E96EC5">
              <w:lastRenderedPageBreak/>
              <w:t>«верно»/«неверно».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585</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586</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587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588</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589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590</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591</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592</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593</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594</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595</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596</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597</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598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599</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600</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601</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602</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603</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604</w:t>
            </w:r>
          </w:p>
        </w:tc>
        <w:tc>
          <w:tcPr>
            <w:tcW w:w="2239" w:type="pct"/>
            <w:hideMark/>
          </w:tcPr>
          <w:p w:rsidR="00ED1326" w:rsidRPr="00E96EC5" w:rsidRDefault="00ED1326" w:rsidP="00ED1326">
            <w:pPr>
              <w:pStyle w:val="af1"/>
            </w:pPr>
            <w:r w:rsidRPr="00E96EC5">
              <w:t xml:space="preserve">Задание комбинированного типа с выбором одного верного ответа из предложенных с обоснованием выбора </w:t>
            </w:r>
            <w:r w:rsidRPr="00E96EC5">
              <w:lastRenderedPageBreak/>
              <w:t>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605</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606</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607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608</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609</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610</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611</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612</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613</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614</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615</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616</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617</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618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619</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620</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621</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622</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623</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624</w:t>
            </w:r>
          </w:p>
        </w:tc>
        <w:tc>
          <w:tcPr>
            <w:tcW w:w="2239" w:type="pct"/>
            <w:hideMark/>
          </w:tcPr>
          <w:p w:rsidR="00ED1326" w:rsidRPr="00E96EC5" w:rsidRDefault="00ED1326" w:rsidP="00ED1326">
            <w:pPr>
              <w:pStyle w:val="af1"/>
            </w:pPr>
            <w:r w:rsidRPr="00E96EC5">
              <w:t xml:space="preserve">Задание комбинированного типа с </w:t>
            </w:r>
            <w:r w:rsidRPr="00E96EC5">
              <w:lastRenderedPageBreak/>
              <w:t>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lastRenderedPageBreak/>
              <w:t xml:space="preserve">1 б. - полный правильный ответ, 0 б. - </w:t>
            </w:r>
            <w:r w:rsidRPr="00E96EC5">
              <w:lastRenderedPageBreak/>
              <w:t>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625</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626</w:t>
            </w:r>
          </w:p>
        </w:tc>
        <w:tc>
          <w:tcPr>
            <w:tcW w:w="2239" w:type="pct"/>
            <w:hideMark/>
          </w:tcPr>
          <w:p w:rsidR="00ED1326" w:rsidRPr="00E96EC5"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627</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628</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629</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630</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631</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632</w:t>
            </w:r>
          </w:p>
        </w:tc>
        <w:tc>
          <w:tcPr>
            <w:tcW w:w="2239" w:type="pct"/>
            <w:hideMark/>
          </w:tcPr>
          <w:p w:rsidR="00ED1326" w:rsidRDefault="00ED1326" w:rsidP="00ED1326">
            <w:pPr>
              <w:pStyle w:val="af1"/>
            </w:pPr>
            <w:r w:rsidRPr="00E96EC5">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p w:rsidR="008C0EAA" w:rsidRPr="00E96EC5" w:rsidRDefault="008C0EAA" w:rsidP="00ED1326">
            <w:pPr>
              <w:pStyle w:val="af1"/>
            </w:pP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lastRenderedPageBreak/>
              <w:t>633</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634</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635</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636</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637</w:t>
            </w:r>
          </w:p>
        </w:tc>
        <w:tc>
          <w:tcPr>
            <w:tcW w:w="2239" w:type="pct"/>
            <w:hideMark/>
          </w:tcPr>
          <w:p w:rsidR="00ED1326" w:rsidRPr="00E96EC5" w:rsidRDefault="00ED1326" w:rsidP="00ED1326">
            <w:pPr>
              <w:pStyle w:val="af1"/>
            </w:pPr>
            <w:r w:rsidRPr="00E96EC5">
              <w:t>Задание закрытого типа на установление последовательности считается верным, если правильно указана вся последовательность цифр</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638</w:t>
            </w:r>
          </w:p>
        </w:tc>
        <w:tc>
          <w:tcPr>
            <w:tcW w:w="2239" w:type="pct"/>
            <w:hideMark/>
          </w:tcPr>
          <w:p w:rsidR="00ED1326" w:rsidRPr="00E96EC5" w:rsidRDefault="00ED1326" w:rsidP="00ED1326">
            <w:pPr>
              <w:pStyle w:val="af1"/>
            </w:pPr>
            <w:r w:rsidRPr="00E96EC5">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r w:rsidR="00ED1326" w:rsidRPr="00E96EC5" w:rsidTr="00ED1326">
        <w:trPr>
          <w:trHeight w:val="20"/>
        </w:trPr>
        <w:tc>
          <w:tcPr>
            <w:tcW w:w="569" w:type="pct"/>
            <w:hideMark/>
          </w:tcPr>
          <w:p w:rsidR="00ED1326" w:rsidRPr="00E96EC5" w:rsidRDefault="00ED1326" w:rsidP="00ED1326">
            <w:pPr>
              <w:pStyle w:val="af1"/>
            </w:pPr>
            <w:r w:rsidRPr="00E96EC5">
              <w:t>639</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640</w:t>
            </w:r>
          </w:p>
        </w:tc>
        <w:tc>
          <w:tcPr>
            <w:tcW w:w="2239" w:type="pct"/>
            <w:hideMark/>
          </w:tcPr>
          <w:p w:rsidR="00ED1326" w:rsidRPr="00E96EC5" w:rsidRDefault="00ED1326" w:rsidP="00ED1326">
            <w:pPr>
              <w:pStyle w:val="af1"/>
            </w:pPr>
            <w:r w:rsidRPr="00E96EC5">
              <w:t xml:space="preserve"> Задание открытого типа с развернутым ответом считается верным, если ответ совпадает с эталонным по содержанию и полноте.</w:t>
            </w:r>
          </w:p>
        </w:tc>
        <w:tc>
          <w:tcPr>
            <w:tcW w:w="2192" w:type="pct"/>
            <w:hideMark/>
          </w:tcPr>
          <w:p w:rsidR="00ED1326" w:rsidRPr="00E96EC5" w:rsidRDefault="00ED1326" w:rsidP="00ED1326">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ED1326" w:rsidRPr="00E96EC5" w:rsidTr="00ED1326">
        <w:trPr>
          <w:trHeight w:val="20"/>
        </w:trPr>
        <w:tc>
          <w:tcPr>
            <w:tcW w:w="569" w:type="pct"/>
            <w:hideMark/>
          </w:tcPr>
          <w:p w:rsidR="00ED1326" w:rsidRPr="00E96EC5" w:rsidRDefault="00ED1326" w:rsidP="00ED1326">
            <w:pPr>
              <w:pStyle w:val="af1"/>
            </w:pPr>
            <w:r w:rsidRPr="00E96EC5">
              <w:t>641</w:t>
            </w:r>
          </w:p>
        </w:tc>
        <w:tc>
          <w:tcPr>
            <w:tcW w:w="2239" w:type="pct"/>
            <w:hideMark/>
          </w:tcPr>
          <w:p w:rsidR="00ED1326" w:rsidRPr="00E96EC5" w:rsidRDefault="00ED1326" w:rsidP="00ED1326">
            <w:pPr>
              <w:pStyle w:val="af1"/>
            </w:pPr>
            <w:r w:rsidRPr="00E96EC5">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192" w:type="pct"/>
            <w:hideMark/>
          </w:tcPr>
          <w:p w:rsidR="00ED1326" w:rsidRPr="00E96EC5" w:rsidRDefault="00ED1326" w:rsidP="00ED1326">
            <w:pPr>
              <w:pStyle w:val="af1"/>
            </w:pPr>
            <w:r w:rsidRPr="00E96EC5">
              <w:t>1 б. - полный правильный ответ, 0 б. - все остальные случаи. Либо указывается «верно»/«неверно».</w:t>
            </w:r>
          </w:p>
        </w:tc>
      </w:tr>
    </w:tbl>
    <w:p w:rsidR="008C0EAA" w:rsidRDefault="008C0EAA" w:rsidP="00A0649E">
      <w:pPr>
        <w:pStyle w:val="af1"/>
      </w:pPr>
    </w:p>
    <w:p w:rsidR="008C0EAA" w:rsidRDefault="008C0EAA">
      <w:pPr>
        <w:widowControl/>
        <w:ind w:left="709" w:hanging="709"/>
        <w:jc w:val="both"/>
        <w:rPr>
          <w:rFonts w:ascii="Times New Roman" w:eastAsia="Times New Roman" w:hAnsi="Times New Roman" w:cs="Times New Roman"/>
          <w:bCs/>
          <w:lang w:bidi="ar-SA"/>
        </w:rPr>
      </w:pPr>
      <w:r>
        <w:br w:type="page"/>
      </w:r>
    </w:p>
    <w:p w:rsidR="00A0649E" w:rsidRPr="00E96EC5" w:rsidRDefault="00A0649E" w:rsidP="00A0649E">
      <w:pPr>
        <w:pStyle w:val="af1"/>
      </w:pPr>
    </w:p>
    <w:p w:rsidR="00ED1326" w:rsidRPr="00E96EC5" w:rsidRDefault="00ED1326" w:rsidP="00ED1326">
      <w:pPr>
        <w:pStyle w:val="af3"/>
        <w:outlineLvl w:val="1"/>
      </w:pPr>
      <w:r w:rsidRPr="00E96EC5">
        <w:t>8. Описание дополнительных материалов и оборудования, необходимых для выполнения тестовых заданий.</w:t>
      </w:r>
    </w:p>
    <w:p w:rsidR="00A0649E" w:rsidRPr="00E96EC5" w:rsidRDefault="00A0649E" w:rsidP="00A0649E">
      <w:pPr>
        <w:pStyle w:val="af1"/>
      </w:pPr>
    </w:p>
    <w:p w:rsidR="00A0649E" w:rsidRPr="00413144" w:rsidRDefault="00413144" w:rsidP="00A0649E">
      <w:pPr>
        <w:pStyle w:val="af1"/>
      </w:pPr>
      <w:r w:rsidRPr="00413144">
        <w:t>Для выполнения тестовых заданий обучающийся имеет право воспользоваться:</w:t>
      </w:r>
    </w:p>
    <w:p w:rsidR="00413144" w:rsidRPr="00413144" w:rsidRDefault="00413144" w:rsidP="00A0649E">
      <w:pPr>
        <w:pStyle w:val="af1"/>
      </w:pPr>
      <w:r w:rsidRPr="00413144">
        <w:t>1. Ручка</w:t>
      </w:r>
    </w:p>
    <w:p w:rsidR="00413144" w:rsidRPr="00413144" w:rsidRDefault="00413144" w:rsidP="00A0649E">
      <w:pPr>
        <w:pStyle w:val="af1"/>
      </w:pPr>
      <w:r w:rsidRPr="00413144">
        <w:t>2. Линейка</w:t>
      </w:r>
    </w:p>
    <w:p w:rsidR="00413144" w:rsidRPr="00413144" w:rsidRDefault="00413144" w:rsidP="00A0649E">
      <w:pPr>
        <w:pStyle w:val="af1"/>
      </w:pPr>
      <w:r w:rsidRPr="00413144">
        <w:t>3. Калькулятор</w:t>
      </w:r>
    </w:p>
    <w:p w:rsidR="00413144" w:rsidRPr="00413144" w:rsidRDefault="00413144" w:rsidP="00A0649E">
      <w:pPr>
        <w:pStyle w:val="af1"/>
      </w:pPr>
      <w:r w:rsidRPr="00413144">
        <w:t xml:space="preserve">4. </w:t>
      </w:r>
      <w:r>
        <w:t>Справочно-нормативные</w:t>
      </w:r>
      <w:r w:rsidRPr="00413144">
        <w:t xml:space="preserve"> </w:t>
      </w:r>
      <w:r>
        <w:t>материалы</w:t>
      </w:r>
      <w:r w:rsidRPr="00413144">
        <w:t>:</w:t>
      </w:r>
    </w:p>
    <w:p w:rsidR="00413144" w:rsidRPr="00413144" w:rsidRDefault="00413144" w:rsidP="00413144">
      <w:pPr>
        <w:rPr>
          <w:rFonts w:ascii="Times New Roman" w:hAnsi="Times New Roman" w:cs="Times New Roman"/>
        </w:rPr>
      </w:pPr>
      <w:r w:rsidRPr="00413144">
        <w:t>-</w:t>
      </w:r>
      <w:r w:rsidRPr="00413144">
        <w:rPr>
          <w:rFonts w:ascii="Times New Roman" w:hAnsi="Times New Roman" w:cs="Times New Roman"/>
        </w:rPr>
        <w:t xml:space="preserve"> Правила устройства электроустановок (ПУЭ).</w:t>
      </w:r>
    </w:p>
    <w:p w:rsidR="00413144" w:rsidRPr="00413144" w:rsidRDefault="00413144" w:rsidP="00413144">
      <w:pPr>
        <w:rPr>
          <w:rFonts w:ascii="Times New Roman" w:hAnsi="Times New Roman" w:cs="Times New Roman"/>
        </w:rPr>
      </w:pPr>
      <w:r w:rsidRPr="00413144">
        <w:rPr>
          <w:rFonts w:ascii="Times New Roman" w:hAnsi="Times New Roman" w:cs="Times New Roman"/>
        </w:rPr>
        <w:t>- Правила технической эксплуатации электроустановок потребителей (ПТЭЭП).</w:t>
      </w:r>
    </w:p>
    <w:p w:rsidR="00413144" w:rsidRPr="00413144" w:rsidRDefault="00413144" w:rsidP="00413144">
      <w:pPr>
        <w:rPr>
          <w:rFonts w:ascii="Times New Roman" w:hAnsi="Times New Roman" w:cs="Times New Roman"/>
        </w:rPr>
      </w:pPr>
      <w:r w:rsidRPr="00413144">
        <w:rPr>
          <w:rFonts w:ascii="Times New Roman" w:hAnsi="Times New Roman" w:cs="Times New Roman"/>
        </w:rPr>
        <w:t xml:space="preserve">-  </w:t>
      </w:r>
      <w:proofErr w:type="spellStart"/>
      <w:r w:rsidRPr="00413144">
        <w:rPr>
          <w:rFonts w:ascii="Times New Roman" w:hAnsi="Times New Roman" w:cs="Times New Roman"/>
        </w:rPr>
        <w:t>Выгородский</w:t>
      </w:r>
      <w:proofErr w:type="spellEnd"/>
      <w:r w:rsidRPr="00413144">
        <w:rPr>
          <w:rFonts w:ascii="Times New Roman" w:hAnsi="Times New Roman" w:cs="Times New Roman"/>
        </w:rPr>
        <w:t xml:space="preserve"> М.Я. Справочник по высшей математике.</w:t>
      </w:r>
    </w:p>
    <w:p w:rsidR="00A0649E" w:rsidRPr="00E96EC5" w:rsidRDefault="00A0649E" w:rsidP="00A0649E">
      <w:pPr>
        <w:pStyle w:val="af1"/>
      </w:pPr>
    </w:p>
    <w:p w:rsidR="00A0649E" w:rsidRPr="00E96EC5" w:rsidRDefault="00A0649E" w:rsidP="00A0649E">
      <w:pPr>
        <w:pStyle w:val="af1"/>
      </w:pPr>
    </w:p>
    <w:p w:rsidR="008E4479" w:rsidRPr="00E96EC5" w:rsidRDefault="008E4479">
      <w:pPr>
        <w:widowControl/>
        <w:ind w:left="709" w:hanging="709"/>
        <w:jc w:val="both"/>
        <w:rPr>
          <w:rFonts w:ascii="Times New Roman" w:eastAsia="Times New Roman" w:hAnsi="Times New Roman" w:cs="Times New Roman"/>
          <w:bCs/>
          <w:lang w:bidi="ar-SA"/>
        </w:rPr>
      </w:pPr>
      <w:r w:rsidRPr="00E96EC5">
        <w:rPr>
          <w:rFonts w:ascii="Times New Roman" w:hAnsi="Times New Roman" w:cs="Times New Roman"/>
        </w:rPr>
        <w:br w:type="page"/>
      </w:r>
    </w:p>
    <w:p w:rsidR="008E4479" w:rsidRPr="00E96EC5" w:rsidRDefault="005D7FF0" w:rsidP="003A29C2">
      <w:pPr>
        <w:pStyle w:val="af1"/>
        <w:outlineLvl w:val="0"/>
        <w:rPr>
          <w:b/>
        </w:rPr>
      </w:pPr>
      <w:r w:rsidRPr="00E96EC5">
        <w:rPr>
          <w:b/>
          <w:lang w:val="en-US"/>
        </w:rPr>
        <w:lastRenderedPageBreak/>
        <w:t>II</w:t>
      </w:r>
      <w:r w:rsidRPr="00E96EC5">
        <w:rPr>
          <w:b/>
        </w:rPr>
        <w:t xml:space="preserve"> </w:t>
      </w:r>
      <w:r w:rsidR="008E4479" w:rsidRPr="00E96EC5">
        <w:rPr>
          <w:b/>
        </w:rPr>
        <w:t>Тестовые задания, позволяющие осуществлять оценку всех компетенций, установленных образовательной программой.</w:t>
      </w:r>
    </w:p>
    <w:p w:rsidR="00A0649E" w:rsidRPr="00E96EC5" w:rsidRDefault="00A0649E" w:rsidP="00A0649E">
      <w:pPr>
        <w:pStyle w:val="af1"/>
      </w:pPr>
    </w:p>
    <w:p w:rsidR="00A0649E" w:rsidRPr="00E96EC5" w:rsidRDefault="00A0649E" w:rsidP="00A0649E">
      <w:pPr>
        <w:pStyle w:val="af1"/>
      </w:pPr>
    </w:p>
    <w:p w:rsidR="002B410B" w:rsidRPr="00E96EC5" w:rsidRDefault="002B410B" w:rsidP="00FF78ED">
      <w:pPr>
        <w:pStyle w:val="aff2"/>
      </w:pPr>
      <w:r w:rsidRPr="00E96EC5">
        <w:t>Задание 1.</w:t>
      </w:r>
    </w:p>
    <w:p w:rsidR="002B410B" w:rsidRPr="00E96EC5" w:rsidRDefault="002B410B" w:rsidP="00B56B89">
      <w:pPr>
        <w:pStyle w:val="af6"/>
      </w:pPr>
      <w:r w:rsidRPr="00E96EC5">
        <w:t>Прочитайте текст и установите соответствие.</w:t>
      </w:r>
    </w:p>
    <w:p w:rsidR="002B410B" w:rsidRPr="00E96EC5" w:rsidRDefault="002B410B" w:rsidP="00FE1068">
      <w:pPr>
        <w:pStyle w:val="af1"/>
      </w:pPr>
      <w:r w:rsidRPr="00E96EC5">
        <w:t>В левом столбце описаны исторические события. В правом столбце фамилии исторических деятелей, имеющим отношение к данным событиям.</w:t>
      </w:r>
    </w:p>
    <w:p w:rsidR="002B410B" w:rsidRPr="00E96EC5" w:rsidRDefault="002B410B" w:rsidP="00FE1068">
      <w:pPr>
        <w:pStyle w:val="af1"/>
        <w:rPr>
          <w:shd w:val="clear" w:color="auto" w:fill="FFFFFF"/>
        </w:rPr>
      </w:pPr>
      <w:r w:rsidRPr="00E96EC5">
        <w:rPr>
          <w:shd w:val="clear" w:color="auto" w:fill="FFFFFF"/>
        </w:rPr>
        <w:t>Установите соответствие между событиями и годами:</w:t>
      </w:r>
    </w:p>
    <w:p w:rsidR="002B410B" w:rsidRPr="00E96EC5" w:rsidRDefault="002B410B" w:rsidP="00FE1068">
      <w:pPr>
        <w:pStyle w:val="af1"/>
      </w:pPr>
      <w:r w:rsidRPr="00E96EC5">
        <w:rPr>
          <w:shd w:val="clear" w:color="auto" w:fill="FFFFFF"/>
        </w:rPr>
        <w:t>к каждой позиции первого столбца подберите соответствующую позицию из второго столбца</w:t>
      </w:r>
      <w:r w:rsidRPr="00E96EC5">
        <w:t>:</w:t>
      </w:r>
    </w:p>
    <w:p w:rsidR="002B410B" w:rsidRPr="00E96EC5" w:rsidRDefault="002B410B" w:rsidP="00FE1068">
      <w:pPr>
        <w:pStyle w:val="af1"/>
        <w:rPr>
          <w:color w:val="auto"/>
        </w:rPr>
      </w:pPr>
    </w:p>
    <w:tbl>
      <w:tblPr>
        <w:tblStyle w:val="13"/>
        <w:tblW w:w="9497" w:type="dxa"/>
        <w:tblLayout w:type="fixed"/>
        <w:tblLook w:val="0000" w:firstRow="0" w:lastRow="0" w:firstColumn="0" w:lastColumn="0" w:noHBand="0" w:noVBand="0"/>
      </w:tblPr>
      <w:tblGrid>
        <w:gridCol w:w="567"/>
        <w:gridCol w:w="4395"/>
        <w:gridCol w:w="425"/>
        <w:gridCol w:w="4110"/>
      </w:tblGrid>
      <w:tr w:rsidR="002B410B" w:rsidRPr="00E96EC5" w:rsidTr="002B5DB9">
        <w:trPr>
          <w:trHeight w:val="20"/>
        </w:trPr>
        <w:tc>
          <w:tcPr>
            <w:tcW w:w="4962" w:type="dxa"/>
            <w:gridSpan w:val="2"/>
          </w:tcPr>
          <w:p w:rsidR="002B410B" w:rsidRPr="00E96EC5" w:rsidRDefault="002B410B" w:rsidP="00CD6F69">
            <w:pPr>
              <w:pStyle w:val="af"/>
              <w:rPr>
                <w:sz w:val="24"/>
                <w:szCs w:val="24"/>
              </w:rPr>
            </w:pPr>
            <w:r w:rsidRPr="00E96EC5">
              <w:rPr>
                <w:sz w:val="24"/>
                <w:szCs w:val="24"/>
              </w:rPr>
              <w:t>Содержание исторического события</w:t>
            </w:r>
          </w:p>
        </w:tc>
        <w:tc>
          <w:tcPr>
            <w:tcW w:w="4535" w:type="dxa"/>
            <w:gridSpan w:val="2"/>
          </w:tcPr>
          <w:p w:rsidR="002B410B" w:rsidRPr="00E96EC5" w:rsidRDefault="002B410B" w:rsidP="00CD6F69">
            <w:pPr>
              <w:pStyle w:val="af"/>
              <w:rPr>
                <w:sz w:val="24"/>
                <w:szCs w:val="24"/>
              </w:rPr>
            </w:pPr>
            <w:r w:rsidRPr="00E96EC5">
              <w:rPr>
                <w:sz w:val="24"/>
                <w:szCs w:val="24"/>
              </w:rPr>
              <w:t>Исторический деятель</w:t>
            </w:r>
          </w:p>
        </w:tc>
      </w:tr>
      <w:tr w:rsidR="002B410B" w:rsidRPr="00E96EC5" w:rsidTr="002B5DB9">
        <w:trPr>
          <w:trHeight w:val="20"/>
        </w:trPr>
        <w:tc>
          <w:tcPr>
            <w:tcW w:w="567" w:type="dxa"/>
          </w:tcPr>
          <w:p w:rsidR="002B410B" w:rsidRPr="00E96EC5" w:rsidRDefault="002B410B" w:rsidP="00CD6F69">
            <w:pPr>
              <w:pStyle w:val="af"/>
              <w:rPr>
                <w:sz w:val="24"/>
                <w:szCs w:val="24"/>
              </w:rPr>
            </w:pPr>
            <w:r w:rsidRPr="00E96EC5">
              <w:rPr>
                <w:sz w:val="24"/>
                <w:szCs w:val="24"/>
              </w:rPr>
              <w:t>А</w:t>
            </w:r>
          </w:p>
        </w:tc>
        <w:tc>
          <w:tcPr>
            <w:tcW w:w="4395" w:type="dxa"/>
          </w:tcPr>
          <w:p w:rsidR="002B410B" w:rsidRPr="00E96EC5" w:rsidRDefault="002B410B" w:rsidP="00CD6F69">
            <w:pPr>
              <w:pStyle w:val="af"/>
              <w:rPr>
                <w:sz w:val="24"/>
                <w:szCs w:val="24"/>
              </w:rPr>
            </w:pPr>
            <w:r w:rsidRPr="00E96EC5">
              <w:rPr>
                <w:sz w:val="24"/>
                <w:szCs w:val="24"/>
              </w:rPr>
              <w:t>Победа над Наполеоном</w:t>
            </w:r>
          </w:p>
        </w:tc>
        <w:tc>
          <w:tcPr>
            <w:tcW w:w="425" w:type="dxa"/>
          </w:tcPr>
          <w:p w:rsidR="002B410B" w:rsidRPr="00E96EC5" w:rsidRDefault="002B410B" w:rsidP="00CD6F69">
            <w:pPr>
              <w:pStyle w:val="af"/>
              <w:rPr>
                <w:sz w:val="24"/>
                <w:szCs w:val="24"/>
              </w:rPr>
            </w:pPr>
            <w:r w:rsidRPr="00E96EC5">
              <w:rPr>
                <w:sz w:val="24"/>
                <w:szCs w:val="24"/>
              </w:rPr>
              <w:t>1</w:t>
            </w:r>
          </w:p>
        </w:tc>
        <w:tc>
          <w:tcPr>
            <w:tcW w:w="4110" w:type="dxa"/>
          </w:tcPr>
          <w:p w:rsidR="002B410B" w:rsidRPr="00E96EC5" w:rsidRDefault="002B410B" w:rsidP="00CD6F69">
            <w:pPr>
              <w:pStyle w:val="af"/>
              <w:rPr>
                <w:sz w:val="24"/>
                <w:szCs w:val="24"/>
              </w:rPr>
            </w:pPr>
            <w:r w:rsidRPr="00E96EC5">
              <w:rPr>
                <w:sz w:val="24"/>
                <w:szCs w:val="24"/>
              </w:rPr>
              <w:t>Владимир Ленин</w:t>
            </w:r>
          </w:p>
        </w:tc>
      </w:tr>
      <w:tr w:rsidR="002B410B" w:rsidRPr="00E96EC5" w:rsidTr="002B5DB9">
        <w:trPr>
          <w:trHeight w:val="20"/>
        </w:trPr>
        <w:tc>
          <w:tcPr>
            <w:tcW w:w="567" w:type="dxa"/>
          </w:tcPr>
          <w:p w:rsidR="002B410B" w:rsidRPr="00E96EC5" w:rsidRDefault="002B410B" w:rsidP="00CD6F69">
            <w:pPr>
              <w:pStyle w:val="af"/>
              <w:rPr>
                <w:sz w:val="24"/>
                <w:szCs w:val="24"/>
              </w:rPr>
            </w:pPr>
            <w:r w:rsidRPr="00E96EC5">
              <w:rPr>
                <w:sz w:val="24"/>
                <w:szCs w:val="24"/>
              </w:rPr>
              <w:t>Б</w:t>
            </w:r>
          </w:p>
        </w:tc>
        <w:tc>
          <w:tcPr>
            <w:tcW w:w="4395" w:type="dxa"/>
          </w:tcPr>
          <w:p w:rsidR="002B410B" w:rsidRPr="00E96EC5" w:rsidRDefault="002B410B" w:rsidP="00CD6F69">
            <w:pPr>
              <w:pStyle w:val="af"/>
              <w:rPr>
                <w:sz w:val="24"/>
                <w:szCs w:val="24"/>
              </w:rPr>
            </w:pPr>
            <w:r w:rsidRPr="00E96EC5">
              <w:rPr>
                <w:sz w:val="24"/>
                <w:szCs w:val="24"/>
              </w:rPr>
              <w:t>Основание СССР.</w:t>
            </w:r>
          </w:p>
        </w:tc>
        <w:tc>
          <w:tcPr>
            <w:tcW w:w="425" w:type="dxa"/>
          </w:tcPr>
          <w:p w:rsidR="002B410B" w:rsidRPr="00E96EC5" w:rsidRDefault="002B410B" w:rsidP="00CD6F69">
            <w:pPr>
              <w:pStyle w:val="af"/>
              <w:rPr>
                <w:sz w:val="24"/>
                <w:szCs w:val="24"/>
              </w:rPr>
            </w:pPr>
            <w:r w:rsidRPr="00E96EC5">
              <w:rPr>
                <w:sz w:val="24"/>
                <w:szCs w:val="24"/>
              </w:rPr>
              <w:t>2</w:t>
            </w:r>
          </w:p>
        </w:tc>
        <w:tc>
          <w:tcPr>
            <w:tcW w:w="4110" w:type="dxa"/>
          </w:tcPr>
          <w:p w:rsidR="002B410B" w:rsidRPr="00E96EC5" w:rsidRDefault="002B410B" w:rsidP="00CD6F69">
            <w:pPr>
              <w:pStyle w:val="af"/>
              <w:rPr>
                <w:sz w:val="24"/>
                <w:szCs w:val="24"/>
              </w:rPr>
            </w:pPr>
            <w:r w:rsidRPr="00E96EC5">
              <w:rPr>
                <w:sz w:val="24"/>
                <w:szCs w:val="24"/>
              </w:rPr>
              <w:t>Александр 1</w:t>
            </w:r>
          </w:p>
        </w:tc>
      </w:tr>
      <w:tr w:rsidR="002B410B" w:rsidRPr="00E96EC5" w:rsidTr="002B5DB9">
        <w:trPr>
          <w:trHeight w:val="20"/>
        </w:trPr>
        <w:tc>
          <w:tcPr>
            <w:tcW w:w="567" w:type="dxa"/>
          </w:tcPr>
          <w:p w:rsidR="002B410B" w:rsidRPr="00E96EC5" w:rsidRDefault="002B410B" w:rsidP="00CD6F69">
            <w:pPr>
              <w:pStyle w:val="af"/>
              <w:rPr>
                <w:sz w:val="24"/>
                <w:szCs w:val="24"/>
              </w:rPr>
            </w:pPr>
            <w:r w:rsidRPr="00E96EC5">
              <w:rPr>
                <w:sz w:val="24"/>
                <w:szCs w:val="24"/>
              </w:rPr>
              <w:t>В</w:t>
            </w:r>
          </w:p>
        </w:tc>
        <w:tc>
          <w:tcPr>
            <w:tcW w:w="4395" w:type="dxa"/>
          </w:tcPr>
          <w:p w:rsidR="002B410B" w:rsidRPr="00E96EC5" w:rsidRDefault="002B410B" w:rsidP="00CD6F69">
            <w:pPr>
              <w:pStyle w:val="af"/>
              <w:rPr>
                <w:sz w:val="24"/>
                <w:szCs w:val="24"/>
              </w:rPr>
            </w:pPr>
            <w:r w:rsidRPr="00E96EC5">
              <w:rPr>
                <w:sz w:val="24"/>
                <w:szCs w:val="24"/>
              </w:rPr>
              <w:t>Победа в Северной войне.</w:t>
            </w:r>
          </w:p>
        </w:tc>
        <w:tc>
          <w:tcPr>
            <w:tcW w:w="425" w:type="dxa"/>
          </w:tcPr>
          <w:p w:rsidR="002B410B" w:rsidRPr="00E96EC5" w:rsidRDefault="002B410B" w:rsidP="00CD6F69">
            <w:pPr>
              <w:pStyle w:val="af"/>
              <w:rPr>
                <w:sz w:val="24"/>
                <w:szCs w:val="24"/>
              </w:rPr>
            </w:pPr>
            <w:r w:rsidRPr="00E96EC5">
              <w:rPr>
                <w:sz w:val="24"/>
                <w:szCs w:val="24"/>
              </w:rPr>
              <w:t>3</w:t>
            </w:r>
          </w:p>
        </w:tc>
        <w:tc>
          <w:tcPr>
            <w:tcW w:w="4110" w:type="dxa"/>
          </w:tcPr>
          <w:p w:rsidR="002B410B" w:rsidRPr="00E96EC5" w:rsidRDefault="002B410B" w:rsidP="00CD6F69">
            <w:pPr>
              <w:pStyle w:val="af"/>
              <w:rPr>
                <w:sz w:val="24"/>
                <w:szCs w:val="24"/>
              </w:rPr>
            </w:pPr>
            <w:r w:rsidRPr="00E96EC5">
              <w:rPr>
                <w:sz w:val="24"/>
                <w:szCs w:val="24"/>
              </w:rPr>
              <w:t>Ярослав Мудрый</w:t>
            </w:r>
          </w:p>
        </w:tc>
      </w:tr>
      <w:tr w:rsidR="002B410B" w:rsidRPr="00E96EC5" w:rsidTr="002B5DB9">
        <w:trPr>
          <w:trHeight w:val="20"/>
        </w:trPr>
        <w:tc>
          <w:tcPr>
            <w:tcW w:w="567" w:type="dxa"/>
          </w:tcPr>
          <w:p w:rsidR="002B410B" w:rsidRPr="00E96EC5" w:rsidRDefault="002B410B" w:rsidP="00CD6F69">
            <w:pPr>
              <w:pStyle w:val="af"/>
              <w:rPr>
                <w:sz w:val="24"/>
                <w:szCs w:val="24"/>
              </w:rPr>
            </w:pPr>
            <w:r w:rsidRPr="00E96EC5">
              <w:rPr>
                <w:sz w:val="24"/>
                <w:szCs w:val="24"/>
              </w:rPr>
              <w:t>Г</w:t>
            </w:r>
          </w:p>
        </w:tc>
        <w:tc>
          <w:tcPr>
            <w:tcW w:w="4395" w:type="dxa"/>
          </w:tcPr>
          <w:p w:rsidR="002B410B" w:rsidRPr="00E96EC5" w:rsidRDefault="002B410B" w:rsidP="00CD6F69">
            <w:pPr>
              <w:pStyle w:val="af"/>
              <w:rPr>
                <w:sz w:val="24"/>
                <w:szCs w:val="24"/>
              </w:rPr>
            </w:pPr>
            <w:r w:rsidRPr="00E96EC5">
              <w:rPr>
                <w:sz w:val="24"/>
                <w:szCs w:val="24"/>
              </w:rPr>
              <w:t xml:space="preserve">Расцвет Киевской Руси </w:t>
            </w:r>
          </w:p>
        </w:tc>
        <w:tc>
          <w:tcPr>
            <w:tcW w:w="425" w:type="dxa"/>
          </w:tcPr>
          <w:p w:rsidR="002B410B" w:rsidRPr="00E96EC5" w:rsidRDefault="002B410B" w:rsidP="00CD6F69">
            <w:pPr>
              <w:pStyle w:val="af"/>
              <w:rPr>
                <w:sz w:val="24"/>
                <w:szCs w:val="24"/>
              </w:rPr>
            </w:pPr>
            <w:r w:rsidRPr="00E96EC5">
              <w:rPr>
                <w:sz w:val="24"/>
                <w:szCs w:val="24"/>
              </w:rPr>
              <w:t>4</w:t>
            </w:r>
          </w:p>
        </w:tc>
        <w:tc>
          <w:tcPr>
            <w:tcW w:w="4110" w:type="dxa"/>
          </w:tcPr>
          <w:p w:rsidR="002B410B" w:rsidRPr="00E96EC5" w:rsidRDefault="002B410B" w:rsidP="00CD6F69">
            <w:pPr>
              <w:pStyle w:val="af"/>
              <w:rPr>
                <w:sz w:val="24"/>
                <w:szCs w:val="24"/>
              </w:rPr>
            </w:pPr>
            <w:r w:rsidRPr="00E96EC5">
              <w:rPr>
                <w:sz w:val="24"/>
                <w:szCs w:val="24"/>
              </w:rPr>
              <w:t>Петр 1</w:t>
            </w:r>
          </w:p>
        </w:tc>
      </w:tr>
      <w:tr w:rsidR="002B410B" w:rsidRPr="00E96EC5" w:rsidTr="002B5DB9">
        <w:trPr>
          <w:trHeight w:val="20"/>
        </w:trPr>
        <w:tc>
          <w:tcPr>
            <w:tcW w:w="567" w:type="dxa"/>
          </w:tcPr>
          <w:p w:rsidR="002B410B" w:rsidRPr="00E96EC5" w:rsidRDefault="002B410B" w:rsidP="00CD6F69">
            <w:pPr>
              <w:pStyle w:val="af"/>
              <w:rPr>
                <w:sz w:val="24"/>
                <w:szCs w:val="24"/>
              </w:rPr>
            </w:pPr>
          </w:p>
        </w:tc>
        <w:tc>
          <w:tcPr>
            <w:tcW w:w="4395" w:type="dxa"/>
          </w:tcPr>
          <w:p w:rsidR="002B410B" w:rsidRPr="00E96EC5" w:rsidRDefault="002B410B" w:rsidP="00CD6F69">
            <w:pPr>
              <w:pStyle w:val="af"/>
              <w:rPr>
                <w:sz w:val="24"/>
                <w:szCs w:val="24"/>
              </w:rPr>
            </w:pPr>
          </w:p>
        </w:tc>
        <w:tc>
          <w:tcPr>
            <w:tcW w:w="425" w:type="dxa"/>
          </w:tcPr>
          <w:p w:rsidR="002B410B" w:rsidRPr="00E96EC5" w:rsidRDefault="00021767" w:rsidP="00CD6F69">
            <w:pPr>
              <w:pStyle w:val="af"/>
              <w:rPr>
                <w:sz w:val="24"/>
                <w:szCs w:val="24"/>
              </w:rPr>
            </w:pPr>
            <w:r w:rsidRPr="00E96EC5">
              <w:rPr>
                <w:sz w:val="24"/>
                <w:szCs w:val="24"/>
              </w:rPr>
              <w:t>5</w:t>
            </w:r>
          </w:p>
        </w:tc>
        <w:tc>
          <w:tcPr>
            <w:tcW w:w="4110" w:type="dxa"/>
          </w:tcPr>
          <w:p w:rsidR="002B410B" w:rsidRPr="00E96EC5" w:rsidRDefault="002B410B" w:rsidP="00CD6F69">
            <w:pPr>
              <w:pStyle w:val="af"/>
              <w:rPr>
                <w:sz w:val="24"/>
                <w:szCs w:val="24"/>
              </w:rPr>
            </w:pPr>
            <w:r w:rsidRPr="00E96EC5">
              <w:rPr>
                <w:sz w:val="24"/>
                <w:szCs w:val="24"/>
              </w:rPr>
              <w:t>Борис Ельцин</w:t>
            </w:r>
          </w:p>
        </w:tc>
      </w:tr>
    </w:tbl>
    <w:p w:rsidR="002B410B" w:rsidRPr="00E96EC5" w:rsidRDefault="002B410B" w:rsidP="00FE1068">
      <w:pPr>
        <w:pStyle w:val="af1"/>
      </w:pPr>
    </w:p>
    <w:p w:rsidR="001D6704" w:rsidRPr="00E96EC5" w:rsidRDefault="001D6704" w:rsidP="00FE1068">
      <w:pPr>
        <w:pStyle w:val="af3"/>
      </w:pPr>
      <w:r w:rsidRPr="00E96EC5">
        <w:t>Запишите выбранные цифры под соответствующими буквами</w:t>
      </w:r>
    </w:p>
    <w:tbl>
      <w:tblPr>
        <w:tblStyle w:val="13"/>
        <w:tblW w:w="5000" w:type="pct"/>
        <w:tblLook w:val="0000" w:firstRow="0" w:lastRow="0" w:firstColumn="0" w:lastColumn="0" w:noHBand="0" w:noVBand="0"/>
      </w:tblPr>
      <w:tblGrid>
        <w:gridCol w:w="2535"/>
        <w:gridCol w:w="2534"/>
        <w:gridCol w:w="2534"/>
        <w:gridCol w:w="2534"/>
      </w:tblGrid>
      <w:tr w:rsidR="002B410B" w:rsidRPr="00E96EC5" w:rsidTr="002B5DB9">
        <w:trPr>
          <w:trHeight w:val="20"/>
        </w:trPr>
        <w:tc>
          <w:tcPr>
            <w:tcW w:w="1250" w:type="pct"/>
          </w:tcPr>
          <w:p w:rsidR="002B410B" w:rsidRPr="00E96EC5" w:rsidRDefault="002B410B" w:rsidP="00CD6F69">
            <w:pPr>
              <w:pStyle w:val="af"/>
              <w:rPr>
                <w:sz w:val="24"/>
                <w:szCs w:val="24"/>
              </w:rPr>
            </w:pPr>
            <w:r w:rsidRPr="00E96EC5">
              <w:rPr>
                <w:sz w:val="24"/>
                <w:szCs w:val="24"/>
              </w:rPr>
              <w:t>А</w:t>
            </w:r>
          </w:p>
        </w:tc>
        <w:tc>
          <w:tcPr>
            <w:tcW w:w="1250" w:type="pct"/>
          </w:tcPr>
          <w:p w:rsidR="002B410B" w:rsidRPr="00E96EC5" w:rsidRDefault="002B410B" w:rsidP="00CD6F69">
            <w:pPr>
              <w:pStyle w:val="af"/>
              <w:rPr>
                <w:sz w:val="24"/>
                <w:szCs w:val="24"/>
              </w:rPr>
            </w:pPr>
            <w:r w:rsidRPr="00E96EC5">
              <w:rPr>
                <w:sz w:val="24"/>
                <w:szCs w:val="24"/>
              </w:rPr>
              <w:t>Б</w:t>
            </w:r>
          </w:p>
        </w:tc>
        <w:tc>
          <w:tcPr>
            <w:tcW w:w="1250" w:type="pct"/>
          </w:tcPr>
          <w:p w:rsidR="002B410B" w:rsidRPr="00E96EC5" w:rsidRDefault="002B410B" w:rsidP="00CD6F69">
            <w:pPr>
              <w:pStyle w:val="af"/>
              <w:rPr>
                <w:sz w:val="24"/>
                <w:szCs w:val="24"/>
              </w:rPr>
            </w:pPr>
            <w:r w:rsidRPr="00E96EC5">
              <w:rPr>
                <w:sz w:val="24"/>
                <w:szCs w:val="24"/>
              </w:rPr>
              <w:t>В</w:t>
            </w:r>
          </w:p>
        </w:tc>
        <w:tc>
          <w:tcPr>
            <w:tcW w:w="1251" w:type="pct"/>
          </w:tcPr>
          <w:p w:rsidR="002B410B" w:rsidRPr="00E96EC5" w:rsidRDefault="002B410B" w:rsidP="00CD6F69">
            <w:pPr>
              <w:pStyle w:val="af"/>
              <w:rPr>
                <w:sz w:val="24"/>
                <w:szCs w:val="24"/>
              </w:rPr>
            </w:pPr>
            <w:r w:rsidRPr="00E96EC5">
              <w:rPr>
                <w:sz w:val="24"/>
                <w:szCs w:val="24"/>
              </w:rPr>
              <w:t>Г</w:t>
            </w:r>
          </w:p>
        </w:tc>
      </w:tr>
      <w:tr w:rsidR="002B410B" w:rsidRPr="00E96EC5" w:rsidTr="002B5DB9">
        <w:trPr>
          <w:trHeight w:val="20"/>
        </w:trPr>
        <w:tc>
          <w:tcPr>
            <w:tcW w:w="1250" w:type="pct"/>
          </w:tcPr>
          <w:p w:rsidR="002B410B" w:rsidRPr="00E96EC5" w:rsidRDefault="002B410B" w:rsidP="00CD6F69">
            <w:pPr>
              <w:pStyle w:val="af"/>
              <w:rPr>
                <w:sz w:val="24"/>
                <w:szCs w:val="24"/>
              </w:rPr>
            </w:pPr>
          </w:p>
        </w:tc>
        <w:tc>
          <w:tcPr>
            <w:tcW w:w="1250" w:type="pct"/>
          </w:tcPr>
          <w:p w:rsidR="002B410B" w:rsidRPr="00E96EC5" w:rsidRDefault="002B410B" w:rsidP="00CD6F69">
            <w:pPr>
              <w:pStyle w:val="af"/>
              <w:rPr>
                <w:sz w:val="24"/>
                <w:szCs w:val="24"/>
              </w:rPr>
            </w:pPr>
          </w:p>
        </w:tc>
        <w:tc>
          <w:tcPr>
            <w:tcW w:w="1250" w:type="pct"/>
          </w:tcPr>
          <w:p w:rsidR="002B410B" w:rsidRPr="00E96EC5" w:rsidRDefault="002B410B" w:rsidP="00CD6F69">
            <w:pPr>
              <w:pStyle w:val="af"/>
              <w:rPr>
                <w:sz w:val="24"/>
                <w:szCs w:val="24"/>
              </w:rPr>
            </w:pPr>
          </w:p>
        </w:tc>
        <w:tc>
          <w:tcPr>
            <w:tcW w:w="1251" w:type="pct"/>
          </w:tcPr>
          <w:p w:rsidR="002B410B" w:rsidRPr="00E96EC5" w:rsidRDefault="002B410B" w:rsidP="00CD6F69">
            <w:pPr>
              <w:pStyle w:val="af"/>
              <w:rPr>
                <w:sz w:val="24"/>
                <w:szCs w:val="24"/>
              </w:rPr>
            </w:pPr>
          </w:p>
        </w:tc>
      </w:tr>
    </w:tbl>
    <w:p w:rsidR="002B410B" w:rsidRPr="00E96EC5" w:rsidRDefault="002B410B" w:rsidP="00F21085">
      <w:pPr>
        <w:pStyle w:val="af1"/>
      </w:pPr>
    </w:p>
    <w:p w:rsidR="00900409" w:rsidRPr="00E96EC5" w:rsidRDefault="00900409" w:rsidP="00FF78ED">
      <w:pPr>
        <w:pStyle w:val="aff2"/>
      </w:pPr>
      <w:r w:rsidRPr="00E96EC5">
        <w:t>Задание 2.</w:t>
      </w:r>
    </w:p>
    <w:p w:rsidR="00900409" w:rsidRPr="00E96EC5" w:rsidRDefault="00900409" w:rsidP="00B56B89">
      <w:pPr>
        <w:pStyle w:val="af6"/>
      </w:pPr>
      <w:r w:rsidRPr="00E96EC5">
        <w:t>Прочитайте текст, выберите правильный ответ и запишите аргументы, обосновывающие выбор ответа</w:t>
      </w:r>
    </w:p>
    <w:p w:rsidR="00900409" w:rsidRPr="00E96EC5" w:rsidRDefault="00E21730" w:rsidP="00FE1068">
      <w:pPr>
        <w:pStyle w:val="af1"/>
      </w:pPr>
      <w:r w:rsidRPr="00E96EC5">
        <w:t>Определитель</w:t>
      </w:r>
      <w:r w:rsidR="00900409" w:rsidRPr="00E96EC5">
        <w:rPr>
          <w:noProof/>
        </w:rPr>
        <w:drawing>
          <wp:inline distT="0" distB="0" distL="0" distR="0" wp14:anchorId="1F6F9353" wp14:editId="16739F03">
            <wp:extent cx="857250" cy="638175"/>
            <wp:effectExtent l="1905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900409" w:rsidRPr="00E96EC5">
        <w:t xml:space="preserve"> равен: </w:t>
      </w:r>
    </w:p>
    <w:p w:rsidR="00900409" w:rsidRPr="00E96EC5" w:rsidRDefault="00900409" w:rsidP="00FE1068">
      <w:pPr>
        <w:pStyle w:val="af1"/>
      </w:pPr>
    </w:p>
    <w:p w:rsidR="00900409" w:rsidRPr="00E96EC5" w:rsidRDefault="00900409" w:rsidP="00FE1068">
      <w:pPr>
        <w:pStyle w:val="af1"/>
      </w:pPr>
      <w:r w:rsidRPr="00E96EC5">
        <w:t>1) 1</w:t>
      </w:r>
    </w:p>
    <w:p w:rsidR="00900409" w:rsidRPr="00E96EC5" w:rsidRDefault="00900409" w:rsidP="00FE1068">
      <w:pPr>
        <w:pStyle w:val="af1"/>
      </w:pPr>
      <w:r w:rsidRPr="00E96EC5">
        <w:t>2) 0</w:t>
      </w:r>
    </w:p>
    <w:p w:rsidR="00900409" w:rsidRPr="00E96EC5" w:rsidRDefault="00900409" w:rsidP="00FE1068">
      <w:pPr>
        <w:pStyle w:val="af1"/>
      </w:pPr>
      <w:r w:rsidRPr="00E96EC5">
        <w:t>3) -1</w:t>
      </w:r>
    </w:p>
    <w:p w:rsidR="00900409" w:rsidRPr="00E96EC5" w:rsidRDefault="00900409" w:rsidP="00FE1068">
      <w:pPr>
        <w:pStyle w:val="af1"/>
      </w:pPr>
      <w:r w:rsidRPr="00E96EC5">
        <w:t>4) 12</w:t>
      </w:r>
    </w:p>
    <w:p w:rsidR="00900409" w:rsidRPr="00E96EC5" w:rsidRDefault="00900409" w:rsidP="00900409">
      <w:pPr>
        <w:pStyle w:val="210"/>
        <w:shd w:val="clear" w:color="auto" w:fill="auto"/>
        <w:spacing w:before="0" w:after="0" w:line="240" w:lineRule="auto"/>
        <w:rPr>
          <w:b/>
          <w:sz w:val="24"/>
          <w:szCs w:val="24"/>
        </w:rPr>
      </w:pPr>
    </w:p>
    <w:p w:rsidR="00FE1068" w:rsidRPr="00E96EC5" w:rsidRDefault="00900409" w:rsidP="00FE1068">
      <w:pPr>
        <w:pStyle w:val="af3"/>
      </w:pPr>
      <w:r w:rsidRPr="00E96EC5">
        <w:t>Ответ:</w:t>
      </w:r>
    </w:p>
    <w:p w:rsidR="00900409" w:rsidRPr="00E96EC5" w:rsidRDefault="00900409" w:rsidP="00FE1068">
      <w:pPr>
        <w:pStyle w:val="af1"/>
      </w:pPr>
    </w:p>
    <w:p w:rsidR="00900409" w:rsidRPr="00E96EC5" w:rsidRDefault="00900409" w:rsidP="00FE1068">
      <w:pPr>
        <w:pStyle w:val="af3"/>
      </w:pPr>
      <w:r w:rsidRPr="00E96EC5">
        <w:t>Обоснование:</w:t>
      </w:r>
    </w:p>
    <w:p w:rsidR="00900409" w:rsidRPr="00E96EC5" w:rsidRDefault="00900409" w:rsidP="00F21085">
      <w:pPr>
        <w:pStyle w:val="af1"/>
      </w:pPr>
    </w:p>
    <w:p w:rsidR="00900409" w:rsidRPr="00E96EC5" w:rsidRDefault="00900409" w:rsidP="00FF78ED">
      <w:pPr>
        <w:pStyle w:val="aff2"/>
      </w:pPr>
      <w:r w:rsidRPr="00E96EC5">
        <w:t>Задание 3.</w:t>
      </w:r>
    </w:p>
    <w:p w:rsidR="00900409" w:rsidRPr="00E96EC5" w:rsidRDefault="00900409" w:rsidP="00B56B89">
      <w:pPr>
        <w:pStyle w:val="af6"/>
        <w:rPr>
          <w:bCs/>
        </w:rPr>
      </w:pPr>
      <w:r w:rsidRPr="00E96EC5">
        <w:t>Прочитайте текст, выберите правильные ответы и запишите аргументы, обосновывающие выбор ответов</w:t>
      </w:r>
    </w:p>
    <w:p w:rsidR="00900409" w:rsidRPr="00E96EC5" w:rsidRDefault="00900409" w:rsidP="00F21085">
      <w:pPr>
        <w:pStyle w:val="af1"/>
      </w:pPr>
      <w:r w:rsidRPr="00E96EC5">
        <w:t>Вероятность любого события А всегда удовлетворяет следующему условию:</w:t>
      </w:r>
    </w:p>
    <w:p w:rsidR="008479B7" w:rsidRPr="00E96EC5" w:rsidRDefault="008479B7" w:rsidP="00F21085">
      <w:pPr>
        <w:pStyle w:val="af1"/>
      </w:pPr>
    </w:p>
    <w:p w:rsidR="00900409" w:rsidRPr="00E96EC5" w:rsidRDefault="00900409" w:rsidP="00F21085">
      <w:pPr>
        <w:pStyle w:val="af1"/>
      </w:pPr>
      <w:r w:rsidRPr="00E96EC5">
        <w:t>1) она положительна</w:t>
      </w:r>
    </w:p>
    <w:p w:rsidR="00900409" w:rsidRPr="00E96EC5" w:rsidRDefault="00900409" w:rsidP="00F21085">
      <w:pPr>
        <w:pStyle w:val="af1"/>
      </w:pPr>
      <w:r w:rsidRPr="00E96EC5">
        <w:t>2)</w:t>
      </w:r>
      <w:r w:rsidR="0000405C" w:rsidRPr="00E96EC5">
        <w:t xml:space="preserve"> она неотрицательна</w:t>
      </w:r>
    </w:p>
    <w:p w:rsidR="00900409" w:rsidRPr="00E96EC5" w:rsidRDefault="00900409" w:rsidP="00F21085">
      <w:pPr>
        <w:pStyle w:val="af1"/>
      </w:pPr>
      <w:r w:rsidRPr="00E96EC5">
        <w:t>3) она не меньше 0 и не больше 1</w:t>
      </w:r>
    </w:p>
    <w:p w:rsidR="00900409" w:rsidRPr="00E96EC5" w:rsidRDefault="00900409" w:rsidP="00F21085">
      <w:pPr>
        <w:pStyle w:val="af1"/>
      </w:pPr>
      <w:r w:rsidRPr="00E96EC5">
        <w:t>4) она может принять любое целое значение</w:t>
      </w:r>
    </w:p>
    <w:p w:rsidR="00620662" w:rsidRPr="00E96EC5" w:rsidRDefault="00620662" w:rsidP="00F21085">
      <w:pPr>
        <w:pStyle w:val="af1"/>
      </w:pPr>
    </w:p>
    <w:p w:rsidR="00FE1068" w:rsidRPr="00E96EC5" w:rsidRDefault="00900409" w:rsidP="00FE1068">
      <w:pPr>
        <w:pStyle w:val="af3"/>
      </w:pPr>
      <w:r w:rsidRPr="00E96EC5">
        <w:t>Ответ:</w:t>
      </w:r>
    </w:p>
    <w:p w:rsidR="00900409" w:rsidRPr="00E96EC5" w:rsidRDefault="00900409" w:rsidP="00F21085">
      <w:pPr>
        <w:pStyle w:val="af1"/>
      </w:pPr>
    </w:p>
    <w:p w:rsidR="00FE1068" w:rsidRPr="00E96EC5" w:rsidRDefault="00900409" w:rsidP="00FE1068">
      <w:pPr>
        <w:pStyle w:val="af3"/>
      </w:pPr>
      <w:r w:rsidRPr="00E96EC5">
        <w:t xml:space="preserve">Обоснование: </w:t>
      </w:r>
    </w:p>
    <w:p w:rsidR="00900409" w:rsidRDefault="00900409" w:rsidP="00F21085">
      <w:pPr>
        <w:pStyle w:val="af1"/>
      </w:pPr>
    </w:p>
    <w:p w:rsidR="008C0EAA" w:rsidRPr="00E96EC5" w:rsidRDefault="008C0EAA" w:rsidP="00F21085">
      <w:pPr>
        <w:pStyle w:val="af1"/>
      </w:pPr>
    </w:p>
    <w:p w:rsidR="00900409" w:rsidRPr="00E96EC5" w:rsidRDefault="00900409" w:rsidP="00FF78ED">
      <w:pPr>
        <w:pStyle w:val="aff2"/>
      </w:pPr>
      <w:r w:rsidRPr="00E96EC5">
        <w:lastRenderedPageBreak/>
        <w:t>Задание 4.</w:t>
      </w:r>
    </w:p>
    <w:p w:rsidR="00900409" w:rsidRPr="00E96EC5" w:rsidRDefault="00900409" w:rsidP="00B56B89">
      <w:pPr>
        <w:pStyle w:val="af6"/>
      </w:pPr>
      <w:r w:rsidRPr="00E96EC5">
        <w:t>Прочитайте текст и запишите развернутый обоснованный ответ</w:t>
      </w:r>
    </w:p>
    <w:p w:rsidR="00900409" w:rsidRPr="00E96EC5" w:rsidRDefault="00900409" w:rsidP="00FE1068">
      <w:pPr>
        <w:pStyle w:val="af1"/>
      </w:pPr>
      <w:r w:rsidRPr="00E96EC5">
        <w:t xml:space="preserve">Чему равен предел отношения двух непрерывных функций </w:t>
      </w:r>
      <w:r w:rsidR="00906A0C" w:rsidRPr="00E96EC5">
        <w:rPr>
          <w:noProof/>
        </w:rPr>
        <w:drawing>
          <wp:inline distT="0" distB="0" distL="0" distR="0" wp14:anchorId="6CA7F0FB" wp14:editId="01D4C48C">
            <wp:extent cx="662016" cy="37753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707814" cy="403653"/>
                    </a:xfrm>
                    <a:prstGeom prst="rect">
                      <a:avLst/>
                    </a:prstGeom>
                  </pic:spPr>
                </pic:pic>
              </a:graphicData>
            </a:graphic>
          </wp:inline>
        </w:drawing>
      </w:r>
      <w:r w:rsidRPr="00E96EC5">
        <w:t xml:space="preserve"> ? </w:t>
      </w:r>
    </w:p>
    <w:p w:rsidR="008479B7" w:rsidRPr="00E96EC5" w:rsidRDefault="008479B7" w:rsidP="00FE1068">
      <w:pPr>
        <w:pStyle w:val="af1"/>
      </w:pPr>
    </w:p>
    <w:p w:rsidR="00FE1068" w:rsidRPr="00E96EC5" w:rsidRDefault="00900409" w:rsidP="00FE1068">
      <w:pPr>
        <w:pStyle w:val="af3"/>
      </w:pPr>
      <w:r w:rsidRPr="00E96EC5">
        <w:t xml:space="preserve">Ответ: </w:t>
      </w:r>
    </w:p>
    <w:p w:rsidR="00620662" w:rsidRPr="00E96EC5" w:rsidRDefault="00620662" w:rsidP="00F21085">
      <w:pPr>
        <w:pStyle w:val="af1"/>
      </w:pPr>
    </w:p>
    <w:p w:rsidR="00900409" w:rsidRPr="00E96EC5" w:rsidRDefault="00900409" w:rsidP="00FF78ED">
      <w:pPr>
        <w:pStyle w:val="aff2"/>
      </w:pPr>
      <w:r w:rsidRPr="00E96EC5">
        <w:t>Задание 5.</w:t>
      </w:r>
    </w:p>
    <w:p w:rsidR="00900409" w:rsidRPr="00E96EC5" w:rsidRDefault="00900409" w:rsidP="00B56B89">
      <w:pPr>
        <w:pStyle w:val="af6"/>
      </w:pPr>
      <w:r w:rsidRPr="00E96EC5">
        <w:t>Прочитайте текст и запишите развернутый обоснованный ответ</w:t>
      </w:r>
    </w:p>
    <w:p w:rsidR="00900409" w:rsidRPr="00E96EC5" w:rsidRDefault="00900409" w:rsidP="00FE1068">
      <w:pPr>
        <w:pStyle w:val="af1"/>
      </w:pPr>
      <w:r w:rsidRPr="00E96EC5">
        <w:t xml:space="preserve">Что является необходимым условием существования экстремума функции </w:t>
      </w:r>
      <w:r w:rsidR="0000405C" w:rsidRPr="00E96EC5">
        <w:rPr>
          <w:i/>
          <w:noProof/>
        </w:rPr>
        <w:drawing>
          <wp:inline distT="0" distB="0" distL="0" distR="0" wp14:anchorId="5A84EFF9" wp14:editId="38F6F761">
            <wp:extent cx="429879" cy="1540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78921" cy="171613"/>
                    </a:xfrm>
                    <a:prstGeom prst="rect">
                      <a:avLst/>
                    </a:prstGeom>
                  </pic:spPr>
                </pic:pic>
              </a:graphicData>
            </a:graphic>
          </wp:inline>
        </w:drawing>
      </w:r>
      <w:r w:rsidRPr="00E96EC5">
        <w:t xml:space="preserve">в точке </w:t>
      </w:r>
      <w:r w:rsidRPr="00E96EC5">
        <w:rPr>
          <w:i/>
        </w:rPr>
        <w:t>х</w:t>
      </w:r>
      <w:r w:rsidRPr="00E96EC5">
        <w:rPr>
          <w:i/>
          <w:vertAlign w:val="subscript"/>
        </w:rPr>
        <w:t>0</w:t>
      </w:r>
      <w:r w:rsidRPr="00E96EC5">
        <w:t xml:space="preserve">? </w:t>
      </w:r>
    </w:p>
    <w:p w:rsidR="00E335DA" w:rsidRPr="00E96EC5" w:rsidRDefault="00E335DA" w:rsidP="00FE1068">
      <w:pPr>
        <w:pStyle w:val="af1"/>
      </w:pPr>
    </w:p>
    <w:p w:rsidR="00FE1068" w:rsidRPr="00E96EC5" w:rsidRDefault="00900409" w:rsidP="00FE1068">
      <w:pPr>
        <w:pStyle w:val="af3"/>
      </w:pPr>
      <w:r w:rsidRPr="00E96EC5">
        <w:t>Ответ:</w:t>
      </w:r>
    </w:p>
    <w:p w:rsidR="0000405C" w:rsidRPr="00E96EC5" w:rsidRDefault="0000405C" w:rsidP="00F21085">
      <w:pPr>
        <w:pStyle w:val="af1"/>
      </w:pPr>
    </w:p>
    <w:p w:rsidR="00900409" w:rsidRPr="00E96EC5" w:rsidRDefault="00900409" w:rsidP="00FF78ED">
      <w:pPr>
        <w:pStyle w:val="aff2"/>
      </w:pPr>
      <w:r w:rsidRPr="00E96EC5">
        <w:t>Задание 6.</w:t>
      </w:r>
    </w:p>
    <w:p w:rsidR="00900409" w:rsidRPr="00E96EC5" w:rsidRDefault="00900409" w:rsidP="00B56B89">
      <w:pPr>
        <w:pStyle w:val="af6"/>
      </w:pPr>
      <w:r w:rsidRPr="00E96EC5">
        <w:t>Прочитайте текст и запишите развернутый обоснованный ответ</w:t>
      </w:r>
    </w:p>
    <w:p w:rsidR="00900409" w:rsidRPr="00E96EC5" w:rsidRDefault="00900409" w:rsidP="00FE1068">
      <w:pPr>
        <w:pStyle w:val="af1"/>
      </w:pPr>
      <w:r w:rsidRPr="00E96EC5">
        <w:t xml:space="preserve">Какой является точка </w:t>
      </w:r>
      <w:r w:rsidR="0000405C" w:rsidRPr="00E96EC5">
        <w:rPr>
          <w:noProof/>
        </w:rPr>
        <w:drawing>
          <wp:inline distT="0" distB="0" distL="0" distR="0" wp14:anchorId="757D1F7F" wp14:editId="5C2E547B">
            <wp:extent cx="552659" cy="18421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86500" cy="195499"/>
                    </a:xfrm>
                    <a:prstGeom prst="rect">
                      <a:avLst/>
                    </a:prstGeom>
                  </pic:spPr>
                </pic:pic>
              </a:graphicData>
            </a:graphic>
          </wp:inline>
        </w:drawing>
      </w:r>
      <w:r w:rsidRPr="00E96EC5">
        <w:t xml:space="preserve"> для функции</w:t>
      </w:r>
      <w:r w:rsidR="0000405C" w:rsidRPr="00E96EC5">
        <w:rPr>
          <w:i/>
          <w:noProof/>
        </w:rPr>
        <w:drawing>
          <wp:inline distT="0" distB="0" distL="0" distR="0" wp14:anchorId="786BCA92" wp14:editId="5A4745B6">
            <wp:extent cx="663191" cy="15537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765058" cy="179242"/>
                    </a:xfrm>
                    <a:prstGeom prst="rect">
                      <a:avLst/>
                    </a:prstGeom>
                  </pic:spPr>
                </pic:pic>
              </a:graphicData>
            </a:graphic>
          </wp:inline>
        </w:drawing>
      </w:r>
      <w:r w:rsidRPr="00E96EC5">
        <w:t>максимума, перегиба, стационарной или минимума?</w:t>
      </w:r>
    </w:p>
    <w:p w:rsidR="00E335DA" w:rsidRPr="00E96EC5" w:rsidRDefault="00E335DA" w:rsidP="00FE1068">
      <w:pPr>
        <w:pStyle w:val="af1"/>
      </w:pPr>
    </w:p>
    <w:p w:rsidR="00FE1068" w:rsidRPr="00E96EC5" w:rsidRDefault="00900409" w:rsidP="00FE1068">
      <w:pPr>
        <w:pStyle w:val="af3"/>
      </w:pPr>
      <w:r w:rsidRPr="00E96EC5">
        <w:t>Ответ:</w:t>
      </w:r>
    </w:p>
    <w:p w:rsidR="00900409" w:rsidRPr="00E96EC5" w:rsidRDefault="00900409" w:rsidP="00FE1068">
      <w:pPr>
        <w:pStyle w:val="af1"/>
      </w:pPr>
    </w:p>
    <w:p w:rsidR="00B71DBC" w:rsidRPr="00E96EC5" w:rsidRDefault="00B71DBC" w:rsidP="00FF78ED">
      <w:pPr>
        <w:pStyle w:val="aff2"/>
      </w:pPr>
      <w:r w:rsidRPr="00E96EC5">
        <w:t>Задание 7.</w:t>
      </w:r>
    </w:p>
    <w:p w:rsidR="00B71DBC" w:rsidRPr="00E96EC5" w:rsidRDefault="00B71DBC" w:rsidP="00B71DBC">
      <w:pPr>
        <w:pStyle w:val="af6"/>
      </w:pPr>
      <w:r w:rsidRPr="00E96EC5">
        <w:t>Прочитайте текст и установите последовательность.</w:t>
      </w:r>
    </w:p>
    <w:p w:rsidR="00B71DBC" w:rsidRPr="00E96EC5" w:rsidRDefault="00B71DBC" w:rsidP="00B71DBC">
      <w:pPr>
        <w:pStyle w:val="af1"/>
      </w:pPr>
      <w:r w:rsidRPr="00E96EC5">
        <w:t>Выполнение чертежа начинается с определения необходимого формата и его оформления. Формат следует выбирать так, чтобы чертеж был ясным, четким, изображения достаточно крупными, надписи и условные обозначения удобочитаемыми.</w:t>
      </w:r>
      <w:r w:rsidR="00E335DA" w:rsidRPr="00E96EC5">
        <w:t xml:space="preserve"> </w:t>
      </w:r>
      <w:r w:rsidRPr="00E96EC5">
        <w:t>Исходя из общих требований к оформлению чертежей, укажите последовательность действий для определения оптимального формата для чертежа в наиболее рациональном порядке, начиная с выбора масштаба изображения.</w:t>
      </w:r>
    </w:p>
    <w:p w:rsidR="00B71DBC" w:rsidRPr="00E96EC5" w:rsidRDefault="00B71DBC" w:rsidP="00B71DBC">
      <w:pPr>
        <w:pStyle w:val="af1"/>
      </w:pPr>
    </w:p>
    <w:p w:rsidR="00B71DBC" w:rsidRPr="00E96EC5" w:rsidRDefault="00B71DBC" w:rsidP="00B71DBC">
      <w:pPr>
        <w:pStyle w:val="af1"/>
      </w:pPr>
      <w:r w:rsidRPr="00E96EC5">
        <w:t>1) выбрать масштаб изображения</w:t>
      </w:r>
    </w:p>
    <w:p w:rsidR="00B71DBC" w:rsidRPr="00E96EC5" w:rsidRDefault="00B71DBC" w:rsidP="00B71DBC">
      <w:pPr>
        <w:pStyle w:val="af1"/>
      </w:pPr>
      <w:r w:rsidRPr="00E96EC5">
        <w:t xml:space="preserve">2) определить рабочее поле чертежа, т.е. той части формата чертежа, которая отводится непосредственно для изображений </w:t>
      </w:r>
    </w:p>
    <w:p w:rsidR="00B71DBC" w:rsidRPr="00E96EC5" w:rsidRDefault="00B71DBC" w:rsidP="00B71DBC">
      <w:pPr>
        <w:pStyle w:val="af1"/>
      </w:pPr>
      <w:r w:rsidRPr="00E96EC5">
        <w:t>3) учесть место для основной надписи, расстановку размеров, расположение технических требований и технической характеристики</w:t>
      </w:r>
    </w:p>
    <w:p w:rsidR="00263650" w:rsidRPr="00E96EC5" w:rsidRDefault="00B71DBC" w:rsidP="00B71DBC">
      <w:pPr>
        <w:pStyle w:val="af1"/>
      </w:pPr>
      <w:r w:rsidRPr="00E96EC5">
        <w:t>4)</w:t>
      </w:r>
      <w:r w:rsidR="00263650" w:rsidRPr="00E96EC5">
        <w:t xml:space="preserve"> учесть место для расположения технических требований и технической характеристики</w:t>
      </w:r>
    </w:p>
    <w:p w:rsidR="00B71DBC" w:rsidRPr="00E96EC5" w:rsidRDefault="00263650" w:rsidP="00B71DBC">
      <w:pPr>
        <w:pStyle w:val="af1"/>
      </w:pPr>
      <w:r w:rsidRPr="00E96EC5">
        <w:t>5)</w:t>
      </w:r>
      <w:r w:rsidR="00B71DBC" w:rsidRPr="00E96EC5">
        <w:t xml:space="preserve"> определить число изображений (виды, сечения, разрезы) и их расположение</w:t>
      </w:r>
    </w:p>
    <w:p w:rsidR="00B71DBC" w:rsidRPr="00E96EC5" w:rsidRDefault="00B71DBC" w:rsidP="00B71DBC">
      <w:pPr>
        <w:pStyle w:val="180"/>
        <w:shd w:val="clear" w:color="auto" w:fill="auto"/>
        <w:spacing w:before="0" w:after="0" w:line="240" w:lineRule="auto"/>
        <w:rPr>
          <w:sz w:val="24"/>
          <w:szCs w:val="24"/>
        </w:rPr>
      </w:pPr>
    </w:p>
    <w:p w:rsidR="00B71DBC" w:rsidRPr="00E96EC5" w:rsidRDefault="00B71DBC" w:rsidP="00B71DBC">
      <w:pPr>
        <w:pStyle w:val="af3"/>
      </w:pPr>
      <w:r w:rsidRPr="00E96EC5">
        <w:t>Запишите соответствующую последовательность цифр слева направо:</w:t>
      </w:r>
    </w:p>
    <w:tbl>
      <w:tblPr>
        <w:tblStyle w:val="ab"/>
        <w:tblW w:w="5000" w:type="pct"/>
        <w:tblLook w:val="04A0" w:firstRow="1" w:lastRow="0" w:firstColumn="1" w:lastColumn="0" w:noHBand="0" w:noVBand="1"/>
      </w:tblPr>
      <w:tblGrid>
        <w:gridCol w:w="2028"/>
        <w:gridCol w:w="2028"/>
        <w:gridCol w:w="2027"/>
        <w:gridCol w:w="2027"/>
        <w:gridCol w:w="2027"/>
      </w:tblGrid>
      <w:tr w:rsidR="00263650" w:rsidRPr="00E96EC5" w:rsidTr="00263650">
        <w:tc>
          <w:tcPr>
            <w:tcW w:w="1000" w:type="pct"/>
          </w:tcPr>
          <w:p w:rsidR="00263650" w:rsidRPr="00E96EC5" w:rsidRDefault="00263650" w:rsidP="00CD6F69">
            <w:pPr>
              <w:pStyle w:val="af"/>
            </w:pPr>
          </w:p>
        </w:tc>
        <w:tc>
          <w:tcPr>
            <w:tcW w:w="1000" w:type="pct"/>
          </w:tcPr>
          <w:p w:rsidR="00263650" w:rsidRPr="00E96EC5" w:rsidRDefault="00263650" w:rsidP="00CD6F69">
            <w:pPr>
              <w:pStyle w:val="af"/>
            </w:pPr>
          </w:p>
        </w:tc>
        <w:tc>
          <w:tcPr>
            <w:tcW w:w="1000" w:type="pct"/>
          </w:tcPr>
          <w:p w:rsidR="00263650" w:rsidRPr="00E96EC5" w:rsidRDefault="00263650" w:rsidP="00CD6F69">
            <w:pPr>
              <w:pStyle w:val="af"/>
            </w:pPr>
          </w:p>
        </w:tc>
        <w:tc>
          <w:tcPr>
            <w:tcW w:w="1000" w:type="pct"/>
          </w:tcPr>
          <w:p w:rsidR="00263650" w:rsidRPr="00E96EC5" w:rsidRDefault="00263650" w:rsidP="00CD6F69">
            <w:pPr>
              <w:pStyle w:val="af"/>
            </w:pPr>
          </w:p>
        </w:tc>
        <w:tc>
          <w:tcPr>
            <w:tcW w:w="1000" w:type="pct"/>
          </w:tcPr>
          <w:p w:rsidR="00263650" w:rsidRPr="00E96EC5" w:rsidRDefault="00263650" w:rsidP="00CD6F69">
            <w:pPr>
              <w:pStyle w:val="af"/>
            </w:pPr>
          </w:p>
        </w:tc>
      </w:tr>
    </w:tbl>
    <w:p w:rsidR="00B71DBC" w:rsidRPr="00E96EC5" w:rsidRDefault="00B71DBC" w:rsidP="00B71DBC">
      <w:pPr>
        <w:rPr>
          <w:rFonts w:ascii="Times New Roman" w:hAnsi="Times New Roman" w:cs="Times New Roman"/>
        </w:rPr>
      </w:pPr>
    </w:p>
    <w:p w:rsidR="00BE7137" w:rsidRPr="00E96EC5" w:rsidRDefault="00BE7137" w:rsidP="00FF78ED">
      <w:pPr>
        <w:pStyle w:val="aff2"/>
      </w:pPr>
      <w:r w:rsidRPr="00E96EC5">
        <w:t>Задание 8.</w:t>
      </w:r>
    </w:p>
    <w:p w:rsidR="00BE7137" w:rsidRPr="00E96EC5" w:rsidRDefault="00BE7137" w:rsidP="00BE7137">
      <w:pPr>
        <w:pStyle w:val="af6"/>
      </w:pPr>
      <w:r w:rsidRPr="00E96EC5">
        <w:t>Прочитайте текст и установите соответствие.</w:t>
      </w:r>
    </w:p>
    <w:p w:rsidR="00BE7137" w:rsidRPr="00E96EC5" w:rsidRDefault="00BE7137" w:rsidP="00BE7137">
      <w:pPr>
        <w:pStyle w:val="af1"/>
        <w:rPr>
          <w:shd w:val="clear" w:color="auto" w:fill="FFFFFF"/>
        </w:rPr>
      </w:pPr>
      <w:r w:rsidRPr="00E96EC5">
        <w:rPr>
          <w:color w:val="333333"/>
          <w:shd w:val="clear" w:color="auto" w:fill="FFFFFF"/>
        </w:rPr>
        <w:t>На основе ФЗ № 184 предусмотрено три формы подтверждения соответствия.</w:t>
      </w:r>
      <w:r w:rsidRPr="00E96EC5">
        <w:rPr>
          <w:shd w:val="clear" w:color="auto" w:fill="FFFFFF"/>
        </w:rPr>
        <w:t xml:space="preserve"> Подтверждение соответствия на территории Российской Федерации может носить добровольный или обязательный характер.</w:t>
      </w:r>
    </w:p>
    <w:p w:rsidR="00BE7137" w:rsidRPr="00E96EC5" w:rsidRDefault="00BE7137" w:rsidP="00BE7137">
      <w:pPr>
        <w:pStyle w:val="af1"/>
        <w:rPr>
          <w:b/>
          <w:bCs w:val="0"/>
        </w:rPr>
      </w:pPr>
    </w:p>
    <w:tbl>
      <w:tblPr>
        <w:tblStyle w:val="13"/>
        <w:tblpPr w:leftFromText="180" w:rightFromText="180" w:vertAnchor="text" w:horzAnchor="margin" w:tblpY="-58"/>
        <w:tblW w:w="5000" w:type="pct"/>
        <w:tblLook w:val="04A0" w:firstRow="1" w:lastRow="0" w:firstColumn="1" w:lastColumn="0" w:noHBand="0" w:noVBand="1"/>
      </w:tblPr>
      <w:tblGrid>
        <w:gridCol w:w="876"/>
        <w:gridCol w:w="2810"/>
        <w:gridCol w:w="886"/>
        <w:gridCol w:w="5565"/>
      </w:tblGrid>
      <w:tr w:rsidR="00BE7137" w:rsidRPr="00E96EC5" w:rsidTr="002B5DB9">
        <w:trPr>
          <w:trHeight w:val="20"/>
        </w:trPr>
        <w:tc>
          <w:tcPr>
            <w:tcW w:w="1818" w:type="pct"/>
            <w:gridSpan w:val="2"/>
            <w:hideMark/>
          </w:tcPr>
          <w:p w:rsidR="00BE7137" w:rsidRPr="00E96EC5" w:rsidRDefault="00BE7137" w:rsidP="00CD6F69">
            <w:pPr>
              <w:pStyle w:val="af"/>
              <w:rPr>
                <w:color w:val="000000"/>
                <w:sz w:val="24"/>
                <w:szCs w:val="24"/>
              </w:rPr>
            </w:pPr>
            <w:r w:rsidRPr="00E96EC5">
              <w:rPr>
                <w:sz w:val="24"/>
                <w:szCs w:val="24"/>
              </w:rPr>
              <w:lastRenderedPageBreak/>
              <w:t>Форма подтверждения</w:t>
            </w:r>
          </w:p>
        </w:tc>
        <w:tc>
          <w:tcPr>
            <w:tcW w:w="3182" w:type="pct"/>
            <w:gridSpan w:val="2"/>
          </w:tcPr>
          <w:p w:rsidR="00BE7137" w:rsidRPr="00E96EC5" w:rsidRDefault="00BE7137" w:rsidP="00CD6F69">
            <w:pPr>
              <w:pStyle w:val="af"/>
              <w:rPr>
                <w:sz w:val="24"/>
                <w:szCs w:val="24"/>
              </w:rPr>
            </w:pPr>
            <w:r w:rsidRPr="00E96EC5">
              <w:rPr>
                <w:sz w:val="24"/>
                <w:szCs w:val="24"/>
              </w:rPr>
              <w:t>Характеристика формы</w:t>
            </w:r>
          </w:p>
        </w:tc>
      </w:tr>
      <w:tr w:rsidR="00BE7137" w:rsidRPr="00E96EC5" w:rsidTr="002B5DB9">
        <w:trPr>
          <w:trHeight w:val="20"/>
        </w:trPr>
        <w:tc>
          <w:tcPr>
            <w:tcW w:w="432" w:type="pct"/>
            <w:hideMark/>
          </w:tcPr>
          <w:p w:rsidR="00BE7137" w:rsidRPr="00E96EC5" w:rsidRDefault="00BE7137" w:rsidP="00CD6F69">
            <w:pPr>
              <w:pStyle w:val="af"/>
              <w:rPr>
                <w:sz w:val="24"/>
                <w:szCs w:val="24"/>
              </w:rPr>
            </w:pPr>
            <w:r w:rsidRPr="00E96EC5">
              <w:rPr>
                <w:sz w:val="24"/>
                <w:szCs w:val="24"/>
              </w:rPr>
              <w:t>А</w:t>
            </w:r>
          </w:p>
        </w:tc>
        <w:tc>
          <w:tcPr>
            <w:tcW w:w="1386" w:type="pct"/>
          </w:tcPr>
          <w:p w:rsidR="00BE7137" w:rsidRPr="00E96EC5" w:rsidRDefault="00BE7137" w:rsidP="00CD6F69">
            <w:pPr>
              <w:pStyle w:val="af"/>
              <w:rPr>
                <w:b/>
                <w:sz w:val="24"/>
                <w:szCs w:val="24"/>
              </w:rPr>
            </w:pPr>
            <w:r w:rsidRPr="00E96EC5">
              <w:rPr>
                <w:rStyle w:val="aa"/>
                <w:b w:val="0"/>
                <w:bCs/>
                <w:color w:val="333333"/>
                <w:sz w:val="24"/>
                <w:szCs w:val="24"/>
              </w:rPr>
              <w:t>Сертификат соответствия</w:t>
            </w:r>
          </w:p>
        </w:tc>
        <w:tc>
          <w:tcPr>
            <w:tcW w:w="437" w:type="pct"/>
            <w:hideMark/>
          </w:tcPr>
          <w:p w:rsidR="00BE7137" w:rsidRPr="00E96EC5" w:rsidRDefault="00BE7137" w:rsidP="00CD6F69">
            <w:pPr>
              <w:pStyle w:val="af"/>
              <w:rPr>
                <w:sz w:val="24"/>
                <w:szCs w:val="24"/>
              </w:rPr>
            </w:pPr>
            <w:r w:rsidRPr="00E96EC5">
              <w:rPr>
                <w:sz w:val="24"/>
                <w:szCs w:val="24"/>
              </w:rPr>
              <w:t>1</w:t>
            </w:r>
          </w:p>
        </w:tc>
        <w:tc>
          <w:tcPr>
            <w:tcW w:w="2745" w:type="pct"/>
          </w:tcPr>
          <w:p w:rsidR="00BE7137" w:rsidRPr="00E96EC5" w:rsidRDefault="00BE7137" w:rsidP="00CD6F69">
            <w:pPr>
              <w:pStyle w:val="af"/>
              <w:rPr>
                <w:sz w:val="24"/>
                <w:szCs w:val="24"/>
              </w:rPr>
            </w:pPr>
            <w:r w:rsidRPr="00E96EC5">
              <w:rPr>
                <w:sz w:val="24"/>
                <w:szCs w:val="24"/>
              </w:rPr>
              <w:t xml:space="preserve">Подтверждает, что товар или услуга качественные и безопасные. </w:t>
            </w:r>
          </w:p>
        </w:tc>
      </w:tr>
      <w:tr w:rsidR="00BE7137" w:rsidRPr="00E96EC5" w:rsidTr="002B5DB9">
        <w:trPr>
          <w:trHeight w:val="20"/>
        </w:trPr>
        <w:tc>
          <w:tcPr>
            <w:tcW w:w="432" w:type="pct"/>
            <w:hideMark/>
          </w:tcPr>
          <w:p w:rsidR="00BE7137" w:rsidRPr="00E96EC5" w:rsidRDefault="00BE7137" w:rsidP="00CD6F69">
            <w:pPr>
              <w:pStyle w:val="af"/>
              <w:rPr>
                <w:sz w:val="24"/>
                <w:szCs w:val="24"/>
              </w:rPr>
            </w:pPr>
            <w:r w:rsidRPr="00E96EC5">
              <w:rPr>
                <w:sz w:val="24"/>
                <w:szCs w:val="24"/>
              </w:rPr>
              <w:t>Б</w:t>
            </w:r>
          </w:p>
        </w:tc>
        <w:tc>
          <w:tcPr>
            <w:tcW w:w="1386" w:type="pct"/>
          </w:tcPr>
          <w:p w:rsidR="00BE7137" w:rsidRPr="00E96EC5" w:rsidRDefault="00BE7137" w:rsidP="00CD6F69">
            <w:pPr>
              <w:pStyle w:val="af"/>
              <w:rPr>
                <w:b/>
                <w:sz w:val="24"/>
                <w:szCs w:val="24"/>
              </w:rPr>
            </w:pPr>
            <w:r w:rsidRPr="00E96EC5">
              <w:rPr>
                <w:rStyle w:val="aa"/>
                <w:b w:val="0"/>
                <w:bCs/>
                <w:color w:val="333333"/>
                <w:sz w:val="24"/>
                <w:szCs w:val="24"/>
              </w:rPr>
              <w:t>Декларация соответствия</w:t>
            </w:r>
            <w:r w:rsidRPr="00E96EC5">
              <w:rPr>
                <w:b/>
                <w:sz w:val="24"/>
                <w:szCs w:val="24"/>
              </w:rPr>
              <w:t>.</w:t>
            </w:r>
          </w:p>
        </w:tc>
        <w:tc>
          <w:tcPr>
            <w:tcW w:w="437" w:type="pct"/>
            <w:hideMark/>
          </w:tcPr>
          <w:p w:rsidR="00BE7137" w:rsidRPr="00E96EC5" w:rsidRDefault="00BE7137" w:rsidP="00CD6F69">
            <w:pPr>
              <w:pStyle w:val="af"/>
              <w:rPr>
                <w:sz w:val="24"/>
                <w:szCs w:val="24"/>
              </w:rPr>
            </w:pPr>
            <w:r w:rsidRPr="00E96EC5">
              <w:rPr>
                <w:sz w:val="24"/>
                <w:szCs w:val="24"/>
              </w:rPr>
              <w:t>2</w:t>
            </w:r>
          </w:p>
        </w:tc>
        <w:tc>
          <w:tcPr>
            <w:tcW w:w="2745" w:type="pct"/>
          </w:tcPr>
          <w:p w:rsidR="00BE7137" w:rsidRPr="00E96EC5" w:rsidRDefault="00BE7137" w:rsidP="00CD6F69">
            <w:pPr>
              <w:pStyle w:val="af"/>
              <w:rPr>
                <w:sz w:val="24"/>
                <w:szCs w:val="24"/>
              </w:rPr>
            </w:pPr>
            <w:r w:rsidRPr="00E96EC5">
              <w:rPr>
                <w:sz w:val="24"/>
                <w:szCs w:val="24"/>
              </w:rPr>
              <w:t>Осуществляется органом по сертификации, аккредитованным в соответствии с законодательством Российской Федерации об аккредитации в национальной системе аккредитации</w:t>
            </w:r>
          </w:p>
        </w:tc>
      </w:tr>
      <w:tr w:rsidR="00BE7137" w:rsidRPr="00E96EC5" w:rsidTr="002B5DB9">
        <w:trPr>
          <w:trHeight w:val="20"/>
        </w:trPr>
        <w:tc>
          <w:tcPr>
            <w:tcW w:w="432" w:type="pct"/>
            <w:hideMark/>
          </w:tcPr>
          <w:p w:rsidR="00BE7137" w:rsidRPr="00E96EC5" w:rsidRDefault="00BE7137" w:rsidP="00CD6F69">
            <w:pPr>
              <w:pStyle w:val="af"/>
              <w:rPr>
                <w:sz w:val="24"/>
                <w:szCs w:val="24"/>
              </w:rPr>
            </w:pPr>
            <w:r w:rsidRPr="00E96EC5">
              <w:rPr>
                <w:sz w:val="24"/>
                <w:szCs w:val="24"/>
              </w:rPr>
              <w:t>В</w:t>
            </w:r>
          </w:p>
        </w:tc>
        <w:tc>
          <w:tcPr>
            <w:tcW w:w="1386" w:type="pct"/>
          </w:tcPr>
          <w:p w:rsidR="00BE7137" w:rsidRPr="00E96EC5" w:rsidRDefault="00BE7137" w:rsidP="00CD6F69">
            <w:pPr>
              <w:pStyle w:val="af"/>
              <w:rPr>
                <w:b/>
                <w:sz w:val="24"/>
                <w:szCs w:val="24"/>
              </w:rPr>
            </w:pPr>
            <w:r w:rsidRPr="00E96EC5">
              <w:rPr>
                <w:rStyle w:val="aa"/>
                <w:b w:val="0"/>
                <w:bCs/>
                <w:color w:val="333333"/>
                <w:sz w:val="24"/>
                <w:szCs w:val="24"/>
              </w:rPr>
              <w:t>Отказное письмо</w:t>
            </w:r>
          </w:p>
        </w:tc>
        <w:tc>
          <w:tcPr>
            <w:tcW w:w="437" w:type="pct"/>
            <w:hideMark/>
          </w:tcPr>
          <w:p w:rsidR="00BE7137" w:rsidRPr="00E96EC5" w:rsidRDefault="00BE7137" w:rsidP="00CD6F69">
            <w:pPr>
              <w:pStyle w:val="af"/>
              <w:rPr>
                <w:sz w:val="24"/>
                <w:szCs w:val="24"/>
              </w:rPr>
            </w:pPr>
            <w:r w:rsidRPr="00E96EC5">
              <w:rPr>
                <w:sz w:val="24"/>
                <w:szCs w:val="24"/>
              </w:rPr>
              <w:t>3</w:t>
            </w:r>
          </w:p>
        </w:tc>
        <w:tc>
          <w:tcPr>
            <w:tcW w:w="2745" w:type="pct"/>
          </w:tcPr>
          <w:p w:rsidR="00BE7137" w:rsidRPr="00E96EC5" w:rsidRDefault="00BE7137" w:rsidP="00CD6F69">
            <w:pPr>
              <w:pStyle w:val="af"/>
              <w:rPr>
                <w:sz w:val="24"/>
                <w:szCs w:val="24"/>
              </w:rPr>
            </w:pPr>
            <w:r w:rsidRPr="00E96EC5">
              <w:rPr>
                <w:sz w:val="24"/>
                <w:szCs w:val="24"/>
              </w:rPr>
              <w:t xml:space="preserve">Почти то же самое, что и сертификат, но выдается она исключительно на товары и только по требованию закона. </w:t>
            </w:r>
          </w:p>
        </w:tc>
      </w:tr>
      <w:tr w:rsidR="00BE7137" w:rsidRPr="00E96EC5" w:rsidTr="002B5DB9">
        <w:trPr>
          <w:trHeight w:val="20"/>
        </w:trPr>
        <w:tc>
          <w:tcPr>
            <w:tcW w:w="432" w:type="pct"/>
            <w:hideMark/>
          </w:tcPr>
          <w:p w:rsidR="00BE7137" w:rsidRPr="00E96EC5" w:rsidRDefault="00BE7137" w:rsidP="00CD6F69">
            <w:pPr>
              <w:pStyle w:val="af"/>
              <w:rPr>
                <w:sz w:val="24"/>
                <w:szCs w:val="24"/>
              </w:rPr>
            </w:pPr>
            <w:r w:rsidRPr="00E96EC5">
              <w:rPr>
                <w:sz w:val="24"/>
                <w:szCs w:val="24"/>
              </w:rPr>
              <w:t>Г</w:t>
            </w:r>
          </w:p>
        </w:tc>
        <w:tc>
          <w:tcPr>
            <w:tcW w:w="1386" w:type="pct"/>
          </w:tcPr>
          <w:p w:rsidR="00BE7137" w:rsidRPr="00E96EC5" w:rsidRDefault="00BE7137" w:rsidP="00CD6F69">
            <w:pPr>
              <w:pStyle w:val="af"/>
              <w:rPr>
                <w:sz w:val="24"/>
                <w:szCs w:val="24"/>
              </w:rPr>
            </w:pPr>
            <w:r w:rsidRPr="00E96EC5">
              <w:rPr>
                <w:sz w:val="24"/>
                <w:szCs w:val="24"/>
              </w:rPr>
              <w:t>Обязательная сертификация</w:t>
            </w:r>
          </w:p>
        </w:tc>
        <w:tc>
          <w:tcPr>
            <w:tcW w:w="437" w:type="pct"/>
            <w:hideMark/>
          </w:tcPr>
          <w:p w:rsidR="00BE7137" w:rsidRPr="00E96EC5" w:rsidRDefault="00BE7137" w:rsidP="00CD6F69">
            <w:pPr>
              <w:pStyle w:val="af"/>
              <w:rPr>
                <w:sz w:val="24"/>
                <w:szCs w:val="24"/>
              </w:rPr>
            </w:pPr>
            <w:r w:rsidRPr="00E96EC5">
              <w:rPr>
                <w:sz w:val="24"/>
                <w:szCs w:val="24"/>
              </w:rPr>
              <w:t>4</w:t>
            </w:r>
          </w:p>
        </w:tc>
        <w:tc>
          <w:tcPr>
            <w:tcW w:w="2745" w:type="pct"/>
          </w:tcPr>
          <w:p w:rsidR="00BE7137" w:rsidRPr="00E96EC5" w:rsidRDefault="00BE7137" w:rsidP="00B90FED">
            <w:pPr>
              <w:pStyle w:val="af"/>
              <w:rPr>
                <w:sz w:val="24"/>
                <w:szCs w:val="24"/>
              </w:rPr>
            </w:pPr>
            <w:r w:rsidRPr="00E96EC5">
              <w:rPr>
                <w:sz w:val="24"/>
                <w:szCs w:val="24"/>
              </w:rPr>
              <w:t xml:space="preserve">Если </w:t>
            </w:r>
            <w:r w:rsidR="00B90FED">
              <w:rPr>
                <w:sz w:val="24"/>
                <w:szCs w:val="24"/>
              </w:rPr>
              <w:t>п</w:t>
            </w:r>
            <w:r w:rsidRPr="00E96EC5">
              <w:rPr>
                <w:sz w:val="24"/>
                <w:szCs w:val="24"/>
              </w:rPr>
              <w:t xml:space="preserve">о закону товар не требуется сертифицировать или декларировать, надо получить отказное письмо в </w:t>
            </w:r>
            <w:proofErr w:type="spellStart"/>
            <w:r w:rsidRPr="00E96EC5">
              <w:rPr>
                <w:sz w:val="24"/>
                <w:szCs w:val="24"/>
              </w:rPr>
              <w:t>Росстандарте</w:t>
            </w:r>
            <w:proofErr w:type="spellEnd"/>
            <w:r w:rsidRPr="00E96EC5">
              <w:rPr>
                <w:sz w:val="24"/>
                <w:szCs w:val="24"/>
              </w:rPr>
              <w:t xml:space="preserve"> или аккредитованных центрах по сертификации. </w:t>
            </w:r>
          </w:p>
        </w:tc>
      </w:tr>
      <w:tr w:rsidR="00BE7137" w:rsidRPr="00E96EC5" w:rsidTr="002B5DB9">
        <w:trPr>
          <w:trHeight w:val="20"/>
        </w:trPr>
        <w:tc>
          <w:tcPr>
            <w:tcW w:w="432" w:type="pct"/>
          </w:tcPr>
          <w:p w:rsidR="00BE7137" w:rsidRPr="00E96EC5" w:rsidRDefault="00BE7137" w:rsidP="00CD6F69">
            <w:pPr>
              <w:pStyle w:val="af"/>
              <w:rPr>
                <w:sz w:val="24"/>
                <w:szCs w:val="24"/>
              </w:rPr>
            </w:pPr>
          </w:p>
        </w:tc>
        <w:tc>
          <w:tcPr>
            <w:tcW w:w="1386" w:type="pct"/>
          </w:tcPr>
          <w:p w:rsidR="00BE7137" w:rsidRPr="00E96EC5" w:rsidRDefault="00BE7137" w:rsidP="00CD6F69">
            <w:pPr>
              <w:pStyle w:val="af"/>
              <w:rPr>
                <w:sz w:val="24"/>
                <w:szCs w:val="24"/>
              </w:rPr>
            </w:pPr>
          </w:p>
        </w:tc>
        <w:tc>
          <w:tcPr>
            <w:tcW w:w="437" w:type="pct"/>
            <w:hideMark/>
          </w:tcPr>
          <w:p w:rsidR="00BE7137" w:rsidRPr="00E96EC5" w:rsidRDefault="00BE7137" w:rsidP="00CD6F69">
            <w:pPr>
              <w:pStyle w:val="af"/>
              <w:rPr>
                <w:sz w:val="24"/>
                <w:szCs w:val="24"/>
              </w:rPr>
            </w:pPr>
            <w:r w:rsidRPr="00E96EC5">
              <w:rPr>
                <w:sz w:val="24"/>
                <w:szCs w:val="24"/>
              </w:rPr>
              <w:t>5</w:t>
            </w:r>
          </w:p>
        </w:tc>
        <w:tc>
          <w:tcPr>
            <w:tcW w:w="2745" w:type="pct"/>
          </w:tcPr>
          <w:p w:rsidR="00BE7137" w:rsidRPr="00E96EC5" w:rsidRDefault="00BE7137" w:rsidP="00CD6F69">
            <w:pPr>
              <w:pStyle w:val="af"/>
              <w:rPr>
                <w:sz w:val="24"/>
                <w:szCs w:val="24"/>
              </w:rPr>
            </w:pPr>
            <w:r w:rsidRPr="00E96EC5">
              <w:rPr>
                <w:sz w:val="24"/>
                <w:szCs w:val="24"/>
              </w:rPr>
              <w:t>Обязательное подтверждение соответствия проводится только в случаях, установленных соответствующим техническим регламентом, и исключительно на соответствие требованиям технического регламента.</w:t>
            </w:r>
          </w:p>
        </w:tc>
      </w:tr>
    </w:tbl>
    <w:p w:rsidR="00BE7137" w:rsidRPr="00E96EC5" w:rsidRDefault="00BE7137" w:rsidP="00BE7137">
      <w:pPr>
        <w:pStyle w:val="af1"/>
      </w:pPr>
    </w:p>
    <w:p w:rsidR="00BE7137" w:rsidRPr="00E96EC5" w:rsidRDefault="00BE7137" w:rsidP="00BE7137">
      <w:pPr>
        <w:pStyle w:val="af3"/>
      </w:pPr>
      <w:r w:rsidRPr="00E96EC5">
        <w:t>Запишите выбранные цифры под соответствующими буквами</w:t>
      </w:r>
    </w:p>
    <w:tbl>
      <w:tblPr>
        <w:tblStyle w:val="13"/>
        <w:tblW w:w="5000" w:type="pct"/>
        <w:tblLook w:val="04A0" w:firstRow="1" w:lastRow="0" w:firstColumn="1" w:lastColumn="0" w:noHBand="0" w:noVBand="1"/>
      </w:tblPr>
      <w:tblGrid>
        <w:gridCol w:w="2535"/>
        <w:gridCol w:w="2534"/>
        <w:gridCol w:w="2534"/>
        <w:gridCol w:w="2534"/>
      </w:tblGrid>
      <w:tr w:rsidR="00BE7137" w:rsidRPr="00E96EC5" w:rsidTr="002B5DB9">
        <w:trPr>
          <w:trHeight w:val="20"/>
        </w:trPr>
        <w:tc>
          <w:tcPr>
            <w:tcW w:w="1250" w:type="pct"/>
            <w:hideMark/>
          </w:tcPr>
          <w:p w:rsidR="00BE7137" w:rsidRPr="00E96EC5" w:rsidRDefault="00BE7137" w:rsidP="00CD6F69">
            <w:pPr>
              <w:pStyle w:val="af"/>
              <w:rPr>
                <w:sz w:val="24"/>
                <w:szCs w:val="24"/>
              </w:rPr>
            </w:pPr>
            <w:r w:rsidRPr="00E96EC5">
              <w:rPr>
                <w:sz w:val="24"/>
                <w:szCs w:val="24"/>
              </w:rPr>
              <w:t>А</w:t>
            </w:r>
          </w:p>
        </w:tc>
        <w:tc>
          <w:tcPr>
            <w:tcW w:w="1250" w:type="pct"/>
            <w:hideMark/>
          </w:tcPr>
          <w:p w:rsidR="00BE7137" w:rsidRPr="00E96EC5" w:rsidRDefault="00BE7137" w:rsidP="00CD6F69">
            <w:pPr>
              <w:pStyle w:val="af"/>
              <w:rPr>
                <w:sz w:val="24"/>
                <w:szCs w:val="24"/>
              </w:rPr>
            </w:pPr>
            <w:r w:rsidRPr="00E96EC5">
              <w:rPr>
                <w:sz w:val="24"/>
                <w:szCs w:val="24"/>
              </w:rPr>
              <w:t>Б</w:t>
            </w:r>
          </w:p>
        </w:tc>
        <w:tc>
          <w:tcPr>
            <w:tcW w:w="1250" w:type="pct"/>
            <w:hideMark/>
          </w:tcPr>
          <w:p w:rsidR="00BE7137" w:rsidRPr="00E96EC5" w:rsidRDefault="00BE7137" w:rsidP="00CD6F69">
            <w:pPr>
              <w:pStyle w:val="af"/>
              <w:rPr>
                <w:sz w:val="24"/>
                <w:szCs w:val="24"/>
              </w:rPr>
            </w:pPr>
            <w:r w:rsidRPr="00E96EC5">
              <w:rPr>
                <w:sz w:val="24"/>
                <w:szCs w:val="24"/>
              </w:rPr>
              <w:t>В</w:t>
            </w:r>
          </w:p>
        </w:tc>
        <w:tc>
          <w:tcPr>
            <w:tcW w:w="1250" w:type="pct"/>
          </w:tcPr>
          <w:p w:rsidR="00BE7137" w:rsidRPr="00E96EC5" w:rsidRDefault="00BE7137" w:rsidP="00CD6F69">
            <w:pPr>
              <w:pStyle w:val="af"/>
              <w:rPr>
                <w:sz w:val="24"/>
                <w:szCs w:val="24"/>
              </w:rPr>
            </w:pPr>
            <w:r w:rsidRPr="00E96EC5">
              <w:rPr>
                <w:sz w:val="24"/>
                <w:szCs w:val="24"/>
              </w:rPr>
              <w:t>Г</w:t>
            </w:r>
          </w:p>
        </w:tc>
      </w:tr>
      <w:tr w:rsidR="00BE7137" w:rsidRPr="00E96EC5" w:rsidTr="002B5DB9">
        <w:trPr>
          <w:trHeight w:val="20"/>
        </w:trPr>
        <w:tc>
          <w:tcPr>
            <w:tcW w:w="1250" w:type="pct"/>
          </w:tcPr>
          <w:p w:rsidR="00BE7137" w:rsidRPr="00E96EC5" w:rsidRDefault="00BE7137" w:rsidP="00CD6F69">
            <w:pPr>
              <w:pStyle w:val="af"/>
              <w:rPr>
                <w:sz w:val="24"/>
                <w:szCs w:val="24"/>
              </w:rPr>
            </w:pPr>
          </w:p>
        </w:tc>
        <w:tc>
          <w:tcPr>
            <w:tcW w:w="1250" w:type="pct"/>
          </w:tcPr>
          <w:p w:rsidR="00BE7137" w:rsidRPr="00E96EC5" w:rsidRDefault="00BE7137" w:rsidP="00CD6F69">
            <w:pPr>
              <w:pStyle w:val="af"/>
              <w:rPr>
                <w:sz w:val="24"/>
                <w:szCs w:val="24"/>
              </w:rPr>
            </w:pPr>
          </w:p>
        </w:tc>
        <w:tc>
          <w:tcPr>
            <w:tcW w:w="1250" w:type="pct"/>
          </w:tcPr>
          <w:p w:rsidR="00BE7137" w:rsidRPr="00E96EC5" w:rsidRDefault="00BE7137" w:rsidP="00CD6F69">
            <w:pPr>
              <w:pStyle w:val="af"/>
              <w:rPr>
                <w:sz w:val="24"/>
                <w:szCs w:val="24"/>
              </w:rPr>
            </w:pPr>
          </w:p>
        </w:tc>
        <w:tc>
          <w:tcPr>
            <w:tcW w:w="1250" w:type="pct"/>
          </w:tcPr>
          <w:p w:rsidR="00BE7137" w:rsidRPr="00E96EC5" w:rsidRDefault="00BE7137" w:rsidP="00CD6F69">
            <w:pPr>
              <w:pStyle w:val="af"/>
              <w:rPr>
                <w:sz w:val="24"/>
                <w:szCs w:val="24"/>
              </w:rPr>
            </w:pPr>
          </w:p>
        </w:tc>
      </w:tr>
    </w:tbl>
    <w:p w:rsidR="00BE7137" w:rsidRPr="00E96EC5" w:rsidRDefault="00BE7137" w:rsidP="007930E0">
      <w:pPr>
        <w:pStyle w:val="af1"/>
      </w:pPr>
    </w:p>
    <w:p w:rsidR="007930E0" w:rsidRPr="00E96EC5" w:rsidRDefault="007930E0" w:rsidP="00FF78ED">
      <w:pPr>
        <w:pStyle w:val="aff2"/>
      </w:pPr>
      <w:r w:rsidRPr="00E96EC5">
        <w:t>Задание 9.</w:t>
      </w:r>
    </w:p>
    <w:p w:rsidR="007930E0" w:rsidRPr="00E96EC5" w:rsidRDefault="007930E0" w:rsidP="007930E0">
      <w:pPr>
        <w:pStyle w:val="af6"/>
      </w:pPr>
      <w:r w:rsidRPr="00E96EC5">
        <w:t>Прочитайте текст и установите последовательность.</w:t>
      </w:r>
    </w:p>
    <w:p w:rsidR="007930E0" w:rsidRPr="00E96EC5" w:rsidRDefault="007930E0" w:rsidP="007930E0">
      <w:pPr>
        <w:pStyle w:val="af1"/>
      </w:pPr>
      <w:r w:rsidRPr="00E96EC5">
        <w:rPr>
          <w:shd w:val="clear" w:color="auto" w:fill="FFFFFF"/>
        </w:rPr>
        <w:t>Физические величины используется для характеристики различных объектов, явлений и процессов. Качественные характеристики физических величин отражаются в их размерности.</w:t>
      </w:r>
      <w:r w:rsidR="00D53095" w:rsidRPr="00E96EC5">
        <w:rPr>
          <w:shd w:val="clear" w:color="auto" w:fill="FFFFFF"/>
        </w:rPr>
        <w:t xml:space="preserve"> </w:t>
      </w:r>
      <w:r w:rsidRPr="00E96EC5">
        <w:t>Запишите приведённые значения физических величин в порядке увеличения.</w:t>
      </w:r>
    </w:p>
    <w:p w:rsidR="007930E0" w:rsidRPr="00E96EC5" w:rsidRDefault="007930E0" w:rsidP="007930E0">
      <w:pPr>
        <w:pStyle w:val="af1"/>
      </w:pPr>
    </w:p>
    <w:p w:rsidR="00263650" w:rsidRPr="00E96EC5" w:rsidRDefault="00263650" w:rsidP="00263650">
      <w:pPr>
        <w:pStyle w:val="af1"/>
      </w:pPr>
      <w:r w:rsidRPr="00E96EC5">
        <w:t>1) 5,3·10</w:t>
      </w:r>
      <w:r w:rsidRPr="00E96EC5">
        <w:rPr>
          <w:vertAlign w:val="superscript"/>
        </w:rPr>
        <w:t>11</w:t>
      </w:r>
      <w:r w:rsidRPr="00E96EC5">
        <w:t xml:space="preserve"> Ом; </w:t>
      </w:r>
    </w:p>
    <w:p w:rsidR="00263650" w:rsidRPr="00E96EC5" w:rsidRDefault="00263650" w:rsidP="00263650">
      <w:pPr>
        <w:pStyle w:val="af1"/>
      </w:pPr>
      <w:r w:rsidRPr="00E96EC5">
        <w:t>2) 10,4·10</w:t>
      </w:r>
      <w:r w:rsidRPr="00E96EC5">
        <w:rPr>
          <w:vertAlign w:val="superscript"/>
        </w:rPr>
        <w:t>5</w:t>
      </w:r>
      <w:r w:rsidRPr="00E96EC5">
        <w:t xml:space="preserve"> Ом; </w:t>
      </w:r>
    </w:p>
    <w:p w:rsidR="00263650" w:rsidRPr="00E96EC5" w:rsidRDefault="00263650" w:rsidP="00263650">
      <w:pPr>
        <w:pStyle w:val="af1"/>
      </w:pPr>
      <w:r w:rsidRPr="00E96EC5">
        <w:t>3) 2,56·10</w:t>
      </w:r>
      <w:r w:rsidRPr="00E96EC5">
        <w:rPr>
          <w:vertAlign w:val="superscript"/>
        </w:rPr>
        <w:t>7</w:t>
      </w:r>
      <w:r w:rsidRPr="00E96EC5">
        <w:t xml:space="preserve"> Ом; </w:t>
      </w:r>
    </w:p>
    <w:p w:rsidR="00263650" w:rsidRPr="00E96EC5" w:rsidRDefault="00263650" w:rsidP="00263650">
      <w:pPr>
        <w:pStyle w:val="af1"/>
      </w:pPr>
      <w:r w:rsidRPr="00E96EC5">
        <w:t xml:space="preserve">4) 0,098 Ом; </w:t>
      </w:r>
    </w:p>
    <w:p w:rsidR="00BF79F8" w:rsidRPr="00E96EC5" w:rsidRDefault="00BF79F8" w:rsidP="00263650">
      <w:pPr>
        <w:pStyle w:val="af1"/>
      </w:pPr>
      <w:r w:rsidRPr="00E96EC5">
        <w:t>5) 185·10</w:t>
      </w:r>
      <w:r w:rsidRPr="00E96EC5">
        <w:rPr>
          <w:vertAlign w:val="superscript"/>
        </w:rPr>
        <w:t>10</w:t>
      </w:r>
      <w:r w:rsidRPr="00E96EC5">
        <w:t xml:space="preserve"> Ом</w:t>
      </w:r>
      <w:r w:rsidR="00AC0D30" w:rsidRPr="00E96EC5">
        <w:t>.</w:t>
      </w:r>
    </w:p>
    <w:p w:rsidR="00AC0D30" w:rsidRPr="00E96EC5" w:rsidRDefault="00AC0D30" w:rsidP="00263650">
      <w:pPr>
        <w:pStyle w:val="af1"/>
      </w:pPr>
    </w:p>
    <w:p w:rsidR="007930E0" w:rsidRPr="00E96EC5" w:rsidRDefault="007930E0" w:rsidP="007930E0">
      <w:pPr>
        <w:pStyle w:val="af3"/>
      </w:pPr>
      <w:r w:rsidRPr="00E96EC5">
        <w:t>Запишите соответствующую последовательность цифр слева направо:</w:t>
      </w:r>
    </w:p>
    <w:tbl>
      <w:tblPr>
        <w:tblStyle w:val="13"/>
        <w:tblW w:w="9455" w:type="dxa"/>
        <w:tblLayout w:type="fixed"/>
        <w:tblLook w:val="04A0" w:firstRow="1" w:lastRow="0" w:firstColumn="1" w:lastColumn="0" w:noHBand="0" w:noVBand="1"/>
      </w:tblPr>
      <w:tblGrid>
        <w:gridCol w:w="1929"/>
        <w:gridCol w:w="1929"/>
        <w:gridCol w:w="1929"/>
        <w:gridCol w:w="1834"/>
        <w:gridCol w:w="1834"/>
      </w:tblGrid>
      <w:tr w:rsidR="00263650" w:rsidRPr="00E96EC5" w:rsidTr="00681A15">
        <w:trPr>
          <w:trHeight w:val="20"/>
        </w:trPr>
        <w:tc>
          <w:tcPr>
            <w:tcW w:w="1929" w:type="dxa"/>
          </w:tcPr>
          <w:p w:rsidR="00263650" w:rsidRPr="00E96EC5" w:rsidRDefault="00263650" w:rsidP="00CD6F69">
            <w:pPr>
              <w:pStyle w:val="af"/>
              <w:rPr>
                <w:sz w:val="24"/>
                <w:szCs w:val="24"/>
                <w:lang w:bidi="ar-SA"/>
              </w:rPr>
            </w:pPr>
          </w:p>
        </w:tc>
        <w:tc>
          <w:tcPr>
            <w:tcW w:w="1929" w:type="dxa"/>
          </w:tcPr>
          <w:p w:rsidR="00263650" w:rsidRPr="00E96EC5" w:rsidRDefault="00263650" w:rsidP="00CD6F69">
            <w:pPr>
              <w:pStyle w:val="af"/>
              <w:rPr>
                <w:sz w:val="24"/>
                <w:szCs w:val="24"/>
                <w:lang w:bidi="ar-SA"/>
              </w:rPr>
            </w:pPr>
          </w:p>
        </w:tc>
        <w:tc>
          <w:tcPr>
            <w:tcW w:w="1929" w:type="dxa"/>
          </w:tcPr>
          <w:p w:rsidR="00263650" w:rsidRPr="00E96EC5" w:rsidRDefault="00263650" w:rsidP="00CD6F69">
            <w:pPr>
              <w:pStyle w:val="af"/>
              <w:rPr>
                <w:sz w:val="24"/>
                <w:szCs w:val="24"/>
                <w:lang w:bidi="ar-SA"/>
              </w:rPr>
            </w:pPr>
          </w:p>
        </w:tc>
        <w:tc>
          <w:tcPr>
            <w:tcW w:w="1834" w:type="dxa"/>
          </w:tcPr>
          <w:p w:rsidR="00263650" w:rsidRPr="00E96EC5" w:rsidRDefault="00263650" w:rsidP="00CD6F69">
            <w:pPr>
              <w:pStyle w:val="af"/>
              <w:rPr>
                <w:sz w:val="24"/>
                <w:szCs w:val="24"/>
                <w:lang w:bidi="ar-SA"/>
              </w:rPr>
            </w:pPr>
          </w:p>
        </w:tc>
        <w:tc>
          <w:tcPr>
            <w:tcW w:w="1834" w:type="dxa"/>
          </w:tcPr>
          <w:p w:rsidR="00263650" w:rsidRPr="00E96EC5" w:rsidRDefault="00263650" w:rsidP="00CD6F69">
            <w:pPr>
              <w:pStyle w:val="af"/>
              <w:rPr>
                <w:sz w:val="24"/>
                <w:szCs w:val="24"/>
                <w:lang w:bidi="ar-SA"/>
              </w:rPr>
            </w:pPr>
          </w:p>
        </w:tc>
      </w:tr>
    </w:tbl>
    <w:p w:rsidR="007930E0" w:rsidRPr="00E96EC5" w:rsidRDefault="007930E0" w:rsidP="007930E0">
      <w:pPr>
        <w:jc w:val="both"/>
        <w:rPr>
          <w:rFonts w:ascii="Times New Roman" w:hAnsi="Times New Roman" w:cs="Times New Roman"/>
        </w:rPr>
      </w:pPr>
    </w:p>
    <w:p w:rsidR="006D2C22" w:rsidRPr="00E96EC5" w:rsidRDefault="006D2C22" w:rsidP="00FF78ED">
      <w:pPr>
        <w:pStyle w:val="aff2"/>
      </w:pPr>
      <w:r w:rsidRPr="00E96EC5">
        <w:t>Задание 10.</w:t>
      </w:r>
    </w:p>
    <w:p w:rsidR="006D2C22" w:rsidRPr="00E96EC5" w:rsidRDefault="006D2C22" w:rsidP="006D2C22">
      <w:pPr>
        <w:pStyle w:val="af6"/>
        <w:rPr>
          <w:rFonts w:eastAsiaTheme="minorHAnsi"/>
        </w:rPr>
      </w:pPr>
      <w:r w:rsidRPr="00E96EC5">
        <w:t>Прочитайте текст, выберите правильный ответ и запишите аргументы, обосновывающие выбор ответа</w:t>
      </w:r>
    </w:p>
    <w:p w:rsidR="006D2C22" w:rsidRPr="00E96EC5" w:rsidRDefault="006D2C22" w:rsidP="006D2C22">
      <w:pPr>
        <w:pStyle w:val="af1"/>
        <w:rPr>
          <w:color w:val="auto"/>
        </w:rPr>
      </w:pPr>
      <w:r w:rsidRPr="00E96EC5">
        <w:rPr>
          <w:color w:val="auto"/>
          <w:shd w:val="clear" w:color="auto" w:fill="FFFFFF"/>
        </w:rPr>
        <w:t>Федеральное агентство по техническому регулированию и метрологии. Является одним из федеральных органов исполнительной власти.</w:t>
      </w:r>
      <w:r w:rsidRPr="00E96EC5">
        <w:rPr>
          <w:color w:val="auto"/>
        </w:rPr>
        <w:t xml:space="preserve"> Определяет порядок разработки, принятия, введения в действие, применения и ведения общероссийских классификаторов технико-экономической информации. Назовите этот государственный орган.</w:t>
      </w:r>
    </w:p>
    <w:p w:rsidR="006D2C22" w:rsidRPr="00E96EC5" w:rsidRDefault="006D2C22" w:rsidP="006D2C22">
      <w:pPr>
        <w:pStyle w:val="af1"/>
        <w:rPr>
          <w:color w:val="auto"/>
        </w:rPr>
      </w:pPr>
    </w:p>
    <w:p w:rsidR="006D2C22" w:rsidRPr="00E96EC5" w:rsidRDefault="006D2C22" w:rsidP="006D2C22">
      <w:pPr>
        <w:pStyle w:val="af1"/>
        <w:rPr>
          <w:color w:val="auto"/>
        </w:rPr>
      </w:pPr>
      <w:r w:rsidRPr="00E96EC5">
        <w:rPr>
          <w:color w:val="auto"/>
        </w:rPr>
        <w:t>1) ГОСТ</w:t>
      </w:r>
    </w:p>
    <w:p w:rsidR="006D2C22" w:rsidRPr="00E96EC5" w:rsidRDefault="006D2C22" w:rsidP="006D2C22">
      <w:pPr>
        <w:pStyle w:val="af1"/>
        <w:rPr>
          <w:color w:val="auto"/>
        </w:rPr>
      </w:pPr>
      <w:r w:rsidRPr="00E96EC5">
        <w:rPr>
          <w:color w:val="auto"/>
        </w:rPr>
        <w:t>2) Госстандарт</w:t>
      </w:r>
    </w:p>
    <w:p w:rsidR="006D2C22" w:rsidRPr="00E96EC5" w:rsidRDefault="006D2C22" w:rsidP="006D2C22">
      <w:pPr>
        <w:pStyle w:val="af1"/>
        <w:rPr>
          <w:color w:val="auto"/>
        </w:rPr>
      </w:pPr>
      <w:r w:rsidRPr="00E96EC5">
        <w:rPr>
          <w:color w:val="auto"/>
        </w:rPr>
        <w:t>3) Постановление правительства</w:t>
      </w:r>
    </w:p>
    <w:p w:rsidR="006D2C22" w:rsidRPr="00E96EC5" w:rsidRDefault="006D2C22" w:rsidP="006D2C22">
      <w:pPr>
        <w:pStyle w:val="af1"/>
        <w:rPr>
          <w:color w:val="auto"/>
        </w:rPr>
      </w:pPr>
      <w:r w:rsidRPr="00E96EC5">
        <w:rPr>
          <w:color w:val="auto"/>
        </w:rPr>
        <w:t>4) Научный институт</w:t>
      </w:r>
    </w:p>
    <w:p w:rsidR="006D2C22" w:rsidRPr="00E96EC5" w:rsidRDefault="006D2C22" w:rsidP="006D2C22">
      <w:pPr>
        <w:pStyle w:val="af1"/>
      </w:pPr>
    </w:p>
    <w:p w:rsidR="006D2C22" w:rsidRPr="00E96EC5" w:rsidRDefault="006D2C22" w:rsidP="006D2C22">
      <w:pPr>
        <w:pStyle w:val="af3"/>
      </w:pPr>
      <w:r w:rsidRPr="00E96EC5">
        <w:t>Ответ:</w:t>
      </w:r>
    </w:p>
    <w:p w:rsidR="00681A15" w:rsidRPr="00E96EC5" w:rsidRDefault="00681A15" w:rsidP="00681A15">
      <w:pPr>
        <w:pStyle w:val="af1"/>
      </w:pPr>
    </w:p>
    <w:p w:rsidR="006D2C22" w:rsidRPr="00E96EC5" w:rsidRDefault="006D2C22" w:rsidP="006D2C22">
      <w:pPr>
        <w:pStyle w:val="af3"/>
        <w:rPr>
          <w:color w:val="333333"/>
          <w:shd w:val="clear" w:color="auto" w:fill="FFFFFF"/>
        </w:rPr>
      </w:pPr>
      <w:r w:rsidRPr="00E96EC5">
        <w:t>Обоснование:</w:t>
      </w:r>
    </w:p>
    <w:p w:rsidR="00900409" w:rsidRPr="00E96EC5" w:rsidRDefault="00900409" w:rsidP="00C803E3">
      <w:pPr>
        <w:pStyle w:val="af1"/>
      </w:pPr>
    </w:p>
    <w:p w:rsidR="00C803E3" w:rsidRPr="00E96EC5" w:rsidRDefault="00C803E3" w:rsidP="00FF78ED">
      <w:pPr>
        <w:pStyle w:val="aff2"/>
      </w:pPr>
      <w:r w:rsidRPr="00E96EC5">
        <w:t>Задание 11.</w:t>
      </w:r>
    </w:p>
    <w:p w:rsidR="00C803E3" w:rsidRPr="00E96EC5" w:rsidRDefault="00C803E3" w:rsidP="00C803E3">
      <w:pPr>
        <w:pStyle w:val="af6"/>
      </w:pPr>
      <w:r w:rsidRPr="00E96EC5">
        <w:t>Прочитайте текст, выберите правильные ответы и запишите аргументы, обосновывающие выбор ответов</w:t>
      </w:r>
    </w:p>
    <w:p w:rsidR="00C803E3" w:rsidRPr="00E96EC5" w:rsidRDefault="00C803E3" w:rsidP="00C803E3">
      <w:pPr>
        <w:pStyle w:val="af1"/>
      </w:pPr>
      <w:r w:rsidRPr="00E96EC5">
        <w:t>Применительно к различным контекстам, укажите виды измерений по способу получения информации:</w:t>
      </w:r>
    </w:p>
    <w:p w:rsidR="00C803E3" w:rsidRPr="00E96EC5" w:rsidRDefault="00C803E3" w:rsidP="00C803E3">
      <w:pPr>
        <w:pStyle w:val="af1"/>
      </w:pPr>
    </w:p>
    <w:p w:rsidR="00C803E3" w:rsidRPr="00E96EC5" w:rsidRDefault="00C803E3" w:rsidP="00C803E3">
      <w:pPr>
        <w:pStyle w:val="af1"/>
      </w:pPr>
      <w:r w:rsidRPr="00E96EC5">
        <w:t>1) Динамические</w:t>
      </w:r>
    </w:p>
    <w:p w:rsidR="00C803E3" w:rsidRPr="00E96EC5" w:rsidRDefault="00C803E3" w:rsidP="00C803E3">
      <w:pPr>
        <w:pStyle w:val="af1"/>
      </w:pPr>
      <w:r w:rsidRPr="00E96EC5">
        <w:t>2) Косвенные</w:t>
      </w:r>
    </w:p>
    <w:p w:rsidR="00C803E3" w:rsidRPr="00E96EC5" w:rsidRDefault="00C803E3" w:rsidP="00C803E3">
      <w:pPr>
        <w:pStyle w:val="af1"/>
      </w:pPr>
      <w:r w:rsidRPr="00E96EC5">
        <w:t xml:space="preserve">3) </w:t>
      </w:r>
      <w:r w:rsidR="00000D6B" w:rsidRPr="00E96EC5">
        <w:t>Прямые</w:t>
      </w:r>
    </w:p>
    <w:p w:rsidR="00C803E3" w:rsidRPr="00E96EC5" w:rsidRDefault="00000D6B" w:rsidP="00C803E3">
      <w:pPr>
        <w:pStyle w:val="af1"/>
      </w:pPr>
      <w:r w:rsidRPr="00E96EC5">
        <w:t>4) Однократные</w:t>
      </w:r>
    </w:p>
    <w:p w:rsidR="00C803E3" w:rsidRPr="00E96EC5" w:rsidRDefault="00C803E3" w:rsidP="00C803E3">
      <w:pPr>
        <w:pStyle w:val="af1"/>
      </w:pPr>
    </w:p>
    <w:p w:rsidR="00C803E3" w:rsidRPr="00E96EC5" w:rsidRDefault="00C803E3" w:rsidP="00C803E3">
      <w:pPr>
        <w:pStyle w:val="af3"/>
      </w:pPr>
      <w:r w:rsidRPr="00E96EC5">
        <w:t>Ответ:</w:t>
      </w:r>
    </w:p>
    <w:p w:rsidR="00C803E3" w:rsidRPr="00E96EC5" w:rsidRDefault="00C803E3" w:rsidP="00681A15">
      <w:pPr>
        <w:pStyle w:val="af1"/>
        <w:rPr>
          <w:rFonts w:eastAsiaTheme="minorHAnsi"/>
        </w:rPr>
      </w:pPr>
    </w:p>
    <w:p w:rsidR="00C803E3" w:rsidRPr="00E96EC5" w:rsidRDefault="00C803E3" w:rsidP="00C803E3">
      <w:pPr>
        <w:pStyle w:val="af3"/>
      </w:pPr>
      <w:r w:rsidRPr="00E96EC5">
        <w:t>Обоснование:</w:t>
      </w:r>
    </w:p>
    <w:p w:rsidR="00C803E3" w:rsidRPr="00E96EC5" w:rsidRDefault="00C803E3" w:rsidP="00C803E3">
      <w:pPr>
        <w:pStyle w:val="af1"/>
        <w:rPr>
          <w:rFonts w:eastAsiaTheme="minorHAnsi"/>
        </w:rPr>
      </w:pPr>
    </w:p>
    <w:p w:rsidR="00D16E13" w:rsidRPr="00E96EC5" w:rsidRDefault="00D16E13" w:rsidP="00FF78ED">
      <w:pPr>
        <w:pStyle w:val="aff2"/>
      </w:pPr>
      <w:r w:rsidRPr="00E96EC5">
        <w:t>Задание 12.</w:t>
      </w:r>
    </w:p>
    <w:p w:rsidR="00D16E13" w:rsidRPr="00E96EC5" w:rsidRDefault="00D16E13" w:rsidP="00D16E13">
      <w:pPr>
        <w:pStyle w:val="af6"/>
      </w:pPr>
      <w:r w:rsidRPr="00E96EC5">
        <w:t>Прочитайте текст, выберите правильные ответы и запишите аргументы, обосновывающие выбор ответов</w:t>
      </w:r>
    </w:p>
    <w:p w:rsidR="00D16E13" w:rsidRPr="00E96EC5" w:rsidRDefault="00D16E13" w:rsidP="00D16E13">
      <w:pPr>
        <w:pStyle w:val="af1"/>
      </w:pPr>
      <w:r w:rsidRPr="00E96EC5">
        <w:t>Выбирая способы решения задач профессиональной деятельности применительно к различным контекстам, укажите виды измерений по количеству измерительной информации:</w:t>
      </w:r>
    </w:p>
    <w:p w:rsidR="00D16E13" w:rsidRPr="00E96EC5" w:rsidRDefault="00D16E13" w:rsidP="00D16E13">
      <w:pPr>
        <w:pStyle w:val="af1"/>
      </w:pPr>
    </w:p>
    <w:p w:rsidR="00D16E13" w:rsidRPr="00E96EC5" w:rsidRDefault="00D16E13" w:rsidP="00D16E13">
      <w:pPr>
        <w:pStyle w:val="af1"/>
      </w:pPr>
      <w:r w:rsidRPr="00E96EC5">
        <w:t>1) Динамические</w:t>
      </w:r>
    </w:p>
    <w:p w:rsidR="00D16E13" w:rsidRPr="00E96EC5" w:rsidRDefault="00D16E13" w:rsidP="00D16E13">
      <w:pPr>
        <w:pStyle w:val="af1"/>
      </w:pPr>
      <w:r w:rsidRPr="00E96EC5">
        <w:t>2) Косвенные</w:t>
      </w:r>
    </w:p>
    <w:p w:rsidR="00D16E13" w:rsidRPr="00E96EC5" w:rsidRDefault="00D16E13" w:rsidP="00D16E13">
      <w:pPr>
        <w:pStyle w:val="af1"/>
      </w:pPr>
      <w:r w:rsidRPr="00E96EC5">
        <w:t>3) Многократные</w:t>
      </w:r>
    </w:p>
    <w:p w:rsidR="00D16E13" w:rsidRPr="00E96EC5" w:rsidRDefault="00D16E13" w:rsidP="00D16E13">
      <w:pPr>
        <w:pStyle w:val="af1"/>
      </w:pPr>
      <w:r w:rsidRPr="00E96EC5">
        <w:t>4) Однократные</w:t>
      </w:r>
    </w:p>
    <w:p w:rsidR="00D16E13" w:rsidRPr="00E96EC5" w:rsidRDefault="00D16E13" w:rsidP="002D3221">
      <w:pPr>
        <w:pStyle w:val="af1"/>
      </w:pPr>
    </w:p>
    <w:p w:rsidR="00D16E13" w:rsidRPr="00E96EC5" w:rsidRDefault="00D16E13" w:rsidP="00D16E13">
      <w:pPr>
        <w:pStyle w:val="af3"/>
      </w:pPr>
      <w:r w:rsidRPr="00E96EC5">
        <w:t xml:space="preserve">Ответ: </w:t>
      </w:r>
    </w:p>
    <w:p w:rsidR="002D3221" w:rsidRPr="00E96EC5" w:rsidRDefault="002D3221" w:rsidP="002D3221">
      <w:pPr>
        <w:pStyle w:val="af1"/>
      </w:pPr>
    </w:p>
    <w:p w:rsidR="00D16E13" w:rsidRPr="00E96EC5" w:rsidRDefault="00D16E13" w:rsidP="00D16E13">
      <w:pPr>
        <w:pStyle w:val="af3"/>
        <w:rPr>
          <w:rFonts w:eastAsiaTheme="minorHAnsi"/>
        </w:rPr>
      </w:pPr>
      <w:r w:rsidRPr="00E96EC5">
        <w:t>Обоснование:</w:t>
      </w:r>
    </w:p>
    <w:p w:rsidR="00A004E0" w:rsidRPr="00E96EC5" w:rsidRDefault="00A004E0" w:rsidP="00FE1068">
      <w:pPr>
        <w:pStyle w:val="af1"/>
      </w:pPr>
    </w:p>
    <w:p w:rsidR="00A812E3" w:rsidRPr="00E96EC5" w:rsidRDefault="00A812E3" w:rsidP="00FF78ED">
      <w:pPr>
        <w:pStyle w:val="aff2"/>
      </w:pPr>
      <w:r w:rsidRPr="00E96EC5">
        <w:t>Задание 13.</w:t>
      </w:r>
    </w:p>
    <w:p w:rsidR="00A812E3" w:rsidRPr="00E96EC5" w:rsidRDefault="00A812E3" w:rsidP="00A812E3">
      <w:pPr>
        <w:pStyle w:val="af6"/>
      </w:pPr>
      <w:r w:rsidRPr="00E96EC5">
        <w:t>Прочитайте текст и запишите развернутый обоснованный ответ</w:t>
      </w:r>
    </w:p>
    <w:p w:rsidR="00A812E3" w:rsidRPr="00E96EC5" w:rsidRDefault="00A812E3" w:rsidP="00A812E3">
      <w:pPr>
        <w:pStyle w:val="af1"/>
      </w:pPr>
      <w:r w:rsidRPr="00E96EC5">
        <w:t>Погрешность измерения —</w:t>
      </w:r>
      <w:r w:rsidR="009C563E" w:rsidRPr="00E96EC5">
        <w:t xml:space="preserve"> </w:t>
      </w:r>
      <w:r w:rsidRPr="00E96EC5">
        <w:rPr>
          <w:rStyle w:val="aa"/>
          <w:b w:val="0"/>
          <w:bCs/>
        </w:rPr>
        <w:t>отклонение измеренного значения величины от её истинного (действительного) значения.</w:t>
      </w:r>
    </w:p>
    <w:p w:rsidR="00A812E3" w:rsidRPr="00E96EC5" w:rsidRDefault="00A812E3" w:rsidP="00A812E3">
      <w:pPr>
        <w:pStyle w:val="af1"/>
      </w:pPr>
      <w:r w:rsidRPr="00E96EC5">
        <w:t>Назовите вид погрешности, при которой существует вариация показаний средств измерений.</w:t>
      </w:r>
    </w:p>
    <w:p w:rsidR="00A812E3" w:rsidRPr="00E96EC5" w:rsidRDefault="00A812E3" w:rsidP="00A812E3">
      <w:pPr>
        <w:pStyle w:val="af1"/>
      </w:pPr>
    </w:p>
    <w:p w:rsidR="00A812E3" w:rsidRPr="00E96EC5" w:rsidRDefault="00A812E3" w:rsidP="00A812E3">
      <w:pPr>
        <w:pStyle w:val="af3"/>
      </w:pPr>
      <w:r w:rsidRPr="00E96EC5">
        <w:t>Ответ:</w:t>
      </w:r>
    </w:p>
    <w:p w:rsidR="00053391" w:rsidRPr="00E96EC5" w:rsidRDefault="00053391" w:rsidP="00053391">
      <w:pPr>
        <w:pStyle w:val="af1"/>
      </w:pPr>
    </w:p>
    <w:p w:rsidR="00B22B3B" w:rsidRPr="00E96EC5" w:rsidRDefault="00B22B3B" w:rsidP="00FF78ED">
      <w:pPr>
        <w:pStyle w:val="aff2"/>
      </w:pPr>
      <w:r w:rsidRPr="00E96EC5">
        <w:t>Задание 14.</w:t>
      </w:r>
    </w:p>
    <w:p w:rsidR="00B22B3B" w:rsidRPr="00E96EC5" w:rsidRDefault="00B22B3B" w:rsidP="00B56B89">
      <w:pPr>
        <w:pStyle w:val="af6"/>
      </w:pPr>
      <w:r w:rsidRPr="00E96EC5">
        <w:t>Прочитайте текст и установите соответствие.</w:t>
      </w:r>
    </w:p>
    <w:p w:rsidR="00B22B3B" w:rsidRPr="00E96EC5" w:rsidRDefault="00B22B3B" w:rsidP="00FE1068">
      <w:pPr>
        <w:pStyle w:val="af1"/>
      </w:pPr>
      <w:r w:rsidRPr="00E96EC5">
        <w:t>Установите соответствие между изображением стандартных крепежных деталей и их наименованием. К каждой позиции, данной в левом столбце, подберите соответствующую позицию из правого столбца:</w:t>
      </w:r>
    </w:p>
    <w:p w:rsidR="00B22B3B" w:rsidRPr="00E96EC5" w:rsidRDefault="00B22B3B" w:rsidP="00B22B3B">
      <w:pPr>
        <w:rPr>
          <w:rFonts w:ascii="Times New Roman" w:eastAsia="Times New Roman" w:hAnsi="Times New Roman" w:cs="Times New Roman"/>
        </w:rPr>
      </w:pPr>
    </w:p>
    <w:tbl>
      <w:tblPr>
        <w:tblStyle w:val="13"/>
        <w:tblW w:w="9732" w:type="dxa"/>
        <w:tblLayout w:type="fixed"/>
        <w:tblLook w:val="0000" w:firstRow="0" w:lastRow="0" w:firstColumn="0" w:lastColumn="0" w:noHBand="0" w:noVBand="0"/>
      </w:tblPr>
      <w:tblGrid>
        <w:gridCol w:w="840"/>
        <w:gridCol w:w="4405"/>
        <w:gridCol w:w="1107"/>
        <w:gridCol w:w="3380"/>
      </w:tblGrid>
      <w:tr w:rsidR="00B22B3B" w:rsidRPr="00E96EC5" w:rsidTr="002B5DB9">
        <w:trPr>
          <w:trHeight w:val="20"/>
        </w:trPr>
        <w:tc>
          <w:tcPr>
            <w:tcW w:w="5245" w:type="dxa"/>
            <w:gridSpan w:val="2"/>
          </w:tcPr>
          <w:p w:rsidR="00B22B3B" w:rsidRPr="00E96EC5" w:rsidRDefault="00B22B3B" w:rsidP="00CD6F69">
            <w:pPr>
              <w:pStyle w:val="af"/>
              <w:rPr>
                <w:sz w:val="24"/>
                <w:szCs w:val="24"/>
              </w:rPr>
            </w:pPr>
            <w:r w:rsidRPr="00E96EC5">
              <w:rPr>
                <w:sz w:val="24"/>
                <w:szCs w:val="24"/>
              </w:rPr>
              <w:t>Деталь</w:t>
            </w:r>
          </w:p>
        </w:tc>
        <w:tc>
          <w:tcPr>
            <w:tcW w:w="4487" w:type="dxa"/>
            <w:gridSpan w:val="2"/>
          </w:tcPr>
          <w:p w:rsidR="00B22B3B" w:rsidRPr="00E96EC5" w:rsidRDefault="00B22B3B" w:rsidP="00CD6F69">
            <w:pPr>
              <w:pStyle w:val="af"/>
              <w:rPr>
                <w:sz w:val="24"/>
                <w:szCs w:val="24"/>
              </w:rPr>
            </w:pPr>
            <w:r w:rsidRPr="00E96EC5">
              <w:rPr>
                <w:sz w:val="24"/>
                <w:szCs w:val="24"/>
              </w:rPr>
              <w:t>Наименование</w:t>
            </w:r>
          </w:p>
        </w:tc>
      </w:tr>
      <w:tr w:rsidR="00B22B3B" w:rsidRPr="00E96EC5" w:rsidTr="002B5DB9">
        <w:trPr>
          <w:trHeight w:val="20"/>
        </w:trPr>
        <w:tc>
          <w:tcPr>
            <w:tcW w:w="840" w:type="dxa"/>
          </w:tcPr>
          <w:p w:rsidR="00B22B3B" w:rsidRPr="00E96EC5" w:rsidRDefault="00B22B3B" w:rsidP="00CD6F69">
            <w:pPr>
              <w:pStyle w:val="af"/>
              <w:rPr>
                <w:sz w:val="24"/>
                <w:szCs w:val="24"/>
              </w:rPr>
            </w:pPr>
            <w:r w:rsidRPr="00E96EC5">
              <w:rPr>
                <w:sz w:val="24"/>
                <w:szCs w:val="24"/>
              </w:rPr>
              <w:lastRenderedPageBreak/>
              <w:t>А</w:t>
            </w:r>
          </w:p>
        </w:tc>
        <w:tc>
          <w:tcPr>
            <w:tcW w:w="4405" w:type="dxa"/>
          </w:tcPr>
          <w:p w:rsidR="00B22B3B" w:rsidRPr="00E96EC5" w:rsidRDefault="00B22B3B" w:rsidP="00CD6F69">
            <w:pPr>
              <w:pStyle w:val="af"/>
              <w:rPr>
                <w:sz w:val="24"/>
                <w:szCs w:val="24"/>
              </w:rPr>
            </w:pPr>
            <w:r w:rsidRPr="00E96EC5">
              <w:rPr>
                <w:noProof/>
                <w:lang w:eastAsia="ru-RU" w:bidi="ar-SA"/>
              </w:rPr>
              <w:drawing>
                <wp:inline distT="0" distB="0" distL="0" distR="0" wp14:anchorId="7B4A4EED" wp14:editId="6CC2C4F1">
                  <wp:extent cx="1236345" cy="1236345"/>
                  <wp:effectExtent l="0" t="0" r="1905" b="190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2_origin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6345" cy="1236345"/>
                          </a:xfrm>
                          <a:prstGeom prst="rect">
                            <a:avLst/>
                          </a:prstGeom>
                        </pic:spPr>
                      </pic:pic>
                    </a:graphicData>
                  </a:graphic>
                </wp:inline>
              </w:drawing>
            </w:r>
          </w:p>
        </w:tc>
        <w:tc>
          <w:tcPr>
            <w:tcW w:w="1107" w:type="dxa"/>
          </w:tcPr>
          <w:p w:rsidR="00B22B3B" w:rsidRPr="00E96EC5" w:rsidRDefault="00B22B3B" w:rsidP="00CD6F69">
            <w:pPr>
              <w:pStyle w:val="af"/>
              <w:rPr>
                <w:sz w:val="24"/>
                <w:szCs w:val="24"/>
              </w:rPr>
            </w:pPr>
            <w:r w:rsidRPr="00E96EC5">
              <w:rPr>
                <w:sz w:val="24"/>
                <w:szCs w:val="24"/>
              </w:rPr>
              <w:t>1</w:t>
            </w:r>
          </w:p>
        </w:tc>
        <w:tc>
          <w:tcPr>
            <w:tcW w:w="3380" w:type="dxa"/>
          </w:tcPr>
          <w:p w:rsidR="00B22B3B" w:rsidRPr="00E96EC5" w:rsidRDefault="00B22B3B" w:rsidP="00CD6F69">
            <w:pPr>
              <w:pStyle w:val="af"/>
              <w:rPr>
                <w:sz w:val="24"/>
                <w:szCs w:val="24"/>
              </w:rPr>
            </w:pPr>
            <w:r w:rsidRPr="00E96EC5">
              <w:rPr>
                <w:sz w:val="24"/>
                <w:szCs w:val="24"/>
              </w:rPr>
              <w:t>шплинт</w:t>
            </w:r>
          </w:p>
        </w:tc>
      </w:tr>
      <w:tr w:rsidR="00B22B3B" w:rsidRPr="00E96EC5" w:rsidTr="002B5DB9">
        <w:trPr>
          <w:trHeight w:val="20"/>
        </w:trPr>
        <w:tc>
          <w:tcPr>
            <w:tcW w:w="840" w:type="dxa"/>
          </w:tcPr>
          <w:p w:rsidR="00B22B3B" w:rsidRPr="00E96EC5" w:rsidRDefault="00B22B3B" w:rsidP="00CD6F69">
            <w:pPr>
              <w:pStyle w:val="af"/>
              <w:rPr>
                <w:sz w:val="24"/>
                <w:szCs w:val="24"/>
              </w:rPr>
            </w:pPr>
            <w:r w:rsidRPr="00E96EC5">
              <w:rPr>
                <w:sz w:val="24"/>
                <w:szCs w:val="24"/>
              </w:rPr>
              <w:t>Б</w:t>
            </w:r>
          </w:p>
        </w:tc>
        <w:tc>
          <w:tcPr>
            <w:tcW w:w="4405" w:type="dxa"/>
          </w:tcPr>
          <w:p w:rsidR="00B22B3B" w:rsidRPr="00E96EC5" w:rsidRDefault="00B22B3B" w:rsidP="00CD6F69">
            <w:pPr>
              <w:pStyle w:val="af"/>
              <w:rPr>
                <w:sz w:val="24"/>
                <w:szCs w:val="24"/>
              </w:rPr>
            </w:pPr>
            <w:r w:rsidRPr="00E96EC5">
              <w:rPr>
                <w:noProof/>
                <w:lang w:eastAsia="ru-RU" w:bidi="ar-SA"/>
              </w:rPr>
              <w:drawing>
                <wp:inline distT="0" distB="0" distL="0" distR="0" wp14:anchorId="070A5282" wp14:editId="320BE991">
                  <wp:extent cx="1876425" cy="18764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03229898755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6425" cy="1876425"/>
                          </a:xfrm>
                          <a:prstGeom prst="rect">
                            <a:avLst/>
                          </a:prstGeom>
                        </pic:spPr>
                      </pic:pic>
                    </a:graphicData>
                  </a:graphic>
                </wp:inline>
              </w:drawing>
            </w:r>
          </w:p>
        </w:tc>
        <w:tc>
          <w:tcPr>
            <w:tcW w:w="1107" w:type="dxa"/>
          </w:tcPr>
          <w:p w:rsidR="00B22B3B" w:rsidRPr="00E96EC5" w:rsidRDefault="00B22B3B" w:rsidP="00CD6F69">
            <w:pPr>
              <w:pStyle w:val="af"/>
              <w:rPr>
                <w:sz w:val="24"/>
                <w:szCs w:val="24"/>
              </w:rPr>
            </w:pPr>
            <w:r w:rsidRPr="00E96EC5">
              <w:rPr>
                <w:sz w:val="24"/>
                <w:szCs w:val="24"/>
              </w:rPr>
              <w:t>2</w:t>
            </w:r>
          </w:p>
        </w:tc>
        <w:tc>
          <w:tcPr>
            <w:tcW w:w="3380" w:type="dxa"/>
          </w:tcPr>
          <w:p w:rsidR="00B22B3B" w:rsidRPr="00E96EC5" w:rsidRDefault="00B22B3B" w:rsidP="00CD6F69">
            <w:pPr>
              <w:pStyle w:val="af"/>
              <w:rPr>
                <w:sz w:val="24"/>
                <w:szCs w:val="24"/>
              </w:rPr>
            </w:pPr>
            <w:r w:rsidRPr="00E96EC5">
              <w:rPr>
                <w:sz w:val="24"/>
                <w:szCs w:val="24"/>
              </w:rPr>
              <w:t>штифт</w:t>
            </w:r>
          </w:p>
        </w:tc>
      </w:tr>
      <w:tr w:rsidR="00B22B3B" w:rsidRPr="00E96EC5" w:rsidTr="002B5DB9">
        <w:trPr>
          <w:trHeight w:val="20"/>
        </w:trPr>
        <w:tc>
          <w:tcPr>
            <w:tcW w:w="840" w:type="dxa"/>
          </w:tcPr>
          <w:p w:rsidR="00B22B3B" w:rsidRPr="00E96EC5" w:rsidRDefault="00B22B3B" w:rsidP="00CD6F69">
            <w:pPr>
              <w:pStyle w:val="af"/>
              <w:rPr>
                <w:sz w:val="24"/>
                <w:szCs w:val="24"/>
              </w:rPr>
            </w:pPr>
            <w:r w:rsidRPr="00E96EC5">
              <w:rPr>
                <w:sz w:val="24"/>
                <w:szCs w:val="24"/>
              </w:rPr>
              <w:t>В</w:t>
            </w:r>
          </w:p>
        </w:tc>
        <w:tc>
          <w:tcPr>
            <w:tcW w:w="4405" w:type="dxa"/>
          </w:tcPr>
          <w:p w:rsidR="00B22B3B" w:rsidRPr="00E96EC5" w:rsidRDefault="00B22B3B" w:rsidP="00CD6F69">
            <w:pPr>
              <w:pStyle w:val="af"/>
              <w:rPr>
                <w:sz w:val="24"/>
                <w:szCs w:val="24"/>
              </w:rPr>
            </w:pPr>
            <w:r w:rsidRPr="00E96EC5">
              <w:rPr>
                <w:noProof/>
                <w:lang w:eastAsia="ru-RU" w:bidi="ar-SA"/>
              </w:rPr>
              <w:drawing>
                <wp:inline distT="0" distB="0" distL="0" distR="0" wp14:anchorId="0E0C3D31" wp14:editId="0694284B">
                  <wp:extent cx="1562100" cy="15621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d2128fa4fba641e1e8a09790e91cacf.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inline>
              </w:drawing>
            </w:r>
          </w:p>
        </w:tc>
        <w:tc>
          <w:tcPr>
            <w:tcW w:w="1107" w:type="dxa"/>
          </w:tcPr>
          <w:p w:rsidR="00B22B3B" w:rsidRPr="00E96EC5" w:rsidRDefault="00B22B3B" w:rsidP="00CD6F69">
            <w:pPr>
              <w:pStyle w:val="af"/>
              <w:rPr>
                <w:sz w:val="24"/>
                <w:szCs w:val="24"/>
              </w:rPr>
            </w:pPr>
            <w:r w:rsidRPr="00E96EC5">
              <w:rPr>
                <w:sz w:val="24"/>
                <w:szCs w:val="24"/>
              </w:rPr>
              <w:t>3</w:t>
            </w:r>
          </w:p>
        </w:tc>
        <w:tc>
          <w:tcPr>
            <w:tcW w:w="3380" w:type="dxa"/>
          </w:tcPr>
          <w:p w:rsidR="00B22B3B" w:rsidRPr="00E96EC5" w:rsidRDefault="00B22B3B" w:rsidP="00CD6F69">
            <w:pPr>
              <w:pStyle w:val="af"/>
              <w:rPr>
                <w:sz w:val="24"/>
                <w:szCs w:val="24"/>
              </w:rPr>
            </w:pPr>
            <w:r w:rsidRPr="00E96EC5">
              <w:rPr>
                <w:sz w:val="24"/>
                <w:szCs w:val="24"/>
              </w:rPr>
              <w:t>гайка</w:t>
            </w:r>
          </w:p>
        </w:tc>
      </w:tr>
      <w:tr w:rsidR="00B22B3B" w:rsidRPr="00E96EC5" w:rsidTr="002B5DB9">
        <w:trPr>
          <w:trHeight w:val="20"/>
        </w:trPr>
        <w:tc>
          <w:tcPr>
            <w:tcW w:w="840" w:type="dxa"/>
          </w:tcPr>
          <w:p w:rsidR="00B22B3B" w:rsidRPr="00E96EC5" w:rsidRDefault="00B22B3B" w:rsidP="00CD6F69">
            <w:pPr>
              <w:pStyle w:val="af"/>
              <w:rPr>
                <w:sz w:val="24"/>
                <w:szCs w:val="24"/>
              </w:rPr>
            </w:pPr>
            <w:r w:rsidRPr="00E96EC5">
              <w:rPr>
                <w:sz w:val="24"/>
                <w:szCs w:val="24"/>
              </w:rPr>
              <w:t>Г</w:t>
            </w:r>
          </w:p>
        </w:tc>
        <w:tc>
          <w:tcPr>
            <w:tcW w:w="4405" w:type="dxa"/>
          </w:tcPr>
          <w:p w:rsidR="00B22B3B" w:rsidRPr="00E96EC5" w:rsidRDefault="00B22B3B" w:rsidP="00CD6F69">
            <w:pPr>
              <w:pStyle w:val="af"/>
              <w:rPr>
                <w:sz w:val="24"/>
                <w:szCs w:val="24"/>
              </w:rPr>
            </w:pPr>
            <w:r w:rsidRPr="00E96EC5">
              <w:rPr>
                <w:noProof/>
                <w:lang w:eastAsia="ru-RU" w:bidi="ar-SA"/>
              </w:rPr>
              <w:drawing>
                <wp:inline distT="0" distB="0" distL="0" distR="0" wp14:anchorId="7CDA6E27" wp14:editId="62C0D51D">
                  <wp:extent cx="1287780" cy="1287780"/>
                  <wp:effectExtent l="0" t="0" r="762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32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7780" cy="1287780"/>
                          </a:xfrm>
                          <a:prstGeom prst="rect">
                            <a:avLst/>
                          </a:prstGeom>
                        </pic:spPr>
                      </pic:pic>
                    </a:graphicData>
                  </a:graphic>
                </wp:inline>
              </w:drawing>
            </w:r>
          </w:p>
        </w:tc>
        <w:tc>
          <w:tcPr>
            <w:tcW w:w="1107" w:type="dxa"/>
          </w:tcPr>
          <w:p w:rsidR="00B22B3B" w:rsidRPr="00E96EC5" w:rsidRDefault="00B22B3B" w:rsidP="00CD6F69">
            <w:pPr>
              <w:pStyle w:val="af"/>
              <w:rPr>
                <w:sz w:val="24"/>
                <w:szCs w:val="24"/>
              </w:rPr>
            </w:pPr>
            <w:r w:rsidRPr="00E96EC5">
              <w:rPr>
                <w:sz w:val="24"/>
                <w:szCs w:val="24"/>
              </w:rPr>
              <w:t>4</w:t>
            </w:r>
          </w:p>
        </w:tc>
        <w:tc>
          <w:tcPr>
            <w:tcW w:w="3380" w:type="dxa"/>
          </w:tcPr>
          <w:p w:rsidR="00B22B3B" w:rsidRPr="00E96EC5" w:rsidRDefault="00B22B3B" w:rsidP="00CD6F69">
            <w:pPr>
              <w:pStyle w:val="af"/>
              <w:rPr>
                <w:sz w:val="24"/>
                <w:szCs w:val="24"/>
              </w:rPr>
            </w:pPr>
            <w:r w:rsidRPr="00E96EC5">
              <w:rPr>
                <w:sz w:val="24"/>
                <w:szCs w:val="24"/>
              </w:rPr>
              <w:t>болт</w:t>
            </w:r>
          </w:p>
        </w:tc>
      </w:tr>
      <w:tr w:rsidR="00B22B3B" w:rsidRPr="00E96EC5" w:rsidTr="002B5DB9">
        <w:trPr>
          <w:trHeight w:val="20"/>
        </w:trPr>
        <w:tc>
          <w:tcPr>
            <w:tcW w:w="840" w:type="dxa"/>
          </w:tcPr>
          <w:p w:rsidR="00B22B3B" w:rsidRPr="00E96EC5" w:rsidRDefault="00B22B3B" w:rsidP="00CD6F69">
            <w:pPr>
              <w:pStyle w:val="af"/>
              <w:rPr>
                <w:sz w:val="24"/>
                <w:szCs w:val="24"/>
              </w:rPr>
            </w:pPr>
          </w:p>
        </w:tc>
        <w:tc>
          <w:tcPr>
            <w:tcW w:w="4405" w:type="dxa"/>
          </w:tcPr>
          <w:p w:rsidR="00B22B3B" w:rsidRPr="00E96EC5" w:rsidRDefault="00B22B3B" w:rsidP="00CD6F69">
            <w:pPr>
              <w:pStyle w:val="af"/>
              <w:rPr>
                <w:sz w:val="24"/>
                <w:szCs w:val="24"/>
              </w:rPr>
            </w:pPr>
          </w:p>
        </w:tc>
        <w:tc>
          <w:tcPr>
            <w:tcW w:w="1107" w:type="dxa"/>
          </w:tcPr>
          <w:p w:rsidR="00B22B3B" w:rsidRPr="00E96EC5" w:rsidRDefault="00B22B3B" w:rsidP="00CD6F69">
            <w:pPr>
              <w:pStyle w:val="af"/>
              <w:rPr>
                <w:sz w:val="24"/>
                <w:szCs w:val="24"/>
              </w:rPr>
            </w:pPr>
            <w:r w:rsidRPr="00E96EC5">
              <w:rPr>
                <w:sz w:val="24"/>
                <w:szCs w:val="24"/>
              </w:rPr>
              <w:t>5</w:t>
            </w:r>
          </w:p>
        </w:tc>
        <w:tc>
          <w:tcPr>
            <w:tcW w:w="3380" w:type="dxa"/>
          </w:tcPr>
          <w:p w:rsidR="00B22B3B" w:rsidRPr="00E96EC5" w:rsidRDefault="00B22B3B" w:rsidP="00CD6F69">
            <w:pPr>
              <w:pStyle w:val="af"/>
              <w:rPr>
                <w:sz w:val="24"/>
                <w:szCs w:val="24"/>
              </w:rPr>
            </w:pPr>
            <w:r w:rsidRPr="00E96EC5">
              <w:rPr>
                <w:sz w:val="24"/>
                <w:szCs w:val="24"/>
              </w:rPr>
              <w:t>шпилька</w:t>
            </w:r>
          </w:p>
        </w:tc>
      </w:tr>
    </w:tbl>
    <w:p w:rsidR="00B22B3B" w:rsidRPr="00E96EC5" w:rsidRDefault="00B22B3B" w:rsidP="00B22B3B">
      <w:pPr>
        <w:rPr>
          <w:rFonts w:ascii="Times New Roman" w:hAnsi="Times New Roman" w:cs="Times New Roman"/>
        </w:rPr>
      </w:pPr>
    </w:p>
    <w:p w:rsidR="001D6704" w:rsidRPr="00E96EC5" w:rsidRDefault="00DD5ACE" w:rsidP="00F21085">
      <w:pPr>
        <w:pStyle w:val="af3"/>
      </w:pPr>
      <w:r w:rsidRPr="00E96EC5">
        <w:t>Запишите выбранные цифры под соответствующими буквами:</w:t>
      </w:r>
    </w:p>
    <w:tbl>
      <w:tblPr>
        <w:tblStyle w:val="13"/>
        <w:tblW w:w="5000" w:type="pct"/>
        <w:tblLook w:val="0000" w:firstRow="0" w:lastRow="0" w:firstColumn="0" w:lastColumn="0" w:noHBand="0" w:noVBand="0"/>
      </w:tblPr>
      <w:tblGrid>
        <w:gridCol w:w="2535"/>
        <w:gridCol w:w="2534"/>
        <w:gridCol w:w="2534"/>
        <w:gridCol w:w="2534"/>
      </w:tblGrid>
      <w:tr w:rsidR="00B22B3B" w:rsidRPr="00E96EC5" w:rsidTr="002B5DB9">
        <w:trPr>
          <w:trHeight w:val="20"/>
        </w:trPr>
        <w:tc>
          <w:tcPr>
            <w:tcW w:w="1250" w:type="pct"/>
          </w:tcPr>
          <w:p w:rsidR="00B22B3B" w:rsidRPr="00E96EC5" w:rsidRDefault="00B22B3B" w:rsidP="00CD6F69">
            <w:pPr>
              <w:pStyle w:val="af"/>
              <w:rPr>
                <w:sz w:val="24"/>
                <w:szCs w:val="24"/>
              </w:rPr>
            </w:pPr>
            <w:r w:rsidRPr="00E96EC5">
              <w:rPr>
                <w:sz w:val="24"/>
                <w:szCs w:val="24"/>
              </w:rPr>
              <w:t>А</w:t>
            </w:r>
          </w:p>
        </w:tc>
        <w:tc>
          <w:tcPr>
            <w:tcW w:w="1250" w:type="pct"/>
          </w:tcPr>
          <w:p w:rsidR="00B22B3B" w:rsidRPr="00E96EC5" w:rsidRDefault="00B22B3B" w:rsidP="00CD6F69">
            <w:pPr>
              <w:pStyle w:val="af"/>
              <w:rPr>
                <w:sz w:val="24"/>
                <w:szCs w:val="24"/>
              </w:rPr>
            </w:pPr>
            <w:r w:rsidRPr="00E96EC5">
              <w:rPr>
                <w:sz w:val="24"/>
                <w:szCs w:val="24"/>
              </w:rPr>
              <w:t>Б</w:t>
            </w:r>
          </w:p>
        </w:tc>
        <w:tc>
          <w:tcPr>
            <w:tcW w:w="1250" w:type="pct"/>
          </w:tcPr>
          <w:p w:rsidR="00B22B3B" w:rsidRPr="00E96EC5" w:rsidRDefault="00B22B3B" w:rsidP="00CD6F69">
            <w:pPr>
              <w:pStyle w:val="af"/>
              <w:rPr>
                <w:sz w:val="24"/>
                <w:szCs w:val="24"/>
              </w:rPr>
            </w:pPr>
            <w:r w:rsidRPr="00E96EC5">
              <w:rPr>
                <w:sz w:val="24"/>
                <w:szCs w:val="24"/>
              </w:rPr>
              <w:t>В</w:t>
            </w:r>
          </w:p>
        </w:tc>
        <w:tc>
          <w:tcPr>
            <w:tcW w:w="1251" w:type="pct"/>
          </w:tcPr>
          <w:p w:rsidR="00B22B3B" w:rsidRPr="00E96EC5" w:rsidRDefault="00B22B3B" w:rsidP="00CD6F69">
            <w:pPr>
              <w:pStyle w:val="af"/>
              <w:rPr>
                <w:sz w:val="24"/>
                <w:szCs w:val="24"/>
              </w:rPr>
            </w:pPr>
            <w:r w:rsidRPr="00E96EC5">
              <w:rPr>
                <w:sz w:val="24"/>
                <w:szCs w:val="24"/>
              </w:rPr>
              <w:t>Г</w:t>
            </w:r>
          </w:p>
        </w:tc>
      </w:tr>
      <w:tr w:rsidR="00B22B3B" w:rsidRPr="00E96EC5" w:rsidTr="002B5DB9">
        <w:trPr>
          <w:trHeight w:val="20"/>
        </w:trPr>
        <w:tc>
          <w:tcPr>
            <w:tcW w:w="1250" w:type="pct"/>
          </w:tcPr>
          <w:p w:rsidR="00B22B3B" w:rsidRPr="00E96EC5" w:rsidRDefault="00B22B3B" w:rsidP="00CD6F69">
            <w:pPr>
              <w:pStyle w:val="af"/>
              <w:rPr>
                <w:sz w:val="24"/>
                <w:szCs w:val="24"/>
              </w:rPr>
            </w:pPr>
          </w:p>
        </w:tc>
        <w:tc>
          <w:tcPr>
            <w:tcW w:w="1250" w:type="pct"/>
          </w:tcPr>
          <w:p w:rsidR="00B22B3B" w:rsidRPr="00E96EC5" w:rsidRDefault="00B22B3B" w:rsidP="00CD6F69">
            <w:pPr>
              <w:pStyle w:val="af"/>
              <w:rPr>
                <w:sz w:val="24"/>
                <w:szCs w:val="24"/>
              </w:rPr>
            </w:pPr>
          </w:p>
        </w:tc>
        <w:tc>
          <w:tcPr>
            <w:tcW w:w="1250" w:type="pct"/>
          </w:tcPr>
          <w:p w:rsidR="00B22B3B" w:rsidRPr="00E96EC5" w:rsidRDefault="00B22B3B" w:rsidP="00CD6F69">
            <w:pPr>
              <w:pStyle w:val="af"/>
              <w:rPr>
                <w:sz w:val="24"/>
                <w:szCs w:val="24"/>
              </w:rPr>
            </w:pPr>
          </w:p>
        </w:tc>
        <w:tc>
          <w:tcPr>
            <w:tcW w:w="1251" w:type="pct"/>
          </w:tcPr>
          <w:p w:rsidR="00B22B3B" w:rsidRPr="00E96EC5" w:rsidRDefault="00B22B3B" w:rsidP="00CD6F69">
            <w:pPr>
              <w:pStyle w:val="af"/>
              <w:rPr>
                <w:sz w:val="24"/>
                <w:szCs w:val="24"/>
              </w:rPr>
            </w:pPr>
          </w:p>
        </w:tc>
      </w:tr>
    </w:tbl>
    <w:p w:rsidR="00B22B3B" w:rsidRPr="00E96EC5" w:rsidRDefault="00B22B3B" w:rsidP="00053391">
      <w:pPr>
        <w:pStyle w:val="af1"/>
      </w:pPr>
    </w:p>
    <w:p w:rsidR="00B22B3B" w:rsidRPr="00E96EC5" w:rsidRDefault="00B22B3B" w:rsidP="00FF78ED">
      <w:pPr>
        <w:pStyle w:val="aff2"/>
      </w:pPr>
      <w:r w:rsidRPr="00E96EC5">
        <w:t>Задание 15.</w:t>
      </w:r>
    </w:p>
    <w:p w:rsidR="00B22B3B" w:rsidRPr="00E96EC5" w:rsidRDefault="00B22B3B" w:rsidP="00B56B89">
      <w:pPr>
        <w:pStyle w:val="af6"/>
      </w:pPr>
      <w:r w:rsidRPr="00E96EC5">
        <w:t>Прочитайте текст и установите последовательность.</w:t>
      </w:r>
    </w:p>
    <w:p w:rsidR="00B22B3B" w:rsidRPr="00E96EC5" w:rsidRDefault="00B22B3B" w:rsidP="00FE1068">
      <w:pPr>
        <w:pStyle w:val="af1"/>
      </w:pPr>
      <w:r w:rsidRPr="00E96EC5">
        <w:t>Установите последовательность действий при решении задачи по определению прочности балки на изгиб:</w:t>
      </w:r>
    </w:p>
    <w:p w:rsidR="00FF78ED" w:rsidRPr="00E96EC5" w:rsidRDefault="00FF78ED" w:rsidP="00FE1068">
      <w:pPr>
        <w:pStyle w:val="af1"/>
      </w:pPr>
    </w:p>
    <w:p w:rsidR="00B22B3B" w:rsidRPr="00E96EC5" w:rsidRDefault="00B22B3B" w:rsidP="00FE1068">
      <w:pPr>
        <w:pStyle w:val="af1"/>
      </w:pPr>
      <w:r w:rsidRPr="00E96EC5">
        <w:t>1</w:t>
      </w:r>
      <w:r w:rsidR="003F5CD2" w:rsidRPr="00E96EC5">
        <w:t>)</w:t>
      </w:r>
      <w:r w:rsidRPr="00E96EC5">
        <w:t xml:space="preserve"> Выбор опасного сечения</w:t>
      </w:r>
    </w:p>
    <w:p w:rsidR="00B22B3B" w:rsidRPr="00E96EC5" w:rsidRDefault="00B22B3B" w:rsidP="00FE1068">
      <w:pPr>
        <w:pStyle w:val="af1"/>
      </w:pPr>
      <w:r w:rsidRPr="00E96EC5">
        <w:t>2</w:t>
      </w:r>
      <w:r w:rsidR="003F5CD2" w:rsidRPr="00E96EC5">
        <w:t>)</w:t>
      </w:r>
      <w:r w:rsidRPr="00E96EC5">
        <w:t xml:space="preserve"> Определение напряжений</w:t>
      </w:r>
    </w:p>
    <w:p w:rsidR="00B22B3B" w:rsidRPr="00E96EC5" w:rsidRDefault="00B22B3B" w:rsidP="00FE1068">
      <w:pPr>
        <w:pStyle w:val="af1"/>
      </w:pPr>
      <w:r w:rsidRPr="00E96EC5">
        <w:t>3</w:t>
      </w:r>
      <w:r w:rsidR="003F5CD2" w:rsidRPr="00E96EC5">
        <w:t>)</w:t>
      </w:r>
      <w:r w:rsidRPr="00E96EC5">
        <w:t xml:space="preserve"> Определение реакций опор</w:t>
      </w:r>
    </w:p>
    <w:p w:rsidR="00B22B3B" w:rsidRPr="00E96EC5" w:rsidRDefault="00B22B3B" w:rsidP="00FE1068">
      <w:pPr>
        <w:pStyle w:val="af1"/>
      </w:pPr>
      <w:r w:rsidRPr="00E96EC5">
        <w:t>4</w:t>
      </w:r>
      <w:r w:rsidR="003F5CD2" w:rsidRPr="00E96EC5">
        <w:t>)</w:t>
      </w:r>
      <w:r w:rsidRPr="00E96EC5">
        <w:t xml:space="preserve"> Построение эпюр </w:t>
      </w:r>
      <w:r w:rsidR="00D53095" w:rsidRPr="00E96EC5">
        <w:t>поперечных</w:t>
      </w:r>
      <w:r w:rsidRPr="00E96EC5">
        <w:t xml:space="preserve"> сил</w:t>
      </w:r>
    </w:p>
    <w:p w:rsidR="00755A92" w:rsidRPr="00E96EC5" w:rsidRDefault="00755A92" w:rsidP="00FE1068">
      <w:pPr>
        <w:pStyle w:val="af1"/>
      </w:pPr>
      <w:r w:rsidRPr="00E96EC5">
        <w:t xml:space="preserve">5) Построение эпюр </w:t>
      </w:r>
      <w:r w:rsidR="00D53095" w:rsidRPr="00E96EC5">
        <w:t>изгибающих</w:t>
      </w:r>
      <w:r w:rsidRPr="00E96EC5">
        <w:t xml:space="preserve"> моментов</w:t>
      </w:r>
    </w:p>
    <w:p w:rsidR="00B22B3B" w:rsidRPr="00E96EC5" w:rsidRDefault="00B22B3B" w:rsidP="00FE1068">
      <w:pPr>
        <w:pStyle w:val="af1"/>
      </w:pPr>
    </w:p>
    <w:p w:rsidR="001D6704" w:rsidRPr="00E96EC5" w:rsidRDefault="001D6704" w:rsidP="00FE1068">
      <w:pPr>
        <w:pStyle w:val="af3"/>
      </w:pPr>
      <w:r w:rsidRPr="00E96EC5">
        <w:t>Запишите соответствующую последовательность цифр слева направо:</w:t>
      </w:r>
    </w:p>
    <w:tbl>
      <w:tblPr>
        <w:tblStyle w:val="13"/>
        <w:tblW w:w="8897" w:type="dxa"/>
        <w:tblLayout w:type="fixed"/>
        <w:tblLook w:val="0000" w:firstRow="0" w:lastRow="0" w:firstColumn="0" w:lastColumn="0" w:noHBand="0" w:noVBand="0"/>
      </w:tblPr>
      <w:tblGrid>
        <w:gridCol w:w="1668"/>
        <w:gridCol w:w="1417"/>
        <w:gridCol w:w="1843"/>
        <w:gridCol w:w="2126"/>
        <w:gridCol w:w="1843"/>
      </w:tblGrid>
      <w:tr w:rsidR="007045E9" w:rsidRPr="00E96EC5" w:rsidTr="007045E9">
        <w:trPr>
          <w:trHeight w:val="20"/>
        </w:trPr>
        <w:tc>
          <w:tcPr>
            <w:tcW w:w="1668" w:type="dxa"/>
          </w:tcPr>
          <w:p w:rsidR="007045E9" w:rsidRPr="00E96EC5" w:rsidRDefault="007045E9" w:rsidP="00CD6F69">
            <w:pPr>
              <w:pStyle w:val="af"/>
              <w:rPr>
                <w:sz w:val="24"/>
                <w:szCs w:val="24"/>
                <w:lang w:bidi="ar-SA"/>
              </w:rPr>
            </w:pPr>
          </w:p>
        </w:tc>
        <w:tc>
          <w:tcPr>
            <w:tcW w:w="1417" w:type="dxa"/>
          </w:tcPr>
          <w:p w:rsidR="007045E9" w:rsidRPr="00E96EC5" w:rsidRDefault="007045E9" w:rsidP="00CD6F69">
            <w:pPr>
              <w:pStyle w:val="af"/>
              <w:rPr>
                <w:sz w:val="24"/>
                <w:szCs w:val="24"/>
                <w:lang w:bidi="ar-SA"/>
              </w:rPr>
            </w:pPr>
          </w:p>
        </w:tc>
        <w:tc>
          <w:tcPr>
            <w:tcW w:w="1843" w:type="dxa"/>
          </w:tcPr>
          <w:p w:rsidR="007045E9" w:rsidRPr="00E96EC5" w:rsidRDefault="007045E9" w:rsidP="00CD6F69">
            <w:pPr>
              <w:pStyle w:val="af"/>
              <w:rPr>
                <w:sz w:val="24"/>
                <w:szCs w:val="24"/>
                <w:lang w:bidi="ar-SA"/>
              </w:rPr>
            </w:pPr>
          </w:p>
        </w:tc>
        <w:tc>
          <w:tcPr>
            <w:tcW w:w="2126" w:type="dxa"/>
          </w:tcPr>
          <w:p w:rsidR="007045E9" w:rsidRPr="00E96EC5" w:rsidRDefault="007045E9" w:rsidP="00CD6F69">
            <w:pPr>
              <w:pStyle w:val="af"/>
              <w:rPr>
                <w:sz w:val="24"/>
                <w:szCs w:val="24"/>
                <w:lang w:bidi="ar-SA"/>
              </w:rPr>
            </w:pPr>
          </w:p>
        </w:tc>
        <w:tc>
          <w:tcPr>
            <w:tcW w:w="1843" w:type="dxa"/>
          </w:tcPr>
          <w:p w:rsidR="007045E9" w:rsidRPr="00E96EC5" w:rsidRDefault="007045E9" w:rsidP="00CD6F69">
            <w:pPr>
              <w:pStyle w:val="af"/>
              <w:rPr>
                <w:sz w:val="24"/>
                <w:szCs w:val="24"/>
                <w:lang w:bidi="ar-SA"/>
              </w:rPr>
            </w:pPr>
          </w:p>
        </w:tc>
      </w:tr>
    </w:tbl>
    <w:p w:rsidR="00B22B3B" w:rsidRPr="00E96EC5" w:rsidRDefault="00B22B3B" w:rsidP="00B22B3B">
      <w:pPr>
        <w:pStyle w:val="180"/>
        <w:shd w:val="clear" w:color="auto" w:fill="auto"/>
        <w:spacing w:before="0" w:after="0" w:line="240" w:lineRule="auto"/>
        <w:rPr>
          <w:rStyle w:val="217pt"/>
          <w:rFonts w:ascii="Times New Roman" w:hAnsi="Times New Roman" w:cs="Times New Roman"/>
          <w:sz w:val="24"/>
          <w:szCs w:val="24"/>
        </w:rPr>
      </w:pPr>
    </w:p>
    <w:p w:rsidR="00B22B3B" w:rsidRPr="00E96EC5" w:rsidRDefault="00B22B3B" w:rsidP="00FF78ED">
      <w:pPr>
        <w:pStyle w:val="aff2"/>
      </w:pPr>
      <w:r w:rsidRPr="00E96EC5">
        <w:lastRenderedPageBreak/>
        <w:t>Задание 16.</w:t>
      </w:r>
    </w:p>
    <w:p w:rsidR="00B22B3B" w:rsidRPr="00E96EC5" w:rsidRDefault="00B22B3B" w:rsidP="00B56B89">
      <w:pPr>
        <w:pStyle w:val="af6"/>
      </w:pPr>
      <w:r w:rsidRPr="00E96EC5">
        <w:t>Прочитайте текст, выберите правильный ответ и запишите аргументы, обосновывающие выбор ответа</w:t>
      </w:r>
    </w:p>
    <w:p w:rsidR="00B22B3B" w:rsidRPr="00E96EC5" w:rsidRDefault="00B22B3B" w:rsidP="00FE1068">
      <w:pPr>
        <w:pStyle w:val="af1"/>
      </w:pPr>
      <w:r w:rsidRPr="00E96EC5">
        <w:t>По графику определите вид движения на участке 2.</w:t>
      </w:r>
    </w:p>
    <w:p w:rsidR="00B22B3B" w:rsidRPr="00E96EC5" w:rsidRDefault="00B22B3B" w:rsidP="00FF78ED">
      <w:pPr>
        <w:pStyle w:val="af1"/>
        <w:jc w:val="center"/>
      </w:pPr>
      <w:r w:rsidRPr="00E96EC5">
        <w:rPr>
          <w:noProof/>
        </w:rPr>
        <w:drawing>
          <wp:inline distT="0" distB="0" distL="0" distR="0" wp14:anchorId="1ABC989F" wp14:editId="5037D27E">
            <wp:extent cx="2356338" cy="1377551"/>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91576" cy="1398152"/>
                    </a:xfrm>
                    <a:prstGeom prst="rect">
                      <a:avLst/>
                    </a:prstGeom>
                    <a:noFill/>
                    <a:ln>
                      <a:noFill/>
                    </a:ln>
                  </pic:spPr>
                </pic:pic>
              </a:graphicData>
            </a:graphic>
          </wp:inline>
        </w:drawing>
      </w:r>
    </w:p>
    <w:p w:rsidR="00B22B3B" w:rsidRPr="00E96EC5" w:rsidRDefault="00B22B3B" w:rsidP="00FE1068">
      <w:pPr>
        <w:pStyle w:val="af1"/>
      </w:pPr>
      <w:r w:rsidRPr="00E96EC5">
        <w:t>1</w:t>
      </w:r>
      <w:r w:rsidR="003F5CD2" w:rsidRPr="00E96EC5">
        <w:t>)</w:t>
      </w:r>
      <w:r w:rsidRPr="00E96EC5">
        <w:t xml:space="preserve"> Ускоренное</w:t>
      </w:r>
    </w:p>
    <w:p w:rsidR="00B22B3B" w:rsidRPr="00E96EC5" w:rsidRDefault="00B22B3B" w:rsidP="00FE1068">
      <w:pPr>
        <w:pStyle w:val="af1"/>
      </w:pPr>
      <w:r w:rsidRPr="00E96EC5">
        <w:t>2</w:t>
      </w:r>
      <w:r w:rsidR="003F5CD2" w:rsidRPr="00E96EC5">
        <w:t>)</w:t>
      </w:r>
      <w:r w:rsidRPr="00E96EC5">
        <w:t xml:space="preserve"> Равноускоренное</w:t>
      </w:r>
    </w:p>
    <w:p w:rsidR="00B22B3B" w:rsidRPr="00E96EC5" w:rsidRDefault="00B22B3B" w:rsidP="00FE1068">
      <w:pPr>
        <w:pStyle w:val="af1"/>
      </w:pPr>
      <w:r w:rsidRPr="00E96EC5">
        <w:t>3</w:t>
      </w:r>
      <w:r w:rsidR="003F5CD2" w:rsidRPr="00E96EC5">
        <w:t>)</w:t>
      </w:r>
      <w:r w:rsidRPr="00E96EC5">
        <w:t xml:space="preserve"> Равномерное</w:t>
      </w:r>
    </w:p>
    <w:p w:rsidR="00B22B3B" w:rsidRPr="00E96EC5" w:rsidRDefault="00B22B3B" w:rsidP="00FE1068">
      <w:pPr>
        <w:pStyle w:val="af1"/>
      </w:pPr>
      <w:r w:rsidRPr="00E96EC5">
        <w:t>4</w:t>
      </w:r>
      <w:r w:rsidR="003F5CD2" w:rsidRPr="00E96EC5">
        <w:t>)</w:t>
      </w:r>
      <w:r w:rsidRPr="00E96EC5">
        <w:t xml:space="preserve"> Неравномерное</w:t>
      </w:r>
    </w:p>
    <w:p w:rsidR="00B22B3B" w:rsidRPr="00E96EC5" w:rsidRDefault="00B22B3B" w:rsidP="00FE1068">
      <w:pPr>
        <w:pStyle w:val="af1"/>
      </w:pPr>
    </w:p>
    <w:p w:rsidR="00FE1068" w:rsidRPr="00E96EC5" w:rsidRDefault="00B22B3B" w:rsidP="00FE1068">
      <w:pPr>
        <w:pStyle w:val="af3"/>
      </w:pPr>
      <w:r w:rsidRPr="00E96EC5">
        <w:t>Ответ:</w:t>
      </w:r>
    </w:p>
    <w:p w:rsidR="00B22B3B" w:rsidRPr="00E96EC5" w:rsidRDefault="00B22B3B" w:rsidP="00FE1068">
      <w:pPr>
        <w:pStyle w:val="af1"/>
      </w:pPr>
    </w:p>
    <w:p w:rsidR="00B22B3B" w:rsidRPr="00E96EC5" w:rsidRDefault="00B22B3B" w:rsidP="00FE1068">
      <w:pPr>
        <w:pStyle w:val="af3"/>
      </w:pPr>
      <w:r w:rsidRPr="00E96EC5">
        <w:t>Обоснование:</w:t>
      </w:r>
    </w:p>
    <w:p w:rsidR="00B22B3B" w:rsidRPr="00E96EC5" w:rsidRDefault="00B22B3B" w:rsidP="00F21085">
      <w:pPr>
        <w:pStyle w:val="af1"/>
      </w:pPr>
    </w:p>
    <w:p w:rsidR="002C4060" w:rsidRPr="00E96EC5" w:rsidRDefault="002C4060" w:rsidP="00FF78ED">
      <w:pPr>
        <w:pStyle w:val="aff2"/>
      </w:pPr>
      <w:r w:rsidRPr="00E96EC5">
        <w:t>Задание 17.</w:t>
      </w:r>
    </w:p>
    <w:p w:rsidR="002C4060" w:rsidRPr="00E96EC5" w:rsidRDefault="002C4060" w:rsidP="00B56B89">
      <w:pPr>
        <w:pStyle w:val="af6"/>
      </w:pPr>
      <w:r w:rsidRPr="00E96EC5">
        <w:t>Прочитайте текст, выберите правильные ответы и запишите аргументы, обосновывающие выбор ответов</w:t>
      </w:r>
    </w:p>
    <w:p w:rsidR="002C4060" w:rsidRPr="00E96EC5" w:rsidRDefault="002C4060" w:rsidP="00FE1068">
      <w:pPr>
        <w:pStyle w:val="af1"/>
        <w:rPr>
          <w:color w:val="auto"/>
        </w:rPr>
      </w:pPr>
      <w:r w:rsidRPr="00E96EC5">
        <w:rPr>
          <w:color w:val="auto"/>
        </w:rPr>
        <w:t>Определите п</w:t>
      </w:r>
      <w:r w:rsidR="007045E9" w:rsidRPr="00E96EC5">
        <w:rPr>
          <w:color w:val="auto"/>
        </w:rPr>
        <w:t>е</w:t>
      </w:r>
      <w:r w:rsidRPr="00E96EC5">
        <w:rPr>
          <w:color w:val="auto"/>
        </w:rPr>
        <w:t>р</w:t>
      </w:r>
      <w:r w:rsidR="007045E9" w:rsidRPr="00E96EC5">
        <w:rPr>
          <w:color w:val="auto"/>
        </w:rPr>
        <w:t>е</w:t>
      </w:r>
      <w:r w:rsidRPr="00E96EC5">
        <w:rPr>
          <w:color w:val="auto"/>
        </w:rPr>
        <w:t xml:space="preserve">даточное число </w:t>
      </w:r>
      <w:r w:rsidR="001D0872" w:rsidRPr="00E96EC5">
        <w:rPr>
          <w:color w:val="auto"/>
        </w:rPr>
        <w:t xml:space="preserve">и коэффициент полезного действия </w:t>
      </w:r>
      <w:r w:rsidRPr="00E96EC5">
        <w:rPr>
          <w:color w:val="auto"/>
        </w:rPr>
        <w:t>двухступенчатой передачи, если известно</w:t>
      </w:r>
      <w:r w:rsidR="007045E9" w:rsidRPr="00E96EC5">
        <w:rPr>
          <w:color w:val="auto"/>
        </w:rPr>
        <w:t>,</w:t>
      </w:r>
      <w:r w:rsidRPr="00E96EC5">
        <w:rPr>
          <w:color w:val="auto"/>
        </w:rPr>
        <w:t xml:space="preserve"> что передаточное </w:t>
      </w:r>
      <w:r w:rsidR="00AC0A6F" w:rsidRPr="00E96EC5">
        <w:rPr>
          <w:color w:val="auto"/>
        </w:rPr>
        <w:t>число ременной</w:t>
      </w:r>
      <w:r w:rsidRPr="00E96EC5">
        <w:rPr>
          <w:color w:val="auto"/>
        </w:rPr>
        <w:t xml:space="preserve"> передачи равно 2, а передаточное число червячной передачи равно 15.</w:t>
      </w:r>
    </w:p>
    <w:p w:rsidR="00881A13" w:rsidRPr="00E96EC5" w:rsidRDefault="00881A13" w:rsidP="00F21085">
      <w:pPr>
        <w:pStyle w:val="af1"/>
        <w:rPr>
          <w:color w:val="auto"/>
        </w:rPr>
      </w:pPr>
    </w:p>
    <w:p w:rsidR="002C4060" w:rsidRPr="00E96EC5" w:rsidRDefault="00881A13" w:rsidP="00FF78ED">
      <w:pPr>
        <w:pStyle w:val="af1"/>
        <w:jc w:val="center"/>
        <w:rPr>
          <w:color w:val="auto"/>
        </w:rPr>
      </w:pPr>
      <w:r w:rsidRPr="00E96EC5">
        <w:rPr>
          <w:noProof/>
          <w:color w:val="FF0000"/>
        </w:rPr>
        <w:drawing>
          <wp:inline distT="0" distB="0" distL="0" distR="0" wp14:anchorId="08931799" wp14:editId="0DFD0AAC">
            <wp:extent cx="1802823" cy="1192778"/>
            <wp:effectExtent l="0" t="0" r="6985" b="76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836986" cy="1215381"/>
                    </a:xfrm>
                    <a:prstGeom prst="rect">
                      <a:avLst/>
                    </a:prstGeom>
                  </pic:spPr>
                </pic:pic>
              </a:graphicData>
            </a:graphic>
          </wp:inline>
        </w:drawing>
      </w:r>
    </w:p>
    <w:p w:rsidR="002C4060" w:rsidRPr="00E96EC5" w:rsidRDefault="002C4060" w:rsidP="00F21085">
      <w:pPr>
        <w:pStyle w:val="af1"/>
        <w:rPr>
          <w:color w:val="auto"/>
        </w:rPr>
      </w:pPr>
    </w:p>
    <w:p w:rsidR="002C4060" w:rsidRPr="00E96EC5" w:rsidRDefault="002C4060" w:rsidP="00F21085">
      <w:pPr>
        <w:pStyle w:val="af1"/>
        <w:rPr>
          <w:color w:val="auto"/>
        </w:rPr>
      </w:pPr>
      <w:r w:rsidRPr="00E96EC5">
        <w:rPr>
          <w:color w:val="auto"/>
        </w:rPr>
        <w:t>1</w:t>
      </w:r>
      <w:r w:rsidR="003F5CD2" w:rsidRPr="00E96EC5">
        <w:rPr>
          <w:color w:val="auto"/>
        </w:rPr>
        <w:t>)</w:t>
      </w:r>
      <w:r w:rsidRPr="00E96EC5">
        <w:rPr>
          <w:color w:val="auto"/>
        </w:rPr>
        <w:t xml:space="preserve"> 17</w:t>
      </w:r>
    </w:p>
    <w:p w:rsidR="002C4060" w:rsidRPr="00E96EC5" w:rsidRDefault="002C4060" w:rsidP="00F21085">
      <w:pPr>
        <w:pStyle w:val="af1"/>
        <w:rPr>
          <w:color w:val="auto"/>
        </w:rPr>
      </w:pPr>
      <w:r w:rsidRPr="00E96EC5">
        <w:rPr>
          <w:color w:val="auto"/>
        </w:rPr>
        <w:t>2</w:t>
      </w:r>
      <w:r w:rsidR="003F5CD2" w:rsidRPr="00E96EC5">
        <w:rPr>
          <w:color w:val="auto"/>
        </w:rPr>
        <w:t>)</w:t>
      </w:r>
      <w:r w:rsidRPr="00E96EC5">
        <w:rPr>
          <w:color w:val="auto"/>
        </w:rPr>
        <w:t xml:space="preserve"> 13</w:t>
      </w:r>
    </w:p>
    <w:p w:rsidR="002C4060" w:rsidRPr="00E96EC5" w:rsidRDefault="002C4060" w:rsidP="00F21085">
      <w:pPr>
        <w:pStyle w:val="af1"/>
        <w:rPr>
          <w:color w:val="auto"/>
        </w:rPr>
      </w:pPr>
      <w:r w:rsidRPr="00E96EC5">
        <w:rPr>
          <w:color w:val="auto"/>
        </w:rPr>
        <w:t>3</w:t>
      </w:r>
      <w:r w:rsidR="003F5CD2" w:rsidRPr="00E96EC5">
        <w:rPr>
          <w:color w:val="auto"/>
        </w:rPr>
        <w:t>)</w:t>
      </w:r>
      <w:r w:rsidRPr="00E96EC5">
        <w:rPr>
          <w:color w:val="auto"/>
        </w:rPr>
        <w:t xml:space="preserve"> 30</w:t>
      </w:r>
    </w:p>
    <w:p w:rsidR="00266408" w:rsidRPr="00E96EC5" w:rsidRDefault="002C4060" w:rsidP="00266408">
      <w:pPr>
        <w:pStyle w:val="af1"/>
        <w:rPr>
          <w:color w:val="auto"/>
        </w:rPr>
      </w:pPr>
      <w:r w:rsidRPr="00E96EC5">
        <w:rPr>
          <w:color w:val="auto"/>
        </w:rPr>
        <w:t>4</w:t>
      </w:r>
      <w:r w:rsidR="003F5CD2" w:rsidRPr="00E96EC5">
        <w:rPr>
          <w:color w:val="auto"/>
        </w:rPr>
        <w:t>)</w:t>
      </w:r>
      <w:r w:rsidR="00053391" w:rsidRPr="00E96EC5">
        <w:rPr>
          <w:color w:val="auto"/>
        </w:rPr>
        <w:t xml:space="preserve"> </w:t>
      </w:r>
      <w:r w:rsidR="00266408" w:rsidRPr="00E96EC5">
        <w:rPr>
          <w:color w:val="auto"/>
        </w:rPr>
        <w:t>0,855</w:t>
      </w:r>
    </w:p>
    <w:p w:rsidR="00266408" w:rsidRPr="00E96EC5" w:rsidRDefault="00266408" w:rsidP="00266408">
      <w:pPr>
        <w:pStyle w:val="af1"/>
        <w:rPr>
          <w:color w:val="auto"/>
        </w:rPr>
      </w:pPr>
    </w:p>
    <w:p w:rsidR="00FE1068" w:rsidRPr="00E96EC5" w:rsidRDefault="002C4060" w:rsidP="00FE1068">
      <w:pPr>
        <w:pStyle w:val="af3"/>
      </w:pPr>
      <w:r w:rsidRPr="00E96EC5">
        <w:t>Ответ:</w:t>
      </w:r>
    </w:p>
    <w:p w:rsidR="00053391" w:rsidRPr="00E96EC5" w:rsidRDefault="00053391" w:rsidP="00FE1068">
      <w:pPr>
        <w:pStyle w:val="af1"/>
        <w:rPr>
          <w:color w:val="auto"/>
        </w:rPr>
      </w:pPr>
    </w:p>
    <w:p w:rsidR="002C4060" w:rsidRPr="00E96EC5" w:rsidRDefault="002C4060" w:rsidP="00FE1068">
      <w:pPr>
        <w:pStyle w:val="af1"/>
        <w:rPr>
          <w:b/>
          <w:color w:val="auto"/>
        </w:rPr>
      </w:pPr>
      <w:r w:rsidRPr="00E96EC5">
        <w:rPr>
          <w:b/>
          <w:color w:val="auto"/>
        </w:rPr>
        <w:t>Обоснование:</w:t>
      </w:r>
    </w:p>
    <w:p w:rsidR="00900409" w:rsidRPr="00E96EC5" w:rsidRDefault="00900409" w:rsidP="00F21085">
      <w:pPr>
        <w:pStyle w:val="af1"/>
      </w:pPr>
    </w:p>
    <w:p w:rsidR="00CA3189" w:rsidRPr="00E96EC5" w:rsidRDefault="00CA3189" w:rsidP="00FF78ED">
      <w:pPr>
        <w:pStyle w:val="aff2"/>
      </w:pPr>
      <w:r w:rsidRPr="00E96EC5">
        <w:t>Задание 18.</w:t>
      </w:r>
    </w:p>
    <w:p w:rsidR="00CA3189" w:rsidRPr="00E96EC5" w:rsidRDefault="00CA3189" w:rsidP="00B56B89">
      <w:pPr>
        <w:pStyle w:val="af6"/>
      </w:pPr>
      <w:r w:rsidRPr="00E96EC5">
        <w:t>Прочитайте текст и запишите развернутый обоснованный ответ</w:t>
      </w:r>
    </w:p>
    <w:p w:rsidR="00CA3189" w:rsidRPr="00E96EC5" w:rsidRDefault="00CA3189" w:rsidP="00FE1068">
      <w:pPr>
        <w:pStyle w:val="af1"/>
      </w:pPr>
      <w:r w:rsidRPr="00E96EC5">
        <w:t xml:space="preserve">Число зубьев зубчатого колеса – </w:t>
      </w:r>
      <w:r w:rsidRPr="00E96EC5">
        <w:rPr>
          <w:lang w:val="en-US"/>
        </w:rPr>
        <w:t>z</w:t>
      </w:r>
      <w:r w:rsidRPr="00E96EC5">
        <w:t xml:space="preserve">=25, модуль зацепления – </w:t>
      </w:r>
      <w:r w:rsidRPr="00E96EC5">
        <w:rPr>
          <w:lang w:val="en-US"/>
        </w:rPr>
        <w:t>m</w:t>
      </w:r>
      <w:r w:rsidRPr="00E96EC5">
        <w:t xml:space="preserve">=4 мм. Определите диаметр делительной окружности зубчатого колеса </w:t>
      </w:r>
      <w:r w:rsidRPr="00E96EC5">
        <w:rPr>
          <w:lang w:val="en-US"/>
        </w:rPr>
        <w:t>D</w:t>
      </w:r>
      <w:r w:rsidRPr="00E96EC5">
        <w:t>.</w:t>
      </w:r>
    </w:p>
    <w:p w:rsidR="00CA3189" w:rsidRPr="00E96EC5" w:rsidRDefault="00CA3189" w:rsidP="00FE1068">
      <w:pPr>
        <w:pStyle w:val="af1"/>
      </w:pPr>
    </w:p>
    <w:p w:rsidR="00CA3189" w:rsidRPr="00E96EC5" w:rsidRDefault="00CA3189" w:rsidP="00FE1068">
      <w:pPr>
        <w:pStyle w:val="af3"/>
      </w:pPr>
      <w:r w:rsidRPr="00E96EC5">
        <w:t>Ответ:</w:t>
      </w:r>
    </w:p>
    <w:p w:rsidR="00CA3189" w:rsidRPr="00E96EC5" w:rsidRDefault="00CA3189" w:rsidP="00F21085">
      <w:pPr>
        <w:pStyle w:val="af1"/>
      </w:pPr>
    </w:p>
    <w:p w:rsidR="005C0B00" w:rsidRPr="00E96EC5" w:rsidRDefault="00FF78ED" w:rsidP="00FF78ED">
      <w:pPr>
        <w:pStyle w:val="aff2"/>
      </w:pPr>
      <w:r w:rsidRPr="00E96EC5">
        <w:t>Задание 19.</w:t>
      </w:r>
    </w:p>
    <w:p w:rsidR="005C0B00" w:rsidRPr="00E96EC5" w:rsidRDefault="005C0B00" w:rsidP="00B56B89">
      <w:pPr>
        <w:pStyle w:val="af6"/>
      </w:pPr>
      <w:r w:rsidRPr="00E96EC5">
        <w:t xml:space="preserve">Прочитайте текст и установите последовательность. </w:t>
      </w:r>
    </w:p>
    <w:p w:rsidR="005C0B00" w:rsidRPr="00E96EC5" w:rsidRDefault="005C0B00" w:rsidP="00F21085">
      <w:pPr>
        <w:pStyle w:val="af1"/>
        <w:rPr>
          <w:color w:val="212529"/>
          <w:shd w:val="clear" w:color="auto" w:fill="FFFFFF"/>
        </w:rPr>
      </w:pPr>
      <w:r w:rsidRPr="00E96EC5">
        <w:lastRenderedPageBreak/>
        <w:t xml:space="preserve">Процесс решения задач на компьютере - это совместная деятельность человека и ЭВМ. Этот процесс можно представить в виде нескольких последовательных этапов. </w:t>
      </w:r>
      <w:r w:rsidRPr="00E96EC5">
        <w:rPr>
          <w:color w:val="212529"/>
          <w:shd w:val="clear" w:color="auto" w:fill="FFFFFF"/>
        </w:rPr>
        <w:t>Расположите в правильной последовательности этапы решения задач на ЭВМ:</w:t>
      </w:r>
    </w:p>
    <w:p w:rsidR="004852C1" w:rsidRPr="00E96EC5" w:rsidRDefault="004852C1" w:rsidP="00F21085">
      <w:pPr>
        <w:pStyle w:val="af1"/>
        <w:rPr>
          <w:b/>
        </w:rPr>
      </w:pPr>
    </w:p>
    <w:p w:rsidR="005C0B00" w:rsidRPr="00E96EC5" w:rsidRDefault="005C0B00" w:rsidP="00FE1068">
      <w:pPr>
        <w:pStyle w:val="af1"/>
        <w:rPr>
          <w:color w:val="212529"/>
          <w:shd w:val="clear" w:color="auto" w:fill="FFFFFF"/>
        </w:rPr>
      </w:pPr>
      <w:r w:rsidRPr="00E96EC5">
        <w:rPr>
          <w:color w:val="212529"/>
          <w:shd w:val="clear" w:color="auto" w:fill="FFFFFF"/>
        </w:rPr>
        <w:t xml:space="preserve">1) </w:t>
      </w:r>
      <w:r w:rsidR="007535B7" w:rsidRPr="00E96EC5">
        <w:rPr>
          <w:color w:val="212529"/>
          <w:shd w:val="clear" w:color="auto" w:fill="FFFFFF"/>
        </w:rPr>
        <w:t>составление алгоритма</w:t>
      </w:r>
    </w:p>
    <w:p w:rsidR="005C0B00" w:rsidRPr="00E96EC5" w:rsidRDefault="005C0B00" w:rsidP="00FE1068">
      <w:pPr>
        <w:pStyle w:val="af1"/>
        <w:rPr>
          <w:color w:val="212529"/>
          <w:shd w:val="clear" w:color="auto" w:fill="FFFFFF"/>
        </w:rPr>
      </w:pPr>
      <w:r w:rsidRPr="00E96EC5">
        <w:rPr>
          <w:color w:val="212529"/>
          <w:shd w:val="clear" w:color="auto" w:fill="FFFFFF"/>
        </w:rPr>
        <w:t xml:space="preserve">2) </w:t>
      </w:r>
      <w:r w:rsidR="007535B7" w:rsidRPr="00E96EC5">
        <w:rPr>
          <w:color w:val="212529"/>
          <w:shd w:val="clear" w:color="auto" w:fill="FFFFFF"/>
        </w:rPr>
        <w:t>анализ результатов</w:t>
      </w:r>
    </w:p>
    <w:p w:rsidR="005C0B00" w:rsidRPr="00E96EC5" w:rsidRDefault="005C0B00" w:rsidP="00FE1068">
      <w:pPr>
        <w:pStyle w:val="af1"/>
        <w:rPr>
          <w:color w:val="212529"/>
          <w:shd w:val="clear" w:color="auto" w:fill="FFFFFF"/>
        </w:rPr>
      </w:pPr>
      <w:r w:rsidRPr="00E96EC5">
        <w:rPr>
          <w:color w:val="212529"/>
          <w:shd w:val="clear" w:color="auto" w:fill="FFFFFF"/>
        </w:rPr>
        <w:t xml:space="preserve">3) </w:t>
      </w:r>
      <w:r w:rsidR="007535B7" w:rsidRPr="00E96EC5">
        <w:rPr>
          <w:color w:val="212529"/>
          <w:shd w:val="clear" w:color="auto" w:fill="FFFFFF"/>
        </w:rPr>
        <w:t>написание программы</w:t>
      </w:r>
    </w:p>
    <w:p w:rsidR="005C0B00" w:rsidRPr="00E96EC5" w:rsidRDefault="005C0B00" w:rsidP="00FE1068">
      <w:pPr>
        <w:pStyle w:val="af1"/>
        <w:rPr>
          <w:color w:val="212529"/>
          <w:shd w:val="clear" w:color="auto" w:fill="FFFFFF"/>
        </w:rPr>
      </w:pPr>
      <w:r w:rsidRPr="00E96EC5">
        <w:rPr>
          <w:color w:val="212529"/>
          <w:shd w:val="clear" w:color="auto" w:fill="FFFFFF"/>
        </w:rPr>
        <w:t>4) разработка математической мо</w:t>
      </w:r>
      <w:r w:rsidR="007535B7" w:rsidRPr="00E96EC5">
        <w:rPr>
          <w:color w:val="212529"/>
          <w:shd w:val="clear" w:color="auto" w:fill="FFFFFF"/>
        </w:rPr>
        <w:t>дели</w:t>
      </w:r>
    </w:p>
    <w:p w:rsidR="005C0B00" w:rsidRPr="00E96EC5" w:rsidRDefault="005C0B00" w:rsidP="00FE1068">
      <w:pPr>
        <w:pStyle w:val="af1"/>
        <w:rPr>
          <w:color w:val="212529"/>
          <w:shd w:val="clear" w:color="auto" w:fill="FFFFFF"/>
        </w:rPr>
      </w:pPr>
      <w:r w:rsidRPr="00E96EC5">
        <w:rPr>
          <w:color w:val="212529"/>
          <w:shd w:val="clear" w:color="auto" w:fill="FFFFFF"/>
        </w:rPr>
        <w:t xml:space="preserve">5) </w:t>
      </w:r>
      <w:r w:rsidR="007535B7" w:rsidRPr="00E96EC5">
        <w:rPr>
          <w:color w:val="212529"/>
          <w:shd w:val="clear" w:color="auto" w:fill="FFFFFF"/>
        </w:rPr>
        <w:t>компьютерный эксперимент</w:t>
      </w:r>
    </w:p>
    <w:p w:rsidR="005C0B00" w:rsidRPr="00E96EC5" w:rsidRDefault="005C0B00" w:rsidP="00FE1068">
      <w:pPr>
        <w:pStyle w:val="af1"/>
        <w:rPr>
          <w:color w:val="212529"/>
          <w:shd w:val="clear" w:color="auto" w:fill="FFFFFF"/>
        </w:rPr>
      </w:pPr>
      <w:r w:rsidRPr="00E96EC5">
        <w:rPr>
          <w:color w:val="212529"/>
          <w:shd w:val="clear" w:color="auto" w:fill="FFFFFF"/>
        </w:rPr>
        <w:t xml:space="preserve">6) </w:t>
      </w:r>
      <w:r w:rsidR="003A3481" w:rsidRPr="00E96EC5">
        <w:rPr>
          <w:color w:val="212529"/>
          <w:shd w:val="clear" w:color="auto" w:fill="FFFFFF"/>
        </w:rPr>
        <w:t>постановка задачи</w:t>
      </w:r>
    </w:p>
    <w:p w:rsidR="003A3481" w:rsidRPr="00E96EC5" w:rsidRDefault="003A3481" w:rsidP="00FE1068">
      <w:pPr>
        <w:pStyle w:val="af1"/>
        <w:rPr>
          <w:color w:val="212529"/>
          <w:shd w:val="clear" w:color="auto" w:fill="FFFFFF"/>
        </w:rPr>
      </w:pPr>
    </w:p>
    <w:p w:rsidR="001D6704" w:rsidRPr="00E96EC5" w:rsidRDefault="001D6704" w:rsidP="00FE1068">
      <w:pPr>
        <w:pStyle w:val="af3"/>
        <w:rPr>
          <w:shd w:val="clear" w:color="auto" w:fill="FFFFFF"/>
        </w:rPr>
      </w:pPr>
      <w:r w:rsidRPr="00E96EC5">
        <w:rPr>
          <w:shd w:val="clear" w:color="auto" w:fill="FFFFFF"/>
        </w:rPr>
        <w:t>Запишите соответствующую последовательность цифр слева направо</w:t>
      </w:r>
    </w:p>
    <w:tbl>
      <w:tblPr>
        <w:tblStyle w:val="13"/>
        <w:tblW w:w="0" w:type="auto"/>
        <w:tblLook w:val="04A0" w:firstRow="1" w:lastRow="0" w:firstColumn="1" w:lastColumn="0" w:noHBand="0" w:noVBand="1"/>
      </w:tblPr>
      <w:tblGrid>
        <w:gridCol w:w="1557"/>
        <w:gridCol w:w="1557"/>
        <w:gridCol w:w="1557"/>
        <w:gridCol w:w="1558"/>
        <w:gridCol w:w="1558"/>
        <w:gridCol w:w="1558"/>
      </w:tblGrid>
      <w:tr w:rsidR="005C0B00" w:rsidRPr="00E96EC5" w:rsidTr="002B5DB9">
        <w:tc>
          <w:tcPr>
            <w:tcW w:w="1557" w:type="dxa"/>
          </w:tcPr>
          <w:p w:rsidR="005C0B00" w:rsidRPr="00E96EC5" w:rsidRDefault="005C0B00" w:rsidP="00CD6F69">
            <w:pPr>
              <w:pStyle w:val="af"/>
              <w:rPr>
                <w:sz w:val="24"/>
                <w:szCs w:val="24"/>
              </w:rPr>
            </w:pPr>
          </w:p>
        </w:tc>
        <w:tc>
          <w:tcPr>
            <w:tcW w:w="1557" w:type="dxa"/>
          </w:tcPr>
          <w:p w:rsidR="005C0B00" w:rsidRPr="00E96EC5" w:rsidRDefault="005C0B00" w:rsidP="00CD6F69">
            <w:pPr>
              <w:pStyle w:val="af"/>
              <w:rPr>
                <w:sz w:val="24"/>
                <w:szCs w:val="24"/>
              </w:rPr>
            </w:pPr>
          </w:p>
        </w:tc>
        <w:tc>
          <w:tcPr>
            <w:tcW w:w="1557" w:type="dxa"/>
          </w:tcPr>
          <w:p w:rsidR="005C0B00" w:rsidRPr="00E96EC5" w:rsidRDefault="005C0B00" w:rsidP="00CD6F69">
            <w:pPr>
              <w:pStyle w:val="af"/>
              <w:rPr>
                <w:sz w:val="24"/>
                <w:szCs w:val="24"/>
              </w:rPr>
            </w:pPr>
          </w:p>
        </w:tc>
        <w:tc>
          <w:tcPr>
            <w:tcW w:w="1558" w:type="dxa"/>
          </w:tcPr>
          <w:p w:rsidR="005C0B00" w:rsidRPr="00E96EC5" w:rsidRDefault="005C0B00" w:rsidP="00CD6F69">
            <w:pPr>
              <w:pStyle w:val="af"/>
              <w:rPr>
                <w:sz w:val="24"/>
                <w:szCs w:val="24"/>
              </w:rPr>
            </w:pPr>
          </w:p>
        </w:tc>
        <w:tc>
          <w:tcPr>
            <w:tcW w:w="1558" w:type="dxa"/>
          </w:tcPr>
          <w:p w:rsidR="005C0B00" w:rsidRPr="00E96EC5" w:rsidRDefault="005C0B00" w:rsidP="00CD6F69">
            <w:pPr>
              <w:pStyle w:val="af"/>
              <w:rPr>
                <w:sz w:val="24"/>
                <w:szCs w:val="24"/>
              </w:rPr>
            </w:pPr>
          </w:p>
        </w:tc>
        <w:tc>
          <w:tcPr>
            <w:tcW w:w="1558" w:type="dxa"/>
          </w:tcPr>
          <w:p w:rsidR="005C0B00" w:rsidRPr="00E96EC5" w:rsidRDefault="005C0B00" w:rsidP="00CD6F69">
            <w:pPr>
              <w:pStyle w:val="af"/>
              <w:rPr>
                <w:sz w:val="24"/>
                <w:szCs w:val="24"/>
              </w:rPr>
            </w:pPr>
          </w:p>
        </w:tc>
      </w:tr>
    </w:tbl>
    <w:p w:rsidR="005C0B00" w:rsidRPr="00E96EC5" w:rsidRDefault="005C0B00" w:rsidP="00F21085">
      <w:pPr>
        <w:pStyle w:val="af1"/>
      </w:pPr>
    </w:p>
    <w:p w:rsidR="00B11B3B" w:rsidRPr="00E96EC5" w:rsidRDefault="00B11B3B" w:rsidP="00FF78ED">
      <w:pPr>
        <w:pStyle w:val="aff2"/>
      </w:pPr>
      <w:r w:rsidRPr="00E96EC5">
        <w:t>Задание 20.</w:t>
      </w:r>
    </w:p>
    <w:p w:rsidR="00B11B3B" w:rsidRPr="00E96EC5" w:rsidRDefault="00B11B3B" w:rsidP="00B11B3B">
      <w:pPr>
        <w:pStyle w:val="af6"/>
      </w:pPr>
      <w:r w:rsidRPr="00E96EC5">
        <w:t>Прочитайте текст, выберите правильный ответ и запишите аргументы, обосновывающие выбор ответа</w:t>
      </w:r>
    </w:p>
    <w:p w:rsidR="00B11B3B" w:rsidRPr="00E96EC5" w:rsidRDefault="00B11B3B" w:rsidP="00B11B3B">
      <w:pPr>
        <w:pStyle w:val="af1"/>
      </w:pPr>
      <w:r w:rsidRPr="00E96EC5">
        <w:t>Основные электрозащитные средства (ЭЗС) – изоляция которых длительно выдерживает рабочее напряжение электроустановки и позволяет прикасаться к токоведущим частям, находящихся под напряжением. Дополнительные ЭЗС – самостоятельно защиту не обеспечивают при данном напряжении, применяются совместно с основными.</w:t>
      </w:r>
    </w:p>
    <w:p w:rsidR="00B11B3B" w:rsidRPr="00E96EC5" w:rsidRDefault="00B11B3B" w:rsidP="00B11B3B">
      <w:pPr>
        <w:pStyle w:val="af1"/>
      </w:pPr>
      <w:r w:rsidRPr="00E96EC5">
        <w:t>Какой из ниже приведенных электрозащитных средств на напряжение до 1000В относится к дополнительным?</w:t>
      </w:r>
    </w:p>
    <w:p w:rsidR="00B11B3B" w:rsidRPr="00E96EC5" w:rsidRDefault="00B11B3B" w:rsidP="00B11B3B">
      <w:pPr>
        <w:pStyle w:val="af1"/>
      </w:pPr>
    </w:p>
    <w:p w:rsidR="00B11B3B" w:rsidRPr="00E96EC5" w:rsidRDefault="00AC0D30" w:rsidP="00B11B3B">
      <w:pPr>
        <w:pStyle w:val="af1"/>
      </w:pPr>
      <w:r w:rsidRPr="00E96EC5">
        <w:t>1) изолирующие штанги</w:t>
      </w:r>
    </w:p>
    <w:p w:rsidR="00B11B3B" w:rsidRPr="00E96EC5" w:rsidRDefault="00AC0D30" w:rsidP="00B11B3B">
      <w:pPr>
        <w:pStyle w:val="af1"/>
      </w:pPr>
      <w:r w:rsidRPr="00E96EC5">
        <w:t>2) указатели напряжения</w:t>
      </w:r>
    </w:p>
    <w:p w:rsidR="00B11B3B" w:rsidRPr="00E96EC5" w:rsidRDefault="00AC0D30" w:rsidP="00B11B3B">
      <w:pPr>
        <w:pStyle w:val="af1"/>
      </w:pPr>
      <w:r w:rsidRPr="00E96EC5">
        <w:t>3) диэлектрические перчатки</w:t>
      </w:r>
    </w:p>
    <w:p w:rsidR="00B11B3B" w:rsidRPr="00E96EC5" w:rsidRDefault="00AC0D30" w:rsidP="00B11B3B">
      <w:pPr>
        <w:pStyle w:val="af1"/>
      </w:pPr>
      <w:r w:rsidRPr="00E96EC5">
        <w:t>4) диэлектрические галоши</w:t>
      </w:r>
    </w:p>
    <w:p w:rsidR="00B11B3B" w:rsidRPr="00E96EC5" w:rsidRDefault="00B11B3B" w:rsidP="00B11B3B">
      <w:pPr>
        <w:pStyle w:val="af1"/>
      </w:pPr>
    </w:p>
    <w:p w:rsidR="00B11B3B" w:rsidRPr="00E96EC5" w:rsidRDefault="00B11B3B" w:rsidP="00B11B3B">
      <w:pPr>
        <w:pStyle w:val="af3"/>
      </w:pPr>
      <w:r w:rsidRPr="00E96EC5">
        <w:t>Ответ:</w:t>
      </w:r>
    </w:p>
    <w:p w:rsidR="002566AA" w:rsidRPr="00E96EC5" w:rsidRDefault="002566AA" w:rsidP="002566AA">
      <w:pPr>
        <w:pStyle w:val="af1"/>
      </w:pPr>
    </w:p>
    <w:p w:rsidR="00B11B3B" w:rsidRPr="00E96EC5" w:rsidRDefault="00B11B3B" w:rsidP="00B11B3B">
      <w:pPr>
        <w:pStyle w:val="af3"/>
      </w:pPr>
      <w:r w:rsidRPr="00E96EC5">
        <w:t>Обоснование:</w:t>
      </w:r>
    </w:p>
    <w:p w:rsidR="00F354EF" w:rsidRPr="00E96EC5" w:rsidRDefault="00F354EF" w:rsidP="00F21085">
      <w:pPr>
        <w:pStyle w:val="af1"/>
      </w:pPr>
    </w:p>
    <w:p w:rsidR="00015E85" w:rsidRPr="00E96EC5" w:rsidRDefault="00015E85" w:rsidP="00FF78ED">
      <w:pPr>
        <w:pStyle w:val="aff2"/>
      </w:pPr>
      <w:r w:rsidRPr="00E96EC5">
        <w:t>Задание 21.</w:t>
      </w:r>
    </w:p>
    <w:p w:rsidR="00015E85" w:rsidRPr="00E96EC5" w:rsidRDefault="00015E85" w:rsidP="00015E85">
      <w:pPr>
        <w:pStyle w:val="af6"/>
      </w:pPr>
      <w:r w:rsidRPr="00E96EC5">
        <w:t>Прочитайте текст, выберите правильные ответы и запишите аргументы, обосновывающие выбор ответов</w:t>
      </w:r>
    </w:p>
    <w:p w:rsidR="00015E85" w:rsidRPr="00E96EC5" w:rsidRDefault="00015E85" w:rsidP="00015E85">
      <w:pPr>
        <w:pStyle w:val="af1"/>
      </w:pPr>
      <w:r w:rsidRPr="00E96EC5">
        <w:t>Твердые бытовые отходы — это весь мусор, который образовался в быту. Его сначала выбрасывают в домашнее мусорное ведро, а после — в бак на улице.</w:t>
      </w:r>
      <w:r w:rsidR="00742F99" w:rsidRPr="00E96EC5">
        <w:t xml:space="preserve"> </w:t>
      </w:r>
      <w:r w:rsidRPr="00E96EC5">
        <w:t>Укажите, какие вещи преобладают в составе твердых бытовых отходов</w:t>
      </w:r>
    </w:p>
    <w:p w:rsidR="00742F99" w:rsidRPr="00E96EC5" w:rsidRDefault="00742F99" w:rsidP="00015E85">
      <w:pPr>
        <w:pStyle w:val="af1"/>
      </w:pPr>
    </w:p>
    <w:p w:rsidR="00015E85" w:rsidRPr="00E96EC5" w:rsidRDefault="00015E85" w:rsidP="00015E85">
      <w:pPr>
        <w:pStyle w:val="af1"/>
      </w:pPr>
      <w:r w:rsidRPr="00E96EC5">
        <w:t>1) резина и кожа</w:t>
      </w:r>
    </w:p>
    <w:p w:rsidR="00015E85" w:rsidRPr="00E96EC5" w:rsidRDefault="00015E85" w:rsidP="00015E85">
      <w:pPr>
        <w:pStyle w:val="af1"/>
      </w:pPr>
      <w:r w:rsidRPr="00E96EC5">
        <w:t>2) древесина</w:t>
      </w:r>
    </w:p>
    <w:p w:rsidR="00015E85" w:rsidRPr="00E96EC5" w:rsidRDefault="00015E85" w:rsidP="00015E85">
      <w:pPr>
        <w:pStyle w:val="af1"/>
      </w:pPr>
      <w:r w:rsidRPr="00E96EC5">
        <w:t>3) пищевые отходы</w:t>
      </w:r>
    </w:p>
    <w:p w:rsidR="00015E85" w:rsidRPr="00E96EC5" w:rsidRDefault="00015E85" w:rsidP="00015E85">
      <w:pPr>
        <w:pStyle w:val="af1"/>
      </w:pPr>
      <w:r w:rsidRPr="00E96EC5">
        <w:t>4) бумага</w:t>
      </w:r>
      <w:r w:rsidRPr="00E96EC5">
        <w:cr/>
      </w:r>
    </w:p>
    <w:p w:rsidR="00015E85" w:rsidRPr="00E96EC5" w:rsidRDefault="00015E85" w:rsidP="00015E85">
      <w:pPr>
        <w:pStyle w:val="af3"/>
      </w:pPr>
      <w:r w:rsidRPr="00E96EC5">
        <w:t>Ответ:</w:t>
      </w:r>
    </w:p>
    <w:p w:rsidR="00742F99" w:rsidRPr="00E96EC5" w:rsidRDefault="00742F99" w:rsidP="00742F99">
      <w:pPr>
        <w:pStyle w:val="af1"/>
      </w:pPr>
    </w:p>
    <w:p w:rsidR="00015E85" w:rsidRPr="00E96EC5" w:rsidRDefault="00015E85" w:rsidP="00015E85">
      <w:pPr>
        <w:pStyle w:val="af3"/>
      </w:pPr>
      <w:r w:rsidRPr="00E96EC5">
        <w:t>Обоснование:</w:t>
      </w:r>
    </w:p>
    <w:p w:rsidR="003338CA" w:rsidRPr="00E96EC5" w:rsidRDefault="003338CA" w:rsidP="003338CA">
      <w:pPr>
        <w:pStyle w:val="af1"/>
      </w:pPr>
    </w:p>
    <w:p w:rsidR="00243BEF" w:rsidRPr="00E96EC5" w:rsidRDefault="00243BEF" w:rsidP="00FF78ED">
      <w:pPr>
        <w:pStyle w:val="aff2"/>
      </w:pPr>
      <w:r w:rsidRPr="00E96EC5">
        <w:t>Задание 22.</w:t>
      </w:r>
    </w:p>
    <w:p w:rsidR="00243BEF" w:rsidRPr="00E96EC5" w:rsidRDefault="00243BEF" w:rsidP="00243BEF">
      <w:pPr>
        <w:pStyle w:val="af6"/>
      </w:pPr>
      <w:r w:rsidRPr="00E96EC5">
        <w:t>Прочитайте текст и запишите развернутый обоснованный ответ</w:t>
      </w:r>
    </w:p>
    <w:p w:rsidR="00243BEF" w:rsidRPr="00E96EC5" w:rsidRDefault="00243BEF" w:rsidP="00243BEF">
      <w:pPr>
        <w:pStyle w:val="af1"/>
      </w:pPr>
      <w:r w:rsidRPr="00E96EC5">
        <w:t>Основной причиной изменения климата в сторону потепления считается …</w:t>
      </w:r>
    </w:p>
    <w:p w:rsidR="00243BEF" w:rsidRPr="00E96EC5" w:rsidRDefault="00243BEF" w:rsidP="00243BEF">
      <w:pPr>
        <w:pStyle w:val="af1"/>
      </w:pPr>
    </w:p>
    <w:p w:rsidR="00243BEF" w:rsidRPr="00E96EC5" w:rsidRDefault="00243BEF" w:rsidP="00243BEF">
      <w:pPr>
        <w:pStyle w:val="af3"/>
      </w:pPr>
      <w:r w:rsidRPr="00E96EC5">
        <w:t>Ответ:</w:t>
      </w:r>
    </w:p>
    <w:p w:rsidR="003338CA" w:rsidRPr="00E96EC5" w:rsidRDefault="003338CA" w:rsidP="003338CA">
      <w:pPr>
        <w:pStyle w:val="af1"/>
      </w:pPr>
    </w:p>
    <w:p w:rsidR="00DB48C1" w:rsidRPr="00E96EC5" w:rsidRDefault="00DB48C1" w:rsidP="00FF78ED">
      <w:pPr>
        <w:pStyle w:val="aff2"/>
      </w:pPr>
      <w:r w:rsidRPr="00E96EC5">
        <w:t>Задание 23</w:t>
      </w:r>
      <w:r w:rsidR="00243BEF" w:rsidRPr="00E96EC5">
        <w:t>.</w:t>
      </w:r>
    </w:p>
    <w:p w:rsidR="00DB48C1" w:rsidRPr="00E96EC5" w:rsidRDefault="00DB48C1" w:rsidP="00B56B89">
      <w:pPr>
        <w:pStyle w:val="af6"/>
      </w:pPr>
      <w:r w:rsidRPr="00E96EC5">
        <w:t>Прочитайте текст и установите соответствие.</w:t>
      </w:r>
    </w:p>
    <w:p w:rsidR="00DB48C1" w:rsidRPr="00E96EC5" w:rsidRDefault="00DB48C1" w:rsidP="00FE1068">
      <w:pPr>
        <w:pStyle w:val="af1"/>
      </w:pPr>
      <w:r w:rsidRPr="00E96EC5">
        <w:t>В современных условиях социально-экономических отношений возрастает необходимость глубокого изучения и освоения нормативно-правовой базы регулирования профессиональной деятельности. Соотнесите базовые понятия правовой системы с предложенными формулировками.</w:t>
      </w:r>
    </w:p>
    <w:p w:rsidR="00DB48C1" w:rsidRPr="00E96EC5" w:rsidRDefault="00DB48C1" w:rsidP="00FE1068">
      <w:pPr>
        <w:pStyle w:val="af1"/>
      </w:pPr>
      <w:r w:rsidRPr="00E96EC5">
        <w:t>К каждой позиции, данной в левом столбце, подберите соответствующую позицию из правого столбца:</w:t>
      </w:r>
    </w:p>
    <w:p w:rsidR="00DB48C1" w:rsidRPr="00E96EC5" w:rsidRDefault="00DB48C1" w:rsidP="00F21085">
      <w:pPr>
        <w:pStyle w:val="af1"/>
      </w:pPr>
    </w:p>
    <w:tbl>
      <w:tblPr>
        <w:tblStyle w:val="13"/>
        <w:tblW w:w="0" w:type="auto"/>
        <w:tblLook w:val="0000" w:firstRow="0" w:lastRow="0" w:firstColumn="0" w:lastColumn="0" w:noHBand="0" w:noVBand="0"/>
      </w:tblPr>
      <w:tblGrid>
        <w:gridCol w:w="616"/>
        <w:gridCol w:w="6756"/>
        <w:gridCol w:w="562"/>
        <w:gridCol w:w="2203"/>
      </w:tblGrid>
      <w:tr w:rsidR="00DB48C1" w:rsidRPr="00E96EC5" w:rsidTr="002B5DB9">
        <w:trPr>
          <w:trHeight w:val="20"/>
        </w:trPr>
        <w:tc>
          <w:tcPr>
            <w:tcW w:w="0" w:type="auto"/>
            <w:gridSpan w:val="2"/>
          </w:tcPr>
          <w:p w:rsidR="00DB48C1" w:rsidRPr="00E96EC5" w:rsidRDefault="00DB48C1" w:rsidP="00CD6F69">
            <w:pPr>
              <w:pStyle w:val="af"/>
              <w:rPr>
                <w:sz w:val="24"/>
                <w:szCs w:val="24"/>
              </w:rPr>
            </w:pPr>
            <w:r w:rsidRPr="00E96EC5">
              <w:rPr>
                <w:sz w:val="24"/>
                <w:szCs w:val="24"/>
              </w:rPr>
              <w:t>Формулировки понятий</w:t>
            </w:r>
          </w:p>
        </w:tc>
        <w:tc>
          <w:tcPr>
            <w:tcW w:w="0" w:type="auto"/>
            <w:gridSpan w:val="2"/>
          </w:tcPr>
          <w:p w:rsidR="00DB48C1" w:rsidRPr="00E96EC5" w:rsidRDefault="00DB48C1" w:rsidP="00CD6F69">
            <w:pPr>
              <w:pStyle w:val="af"/>
              <w:rPr>
                <w:sz w:val="24"/>
                <w:szCs w:val="24"/>
              </w:rPr>
            </w:pPr>
            <w:r w:rsidRPr="00E96EC5">
              <w:rPr>
                <w:sz w:val="24"/>
                <w:szCs w:val="24"/>
              </w:rPr>
              <w:t>Понятия правовой системы</w:t>
            </w:r>
          </w:p>
        </w:tc>
      </w:tr>
      <w:tr w:rsidR="00DB48C1" w:rsidRPr="00E96EC5" w:rsidTr="002B5DB9">
        <w:trPr>
          <w:trHeight w:val="20"/>
        </w:trPr>
        <w:tc>
          <w:tcPr>
            <w:tcW w:w="0" w:type="auto"/>
          </w:tcPr>
          <w:p w:rsidR="00DB48C1" w:rsidRPr="00E96EC5" w:rsidRDefault="00DB48C1" w:rsidP="00CD6F69">
            <w:pPr>
              <w:pStyle w:val="af"/>
              <w:rPr>
                <w:sz w:val="24"/>
                <w:szCs w:val="24"/>
              </w:rPr>
            </w:pPr>
            <w:r w:rsidRPr="00E96EC5">
              <w:rPr>
                <w:sz w:val="24"/>
                <w:szCs w:val="24"/>
              </w:rPr>
              <w:t>А</w:t>
            </w:r>
          </w:p>
        </w:tc>
        <w:tc>
          <w:tcPr>
            <w:tcW w:w="0" w:type="auto"/>
          </w:tcPr>
          <w:p w:rsidR="00DB48C1" w:rsidRPr="00E96EC5" w:rsidRDefault="00DB48C1" w:rsidP="00CD6F69">
            <w:pPr>
              <w:pStyle w:val="af"/>
              <w:rPr>
                <w:sz w:val="24"/>
                <w:szCs w:val="24"/>
              </w:rPr>
            </w:pPr>
            <w:r w:rsidRPr="00E96EC5">
              <w:rPr>
                <w:sz w:val="24"/>
                <w:szCs w:val="24"/>
              </w:rPr>
              <w:t>Правила поведения, установленные или санкционированные государством, а иногда и непосредственно народом, реализация которых обеспечивается авторитетом и принудительной силой государства.</w:t>
            </w:r>
          </w:p>
        </w:tc>
        <w:tc>
          <w:tcPr>
            <w:tcW w:w="0" w:type="auto"/>
          </w:tcPr>
          <w:p w:rsidR="00DB48C1" w:rsidRPr="00E96EC5" w:rsidRDefault="00DB48C1" w:rsidP="00CD6F69">
            <w:pPr>
              <w:pStyle w:val="af"/>
              <w:rPr>
                <w:sz w:val="24"/>
                <w:szCs w:val="24"/>
              </w:rPr>
            </w:pPr>
            <w:r w:rsidRPr="00E96EC5">
              <w:rPr>
                <w:sz w:val="24"/>
                <w:szCs w:val="24"/>
              </w:rPr>
              <w:t>1</w:t>
            </w:r>
          </w:p>
        </w:tc>
        <w:tc>
          <w:tcPr>
            <w:tcW w:w="0" w:type="auto"/>
          </w:tcPr>
          <w:p w:rsidR="00DB48C1" w:rsidRPr="00E96EC5" w:rsidRDefault="00DB48C1" w:rsidP="00CD6F69">
            <w:pPr>
              <w:pStyle w:val="af"/>
              <w:rPr>
                <w:sz w:val="24"/>
                <w:szCs w:val="24"/>
              </w:rPr>
            </w:pPr>
            <w:r w:rsidRPr="00E96EC5">
              <w:rPr>
                <w:sz w:val="24"/>
                <w:szCs w:val="24"/>
              </w:rPr>
              <w:t>Закон</w:t>
            </w:r>
          </w:p>
        </w:tc>
      </w:tr>
      <w:tr w:rsidR="00DB48C1" w:rsidRPr="00E96EC5" w:rsidTr="002B5DB9">
        <w:trPr>
          <w:trHeight w:val="20"/>
        </w:trPr>
        <w:tc>
          <w:tcPr>
            <w:tcW w:w="0" w:type="auto"/>
          </w:tcPr>
          <w:p w:rsidR="00DB48C1" w:rsidRPr="00E96EC5" w:rsidRDefault="00DB48C1" w:rsidP="00CD6F69">
            <w:pPr>
              <w:pStyle w:val="af"/>
              <w:rPr>
                <w:sz w:val="24"/>
                <w:szCs w:val="24"/>
              </w:rPr>
            </w:pPr>
            <w:r w:rsidRPr="00E96EC5">
              <w:rPr>
                <w:sz w:val="24"/>
                <w:szCs w:val="24"/>
              </w:rPr>
              <w:t>Б</w:t>
            </w:r>
          </w:p>
        </w:tc>
        <w:tc>
          <w:tcPr>
            <w:tcW w:w="0" w:type="auto"/>
          </w:tcPr>
          <w:p w:rsidR="00DB48C1" w:rsidRPr="00E96EC5" w:rsidRDefault="00DB48C1" w:rsidP="00CD6F69">
            <w:pPr>
              <w:pStyle w:val="af"/>
              <w:rPr>
                <w:sz w:val="24"/>
                <w:szCs w:val="24"/>
              </w:rPr>
            </w:pPr>
            <w:r w:rsidRPr="00E96EC5">
              <w:rPr>
                <w:sz w:val="24"/>
                <w:szCs w:val="24"/>
              </w:rPr>
              <w:t>Официальные способы выражения и закрепления правовых норм, придания правилам поведения общеобязательного, юридического значения.</w:t>
            </w:r>
          </w:p>
        </w:tc>
        <w:tc>
          <w:tcPr>
            <w:tcW w:w="0" w:type="auto"/>
          </w:tcPr>
          <w:p w:rsidR="00DB48C1" w:rsidRPr="00E96EC5" w:rsidRDefault="00DB48C1" w:rsidP="00CD6F69">
            <w:pPr>
              <w:pStyle w:val="af"/>
              <w:rPr>
                <w:sz w:val="24"/>
                <w:szCs w:val="24"/>
              </w:rPr>
            </w:pPr>
            <w:r w:rsidRPr="00E96EC5">
              <w:rPr>
                <w:sz w:val="24"/>
                <w:szCs w:val="24"/>
              </w:rPr>
              <w:t>2</w:t>
            </w:r>
          </w:p>
        </w:tc>
        <w:tc>
          <w:tcPr>
            <w:tcW w:w="0" w:type="auto"/>
          </w:tcPr>
          <w:p w:rsidR="00DB48C1" w:rsidRPr="00E96EC5" w:rsidRDefault="00DB48C1" w:rsidP="00CD6F69">
            <w:pPr>
              <w:pStyle w:val="af"/>
              <w:rPr>
                <w:sz w:val="24"/>
                <w:szCs w:val="24"/>
              </w:rPr>
            </w:pPr>
            <w:r w:rsidRPr="00E96EC5">
              <w:rPr>
                <w:sz w:val="24"/>
                <w:szCs w:val="24"/>
              </w:rPr>
              <w:t>Система права</w:t>
            </w:r>
          </w:p>
        </w:tc>
      </w:tr>
      <w:tr w:rsidR="00DB48C1" w:rsidRPr="00E96EC5" w:rsidTr="002B5DB9">
        <w:trPr>
          <w:trHeight w:val="20"/>
        </w:trPr>
        <w:tc>
          <w:tcPr>
            <w:tcW w:w="0" w:type="auto"/>
          </w:tcPr>
          <w:p w:rsidR="00DB48C1" w:rsidRPr="00E96EC5" w:rsidRDefault="00DB48C1" w:rsidP="00CD6F69">
            <w:pPr>
              <w:pStyle w:val="af"/>
              <w:rPr>
                <w:sz w:val="24"/>
                <w:szCs w:val="24"/>
              </w:rPr>
            </w:pPr>
            <w:r w:rsidRPr="00E96EC5">
              <w:rPr>
                <w:sz w:val="24"/>
                <w:szCs w:val="24"/>
              </w:rPr>
              <w:t>В</w:t>
            </w:r>
          </w:p>
        </w:tc>
        <w:tc>
          <w:tcPr>
            <w:tcW w:w="0" w:type="auto"/>
          </w:tcPr>
          <w:p w:rsidR="00DB48C1" w:rsidRPr="00E96EC5" w:rsidRDefault="00DB48C1" w:rsidP="00CD6F69">
            <w:pPr>
              <w:pStyle w:val="af"/>
              <w:rPr>
                <w:sz w:val="24"/>
                <w:szCs w:val="24"/>
              </w:rPr>
            </w:pPr>
            <w:r w:rsidRPr="00E96EC5">
              <w:rPr>
                <w:sz w:val="24"/>
                <w:szCs w:val="24"/>
              </w:rPr>
              <w:t>Принимаемый в особом порядке и обладающий высшей юридической силой нормативно-правовой акт, выражающий государственную волю по важнейшим вопросам общественной жизни.</w:t>
            </w:r>
          </w:p>
        </w:tc>
        <w:tc>
          <w:tcPr>
            <w:tcW w:w="0" w:type="auto"/>
          </w:tcPr>
          <w:p w:rsidR="00DB48C1" w:rsidRPr="00E96EC5" w:rsidRDefault="00DB48C1" w:rsidP="00CD6F69">
            <w:pPr>
              <w:pStyle w:val="af"/>
              <w:rPr>
                <w:sz w:val="24"/>
                <w:szCs w:val="24"/>
              </w:rPr>
            </w:pPr>
            <w:r w:rsidRPr="00E96EC5">
              <w:rPr>
                <w:sz w:val="24"/>
                <w:szCs w:val="24"/>
              </w:rPr>
              <w:t>3</w:t>
            </w:r>
          </w:p>
        </w:tc>
        <w:tc>
          <w:tcPr>
            <w:tcW w:w="0" w:type="auto"/>
          </w:tcPr>
          <w:p w:rsidR="00DB48C1" w:rsidRPr="00E96EC5" w:rsidRDefault="00DB48C1" w:rsidP="00CD6F69">
            <w:pPr>
              <w:pStyle w:val="af"/>
              <w:rPr>
                <w:sz w:val="24"/>
                <w:szCs w:val="24"/>
              </w:rPr>
            </w:pPr>
            <w:r w:rsidRPr="00E96EC5">
              <w:rPr>
                <w:sz w:val="24"/>
                <w:szCs w:val="24"/>
              </w:rPr>
              <w:t>Источники (формы) права</w:t>
            </w:r>
          </w:p>
        </w:tc>
      </w:tr>
      <w:tr w:rsidR="00DB48C1" w:rsidRPr="00E96EC5" w:rsidTr="002B5DB9">
        <w:trPr>
          <w:trHeight w:val="20"/>
        </w:trPr>
        <w:tc>
          <w:tcPr>
            <w:tcW w:w="0" w:type="auto"/>
          </w:tcPr>
          <w:p w:rsidR="00DB48C1" w:rsidRPr="00E96EC5" w:rsidRDefault="00DB48C1" w:rsidP="00CD6F69">
            <w:pPr>
              <w:pStyle w:val="af"/>
              <w:rPr>
                <w:sz w:val="24"/>
                <w:szCs w:val="24"/>
              </w:rPr>
            </w:pPr>
            <w:r w:rsidRPr="00E96EC5">
              <w:rPr>
                <w:sz w:val="24"/>
                <w:szCs w:val="24"/>
              </w:rPr>
              <w:t>Г</w:t>
            </w:r>
          </w:p>
        </w:tc>
        <w:tc>
          <w:tcPr>
            <w:tcW w:w="0" w:type="auto"/>
          </w:tcPr>
          <w:p w:rsidR="00DB48C1" w:rsidRPr="00E96EC5" w:rsidRDefault="00DB48C1" w:rsidP="00CD6F69">
            <w:pPr>
              <w:pStyle w:val="af"/>
              <w:rPr>
                <w:sz w:val="24"/>
                <w:szCs w:val="24"/>
              </w:rPr>
            </w:pPr>
            <w:r w:rsidRPr="00E96EC5">
              <w:rPr>
                <w:sz w:val="24"/>
                <w:szCs w:val="24"/>
              </w:rPr>
              <w:t>Внутренняя структура права, выражающаяся в единстве и согласованности составляющих его норм, а также в их дифференциации на отрасли и институты.</w:t>
            </w:r>
          </w:p>
        </w:tc>
        <w:tc>
          <w:tcPr>
            <w:tcW w:w="0" w:type="auto"/>
          </w:tcPr>
          <w:p w:rsidR="00DB48C1" w:rsidRPr="00E96EC5" w:rsidRDefault="00DB48C1" w:rsidP="00CD6F69">
            <w:pPr>
              <w:pStyle w:val="af"/>
              <w:rPr>
                <w:sz w:val="24"/>
                <w:szCs w:val="24"/>
              </w:rPr>
            </w:pPr>
            <w:r w:rsidRPr="00E96EC5">
              <w:rPr>
                <w:sz w:val="24"/>
                <w:szCs w:val="24"/>
              </w:rPr>
              <w:t>4</w:t>
            </w:r>
          </w:p>
        </w:tc>
        <w:tc>
          <w:tcPr>
            <w:tcW w:w="0" w:type="auto"/>
          </w:tcPr>
          <w:p w:rsidR="00DB48C1" w:rsidRPr="00E96EC5" w:rsidRDefault="00DB48C1" w:rsidP="00CD6F69">
            <w:pPr>
              <w:pStyle w:val="af"/>
              <w:rPr>
                <w:sz w:val="24"/>
                <w:szCs w:val="24"/>
              </w:rPr>
            </w:pPr>
            <w:r w:rsidRPr="00E96EC5">
              <w:rPr>
                <w:sz w:val="24"/>
                <w:szCs w:val="24"/>
              </w:rPr>
              <w:t>Правовые нормы</w:t>
            </w:r>
          </w:p>
        </w:tc>
      </w:tr>
      <w:tr w:rsidR="00DB48C1" w:rsidRPr="00E96EC5" w:rsidTr="002B5DB9">
        <w:trPr>
          <w:trHeight w:val="20"/>
        </w:trPr>
        <w:tc>
          <w:tcPr>
            <w:tcW w:w="0" w:type="auto"/>
          </w:tcPr>
          <w:p w:rsidR="00DB48C1" w:rsidRPr="00E96EC5" w:rsidRDefault="00DB48C1" w:rsidP="00CD6F69">
            <w:pPr>
              <w:pStyle w:val="af"/>
              <w:rPr>
                <w:sz w:val="24"/>
                <w:szCs w:val="24"/>
              </w:rPr>
            </w:pPr>
          </w:p>
        </w:tc>
        <w:tc>
          <w:tcPr>
            <w:tcW w:w="0" w:type="auto"/>
          </w:tcPr>
          <w:p w:rsidR="00DB48C1" w:rsidRPr="00E96EC5" w:rsidRDefault="00DB48C1" w:rsidP="00CD6F69">
            <w:pPr>
              <w:pStyle w:val="af"/>
              <w:rPr>
                <w:sz w:val="24"/>
                <w:szCs w:val="24"/>
              </w:rPr>
            </w:pPr>
          </w:p>
        </w:tc>
        <w:tc>
          <w:tcPr>
            <w:tcW w:w="0" w:type="auto"/>
          </w:tcPr>
          <w:p w:rsidR="00DB48C1" w:rsidRPr="00E96EC5" w:rsidRDefault="00DB48C1" w:rsidP="00CD6F69">
            <w:pPr>
              <w:pStyle w:val="af"/>
              <w:rPr>
                <w:sz w:val="24"/>
                <w:szCs w:val="24"/>
              </w:rPr>
            </w:pPr>
            <w:r w:rsidRPr="00E96EC5">
              <w:rPr>
                <w:sz w:val="24"/>
                <w:szCs w:val="24"/>
              </w:rPr>
              <w:t>5</w:t>
            </w:r>
          </w:p>
        </w:tc>
        <w:tc>
          <w:tcPr>
            <w:tcW w:w="0" w:type="auto"/>
          </w:tcPr>
          <w:p w:rsidR="00DB48C1" w:rsidRPr="00E96EC5" w:rsidRDefault="00DB48C1" w:rsidP="00CD6F69">
            <w:pPr>
              <w:pStyle w:val="af"/>
              <w:rPr>
                <w:sz w:val="24"/>
                <w:szCs w:val="24"/>
              </w:rPr>
            </w:pPr>
            <w:r w:rsidRPr="00E96EC5">
              <w:rPr>
                <w:sz w:val="24"/>
                <w:szCs w:val="24"/>
              </w:rPr>
              <w:t>Нормативно-правовой договор</w:t>
            </w:r>
          </w:p>
        </w:tc>
      </w:tr>
    </w:tbl>
    <w:p w:rsidR="00DB48C1" w:rsidRPr="00E96EC5" w:rsidRDefault="00DB48C1" w:rsidP="00FE1068">
      <w:pPr>
        <w:pStyle w:val="af1"/>
      </w:pPr>
    </w:p>
    <w:p w:rsidR="001D6704" w:rsidRPr="00E96EC5" w:rsidRDefault="00DD5ACE" w:rsidP="00FE1068">
      <w:pPr>
        <w:pStyle w:val="af3"/>
      </w:pPr>
      <w:r w:rsidRPr="00E96EC5">
        <w:t>Запишите выбранные цифры под соответствующими буквами:</w:t>
      </w:r>
    </w:p>
    <w:tbl>
      <w:tblPr>
        <w:tblStyle w:val="13"/>
        <w:tblW w:w="5000" w:type="pct"/>
        <w:tblLook w:val="0000" w:firstRow="0" w:lastRow="0" w:firstColumn="0" w:lastColumn="0" w:noHBand="0" w:noVBand="0"/>
      </w:tblPr>
      <w:tblGrid>
        <w:gridCol w:w="2535"/>
        <w:gridCol w:w="2534"/>
        <w:gridCol w:w="2534"/>
        <w:gridCol w:w="2534"/>
      </w:tblGrid>
      <w:tr w:rsidR="00DB48C1" w:rsidRPr="00E96EC5" w:rsidTr="002B5DB9">
        <w:trPr>
          <w:trHeight w:val="20"/>
        </w:trPr>
        <w:tc>
          <w:tcPr>
            <w:tcW w:w="1250" w:type="pct"/>
          </w:tcPr>
          <w:p w:rsidR="00DB48C1" w:rsidRPr="00E96EC5" w:rsidRDefault="00DB48C1" w:rsidP="00CD6F69">
            <w:pPr>
              <w:pStyle w:val="af"/>
              <w:rPr>
                <w:sz w:val="24"/>
                <w:szCs w:val="24"/>
              </w:rPr>
            </w:pPr>
            <w:r w:rsidRPr="00E96EC5">
              <w:rPr>
                <w:sz w:val="24"/>
                <w:szCs w:val="24"/>
              </w:rPr>
              <w:t>А</w:t>
            </w:r>
          </w:p>
        </w:tc>
        <w:tc>
          <w:tcPr>
            <w:tcW w:w="1250" w:type="pct"/>
          </w:tcPr>
          <w:p w:rsidR="00DB48C1" w:rsidRPr="00E96EC5" w:rsidRDefault="00DB48C1" w:rsidP="00CD6F69">
            <w:pPr>
              <w:pStyle w:val="af"/>
              <w:rPr>
                <w:sz w:val="24"/>
                <w:szCs w:val="24"/>
              </w:rPr>
            </w:pPr>
            <w:r w:rsidRPr="00E96EC5">
              <w:rPr>
                <w:sz w:val="24"/>
                <w:szCs w:val="24"/>
              </w:rPr>
              <w:t>Б</w:t>
            </w:r>
          </w:p>
        </w:tc>
        <w:tc>
          <w:tcPr>
            <w:tcW w:w="1250" w:type="pct"/>
          </w:tcPr>
          <w:p w:rsidR="00DB48C1" w:rsidRPr="00E96EC5" w:rsidRDefault="00DB48C1" w:rsidP="00CD6F69">
            <w:pPr>
              <w:pStyle w:val="af"/>
              <w:rPr>
                <w:sz w:val="24"/>
                <w:szCs w:val="24"/>
              </w:rPr>
            </w:pPr>
            <w:r w:rsidRPr="00E96EC5">
              <w:rPr>
                <w:sz w:val="24"/>
                <w:szCs w:val="24"/>
              </w:rPr>
              <w:t>В</w:t>
            </w:r>
          </w:p>
        </w:tc>
        <w:tc>
          <w:tcPr>
            <w:tcW w:w="1250" w:type="pct"/>
          </w:tcPr>
          <w:p w:rsidR="00DB48C1" w:rsidRPr="00E96EC5" w:rsidRDefault="00DB48C1" w:rsidP="00CD6F69">
            <w:pPr>
              <w:pStyle w:val="af"/>
              <w:rPr>
                <w:sz w:val="24"/>
                <w:szCs w:val="24"/>
              </w:rPr>
            </w:pPr>
            <w:r w:rsidRPr="00E96EC5">
              <w:rPr>
                <w:sz w:val="24"/>
                <w:szCs w:val="24"/>
              </w:rPr>
              <w:t>Г</w:t>
            </w:r>
          </w:p>
        </w:tc>
      </w:tr>
      <w:tr w:rsidR="00DB48C1" w:rsidRPr="00E96EC5" w:rsidTr="002B5DB9">
        <w:trPr>
          <w:trHeight w:val="20"/>
        </w:trPr>
        <w:tc>
          <w:tcPr>
            <w:tcW w:w="1250" w:type="pct"/>
          </w:tcPr>
          <w:p w:rsidR="00DB48C1" w:rsidRPr="00E96EC5" w:rsidRDefault="00DB48C1" w:rsidP="00CD6F69">
            <w:pPr>
              <w:pStyle w:val="af"/>
              <w:rPr>
                <w:sz w:val="24"/>
                <w:szCs w:val="24"/>
              </w:rPr>
            </w:pPr>
          </w:p>
        </w:tc>
        <w:tc>
          <w:tcPr>
            <w:tcW w:w="1250" w:type="pct"/>
          </w:tcPr>
          <w:p w:rsidR="00DB48C1" w:rsidRPr="00E96EC5" w:rsidRDefault="00DB48C1" w:rsidP="00CD6F69">
            <w:pPr>
              <w:pStyle w:val="af"/>
              <w:rPr>
                <w:sz w:val="24"/>
                <w:szCs w:val="24"/>
              </w:rPr>
            </w:pPr>
          </w:p>
        </w:tc>
        <w:tc>
          <w:tcPr>
            <w:tcW w:w="1250" w:type="pct"/>
          </w:tcPr>
          <w:p w:rsidR="00DB48C1" w:rsidRPr="00E96EC5" w:rsidRDefault="00DB48C1" w:rsidP="00CD6F69">
            <w:pPr>
              <w:pStyle w:val="af"/>
              <w:rPr>
                <w:sz w:val="24"/>
                <w:szCs w:val="24"/>
              </w:rPr>
            </w:pPr>
          </w:p>
        </w:tc>
        <w:tc>
          <w:tcPr>
            <w:tcW w:w="1250" w:type="pct"/>
          </w:tcPr>
          <w:p w:rsidR="00DB48C1" w:rsidRPr="00E96EC5" w:rsidRDefault="00DB48C1" w:rsidP="00CD6F69">
            <w:pPr>
              <w:pStyle w:val="af"/>
              <w:rPr>
                <w:sz w:val="24"/>
                <w:szCs w:val="24"/>
              </w:rPr>
            </w:pPr>
          </w:p>
        </w:tc>
      </w:tr>
    </w:tbl>
    <w:p w:rsidR="00DB48C1" w:rsidRPr="00E96EC5" w:rsidRDefault="00DB48C1" w:rsidP="00CD622C">
      <w:pPr>
        <w:pStyle w:val="af1"/>
      </w:pPr>
    </w:p>
    <w:p w:rsidR="00243376" w:rsidRPr="00E96EC5" w:rsidRDefault="00243376" w:rsidP="00FF78ED">
      <w:pPr>
        <w:pStyle w:val="aff2"/>
      </w:pPr>
      <w:r w:rsidRPr="00E96EC5">
        <w:t>Задание 24.</w:t>
      </w:r>
    </w:p>
    <w:p w:rsidR="00243376" w:rsidRPr="00E96EC5" w:rsidRDefault="00243376" w:rsidP="00243376">
      <w:pPr>
        <w:pStyle w:val="af6"/>
      </w:pPr>
      <w:r w:rsidRPr="00E96EC5">
        <w:t>Прочитайте текст и запишите развернутый обоснованный ответ</w:t>
      </w:r>
    </w:p>
    <w:p w:rsidR="00243376" w:rsidRPr="00E96EC5" w:rsidRDefault="00243376" w:rsidP="00243376">
      <w:pPr>
        <w:pStyle w:val="af1"/>
      </w:pPr>
      <w:r w:rsidRPr="00E96EC5">
        <w:t>ЧС классифицируются в зависимости от количества людей, пострадавших в этих ситуациях, или людей, у которых оказались нарушенными условия жизнедеятельности, от размера материального ущерба, а также границы зон распространения поражавших факторов чрезвычайных ситуаций. Классифицируйте чрезвычайные ситуации по причинам возникновения.</w:t>
      </w:r>
    </w:p>
    <w:p w:rsidR="00243376" w:rsidRPr="00E96EC5" w:rsidRDefault="00243376" w:rsidP="00243376">
      <w:pPr>
        <w:pStyle w:val="af1"/>
      </w:pPr>
    </w:p>
    <w:p w:rsidR="00243376" w:rsidRPr="00E96EC5" w:rsidRDefault="00243376" w:rsidP="00243376">
      <w:pPr>
        <w:pStyle w:val="af3"/>
      </w:pPr>
      <w:r w:rsidRPr="00E96EC5">
        <w:t>Ответ:</w:t>
      </w:r>
    </w:p>
    <w:p w:rsidR="003338CA" w:rsidRPr="00E96EC5" w:rsidRDefault="003338CA" w:rsidP="00CD622C">
      <w:pPr>
        <w:pStyle w:val="af1"/>
      </w:pPr>
    </w:p>
    <w:p w:rsidR="003338CA" w:rsidRPr="00E96EC5" w:rsidRDefault="003338CA" w:rsidP="00FF78ED">
      <w:pPr>
        <w:pStyle w:val="aff2"/>
      </w:pPr>
      <w:r w:rsidRPr="00E96EC5">
        <w:t>Задание 25.</w:t>
      </w:r>
    </w:p>
    <w:p w:rsidR="003338CA" w:rsidRPr="00E96EC5" w:rsidRDefault="003338CA" w:rsidP="003338CA">
      <w:pPr>
        <w:pStyle w:val="af6"/>
      </w:pPr>
      <w:r w:rsidRPr="00E96EC5">
        <w:t>Прочитайте текст, выберите правильный ответ и запишите аргументы, обосновывающие выбор ответа</w:t>
      </w:r>
    </w:p>
    <w:p w:rsidR="003338CA" w:rsidRPr="00E96EC5" w:rsidRDefault="003338CA" w:rsidP="003338CA">
      <w:pPr>
        <w:pStyle w:val="af1"/>
      </w:pPr>
      <w:r w:rsidRPr="00E96EC5">
        <w:t>Инфляция – кризисное состояние денежной системы, означающее обесценивание денег, происходящее вследствие того, что наличных денег становится больше, чем нужно. Деньги во время инфляции не могут выполнять свои функции, не могут осуществлять платежные операции, не могут обслуживать обращение товаров и не могут выполнять функцию накопления.</w:t>
      </w:r>
    </w:p>
    <w:p w:rsidR="003338CA" w:rsidRPr="00E96EC5" w:rsidRDefault="003338CA" w:rsidP="003338CA">
      <w:pPr>
        <w:pStyle w:val="af1"/>
      </w:pPr>
      <w:r w:rsidRPr="00E96EC5">
        <w:t>Какой вид инфляции характеризуется скачкообразным повышением цен, увеличивается эмиссия денег, появляются более крупные денежные купюры?</w:t>
      </w:r>
    </w:p>
    <w:p w:rsidR="003338CA" w:rsidRPr="00E96EC5" w:rsidRDefault="003338CA" w:rsidP="003338CA">
      <w:pPr>
        <w:pStyle w:val="af1"/>
      </w:pPr>
    </w:p>
    <w:p w:rsidR="003338CA" w:rsidRPr="00E96EC5" w:rsidRDefault="003338CA" w:rsidP="003338CA">
      <w:pPr>
        <w:pStyle w:val="af1"/>
      </w:pPr>
      <w:r w:rsidRPr="00E96EC5">
        <w:t xml:space="preserve">1) ползучая </w:t>
      </w:r>
    </w:p>
    <w:p w:rsidR="003338CA" w:rsidRPr="00E96EC5" w:rsidRDefault="003338CA" w:rsidP="003338CA">
      <w:pPr>
        <w:pStyle w:val="af1"/>
      </w:pPr>
      <w:r w:rsidRPr="00E96EC5">
        <w:t xml:space="preserve">2) галопирующая </w:t>
      </w:r>
    </w:p>
    <w:p w:rsidR="003338CA" w:rsidRPr="00E96EC5" w:rsidRDefault="003338CA" w:rsidP="003338CA">
      <w:pPr>
        <w:pStyle w:val="af1"/>
      </w:pPr>
      <w:r w:rsidRPr="00E96EC5">
        <w:t xml:space="preserve">3) гиперинфляция </w:t>
      </w:r>
    </w:p>
    <w:p w:rsidR="003338CA" w:rsidRPr="00E96EC5" w:rsidRDefault="003338CA" w:rsidP="003338CA">
      <w:pPr>
        <w:pStyle w:val="af1"/>
      </w:pPr>
      <w:r w:rsidRPr="00E96EC5">
        <w:t>4) умеренная</w:t>
      </w:r>
    </w:p>
    <w:p w:rsidR="003338CA" w:rsidRPr="00E96EC5" w:rsidRDefault="003338CA" w:rsidP="003338CA">
      <w:pPr>
        <w:pStyle w:val="af1"/>
      </w:pPr>
    </w:p>
    <w:p w:rsidR="003338CA" w:rsidRPr="00E96EC5" w:rsidRDefault="003338CA" w:rsidP="003338CA">
      <w:pPr>
        <w:pStyle w:val="af3"/>
      </w:pPr>
      <w:r w:rsidRPr="00E96EC5">
        <w:t>Ответ:</w:t>
      </w:r>
    </w:p>
    <w:p w:rsidR="00742F99" w:rsidRPr="00E96EC5" w:rsidRDefault="00742F99" w:rsidP="00742F99">
      <w:pPr>
        <w:pStyle w:val="af1"/>
      </w:pPr>
    </w:p>
    <w:p w:rsidR="003338CA" w:rsidRPr="00E96EC5" w:rsidRDefault="003338CA" w:rsidP="003338CA">
      <w:pPr>
        <w:pStyle w:val="af3"/>
      </w:pPr>
      <w:r w:rsidRPr="00E96EC5">
        <w:t xml:space="preserve">Обоснование: </w:t>
      </w:r>
    </w:p>
    <w:p w:rsidR="003338CA" w:rsidRPr="00E96EC5" w:rsidRDefault="003338CA" w:rsidP="00CD622C">
      <w:pPr>
        <w:pStyle w:val="af1"/>
      </w:pPr>
    </w:p>
    <w:p w:rsidR="00164DEE" w:rsidRPr="00E96EC5" w:rsidRDefault="00164DEE" w:rsidP="00FF78ED">
      <w:pPr>
        <w:pStyle w:val="aff2"/>
      </w:pPr>
      <w:r w:rsidRPr="00E96EC5">
        <w:t>Задание 26.</w:t>
      </w:r>
    </w:p>
    <w:p w:rsidR="00164DEE" w:rsidRPr="00E96EC5" w:rsidRDefault="00164DEE" w:rsidP="00164DEE">
      <w:pPr>
        <w:pStyle w:val="af6"/>
        <w:rPr>
          <w:rFonts w:eastAsiaTheme="minorHAnsi"/>
          <w:b/>
        </w:rPr>
      </w:pPr>
      <w:r w:rsidRPr="00E96EC5">
        <w:t>Прочитайте текст, выберите правильные ответы и запишите аргументы, обосновывающие выбор ответов</w:t>
      </w:r>
    </w:p>
    <w:p w:rsidR="00164DEE" w:rsidRPr="00E96EC5" w:rsidRDefault="00164DEE" w:rsidP="00164DEE">
      <w:pPr>
        <w:pStyle w:val="af1"/>
      </w:pPr>
      <w:r w:rsidRPr="00E96EC5">
        <w:t xml:space="preserve">Выбирать способы решения задач профессиональной деятельности, применительно к </w:t>
      </w:r>
      <w:proofErr w:type="spellStart"/>
      <w:r w:rsidR="005027F5" w:rsidRPr="00E96EC5">
        <w:t>электротехнологическому</w:t>
      </w:r>
      <w:proofErr w:type="spellEnd"/>
      <w:r w:rsidR="005027F5" w:rsidRPr="00E96EC5">
        <w:t xml:space="preserve"> оборудованию</w:t>
      </w:r>
      <w:r w:rsidRPr="00E96EC5">
        <w:t>.</w:t>
      </w:r>
      <w:r w:rsidR="00D53095" w:rsidRPr="00E96EC5">
        <w:t xml:space="preserve"> </w:t>
      </w:r>
      <w:r w:rsidRPr="00E96EC5">
        <w:t>Выбрать тип питания для плазменной установки, осуществляющей процесс азотирования.</w:t>
      </w:r>
    </w:p>
    <w:p w:rsidR="00164DEE" w:rsidRPr="00E96EC5" w:rsidRDefault="00164DEE" w:rsidP="00164DEE">
      <w:pPr>
        <w:pStyle w:val="af1"/>
      </w:pPr>
    </w:p>
    <w:p w:rsidR="00164DEE" w:rsidRPr="00E96EC5" w:rsidRDefault="00164DEE" w:rsidP="00164DEE">
      <w:pPr>
        <w:pStyle w:val="af1"/>
      </w:pPr>
      <w:r w:rsidRPr="00E96EC5">
        <w:t xml:space="preserve">1) </w:t>
      </w:r>
      <w:r w:rsidR="001523E2" w:rsidRPr="00E96EC5">
        <w:t>с</w:t>
      </w:r>
      <w:r w:rsidRPr="00E96EC5">
        <w:t>еть переменного напряжения</w:t>
      </w:r>
    </w:p>
    <w:p w:rsidR="00164DEE" w:rsidRPr="00E96EC5" w:rsidRDefault="00164DEE" w:rsidP="00164DEE">
      <w:pPr>
        <w:pStyle w:val="af1"/>
      </w:pPr>
      <w:r w:rsidRPr="00E96EC5">
        <w:t>2)</w:t>
      </w:r>
      <w:r w:rsidR="001523E2" w:rsidRPr="00E96EC5">
        <w:t>с</w:t>
      </w:r>
      <w:r w:rsidRPr="00E96EC5">
        <w:t>еть постоянного напряжения</w:t>
      </w:r>
    </w:p>
    <w:p w:rsidR="00164DEE" w:rsidRPr="00E96EC5" w:rsidRDefault="00164DEE" w:rsidP="00164DEE">
      <w:pPr>
        <w:pStyle w:val="af1"/>
      </w:pPr>
      <w:r w:rsidRPr="00E96EC5">
        <w:t xml:space="preserve">3) </w:t>
      </w:r>
      <w:r w:rsidR="001523E2" w:rsidRPr="00E96EC5">
        <w:t>с</w:t>
      </w:r>
      <w:r w:rsidRPr="00E96EC5">
        <w:t>еть выпрямленного напряжения</w:t>
      </w:r>
    </w:p>
    <w:p w:rsidR="00164DEE" w:rsidRPr="00E96EC5" w:rsidRDefault="00164DEE" w:rsidP="00164DEE">
      <w:pPr>
        <w:pStyle w:val="af1"/>
      </w:pPr>
      <w:r w:rsidRPr="00E96EC5">
        <w:t xml:space="preserve">4) </w:t>
      </w:r>
      <w:r w:rsidR="001523E2" w:rsidRPr="00E96EC5">
        <w:t>с</w:t>
      </w:r>
      <w:r w:rsidRPr="00E96EC5">
        <w:t>еть жидкого азота</w:t>
      </w:r>
    </w:p>
    <w:p w:rsidR="00164DEE" w:rsidRPr="00E96EC5" w:rsidRDefault="00164DEE" w:rsidP="00164DEE">
      <w:pPr>
        <w:pStyle w:val="af1"/>
      </w:pPr>
    </w:p>
    <w:p w:rsidR="00164DEE" w:rsidRPr="00E96EC5" w:rsidRDefault="00164DEE" w:rsidP="00164DEE">
      <w:pPr>
        <w:pStyle w:val="af3"/>
      </w:pPr>
      <w:r w:rsidRPr="00E96EC5">
        <w:t>Ответ:</w:t>
      </w:r>
    </w:p>
    <w:p w:rsidR="00742F99" w:rsidRPr="00E96EC5" w:rsidRDefault="00742F99" w:rsidP="00742F99">
      <w:pPr>
        <w:pStyle w:val="af1"/>
      </w:pPr>
    </w:p>
    <w:p w:rsidR="00164DEE" w:rsidRPr="00E96EC5" w:rsidRDefault="00164DEE" w:rsidP="00164DEE">
      <w:pPr>
        <w:pStyle w:val="af3"/>
      </w:pPr>
      <w:r w:rsidRPr="00E96EC5">
        <w:t>Обоснование:</w:t>
      </w:r>
    </w:p>
    <w:p w:rsidR="002C436D" w:rsidRPr="00E96EC5" w:rsidRDefault="002C436D" w:rsidP="00CD622C">
      <w:pPr>
        <w:pStyle w:val="af1"/>
      </w:pPr>
    </w:p>
    <w:p w:rsidR="00036A28" w:rsidRPr="00E96EC5" w:rsidRDefault="00FF78ED" w:rsidP="00FF78ED">
      <w:pPr>
        <w:pStyle w:val="aff2"/>
      </w:pPr>
      <w:r w:rsidRPr="00E96EC5">
        <w:t>Задание 27.</w:t>
      </w:r>
    </w:p>
    <w:p w:rsidR="00036A28" w:rsidRPr="00E96EC5" w:rsidRDefault="00036A28" w:rsidP="00036A28">
      <w:pPr>
        <w:pStyle w:val="af6"/>
      </w:pPr>
      <w:r w:rsidRPr="00E96EC5">
        <w:t>Прочитайте текст и установите последовательность.</w:t>
      </w:r>
    </w:p>
    <w:p w:rsidR="00036A28" w:rsidRPr="00E96EC5" w:rsidRDefault="00036A28" w:rsidP="00036A28">
      <w:pPr>
        <w:pStyle w:val="af1"/>
      </w:pPr>
      <w:r w:rsidRPr="00E96EC5">
        <w:t xml:space="preserve">При выполнении работ по эксплуатации кабельных линий очень важно соблюдать технологию работ. Установите последовательность (алгоритм) выполнения технологии работ </w:t>
      </w:r>
      <w:proofErr w:type="spellStart"/>
      <w:r w:rsidRPr="00E96EC5">
        <w:t>опрессовки</w:t>
      </w:r>
      <w:proofErr w:type="spellEnd"/>
      <w:r w:rsidRPr="00E96EC5">
        <w:t xml:space="preserve"> жил кабельной линии наконечником типа ТА:</w:t>
      </w:r>
    </w:p>
    <w:p w:rsidR="00036A28" w:rsidRPr="00E96EC5" w:rsidRDefault="00036A28" w:rsidP="00036A28">
      <w:pPr>
        <w:pStyle w:val="af1"/>
      </w:pPr>
    </w:p>
    <w:p w:rsidR="00036A28" w:rsidRPr="00E96EC5" w:rsidRDefault="00036A28" w:rsidP="00036A28">
      <w:pPr>
        <w:pStyle w:val="af1"/>
      </w:pPr>
      <w:r w:rsidRPr="00E96EC5">
        <w:t>1) на концы жил кабельной линии и трубчатую часть наконечника наносится проводящая контактная паста</w:t>
      </w:r>
    </w:p>
    <w:p w:rsidR="00036A28" w:rsidRPr="00E96EC5" w:rsidRDefault="00036A28" w:rsidP="00036A28">
      <w:pPr>
        <w:pStyle w:val="af1"/>
      </w:pPr>
      <w:r w:rsidRPr="00E96EC5">
        <w:t>2) место опрессовывания изолируют</w:t>
      </w:r>
    </w:p>
    <w:p w:rsidR="00036A28" w:rsidRPr="00E96EC5" w:rsidRDefault="00036A28" w:rsidP="00036A28">
      <w:pPr>
        <w:pStyle w:val="af1"/>
      </w:pPr>
      <w:r w:rsidRPr="00E96EC5">
        <w:t xml:space="preserve">3) производится </w:t>
      </w:r>
      <w:proofErr w:type="spellStart"/>
      <w:r w:rsidRPr="00E96EC5">
        <w:t>опрессовка</w:t>
      </w:r>
      <w:proofErr w:type="spellEnd"/>
      <w:r w:rsidRPr="00E96EC5">
        <w:t xml:space="preserve"> специальным инструментом</w:t>
      </w:r>
    </w:p>
    <w:p w:rsidR="00036A28" w:rsidRPr="00E96EC5" w:rsidRDefault="00036A28" w:rsidP="00036A28">
      <w:pPr>
        <w:pStyle w:val="af1"/>
      </w:pPr>
      <w:r w:rsidRPr="00E96EC5">
        <w:t>4) снятие изоляции с жилы кабельной линии и его зачистка</w:t>
      </w:r>
    </w:p>
    <w:p w:rsidR="00036A28" w:rsidRPr="00E96EC5" w:rsidRDefault="00036A28" w:rsidP="00036A28">
      <w:pPr>
        <w:pStyle w:val="af1"/>
      </w:pPr>
      <w:r w:rsidRPr="00E96EC5">
        <w:t>5) жила кабельной линии вставляется в наконечник до упора</w:t>
      </w:r>
    </w:p>
    <w:p w:rsidR="00036A28" w:rsidRPr="00E96EC5" w:rsidRDefault="00036A28" w:rsidP="00036A28">
      <w:pPr>
        <w:pStyle w:val="af1"/>
      </w:pPr>
    </w:p>
    <w:p w:rsidR="00036A28" w:rsidRPr="00E96EC5" w:rsidRDefault="00036A28" w:rsidP="00036A28">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036A28" w:rsidRPr="00E96EC5" w:rsidTr="00742F99">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tcPr>
          <w:p w:rsidR="00036A28" w:rsidRPr="00E96EC5" w:rsidRDefault="00036A28"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036A28" w:rsidRPr="00E96EC5" w:rsidRDefault="00036A28"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036A28" w:rsidRPr="00E96EC5" w:rsidRDefault="00036A28"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036A28" w:rsidRPr="00E96EC5" w:rsidRDefault="00036A28"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036A28" w:rsidRPr="00E96EC5" w:rsidRDefault="00036A28" w:rsidP="00CD6F69">
            <w:pPr>
              <w:pStyle w:val="af"/>
            </w:pPr>
          </w:p>
        </w:tc>
      </w:tr>
    </w:tbl>
    <w:p w:rsidR="00036A28" w:rsidRPr="00E96EC5" w:rsidRDefault="00036A28" w:rsidP="00036A28">
      <w:pPr>
        <w:pStyle w:val="af1"/>
      </w:pPr>
    </w:p>
    <w:p w:rsidR="00542FE0" w:rsidRPr="00E96EC5" w:rsidRDefault="00542FE0" w:rsidP="00FF78ED">
      <w:pPr>
        <w:pStyle w:val="aff2"/>
      </w:pPr>
      <w:r w:rsidRPr="00E96EC5">
        <w:t>Задание 28.</w:t>
      </w:r>
    </w:p>
    <w:p w:rsidR="00542FE0" w:rsidRPr="00E96EC5" w:rsidRDefault="00542FE0" w:rsidP="00542FE0">
      <w:pPr>
        <w:pStyle w:val="af6"/>
      </w:pPr>
      <w:r w:rsidRPr="00E96EC5">
        <w:t>Прочитайте текст и установите соответствие.</w:t>
      </w:r>
    </w:p>
    <w:p w:rsidR="00542FE0" w:rsidRPr="00E96EC5" w:rsidRDefault="00542FE0" w:rsidP="00542FE0">
      <w:pPr>
        <w:pStyle w:val="af1"/>
      </w:pPr>
      <w:r w:rsidRPr="00E96EC5">
        <w:t>Оценка технического состояния электрооборудования является важнейшим элементом при его эксплуатации. Поэтому большую роль в такой оценке играют методы контроля состояния электрооборудования. Установить соответствие между названием метода контроля и его описанием. К каждой позиции, данной в левом столбце, подберите соответствующую позицию из правого столбца:</w:t>
      </w:r>
    </w:p>
    <w:p w:rsidR="00542FE0" w:rsidRPr="00E96EC5" w:rsidRDefault="00542FE0" w:rsidP="00542FE0">
      <w:pPr>
        <w:pStyle w:val="af1"/>
      </w:pPr>
    </w:p>
    <w:tbl>
      <w:tblPr>
        <w:tblStyle w:val="ab"/>
        <w:tblW w:w="10059" w:type="dxa"/>
        <w:tblLook w:val="04A0" w:firstRow="1" w:lastRow="0" w:firstColumn="1" w:lastColumn="0" w:noHBand="0" w:noVBand="1"/>
      </w:tblPr>
      <w:tblGrid>
        <w:gridCol w:w="557"/>
        <w:gridCol w:w="6242"/>
        <w:gridCol w:w="529"/>
        <w:gridCol w:w="2731"/>
      </w:tblGrid>
      <w:tr w:rsidR="00542FE0" w:rsidRPr="00E96EC5" w:rsidTr="00836EA9">
        <w:tc>
          <w:tcPr>
            <w:tcW w:w="6799" w:type="dxa"/>
            <w:gridSpan w:val="2"/>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Описание метода контроля</w:t>
            </w:r>
          </w:p>
        </w:tc>
        <w:tc>
          <w:tcPr>
            <w:tcW w:w="3260" w:type="dxa"/>
            <w:gridSpan w:val="2"/>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Название метода контроля</w:t>
            </w:r>
          </w:p>
        </w:tc>
      </w:tr>
      <w:tr w:rsidR="00542FE0" w:rsidRPr="00E96EC5" w:rsidTr="00836EA9">
        <w:tc>
          <w:tcPr>
            <w:tcW w:w="557"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А</w:t>
            </w:r>
          </w:p>
        </w:tc>
        <w:tc>
          <w:tcPr>
            <w:tcW w:w="6242"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метод контроля, основанный на регистрации параметров электрического поля, взаимодействующего с контролируемым объектом</w:t>
            </w:r>
          </w:p>
        </w:tc>
        <w:tc>
          <w:tcPr>
            <w:tcW w:w="529"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1</w:t>
            </w:r>
          </w:p>
        </w:tc>
        <w:tc>
          <w:tcPr>
            <w:tcW w:w="2731"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тепловой</w:t>
            </w:r>
          </w:p>
        </w:tc>
      </w:tr>
      <w:tr w:rsidR="00542FE0" w:rsidRPr="00E96EC5" w:rsidTr="00836EA9">
        <w:tc>
          <w:tcPr>
            <w:tcW w:w="557"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lastRenderedPageBreak/>
              <w:t>Б</w:t>
            </w:r>
          </w:p>
        </w:tc>
        <w:tc>
          <w:tcPr>
            <w:tcW w:w="6242"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метод контроля, основанный на регистрации тепловых или температурных полей после взаимодействия с контролируемым объектом</w:t>
            </w:r>
          </w:p>
        </w:tc>
        <w:tc>
          <w:tcPr>
            <w:tcW w:w="529"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2</w:t>
            </w:r>
          </w:p>
        </w:tc>
        <w:tc>
          <w:tcPr>
            <w:tcW w:w="2731"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акустический</w:t>
            </w:r>
          </w:p>
        </w:tc>
      </w:tr>
      <w:tr w:rsidR="00542FE0" w:rsidRPr="00E96EC5" w:rsidTr="00836EA9">
        <w:tc>
          <w:tcPr>
            <w:tcW w:w="557"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В</w:t>
            </w:r>
          </w:p>
        </w:tc>
        <w:tc>
          <w:tcPr>
            <w:tcW w:w="6242"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метод контроля, основанный на регистрации видимого оптического излучения после взаимодействия с контролируемым объектом</w:t>
            </w:r>
          </w:p>
        </w:tc>
        <w:tc>
          <w:tcPr>
            <w:tcW w:w="529"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3</w:t>
            </w:r>
          </w:p>
        </w:tc>
        <w:tc>
          <w:tcPr>
            <w:tcW w:w="2731"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капиллярный</w:t>
            </w:r>
          </w:p>
        </w:tc>
      </w:tr>
      <w:tr w:rsidR="00542FE0" w:rsidRPr="00E96EC5" w:rsidTr="00836EA9">
        <w:tc>
          <w:tcPr>
            <w:tcW w:w="557"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Г</w:t>
            </w:r>
          </w:p>
        </w:tc>
        <w:tc>
          <w:tcPr>
            <w:tcW w:w="6242"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метод контроля, основанный на применении упругих колебаний возбуждаемых или возникающих в контролируемом объекте</w:t>
            </w:r>
          </w:p>
        </w:tc>
        <w:tc>
          <w:tcPr>
            <w:tcW w:w="529"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4</w:t>
            </w:r>
          </w:p>
        </w:tc>
        <w:tc>
          <w:tcPr>
            <w:tcW w:w="2731"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 xml:space="preserve">электрический </w:t>
            </w:r>
          </w:p>
        </w:tc>
      </w:tr>
      <w:tr w:rsidR="00542FE0" w:rsidRPr="00E96EC5" w:rsidTr="00836EA9">
        <w:tc>
          <w:tcPr>
            <w:tcW w:w="557" w:type="dxa"/>
            <w:tcBorders>
              <w:top w:val="single" w:sz="4" w:space="0" w:color="auto"/>
              <w:left w:val="single" w:sz="4" w:space="0" w:color="auto"/>
              <w:bottom w:val="single" w:sz="4" w:space="0" w:color="auto"/>
              <w:right w:val="single" w:sz="4" w:space="0" w:color="auto"/>
            </w:tcBorders>
          </w:tcPr>
          <w:p w:rsidR="00542FE0" w:rsidRPr="00E96EC5" w:rsidRDefault="00542FE0" w:rsidP="00836EA9">
            <w:pPr>
              <w:pStyle w:val="af1"/>
            </w:pPr>
          </w:p>
        </w:tc>
        <w:tc>
          <w:tcPr>
            <w:tcW w:w="6242" w:type="dxa"/>
            <w:tcBorders>
              <w:top w:val="single" w:sz="4" w:space="0" w:color="auto"/>
              <w:left w:val="single" w:sz="4" w:space="0" w:color="auto"/>
              <w:bottom w:val="single" w:sz="4" w:space="0" w:color="auto"/>
              <w:right w:val="single" w:sz="4" w:space="0" w:color="auto"/>
            </w:tcBorders>
          </w:tcPr>
          <w:p w:rsidR="00542FE0" w:rsidRPr="00E96EC5" w:rsidRDefault="00542FE0" w:rsidP="00836EA9">
            <w:pPr>
              <w:pStyle w:val="af1"/>
            </w:pPr>
          </w:p>
        </w:tc>
        <w:tc>
          <w:tcPr>
            <w:tcW w:w="529"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5</w:t>
            </w:r>
          </w:p>
        </w:tc>
        <w:tc>
          <w:tcPr>
            <w:tcW w:w="2731" w:type="dxa"/>
            <w:tcBorders>
              <w:top w:val="single" w:sz="4" w:space="0" w:color="auto"/>
              <w:left w:val="single" w:sz="4" w:space="0" w:color="auto"/>
              <w:bottom w:val="single" w:sz="4" w:space="0" w:color="auto"/>
              <w:right w:val="single" w:sz="4" w:space="0" w:color="auto"/>
            </w:tcBorders>
            <w:hideMark/>
          </w:tcPr>
          <w:p w:rsidR="00542FE0" w:rsidRPr="00E96EC5" w:rsidRDefault="00542FE0" w:rsidP="00836EA9">
            <w:pPr>
              <w:pStyle w:val="af1"/>
            </w:pPr>
            <w:r w:rsidRPr="00E96EC5">
              <w:t>оптический</w:t>
            </w:r>
          </w:p>
        </w:tc>
      </w:tr>
    </w:tbl>
    <w:p w:rsidR="00542FE0" w:rsidRPr="00E96EC5" w:rsidRDefault="00542FE0" w:rsidP="00542FE0">
      <w:pPr>
        <w:pStyle w:val="af1"/>
        <w:rPr>
          <w:lang w:bidi="ru-RU"/>
        </w:rPr>
      </w:pPr>
    </w:p>
    <w:p w:rsidR="00542FE0" w:rsidRPr="00E96EC5" w:rsidRDefault="00542FE0" w:rsidP="00542FE0">
      <w:pPr>
        <w:pStyle w:val="af3"/>
      </w:pPr>
      <w:r w:rsidRPr="00E96EC5">
        <w:t>Запишите выбранные цифры под соответствующими буквами:</w:t>
      </w:r>
    </w:p>
    <w:tbl>
      <w:tblPr>
        <w:tblStyle w:val="ab"/>
        <w:tblW w:w="5000" w:type="pct"/>
        <w:tblLook w:val="04A0" w:firstRow="1" w:lastRow="0" w:firstColumn="1" w:lastColumn="0" w:noHBand="0" w:noVBand="1"/>
      </w:tblPr>
      <w:tblGrid>
        <w:gridCol w:w="2535"/>
        <w:gridCol w:w="2534"/>
        <w:gridCol w:w="2534"/>
        <w:gridCol w:w="2534"/>
      </w:tblGrid>
      <w:tr w:rsidR="00542FE0" w:rsidRPr="00E96EC5" w:rsidTr="00836EA9">
        <w:tc>
          <w:tcPr>
            <w:tcW w:w="1250" w:type="pct"/>
            <w:tcBorders>
              <w:top w:val="single" w:sz="4" w:space="0" w:color="auto"/>
              <w:left w:val="single" w:sz="4" w:space="0" w:color="auto"/>
              <w:bottom w:val="single" w:sz="4" w:space="0" w:color="auto"/>
              <w:right w:val="single" w:sz="4" w:space="0" w:color="auto"/>
            </w:tcBorders>
            <w:hideMark/>
          </w:tcPr>
          <w:p w:rsidR="00542FE0" w:rsidRPr="00E96EC5" w:rsidRDefault="00542FE0" w:rsidP="00CD6F69">
            <w:pPr>
              <w:pStyle w:val="af"/>
            </w:pPr>
            <w:r w:rsidRPr="00E96EC5">
              <w:t>А</w:t>
            </w:r>
          </w:p>
        </w:tc>
        <w:tc>
          <w:tcPr>
            <w:tcW w:w="1250" w:type="pct"/>
            <w:tcBorders>
              <w:top w:val="single" w:sz="4" w:space="0" w:color="auto"/>
              <w:left w:val="single" w:sz="4" w:space="0" w:color="auto"/>
              <w:bottom w:val="single" w:sz="4" w:space="0" w:color="auto"/>
              <w:right w:val="single" w:sz="4" w:space="0" w:color="auto"/>
            </w:tcBorders>
            <w:hideMark/>
          </w:tcPr>
          <w:p w:rsidR="00542FE0" w:rsidRPr="00E96EC5" w:rsidRDefault="00542FE0" w:rsidP="00CD6F69">
            <w:pPr>
              <w:pStyle w:val="af"/>
            </w:pPr>
            <w:r w:rsidRPr="00E96EC5">
              <w:t>Б</w:t>
            </w:r>
          </w:p>
        </w:tc>
        <w:tc>
          <w:tcPr>
            <w:tcW w:w="1250" w:type="pct"/>
            <w:tcBorders>
              <w:top w:val="single" w:sz="4" w:space="0" w:color="auto"/>
              <w:left w:val="single" w:sz="4" w:space="0" w:color="auto"/>
              <w:bottom w:val="single" w:sz="4" w:space="0" w:color="auto"/>
              <w:right w:val="single" w:sz="4" w:space="0" w:color="auto"/>
            </w:tcBorders>
            <w:hideMark/>
          </w:tcPr>
          <w:p w:rsidR="00542FE0" w:rsidRPr="00E96EC5" w:rsidRDefault="00542FE0" w:rsidP="00CD6F69">
            <w:pPr>
              <w:pStyle w:val="af"/>
            </w:pPr>
            <w:r w:rsidRPr="00E96EC5">
              <w:t>В</w:t>
            </w:r>
          </w:p>
        </w:tc>
        <w:tc>
          <w:tcPr>
            <w:tcW w:w="1250" w:type="pct"/>
            <w:tcBorders>
              <w:top w:val="single" w:sz="4" w:space="0" w:color="auto"/>
              <w:left w:val="single" w:sz="4" w:space="0" w:color="auto"/>
              <w:bottom w:val="single" w:sz="4" w:space="0" w:color="auto"/>
              <w:right w:val="single" w:sz="4" w:space="0" w:color="auto"/>
            </w:tcBorders>
            <w:hideMark/>
          </w:tcPr>
          <w:p w:rsidR="00542FE0" w:rsidRPr="00E96EC5" w:rsidRDefault="00542FE0" w:rsidP="00CD6F69">
            <w:pPr>
              <w:pStyle w:val="af"/>
            </w:pPr>
            <w:r w:rsidRPr="00E96EC5">
              <w:t>Г</w:t>
            </w:r>
          </w:p>
        </w:tc>
      </w:tr>
      <w:tr w:rsidR="00542FE0" w:rsidRPr="00E96EC5" w:rsidTr="00742F99">
        <w:tc>
          <w:tcPr>
            <w:tcW w:w="1250" w:type="pct"/>
            <w:tcBorders>
              <w:top w:val="single" w:sz="4" w:space="0" w:color="auto"/>
              <w:left w:val="single" w:sz="4" w:space="0" w:color="auto"/>
              <w:bottom w:val="single" w:sz="4" w:space="0" w:color="auto"/>
              <w:right w:val="single" w:sz="4" w:space="0" w:color="auto"/>
            </w:tcBorders>
          </w:tcPr>
          <w:p w:rsidR="00542FE0" w:rsidRPr="00E96EC5" w:rsidRDefault="00542FE0"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542FE0" w:rsidRPr="00E96EC5" w:rsidRDefault="00542FE0"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542FE0" w:rsidRPr="00E96EC5" w:rsidRDefault="00542FE0"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542FE0" w:rsidRPr="00E96EC5" w:rsidRDefault="00542FE0" w:rsidP="00CD6F69">
            <w:pPr>
              <w:pStyle w:val="af"/>
            </w:pPr>
          </w:p>
        </w:tc>
      </w:tr>
    </w:tbl>
    <w:p w:rsidR="00542FE0" w:rsidRPr="00E96EC5" w:rsidRDefault="00542FE0" w:rsidP="00542FE0">
      <w:pPr>
        <w:pStyle w:val="af1"/>
      </w:pPr>
    </w:p>
    <w:p w:rsidR="00636DAB" w:rsidRPr="00E96EC5" w:rsidRDefault="00636DAB" w:rsidP="00FF78ED">
      <w:pPr>
        <w:pStyle w:val="aff2"/>
      </w:pPr>
      <w:r w:rsidRPr="00E96EC5">
        <w:t>Задание 29.</w:t>
      </w:r>
    </w:p>
    <w:p w:rsidR="00636DAB" w:rsidRPr="00E96EC5" w:rsidRDefault="00636DAB" w:rsidP="00636DAB">
      <w:pPr>
        <w:pStyle w:val="af6"/>
      </w:pPr>
      <w:r w:rsidRPr="00E96EC5">
        <w:t>Прочитайте текст и установите соответствие.</w:t>
      </w:r>
    </w:p>
    <w:p w:rsidR="00636DAB" w:rsidRPr="00E96EC5" w:rsidRDefault="00636DAB" w:rsidP="00636DAB">
      <w:pPr>
        <w:pStyle w:val="af1"/>
      </w:pPr>
      <w:r w:rsidRPr="00E96EC5">
        <w:t>Форматы листов определяются размерами внешней рамки, выполняемой сплошной тонкой линией. За основной принят формат с размерами 1189х841 мм, а также меньшие форматы, получаемые делением каждого предыдущего формата на две равные части линией, параллельной меньшей стороне. Размер сторон формата имеет свое обозначение. Соотнесите размеры сторон формата к его обозначению.</w:t>
      </w:r>
    </w:p>
    <w:p w:rsidR="00636DAB" w:rsidRPr="00E96EC5" w:rsidRDefault="00636DAB" w:rsidP="00636DAB">
      <w:pPr>
        <w:pStyle w:val="af1"/>
      </w:pPr>
      <w:r w:rsidRPr="00E96EC5">
        <w:t>К каждой позиции, данной в левом столбце, подберите соответствующую позицию из правого столбца:</w:t>
      </w:r>
    </w:p>
    <w:p w:rsidR="00636DAB" w:rsidRPr="00E96EC5" w:rsidRDefault="00636DAB" w:rsidP="00636DAB">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82"/>
        <w:gridCol w:w="4334"/>
        <w:gridCol w:w="1164"/>
        <w:gridCol w:w="3551"/>
      </w:tblGrid>
      <w:tr w:rsidR="00636DAB" w:rsidRPr="00E96EC5" w:rsidTr="00BD21FE">
        <w:trPr>
          <w:trHeight w:val="20"/>
        </w:trPr>
        <w:tc>
          <w:tcPr>
            <w:tcW w:w="2626" w:type="pct"/>
            <w:gridSpan w:val="2"/>
            <w:shd w:val="clear" w:color="auto" w:fill="FFFFFF"/>
          </w:tcPr>
          <w:p w:rsidR="00636DAB" w:rsidRPr="00E96EC5" w:rsidRDefault="00636DAB" w:rsidP="00CD6F69">
            <w:pPr>
              <w:pStyle w:val="af"/>
            </w:pPr>
            <w:r w:rsidRPr="00E96EC5">
              <w:t>Размеры сторон формата, мм</w:t>
            </w:r>
          </w:p>
        </w:tc>
        <w:tc>
          <w:tcPr>
            <w:tcW w:w="2374" w:type="pct"/>
            <w:gridSpan w:val="2"/>
            <w:shd w:val="clear" w:color="auto" w:fill="FFFFFF"/>
          </w:tcPr>
          <w:p w:rsidR="00636DAB" w:rsidRPr="00E96EC5" w:rsidRDefault="00636DAB" w:rsidP="00CD6F69">
            <w:pPr>
              <w:pStyle w:val="af"/>
            </w:pPr>
            <w:r w:rsidRPr="00E96EC5">
              <w:t>Обозначение формата</w:t>
            </w:r>
          </w:p>
        </w:tc>
      </w:tr>
      <w:tr w:rsidR="00636DAB" w:rsidRPr="00E96EC5" w:rsidTr="00BD21FE">
        <w:trPr>
          <w:trHeight w:val="20"/>
        </w:trPr>
        <w:tc>
          <w:tcPr>
            <w:tcW w:w="444" w:type="pct"/>
            <w:shd w:val="clear" w:color="auto" w:fill="FFFFFF"/>
            <w:vAlign w:val="center"/>
          </w:tcPr>
          <w:p w:rsidR="00636DAB" w:rsidRPr="00E96EC5" w:rsidRDefault="00636DAB" w:rsidP="00CD6F69">
            <w:pPr>
              <w:pStyle w:val="af"/>
            </w:pPr>
            <w:r w:rsidRPr="00E96EC5">
              <w:t>А</w:t>
            </w:r>
          </w:p>
        </w:tc>
        <w:tc>
          <w:tcPr>
            <w:tcW w:w="2181" w:type="pct"/>
            <w:shd w:val="clear" w:color="auto" w:fill="FFFFFF"/>
            <w:vAlign w:val="center"/>
          </w:tcPr>
          <w:p w:rsidR="00636DAB" w:rsidRPr="00E96EC5" w:rsidRDefault="00636DAB" w:rsidP="00CD6F69">
            <w:pPr>
              <w:pStyle w:val="af"/>
            </w:pPr>
            <w:r w:rsidRPr="00E96EC5">
              <w:t>210х297</w:t>
            </w:r>
          </w:p>
        </w:tc>
        <w:tc>
          <w:tcPr>
            <w:tcW w:w="586" w:type="pct"/>
            <w:shd w:val="clear" w:color="auto" w:fill="FFFFFF"/>
            <w:vAlign w:val="center"/>
          </w:tcPr>
          <w:p w:rsidR="00636DAB" w:rsidRPr="00E96EC5" w:rsidRDefault="00636DAB" w:rsidP="00CD6F69">
            <w:pPr>
              <w:pStyle w:val="af"/>
            </w:pPr>
            <w:r w:rsidRPr="00E96EC5">
              <w:t>1</w:t>
            </w:r>
          </w:p>
        </w:tc>
        <w:tc>
          <w:tcPr>
            <w:tcW w:w="1789" w:type="pct"/>
            <w:shd w:val="clear" w:color="auto" w:fill="FFFFFF"/>
            <w:vAlign w:val="center"/>
          </w:tcPr>
          <w:p w:rsidR="00636DAB" w:rsidRPr="00E96EC5" w:rsidRDefault="00636DAB" w:rsidP="00CD6F69">
            <w:pPr>
              <w:pStyle w:val="af"/>
            </w:pPr>
            <w:r w:rsidRPr="00E96EC5">
              <w:t>А0</w:t>
            </w:r>
          </w:p>
        </w:tc>
      </w:tr>
      <w:tr w:rsidR="00636DAB" w:rsidRPr="00E96EC5" w:rsidTr="00BD21FE">
        <w:trPr>
          <w:trHeight w:val="20"/>
        </w:trPr>
        <w:tc>
          <w:tcPr>
            <w:tcW w:w="444" w:type="pct"/>
            <w:shd w:val="clear" w:color="auto" w:fill="FFFFFF"/>
          </w:tcPr>
          <w:p w:rsidR="00636DAB" w:rsidRPr="00E96EC5" w:rsidRDefault="00636DAB" w:rsidP="00CD6F69">
            <w:pPr>
              <w:pStyle w:val="af"/>
            </w:pPr>
            <w:r w:rsidRPr="00E96EC5">
              <w:t>Б</w:t>
            </w:r>
          </w:p>
        </w:tc>
        <w:tc>
          <w:tcPr>
            <w:tcW w:w="2181" w:type="pct"/>
            <w:shd w:val="clear" w:color="auto" w:fill="FFFFFF"/>
            <w:vAlign w:val="bottom"/>
          </w:tcPr>
          <w:p w:rsidR="00636DAB" w:rsidRPr="00E96EC5" w:rsidRDefault="00636DAB" w:rsidP="00CD6F69">
            <w:pPr>
              <w:pStyle w:val="af"/>
            </w:pPr>
            <w:r w:rsidRPr="00E96EC5">
              <w:t>297х420</w:t>
            </w:r>
          </w:p>
        </w:tc>
        <w:tc>
          <w:tcPr>
            <w:tcW w:w="586" w:type="pct"/>
            <w:shd w:val="clear" w:color="auto" w:fill="FFFFFF"/>
            <w:vAlign w:val="center"/>
          </w:tcPr>
          <w:p w:rsidR="00636DAB" w:rsidRPr="00E96EC5" w:rsidRDefault="00636DAB" w:rsidP="00CD6F69">
            <w:pPr>
              <w:pStyle w:val="af"/>
            </w:pPr>
            <w:r w:rsidRPr="00E96EC5">
              <w:t>2</w:t>
            </w:r>
          </w:p>
        </w:tc>
        <w:tc>
          <w:tcPr>
            <w:tcW w:w="1789" w:type="pct"/>
            <w:shd w:val="clear" w:color="auto" w:fill="FFFFFF"/>
          </w:tcPr>
          <w:p w:rsidR="00636DAB" w:rsidRPr="00E96EC5" w:rsidRDefault="00636DAB" w:rsidP="00CD6F69">
            <w:pPr>
              <w:pStyle w:val="af"/>
            </w:pPr>
            <w:r w:rsidRPr="00E96EC5">
              <w:t>А1</w:t>
            </w:r>
          </w:p>
        </w:tc>
      </w:tr>
      <w:tr w:rsidR="00636DAB" w:rsidRPr="00E96EC5" w:rsidTr="00BD21FE">
        <w:trPr>
          <w:trHeight w:val="20"/>
        </w:trPr>
        <w:tc>
          <w:tcPr>
            <w:tcW w:w="444" w:type="pct"/>
            <w:shd w:val="clear" w:color="auto" w:fill="FFFFFF"/>
          </w:tcPr>
          <w:p w:rsidR="00636DAB" w:rsidRPr="00E96EC5" w:rsidRDefault="00636DAB" w:rsidP="00CD6F69">
            <w:pPr>
              <w:pStyle w:val="af"/>
            </w:pPr>
            <w:r w:rsidRPr="00E96EC5">
              <w:t>В</w:t>
            </w:r>
          </w:p>
        </w:tc>
        <w:tc>
          <w:tcPr>
            <w:tcW w:w="2181" w:type="pct"/>
            <w:shd w:val="clear" w:color="auto" w:fill="FFFFFF"/>
            <w:vAlign w:val="bottom"/>
          </w:tcPr>
          <w:p w:rsidR="00636DAB" w:rsidRPr="00E96EC5" w:rsidRDefault="00636DAB" w:rsidP="00CD6F69">
            <w:pPr>
              <w:pStyle w:val="af"/>
            </w:pPr>
            <w:r w:rsidRPr="00E96EC5">
              <w:t>420х594</w:t>
            </w:r>
          </w:p>
        </w:tc>
        <w:tc>
          <w:tcPr>
            <w:tcW w:w="586" w:type="pct"/>
            <w:shd w:val="clear" w:color="auto" w:fill="FFFFFF"/>
          </w:tcPr>
          <w:p w:rsidR="00636DAB" w:rsidRPr="00E96EC5" w:rsidRDefault="00636DAB" w:rsidP="00CD6F69">
            <w:pPr>
              <w:pStyle w:val="af"/>
            </w:pPr>
            <w:r w:rsidRPr="00E96EC5">
              <w:t>3</w:t>
            </w:r>
          </w:p>
        </w:tc>
        <w:tc>
          <w:tcPr>
            <w:tcW w:w="1789" w:type="pct"/>
            <w:shd w:val="clear" w:color="auto" w:fill="FFFFFF"/>
          </w:tcPr>
          <w:p w:rsidR="00636DAB" w:rsidRPr="00E96EC5" w:rsidRDefault="00636DAB" w:rsidP="00CD6F69">
            <w:pPr>
              <w:pStyle w:val="af"/>
            </w:pPr>
            <w:r w:rsidRPr="00E96EC5">
              <w:t>А2</w:t>
            </w:r>
          </w:p>
        </w:tc>
      </w:tr>
      <w:tr w:rsidR="00636DAB" w:rsidRPr="00E96EC5" w:rsidTr="00BD21FE">
        <w:trPr>
          <w:trHeight w:val="20"/>
        </w:trPr>
        <w:tc>
          <w:tcPr>
            <w:tcW w:w="444" w:type="pct"/>
            <w:shd w:val="clear" w:color="auto" w:fill="FFFFFF"/>
          </w:tcPr>
          <w:p w:rsidR="00636DAB" w:rsidRPr="00E96EC5" w:rsidRDefault="00636DAB" w:rsidP="00CD6F69">
            <w:pPr>
              <w:pStyle w:val="af"/>
            </w:pPr>
            <w:r w:rsidRPr="00E96EC5">
              <w:t>Г</w:t>
            </w:r>
          </w:p>
        </w:tc>
        <w:tc>
          <w:tcPr>
            <w:tcW w:w="2181" w:type="pct"/>
            <w:shd w:val="clear" w:color="auto" w:fill="FFFFFF"/>
            <w:vAlign w:val="bottom"/>
          </w:tcPr>
          <w:p w:rsidR="00636DAB" w:rsidRPr="00E96EC5" w:rsidRDefault="00636DAB" w:rsidP="00CD6F69">
            <w:pPr>
              <w:pStyle w:val="af"/>
            </w:pPr>
            <w:r w:rsidRPr="00E96EC5">
              <w:t>594х841</w:t>
            </w:r>
          </w:p>
        </w:tc>
        <w:tc>
          <w:tcPr>
            <w:tcW w:w="586" w:type="pct"/>
            <w:shd w:val="clear" w:color="auto" w:fill="FFFFFF"/>
          </w:tcPr>
          <w:p w:rsidR="00636DAB" w:rsidRPr="00E96EC5" w:rsidRDefault="00636DAB" w:rsidP="00CD6F69">
            <w:pPr>
              <w:pStyle w:val="af"/>
            </w:pPr>
            <w:r w:rsidRPr="00E96EC5">
              <w:t>4</w:t>
            </w:r>
          </w:p>
        </w:tc>
        <w:tc>
          <w:tcPr>
            <w:tcW w:w="1789" w:type="pct"/>
            <w:shd w:val="clear" w:color="auto" w:fill="FFFFFF"/>
          </w:tcPr>
          <w:p w:rsidR="00636DAB" w:rsidRPr="00E96EC5" w:rsidRDefault="00636DAB" w:rsidP="00CD6F69">
            <w:pPr>
              <w:pStyle w:val="af"/>
            </w:pPr>
            <w:r w:rsidRPr="00E96EC5">
              <w:t>А3</w:t>
            </w:r>
          </w:p>
        </w:tc>
      </w:tr>
      <w:tr w:rsidR="00636DAB" w:rsidRPr="00E96EC5" w:rsidTr="00BD21FE">
        <w:trPr>
          <w:trHeight w:val="20"/>
        </w:trPr>
        <w:tc>
          <w:tcPr>
            <w:tcW w:w="444" w:type="pct"/>
            <w:shd w:val="clear" w:color="auto" w:fill="FFFFFF"/>
          </w:tcPr>
          <w:p w:rsidR="00636DAB" w:rsidRPr="00E96EC5" w:rsidRDefault="00636DAB" w:rsidP="00CD6F69">
            <w:pPr>
              <w:pStyle w:val="af"/>
            </w:pPr>
          </w:p>
        </w:tc>
        <w:tc>
          <w:tcPr>
            <w:tcW w:w="2181" w:type="pct"/>
            <w:shd w:val="clear" w:color="auto" w:fill="FFFFFF"/>
            <w:vAlign w:val="bottom"/>
          </w:tcPr>
          <w:p w:rsidR="00636DAB" w:rsidRPr="00E96EC5" w:rsidRDefault="00636DAB" w:rsidP="00CD6F69">
            <w:pPr>
              <w:pStyle w:val="af"/>
            </w:pPr>
          </w:p>
        </w:tc>
        <w:tc>
          <w:tcPr>
            <w:tcW w:w="586" w:type="pct"/>
            <w:shd w:val="clear" w:color="auto" w:fill="FFFFFF"/>
          </w:tcPr>
          <w:p w:rsidR="00636DAB" w:rsidRPr="00E96EC5" w:rsidRDefault="00636DAB" w:rsidP="00CD6F69">
            <w:pPr>
              <w:pStyle w:val="af"/>
            </w:pPr>
            <w:r w:rsidRPr="00E96EC5">
              <w:t>5</w:t>
            </w:r>
          </w:p>
        </w:tc>
        <w:tc>
          <w:tcPr>
            <w:tcW w:w="1789" w:type="pct"/>
            <w:shd w:val="clear" w:color="auto" w:fill="FFFFFF"/>
          </w:tcPr>
          <w:p w:rsidR="00636DAB" w:rsidRPr="00E96EC5" w:rsidRDefault="00636DAB" w:rsidP="00CD6F69">
            <w:pPr>
              <w:pStyle w:val="af"/>
            </w:pPr>
            <w:r w:rsidRPr="00E96EC5">
              <w:t>А4</w:t>
            </w:r>
          </w:p>
        </w:tc>
      </w:tr>
    </w:tbl>
    <w:p w:rsidR="00636DAB" w:rsidRPr="00E96EC5" w:rsidRDefault="00636DAB" w:rsidP="00636DAB">
      <w:pPr>
        <w:pStyle w:val="af1"/>
      </w:pPr>
    </w:p>
    <w:p w:rsidR="00636DAB" w:rsidRPr="00E96EC5" w:rsidRDefault="00636DAB" w:rsidP="00636DAB">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31"/>
        <w:gridCol w:w="2532"/>
        <w:gridCol w:w="2727"/>
        <w:gridCol w:w="2141"/>
      </w:tblGrid>
      <w:tr w:rsidR="00DF0C97" w:rsidRPr="00E96EC5" w:rsidTr="00742F99">
        <w:trPr>
          <w:trHeight w:val="20"/>
        </w:trPr>
        <w:tc>
          <w:tcPr>
            <w:tcW w:w="1274" w:type="pct"/>
            <w:shd w:val="clear" w:color="auto" w:fill="FFFFFF"/>
            <w:vAlign w:val="bottom"/>
          </w:tcPr>
          <w:p w:rsidR="00DF0C97" w:rsidRPr="00E96EC5" w:rsidRDefault="00DF0C97" w:rsidP="00CD6F69">
            <w:pPr>
              <w:pStyle w:val="af"/>
            </w:pPr>
            <w:r w:rsidRPr="00E96EC5">
              <w:t>А</w:t>
            </w:r>
          </w:p>
        </w:tc>
        <w:tc>
          <w:tcPr>
            <w:tcW w:w="1275" w:type="pct"/>
            <w:shd w:val="clear" w:color="auto" w:fill="FFFFFF"/>
            <w:vAlign w:val="bottom"/>
          </w:tcPr>
          <w:p w:rsidR="00DF0C97" w:rsidRPr="00E96EC5" w:rsidRDefault="00DF0C97" w:rsidP="00CD6F69">
            <w:pPr>
              <w:pStyle w:val="af"/>
            </w:pPr>
            <w:r w:rsidRPr="00E96EC5">
              <w:t>Б</w:t>
            </w:r>
          </w:p>
        </w:tc>
        <w:tc>
          <w:tcPr>
            <w:tcW w:w="1373" w:type="pct"/>
            <w:shd w:val="clear" w:color="auto" w:fill="FFFFFF"/>
            <w:vAlign w:val="bottom"/>
          </w:tcPr>
          <w:p w:rsidR="00DF0C97" w:rsidRPr="00E96EC5" w:rsidRDefault="00DF0C97" w:rsidP="00CD6F69">
            <w:pPr>
              <w:pStyle w:val="af"/>
            </w:pPr>
            <w:r w:rsidRPr="00E96EC5">
              <w:t>В</w:t>
            </w:r>
          </w:p>
        </w:tc>
        <w:tc>
          <w:tcPr>
            <w:tcW w:w="1078" w:type="pct"/>
            <w:shd w:val="clear" w:color="auto" w:fill="FFFFFF"/>
            <w:vAlign w:val="bottom"/>
          </w:tcPr>
          <w:p w:rsidR="00DF0C97" w:rsidRPr="00E96EC5" w:rsidRDefault="00DF0C97" w:rsidP="00CD6F69">
            <w:pPr>
              <w:pStyle w:val="af"/>
            </w:pPr>
            <w:r w:rsidRPr="00E96EC5">
              <w:t>Г</w:t>
            </w:r>
          </w:p>
        </w:tc>
      </w:tr>
      <w:tr w:rsidR="00DF0C97" w:rsidRPr="00E96EC5" w:rsidTr="00742F99">
        <w:trPr>
          <w:trHeight w:val="20"/>
        </w:trPr>
        <w:tc>
          <w:tcPr>
            <w:tcW w:w="1274" w:type="pct"/>
            <w:shd w:val="clear" w:color="auto" w:fill="FFFFFF"/>
          </w:tcPr>
          <w:p w:rsidR="00DF0C97" w:rsidRPr="00E96EC5" w:rsidRDefault="00DF0C97" w:rsidP="00CD6F69">
            <w:pPr>
              <w:pStyle w:val="af"/>
            </w:pPr>
          </w:p>
        </w:tc>
        <w:tc>
          <w:tcPr>
            <w:tcW w:w="1275" w:type="pct"/>
            <w:shd w:val="clear" w:color="auto" w:fill="FFFFFF"/>
          </w:tcPr>
          <w:p w:rsidR="00DF0C97" w:rsidRPr="00E96EC5" w:rsidRDefault="00DF0C97" w:rsidP="00CD6F69">
            <w:pPr>
              <w:pStyle w:val="af"/>
            </w:pPr>
          </w:p>
        </w:tc>
        <w:tc>
          <w:tcPr>
            <w:tcW w:w="1373" w:type="pct"/>
            <w:shd w:val="clear" w:color="auto" w:fill="FFFFFF"/>
          </w:tcPr>
          <w:p w:rsidR="00DF0C97" w:rsidRPr="00E96EC5" w:rsidRDefault="00DF0C97" w:rsidP="00CD6F69">
            <w:pPr>
              <w:pStyle w:val="af"/>
            </w:pPr>
          </w:p>
        </w:tc>
        <w:tc>
          <w:tcPr>
            <w:tcW w:w="1078" w:type="pct"/>
            <w:shd w:val="clear" w:color="auto" w:fill="FFFFFF"/>
          </w:tcPr>
          <w:p w:rsidR="00DF0C97" w:rsidRPr="00E96EC5" w:rsidRDefault="00DF0C97" w:rsidP="00CD6F69">
            <w:pPr>
              <w:pStyle w:val="af"/>
            </w:pPr>
          </w:p>
        </w:tc>
      </w:tr>
    </w:tbl>
    <w:p w:rsidR="00636DAB" w:rsidRPr="00E96EC5" w:rsidRDefault="00636DAB" w:rsidP="00636DAB">
      <w:pPr>
        <w:pStyle w:val="af1"/>
      </w:pPr>
    </w:p>
    <w:p w:rsidR="00636DAB" w:rsidRPr="00E96EC5" w:rsidRDefault="00636DAB" w:rsidP="00FF78ED">
      <w:pPr>
        <w:pStyle w:val="aff2"/>
      </w:pPr>
      <w:r w:rsidRPr="00E96EC5">
        <w:t>Задание 30.</w:t>
      </w:r>
    </w:p>
    <w:p w:rsidR="00636DAB" w:rsidRPr="00E96EC5" w:rsidRDefault="00636DAB" w:rsidP="00636DAB">
      <w:pPr>
        <w:pStyle w:val="af6"/>
      </w:pPr>
      <w:r w:rsidRPr="00E96EC5">
        <w:t>Прочитайте текст и установите соответствие.</w:t>
      </w:r>
    </w:p>
    <w:p w:rsidR="00636DAB" w:rsidRPr="00E96EC5" w:rsidRDefault="00636DAB" w:rsidP="00636DAB">
      <w:pPr>
        <w:pStyle w:val="af1"/>
      </w:pPr>
      <w:r w:rsidRPr="00E96EC5">
        <w:t>ГОСТ 2.303–68 устанавливает начертание и основное назначение линий, применяемых при выполнении чертежей. Соотнесите наименования линий чертежа к их основному назначению. К каждой позиции, данной в левом столбце, подберите соответствующую позицию из правого столбца:</w:t>
      </w:r>
    </w:p>
    <w:p w:rsidR="00636DAB" w:rsidRPr="00E96EC5" w:rsidRDefault="00636DAB" w:rsidP="00636DAB">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82"/>
        <w:gridCol w:w="4334"/>
        <w:gridCol w:w="1164"/>
        <w:gridCol w:w="3551"/>
      </w:tblGrid>
      <w:tr w:rsidR="00636DAB" w:rsidRPr="00E96EC5" w:rsidTr="00636DAB">
        <w:trPr>
          <w:trHeight w:val="20"/>
        </w:trPr>
        <w:tc>
          <w:tcPr>
            <w:tcW w:w="2626" w:type="pct"/>
            <w:gridSpan w:val="2"/>
            <w:shd w:val="clear" w:color="auto" w:fill="FFFFFF"/>
          </w:tcPr>
          <w:p w:rsidR="00636DAB" w:rsidRPr="00E96EC5" w:rsidRDefault="00636DAB" w:rsidP="00CD6F69">
            <w:pPr>
              <w:pStyle w:val="af"/>
            </w:pPr>
            <w:r w:rsidRPr="00E96EC5">
              <w:t>Основное назначение</w:t>
            </w:r>
          </w:p>
        </w:tc>
        <w:tc>
          <w:tcPr>
            <w:tcW w:w="2374" w:type="pct"/>
            <w:gridSpan w:val="2"/>
            <w:shd w:val="clear" w:color="auto" w:fill="FFFFFF"/>
          </w:tcPr>
          <w:p w:rsidR="00636DAB" w:rsidRPr="00E96EC5" w:rsidRDefault="00636DAB" w:rsidP="00CD6F69">
            <w:pPr>
              <w:pStyle w:val="af"/>
            </w:pPr>
            <w:r w:rsidRPr="00E96EC5">
              <w:t>Наименование линий</w:t>
            </w:r>
          </w:p>
        </w:tc>
      </w:tr>
      <w:tr w:rsidR="00636DAB" w:rsidRPr="00E96EC5" w:rsidTr="00636DAB">
        <w:trPr>
          <w:trHeight w:val="20"/>
        </w:trPr>
        <w:tc>
          <w:tcPr>
            <w:tcW w:w="444" w:type="pct"/>
            <w:shd w:val="clear" w:color="auto" w:fill="FFFFFF"/>
            <w:vAlign w:val="center"/>
          </w:tcPr>
          <w:p w:rsidR="00636DAB" w:rsidRPr="00E96EC5" w:rsidRDefault="00636DAB" w:rsidP="00CD6F69">
            <w:pPr>
              <w:pStyle w:val="af"/>
            </w:pPr>
            <w:r w:rsidRPr="00E96EC5">
              <w:t>А</w:t>
            </w:r>
          </w:p>
        </w:tc>
        <w:tc>
          <w:tcPr>
            <w:tcW w:w="2182" w:type="pct"/>
            <w:shd w:val="clear" w:color="auto" w:fill="FFFFFF"/>
            <w:vAlign w:val="center"/>
          </w:tcPr>
          <w:p w:rsidR="00636DAB" w:rsidRPr="00E96EC5" w:rsidRDefault="00636DAB" w:rsidP="00CD6F69">
            <w:pPr>
              <w:pStyle w:val="af"/>
            </w:pPr>
            <w:r w:rsidRPr="00E96EC5">
              <w:t xml:space="preserve">Линия видимого контура </w:t>
            </w:r>
          </w:p>
        </w:tc>
        <w:tc>
          <w:tcPr>
            <w:tcW w:w="586" w:type="pct"/>
            <w:shd w:val="clear" w:color="auto" w:fill="FFFFFF"/>
            <w:vAlign w:val="center"/>
          </w:tcPr>
          <w:p w:rsidR="00636DAB" w:rsidRPr="00E96EC5" w:rsidRDefault="00636DAB" w:rsidP="00CD6F69">
            <w:pPr>
              <w:pStyle w:val="af"/>
            </w:pPr>
            <w:r w:rsidRPr="00E96EC5">
              <w:t>1</w:t>
            </w:r>
          </w:p>
        </w:tc>
        <w:tc>
          <w:tcPr>
            <w:tcW w:w="1788" w:type="pct"/>
            <w:shd w:val="clear" w:color="auto" w:fill="FFFFFF"/>
            <w:vAlign w:val="center"/>
          </w:tcPr>
          <w:p w:rsidR="00636DAB" w:rsidRPr="00E96EC5" w:rsidRDefault="00636DAB" w:rsidP="00CD6F69">
            <w:pPr>
              <w:pStyle w:val="af"/>
            </w:pPr>
            <w:r w:rsidRPr="00E96EC5">
              <w:t>штриховая</w:t>
            </w:r>
          </w:p>
        </w:tc>
      </w:tr>
      <w:tr w:rsidR="00636DAB" w:rsidRPr="00E96EC5" w:rsidTr="00636DAB">
        <w:trPr>
          <w:trHeight w:val="20"/>
        </w:trPr>
        <w:tc>
          <w:tcPr>
            <w:tcW w:w="444" w:type="pct"/>
            <w:shd w:val="clear" w:color="auto" w:fill="FFFFFF"/>
          </w:tcPr>
          <w:p w:rsidR="00636DAB" w:rsidRPr="00E96EC5" w:rsidRDefault="00636DAB" w:rsidP="00CD6F69">
            <w:pPr>
              <w:pStyle w:val="af"/>
            </w:pPr>
            <w:r w:rsidRPr="00E96EC5">
              <w:t>Б</w:t>
            </w:r>
          </w:p>
        </w:tc>
        <w:tc>
          <w:tcPr>
            <w:tcW w:w="2182" w:type="pct"/>
            <w:shd w:val="clear" w:color="auto" w:fill="FFFFFF"/>
            <w:vAlign w:val="bottom"/>
          </w:tcPr>
          <w:p w:rsidR="00636DAB" w:rsidRPr="00E96EC5" w:rsidRDefault="00636DAB" w:rsidP="00CD6F69">
            <w:pPr>
              <w:pStyle w:val="af"/>
            </w:pPr>
            <w:r w:rsidRPr="00E96EC5">
              <w:t xml:space="preserve">Линия невидимого контура </w:t>
            </w:r>
          </w:p>
        </w:tc>
        <w:tc>
          <w:tcPr>
            <w:tcW w:w="586" w:type="pct"/>
            <w:shd w:val="clear" w:color="auto" w:fill="FFFFFF"/>
            <w:vAlign w:val="center"/>
          </w:tcPr>
          <w:p w:rsidR="00636DAB" w:rsidRPr="00E96EC5" w:rsidRDefault="00636DAB" w:rsidP="00CD6F69">
            <w:pPr>
              <w:pStyle w:val="af"/>
            </w:pPr>
            <w:r w:rsidRPr="00E96EC5">
              <w:t>2</w:t>
            </w:r>
          </w:p>
        </w:tc>
        <w:tc>
          <w:tcPr>
            <w:tcW w:w="1788" w:type="pct"/>
            <w:shd w:val="clear" w:color="auto" w:fill="FFFFFF"/>
          </w:tcPr>
          <w:p w:rsidR="00636DAB" w:rsidRPr="00E96EC5" w:rsidRDefault="00636DAB" w:rsidP="00CD6F69">
            <w:pPr>
              <w:pStyle w:val="af"/>
            </w:pPr>
            <w:r w:rsidRPr="00E96EC5">
              <w:t>штрихпунктирная тонкая</w:t>
            </w:r>
          </w:p>
        </w:tc>
      </w:tr>
      <w:tr w:rsidR="00636DAB" w:rsidRPr="00E96EC5" w:rsidTr="00636DAB">
        <w:trPr>
          <w:trHeight w:val="20"/>
        </w:trPr>
        <w:tc>
          <w:tcPr>
            <w:tcW w:w="444" w:type="pct"/>
            <w:shd w:val="clear" w:color="auto" w:fill="FFFFFF"/>
          </w:tcPr>
          <w:p w:rsidR="00636DAB" w:rsidRPr="00E96EC5" w:rsidRDefault="00636DAB" w:rsidP="00CD6F69">
            <w:pPr>
              <w:pStyle w:val="af"/>
            </w:pPr>
            <w:r w:rsidRPr="00E96EC5">
              <w:t>В</w:t>
            </w:r>
          </w:p>
        </w:tc>
        <w:tc>
          <w:tcPr>
            <w:tcW w:w="2182" w:type="pct"/>
            <w:shd w:val="clear" w:color="auto" w:fill="FFFFFF"/>
            <w:vAlign w:val="bottom"/>
          </w:tcPr>
          <w:p w:rsidR="00636DAB" w:rsidRPr="00E96EC5" w:rsidRDefault="00636DAB" w:rsidP="00CD6F69">
            <w:pPr>
              <w:pStyle w:val="af"/>
            </w:pPr>
            <w:r w:rsidRPr="00E96EC5">
              <w:t xml:space="preserve">Линия осевая, симметрии </w:t>
            </w:r>
          </w:p>
        </w:tc>
        <w:tc>
          <w:tcPr>
            <w:tcW w:w="586" w:type="pct"/>
            <w:shd w:val="clear" w:color="auto" w:fill="FFFFFF"/>
          </w:tcPr>
          <w:p w:rsidR="00636DAB" w:rsidRPr="00E96EC5" w:rsidRDefault="00636DAB" w:rsidP="00CD6F69">
            <w:pPr>
              <w:pStyle w:val="af"/>
            </w:pPr>
            <w:r w:rsidRPr="00E96EC5">
              <w:t>3</w:t>
            </w:r>
          </w:p>
        </w:tc>
        <w:tc>
          <w:tcPr>
            <w:tcW w:w="1788" w:type="pct"/>
            <w:shd w:val="clear" w:color="auto" w:fill="FFFFFF"/>
          </w:tcPr>
          <w:p w:rsidR="00636DAB" w:rsidRPr="00E96EC5" w:rsidRDefault="00636DAB" w:rsidP="00CD6F69">
            <w:pPr>
              <w:pStyle w:val="af"/>
            </w:pPr>
            <w:r w:rsidRPr="00E96EC5">
              <w:t>сплошная тонкая</w:t>
            </w:r>
          </w:p>
        </w:tc>
      </w:tr>
      <w:tr w:rsidR="00636DAB" w:rsidRPr="00E96EC5" w:rsidTr="00636DAB">
        <w:trPr>
          <w:trHeight w:val="20"/>
        </w:trPr>
        <w:tc>
          <w:tcPr>
            <w:tcW w:w="444" w:type="pct"/>
            <w:shd w:val="clear" w:color="auto" w:fill="FFFFFF"/>
          </w:tcPr>
          <w:p w:rsidR="00636DAB" w:rsidRPr="00E96EC5" w:rsidRDefault="00636DAB" w:rsidP="00CD6F69">
            <w:pPr>
              <w:pStyle w:val="af"/>
            </w:pPr>
            <w:r w:rsidRPr="00E96EC5">
              <w:t>Г</w:t>
            </w:r>
          </w:p>
        </w:tc>
        <w:tc>
          <w:tcPr>
            <w:tcW w:w="2182" w:type="pct"/>
            <w:shd w:val="clear" w:color="auto" w:fill="FFFFFF"/>
            <w:vAlign w:val="bottom"/>
          </w:tcPr>
          <w:p w:rsidR="00636DAB" w:rsidRPr="00E96EC5" w:rsidRDefault="00636DAB" w:rsidP="00CD6F69">
            <w:pPr>
              <w:pStyle w:val="af"/>
            </w:pPr>
            <w:r w:rsidRPr="00E96EC5">
              <w:t>Выносная, размерная линия</w:t>
            </w:r>
          </w:p>
        </w:tc>
        <w:tc>
          <w:tcPr>
            <w:tcW w:w="586" w:type="pct"/>
            <w:shd w:val="clear" w:color="auto" w:fill="FFFFFF"/>
          </w:tcPr>
          <w:p w:rsidR="00636DAB" w:rsidRPr="00E96EC5" w:rsidRDefault="00636DAB" w:rsidP="00CD6F69">
            <w:pPr>
              <w:pStyle w:val="af"/>
            </w:pPr>
            <w:r w:rsidRPr="00E96EC5">
              <w:t>4</w:t>
            </w:r>
          </w:p>
        </w:tc>
        <w:tc>
          <w:tcPr>
            <w:tcW w:w="1788" w:type="pct"/>
            <w:shd w:val="clear" w:color="auto" w:fill="FFFFFF"/>
          </w:tcPr>
          <w:p w:rsidR="00636DAB" w:rsidRPr="00E96EC5" w:rsidRDefault="00636DAB" w:rsidP="00CD6F69">
            <w:pPr>
              <w:pStyle w:val="af"/>
            </w:pPr>
            <w:r w:rsidRPr="00E96EC5">
              <w:t>сплошная толстая</w:t>
            </w:r>
          </w:p>
        </w:tc>
      </w:tr>
      <w:tr w:rsidR="00DF0C97" w:rsidRPr="00E96EC5" w:rsidTr="00636DAB">
        <w:trPr>
          <w:trHeight w:val="20"/>
        </w:trPr>
        <w:tc>
          <w:tcPr>
            <w:tcW w:w="444" w:type="pct"/>
            <w:shd w:val="clear" w:color="auto" w:fill="FFFFFF"/>
          </w:tcPr>
          <w:p w:rsidR="00DF0C97" w:rsidRPr="00E96EC5" w:rsidRDefault="00DF0C97" w:rsidP="00CD6F69">
            <w:pPr>
              <w:pStyle w:val="af"/>
            </w:pPr>
          </w:p>
        </w:tc>
        <w:tc>
          <w:tcPr>
            <w:tcW w:w="2182" w:type="pct"/>
            <w:shd w:val="clear" w:color="auto" w:fill="FFFFFF"/>
            <w:vAlign w:val="bottom"/>
          </w:tcPr>
          <w:p w:rsidR="00DF0C97" w:rsidRPr="00E96EC5" w:rsidRDefault="00DF0C97" w:rsidP="00CD6F69">
            <w:pPr>
              <w:pStyle w:val="af"/>
            </w:pPr>
          </w:p>
        </w:tc>
        <w:tc>
          <w:tcPr>
            <w:tcW w:w="586" w:type="pct"/>
            <w:shd w:val="clear" w:color="auto" w:fill="FFFFFF"/>
          </w:tcPr>
          <w:p w:rsidR="00DF0C97" w:rsidRPr="00E96EC5" w:rsidRDefault="00DF0C97" w:rsidP="00CD6F69">
            <w:pPr>
              <w:pStyle w:val="af"/>
            </w:pPr>
            <w:r w:rsidRPr="00E96EC5">
              <w:t>5</w:t>
            </w:r>
          </w:p>
        </w:tc>
        <w:tc>
          <w:tcPr>
            <w:tcW w:w="1788" w:type="pct"/>
            <w:shd w:val="clear" w:color="auto" w:fill="FFFFFF"/>
          </w:tcPr>
          <w:p w:rsidR="00DF0C97" w:rsidRPr="00E96EC5" w:rsidRDefault="00DF0C97" w:rsidP="00CD6F69">
            <w:pPr>
              <w:pStyle w:val="af"/>
            </w:pPr>
            <w:r w:rsidRPr="00E96EC5">
              <w:t>пунктирная</w:t>
            </w:r>
          </w:p>
        </w:tc>
      </w:tr>
    </w:tbl>
    <w:p w:rsidR="00636DAB" w:rsidRPr="00E96EC5" w:rsidRDefault="00636DAB" w:rsidP="00636DAB">
      <w:pPr>
        <w:pStyle w:val="af1"/>
      </w:pPr>
    </w:p>
    <w:p w:rsidR="00636DAB" w:rsidRPr="00E96EC5" w:rsidRDefault="00636DAB" w:rsidP="00636DAB">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86"/>
        <w:gridCol w:w="2534"/>
        <w:gridCol w:w="2385"/>
        <w:gridCol w:w="2626"/>
      </w:tblGrid>
      <w:tr w:rsidR="00636DAB" w:rsidRPr="00E96EC5" w:rsidTr="00636DAB">
        <w:trPr>
          <w:trHeight w:val="20"/>
        </w:trPr>
        <w:tc>
          <w:tcPr>
            <w:tcW w:w="1201" w:type="pct"/>
            <w:shd w:val="clear" w:color="auto" w:fill="FFFFFF"/>
            <w:vAlign w:val="bottom"/>
          </w:tcPr>
          <w:p w:rsidR="00636DAB" w:rsidRPr="00E96EC5" w:rsidRDefault="00636DAB" w:rsidP="00CD6F69">
            <w:pPr>
              <w:pStyle w:val="af"/>
            </w:pPr>
            <w:r w:rsidRPr="00E96EC5">
              <w:t>А</w:t>
            </w:r>
          </w:p>
        </w:tc>
        <w:tc>
          <w:tcPr>
            <w:tcW w:w="1276" w:type="pct"/>
            <w:shd w:val="clear" w:color="auto" w:fill="FFFFFF"/>
            <w:vAlign w:val="bottom"/>
          </w:tcPr>
          <w:p w:rsidR="00636DAB" w:rsidRPr="00E96EC5" w:rsidRDefault="00636DAB" w:rsidP="00CD6F69">
            <w:pPr>
              <w:pStyle w:val="af"/>
            </w:pPr>
            <w:r w:rsidRPr="00E96EC5">
              <w:t>Б</w:t>
            </w:r>
          </w:p>
        </w:tc>
        <w:tc>
          <w:tcPr>
            <w:tcW w:w="1201" w:type="pct"/>
            <w:shd w:val="clear" w:color="auto" w:fill="FFFFFF"/>
            <w:vAlign w:val="bottom"/>
          </w:tcPr>
          <w:p w:rsidR="00636DAB" w:rsidRPr="00E96EC5" w:rsidRDefault="00636DAB" w:rsidP="00CD6F69">
            <w:pPr>
              <w:pStyle w:val="af"/>
            </w:pPr>
            <w:r w:rsidRPr="00E96EC5">
              <w:t>В</w:t>
            </w:r>
          </w:p>
        </w:tc>
        <w:tc>
          <w:tcPr>
            <w:tcW w:w="1322" w:type="pct"/>
            <w:shd w:val="clear" w:color="auto" w:fill="FFFFFF"/>
            <w:vAlign w:val="bottom"/>
          </w:tcPr>
          <w:p w:rsidR="00636DAB" w:rsidRPr="00E96EC5" w:rsidRDefault="00636DAB" w:rsidP="00CD6F69">
            <w:pPr>
              <w:pStyle w:val="af"/>
            </w:pPr>
            <w:r w:rsidRPr="00E96EC5">
              <w:t>Г</w:t>
            </w:r>
          </w:p>
        </w:tc>
      </w:tr>
      <w:tr w:rsidR="00636DAB" w:rsidRPr="00E96EC5" w:rsidTr="00636DAB">
        <w:trPr>
          <w:trHeight w:val="20"/>
        </w:trPr>
        <w:tc>
          <w:tcPr>
            <w:tcW w:w="1201" w:type="pct"/>
            <w:shd w:val="clear" w:color="auto" w:fill="FFFFFF"/>
          </w:tcPr>
          <w:p w:rsidR="00636DAB" w:rsidRPr="00E96EC5" w:rsidRDefault="00636DAB" w:rsidP="00CD6F69">
            <w:pPr>
              <w:pStyle w:val="af"/>
            </w:pPr>
          </w:p>
        </w:tc>
        <w:tc>
          <w:tcPr>
            <w:tcW w:w="1276" w:type="pct"/>
            <w:shd w:val="clear" w:color="auto" w:fill="FFFFFF"/>
          </w:tcPr>
          <w:p w:rsidR="00636DAB" w:rsidRPr="00E96EC5" w:rsidRDefault="00636DAB" w:rsidP="00CD6F69">
            <w:pPr>
              <w:pStyle w:val="af"/>
            </w:pPr>
          </w:p>
        </w:tc>
        <w:tc>
          <w:tcPr>
            <w:tcW w:w="1201" w:type="pct"/>
            <w:shd w:val="clear" w:color="auto" w:fill="FFFFFF"/>
          </w:tcPr>
          <w:p w:rsidR="00636DAB" w:rsidRPr="00E96EC5" w:rsidRDefault="00636DAB" w:rsidP="00CD6F69">
            <w:pPr>
              <w:pStyle w:val="af"/>
            </w:pPr>
          </w:p>
        </w:tc>
        <w:tc>
          <w:tcPr>
            <w:tcW w:w="1322" w:type="pct"/>
            <w:shd w:val="clear" w:color="auto" w:fill="FFFFFF"/>
          </w:tcPr>
          <w:p w:rsidR="00636DAB" w:rsidRPr="00E96EC5" w:rsidRDefault="00636DAB" w:rsidP="00CD6F69">
            <w:pPr>
              <w:pStyle w:val="af"/>
            </w:pPr>
          </w:p>
        </w:tc>
      </w:tr>
    </w:tbl>
    <w:p w:rsidR="00636DAB" w:rsidRPr="00E96EC5" w:rsidRDefault="00636DAB" w:rsidP="00636DAB">
      <w:pPr>
        <w:pStyle w:val="af1"/>
      </w:pPr>
    </w:p>
    <w:p w:rsidR="00636DAB" w:rsidRPr="00E96EC5" w:rsidRDefault="00636DAB" w:rsidP="00FF78ED">
      <w:pPr>
        <w:pStyle w:val="aff2"/>
      </w:pPr>
      <w:r w:rsidRPr="00E96EC5">
        <w:t>Задание 31.</w:t>
      </w:r>
    </w:p>
    <w:p w:rsidR="00636DAB" w:rsidRPr="00E96EC5" w:rsidRDefault="00636DAB" w:rsidP="00636DAB">
      <w:pPr>
        <w:pStyle w:val="af6"/>
      </w:pPr>
      <w:r w:rsidRPr="00E96EC5">
        <w:t>Прочитайте текст и установите последовательность.</w:t>
      </w:r>
    </w:p>
    <w:p w:rsidR="00636DAB" w:rsidRPr="00E96EC5" w:rsidRDefault="00636DAB" w:rsidP="00636DAB">
      <w:pPr>
        <w:pStyle w:val="af1"/>
      </w:pPr>
      <w:r w:rsidRPr="00E96EC5">
        <w:t>За основной принят формат с размерами 1189х841 мм, площадь которого равна 1 м</w:t>
      </w:r>
      <w:r w:rsidRPr="00E96EC5">
        <w:rPr>
          <w:vertAlign w:val="superscript"/>
        </w:rPr>
        <w:t>2</w:t>
      </w:r>
      <w:r w:rsidRPr="00E96EC5">
        <w:t>, а также меньшие форматы, получаемые делением каждого предыдущего формата на две равные части линией, параллельной меньшей стороне. Расположите эти форматы в порядке уменьшения площади по порядку, начиная с А0.</w:t>
      </w:r>
    </w:p>
    <w:p w:rsidR="00636DAB" w:rsidRPr="00E96EC5" w:rsidRDefault="00636DAB" w:rsidP="00636DAB">
      <w:pPr>
        <w:pStyle w:val="af1"/>
      </w:pPr>
    </w:p>
    <w:p w:rsidR="00636DAB" w:rsidRPr="00E96EC5" w:rsidRDefault="00636DAB" w:rsidP="00636DAB">
      <w:pPr>
        <w:pStyle w:val="af1"/>
      </w:pPr>
      <w:r w:rsidRPr="00E96EC5">
        <w:t>1) А0</w:t>
      </w:r>
    </w:p>
    <w:p w:rsidR="00636DAB" w:rsidRPr="00E96EC5" w:rsidRDefault="00636DAB" w:rsidP="00636DAB">
      <w:pPr>
        <w:pStyle w:val="af1"/>
      </w:pPr>
      <w:r w:rsidRPr="00E96EC5">
        <w:t>2) А2</w:t>
      </w:r>
    </w:p>
    <w:p w:rsidR="00636DAB" w:rsidRPr="00E96EC5" w:rsidRDefault="00636DAB" w:rsidP="00636DAB">
      <w:pPr>
        <w:pStyle w:val="af1"/>
      </w:pPr>
      <w:r w:rsidRPr="00E96EC5">
        <w:t>3) А1</w:t>
      </w:r>
    </w:p>
    <w:p w:rsidR="00636DAB" w:rsidRPr="00E96EC5" w:rsidRDefault="00636DAB" w:rsidP="00636DAB">
      <w:pPr>
        <w:pStyle w:val="af1"/>
      </w:pPr>
      <w:r w:rsidRPr="00E96EC5">
        <w:t>4) А4</w:t>
      </w:r>
    </w:p>
    <w:p w:rsidR="00636DAB" w:rsidRPr="00E96EC5" w:rsidRDefault="00636DAB" w:rsidP="00636DAB">
      <w:pPr>
        <w:pStyle w:val="af1"/>
      </w:pPr>
      <w:r w:rsidRPr="00E96EC5">
        <w:t>5) А3</w:t>
      </w:r>
    </w:p>
    <w:p w:rsidR="00636DAB" w:rsidRPr="00E96EC5" w:rsidRDefault="00636DAB" w:rsidP="00636DAB">
      <w:pPr>
        <w:pStyle w:val="af1"/>
      </w:pPr>
    </w:p>
    <w:p w:rsidR="00636DAB" w:rsidRPr="00E96EC5" w:rsidRDefault="00636DAB" w:rsidP="00636DAB">
      <w:pPr>
        <w:pStyle w:val="af3"/>
      </w:pPr>
      <w:r w:rsidRPr="00E96EC5">
        <w:t>Запишите соответствующую последовательность цифр слева направо:</w:t>
      </w:r>
    </w:p>
    <w:tbl>
      <w:tblPr>
        <w:tblStyle w:val="ab"/>
        <w:tblW w:w="5000" w:type="pct"/>
        <w:tblLook w:val="04A0" w:firstRow="1" w:lastRow="0" w:firstColumn="1" w:lastColumn="0" w:noHBand="0" w:noVBand="1"/>
      </w:tblPr>
      <w:tblGrid>
        <w:gridCol w:w="2028"/>
        <w:gridCol w:w="2028"/>
        <w:gridCol w:w="2027"/>
        <w:gridCol w:w="2027"/>
        <w:gridCol w:w="2027"/>
      </w:tblGrid>
      <w:tr w:rsidR="00636DAB" w:rsidRPr="00E96EC5" w:rsidTr="00636DAB">
        <w:tc>
          <w:tcPr>
            <w:tcW w:w="1000" w:type="pct"/>
          </w:tcPr>
          <w:p w:rsidR="00636DAB" w:rsidRPr="00E96EC5" w:rsidRDefault="00636DAB" w:rsidP="00CD6F69">
            <w:pPr>
              <w:pStyle w:val="af"/>
            </w:pPr>
          </w:p>
        </w:tc>
        <w:tc>
          <w:tcPr>
            <w:tcW w:w="1000" w:type="pct"/>
          </w:tcPr>
          <w:p w:rsidR="00636DAB" w:rsidRPr="00E96EC5" w:rsidRDefault="00636DAB" w:rsidP="00CD6F69">
            <w:pPr>
              <w:pStyle w:val="af"/>
            </w:pPr>
          </w:p>
        </w:tc>
        <w:tc>
          <w:tcPr>
            <w:tcW w:w="1000" w:type="pct"/>
          </w:tcPr>
          <w:p w:rsidR="00636DAB" w:rsidRPr="00E96EC5" w:rsidRDefault="00636DAB" w:rsidP="00CD6F69">
            <w:pPr>
              <w:pStyle w:val="af"/>
            </w:pPr>
          </w:p>
        </w:tc>
        <w:tc>
          <w:tcPr>
            <w:tcW w:w="1000" w:type="pct"/>
          </w:tcPr>
          <w:p w:rsidR="00636DAB" w:rsidRPr="00E96EC5" w:rsidRDefault="00636DAB" w:rsidP="00CD6F69">
            <w:pPr>
              <w:pStyle w:val="af"/>
            </w:pPr>
          </w:p>
        </w:tc>
        <w:tc>
          <w:tcPr>
            <w:tcW w:w="1000" w:type="pct"/>
          </w:tcPr>
          <w:p w:rsidR="00636DAB" w:rsidRPr="00E96EC5" w:rsidRDefault="00636DAB" w:rsidP="00CD6F69">
            <w:pPr>
              <w:pStyle w:val="af"/>
            </w:pPr>
          </w:p>
        </w:tc>
      </w:tr>
    </w:tbl>
    <w:p w:rsidR="00636DAB" w:rsidRPr="00E96EC5" w:rsidRDefault="00636DAB" w:rsidP="00636DAB">
      <w:pPr>
        <w:pStyle w:val="af1"/>
      </w:pPr>
    </w:p>
    <w:p w:rsidR="00636DAB" w:rsidRPr="00E96EC5" w:rsidRDefault="00636DAB" w:rsidP="00FF78ED">
      <w:pPr>
        <w:pStyle w:val="aff2"/>
      </w:pPr>
      <w:r w:rsidRPr="00E96EC5">
        <w:t>Задание 32.</w:t>
      </w:r>
    </w:p>
    <w:p w:rsidR="00636DAB" w:rsidRPr="00E96EC5" w:rsidRDefault="00636DAB" w:rsidP="00636DAB">
      <w:pPr>
        <w:pStyle w:val="af6"/>
      </w:pPr>
      <w:r w:rsidRPr="00E96EC5">
        <w:t>Прочитайте текст и установите последовательность.</w:t>
      </w:r>
    </w:p>
    <w:p w:rsidR="00636DAB" w:rsidRPr="00E96EC5" w:rsidRDefault="00636DAB" w:rsidP="00636DAB">
      <w:pPr>
        <w:pStyle w:val="af1"/>
      </w:pPr>
      <w:r w:rsidRPr="00E96EC5">
        <w:t>ГОСТ 2.104-2006 устанавливает формы основных надписей на чертежах.</w:t>
      </w:r>
      <w:r w:rsidR="00524271" w:rsidRPr="00E96EC5">
        <w:t xml:space="preserve"> </w:t>
      </w:r>
      <w:r w:rsidRPr="00E96EC5">
        <w:t>В основной надписи в графе указывается обозначение технического документа. Установите правильную последовательность написания шифра в надписи.</w:t>
      </w:r>
      <w:r w:rsidR="00524271" w:rsidRPr="00E96EC5">
        <w:t xml:space="preserve"> </w:t>
      </w:r>
      <w:r w:rsidRPr="00E96EC5">
        <w:t>Расположите их по порядку, начиная с наименования дисциплины.</w:t>
      </w:r>
    </w:p>
    <w:p w:rsidR="00636DAB" w:rsidRPr="00E96EC5" w:rsidRDefault="00636DAB" w:rsidP="00636DAB">
      <w:pPr>
        <w:pStyle w:val="af1"/>
      </w:pPr>
    </w:p>
    <w:p w:rsidR="00636DAB" w:rsidRPr="00E96EC5" w:rsidRDefault="00636DAB" w:rsidP="00636DAB">
      <w:pPr>
        <w:pStyle w:val="af1"/>
      </w:pPr>
      <w:r w:rsidRPr="00E96EC5">
        <w:t>1) порядковый номер в группе</w:t>
      </w:r>
    </w:p>
    <w:p w:rsidR="00636DAB" w:rsidRPr="00E96EC5" w:rsidRDefault="00636DAB" w:rsidP="00636DAB">
      <w:pPr>
        <w:pStyle w:val="af1"/>
      </w:pPr>
      <w:r w:rsidRPr="00E96EC5">
        <w:t>2) номер работы</w:t>
      </w:r>
    </w:p>
    <w:p w:rsidR="00636DAB" w:rsidRPr="00E96EC5" w:rsidRDefault="00636DAB" w:rsidP="00636DAB">
      <w:pPr>
        <w:pStyle w:val="af1"/>
      </w:pPr>
      <w:r w:rsidRPr="00E96EC5">
        <w:t>3) наименование дисциплины</w:t>
      </w:r>
    </w:p>
    <w:p w:rsidR="00636DAB" w:rsidRPr="00E96EC5" w:rsidRDefault="00636DAB" w:rsidP="00636DAB">
      <w:pPr>
        <w:pStyle w:val="af1"/>
      </w:pPr>
      <w:r w:rsidRPr="00E96EC5">
        <w:t>4) код специальности</w:t>
      </w:r>
    </w:p>
    <w:p w:rsidR="00636DAB" w:rsidRPr="00E96EC5" w:rsidRDefault="00636DAB" w:rsidP="00636DAB">
      <w:pPr>
        <w:pStyle w:val="af1"/>
      </w:pPr>
    </w:p>
    <w:p w:rsidR="00636DAB" w:rsidRPr="00E96EC5" w:rsidRDefault="00636DAB" w:rsidP="00636DAB">
      <w:pPr>
        <w:pStyle w:val="af3"/>
      </w:pPr>
      <w:r w:rsidRPr="00E96EC5">
        <w:t>Запишите соответствующую последовательность цифр слева направо:</w:t>
      </w:r>
    </w:p>
    <w:tbl>
      <w:tblPr>
        <w:tblStyle w:val="ab"/>
        <w:tblW w:w="5000" w:type="pct"/>
        <w:tblLook w:val="04A0" w:firstRow="1" w:lastRow="0" w:firstColumn="1" w:lastColumn="0" w:noHBand="0" w:noVBand="1"/>
      </w:tblPr>
      <w:tblGrid>
        <w:gridCol w:w="2535"/>
        <w:gridCol w:w="2534"/>
        <w:gridCol w:w="2534"/>
        <w:gridCol w:w="2534"/>
      </w:tblGrid>
      <w:tr w:rsidR="00636DAB" w:rsidRPr="00E96EC5" w:rsidTr="00636DAB">
        <w:tc>
          <w:tcPr>
            <w:tcW w:w="1250" w:type="pct"/>
          </w:tcPr>
          <w:p w:rsidR="00636DAB" w:rsidRPr="00E96EC5" w:rsidRDefault="00636DAB" w:rsidP="00CD6F69">
            <w:pPr>
              <w:pStyle w:val="af"/>
            </w:pPr>
          </w:p>
        </w:tc>
        <w:tc>
          <w:tcPr>
            <w:tcW w:w="1250" w:type="pct"/>
          </w:tcPr>
          <w:p w:rsidR="00636DAB" w:rsidRPr="00E96EC5" w:rsidRDefault="00636DAB" w:rsidP="00CD6F69">
            <w:pPr>
              <w:pStyle w:val="af"/>
            </w:pPr>
          </w:p>
        </w:tc>
        <w:tc>
          <w:tcPr>
            <w:tcW w:w="1250" w:type="pct"/>
          </w:tcPr>
          <w:p w:rsidR="00636DAB" w:rsidRPr="00E96EC5" w:rsidRDefault="00636DAB" w:rsidP="00CD6F69">
            <w:pPr>
              <w:pStyle w:val="af"/>
            </w:pPr>
          </w:p>
        </w:tc>
        <w:tc>
          <w:tcPr>
            <w:tcW w:w="1250" w:type="pct"/>
          </w:tcPr>
          <w:p w:rsidR="00636DAB" w:rsidRPr="00E96EC5" w:rsidRDefault="00636DAB" w:rsidP="00CD6F69">
            <w:pPr>
              <w:pStyle w:val="af"/>
            </w:pPr>
          </w:p>
        </w:tc>
      </w:tr>
    </w:tbl>
    <w:p w:rsidR="00636DAB" w:rsidRPr="00E96EC5" w:rsidRDefault="00636DAB" w:rsidP="00636DAB">
      <w:pPr>
        <w:pStyle w:val="af1"/>
      </w:pPr>
    </w:p>
    <w:p w:rsidR="00636DAB" w:rsidRPr="00E96EC5" w:rsidRDefault="00636DAB" w:rsidP="00FF78ED">
      <w:pPr>
        <w:pStyle w:val="aff2"/>
      </w:pPr>
      <w:r w:rsidRPr="00E96EC5">
        <w:t>Задание 33.</w:t>
      </w:r>
    </w:p>
    <w:p w:rsidR="00636DAB" w:rsidRPr="00E96EC5" w:rsidRDefault="00636DAB" w:rsidP="00636DAB">
      <w:pPr>
        <w:pStyle w:val="af6"/>
      </w:pPr>
      <w:r w:rsidRPr="00E96EC5">
        <w:t>Прочитайте тек</w:t>
      </w:r>
      <w:r w:rsidRPr="00E96EC5">
        <w:rPr>
          <w:color w:val="000000" w:themeColor="text1"/>
        </w:rPr>
        <w:t>ст</w:t>
      </w:r>
      <w:r w:rsidRPr="00E96EC5">
        <w:t>, выберете правильный ответ и запишите аргументы, обосновывающие выбор ответа</w:t>
      </w:r>
    </w:p>
    <w:p w:rsidR="00636DAB" w:rsidRPr="00E96EC5" w:rsidRDefault="00636DAB" w:rsidP="00636DAB">
      <w:pPr>
        <w:pStyle w:val="af1"/>
      </w:pPr>
      <w:r w:rsidRPr="00E96EC5">
        <w:t xml:space="preserve">Если все три коэффициента искажений по осям х, у, </w:t>
      </w:r>
      <w:r w:rsidRPr="00E96EC5">
        <w:rPr>
          <w:lang w:val="en-US"/>
        </w:rPr>
        <w:t>z</w:t>
      </w:r>
      <w:r w:rsidR="00A23802" w:rsidRPr="00E96EC5">
        <w:t xml:space="preserve"> </w:t>
      </w:r>
      <w:r w:rsidRPr="00E96EC5">
        <w:t>одинаковы,</w:t>
      </w:r>
      <w:r w:rsidR="00A23802" w:rsidRPr="00E96EC5">
        <w:t xml:space="preserve"> </w:t>
      </w:r>
      <w:r w:rsidRPr="00E96EC5">
        <w:t>то это вид аксонометрической проекции</w:t>
      </w:r>
    </w:p>
    <w:p w:rsidR="00636DAB" w:rsidRPr="00E96EC5" w:rsidRDefault="00636DAB" w:rsidP="00636DAB">
      <w:pPr>
        <w:pStyle w:val="af1"/>
      </w:pPr>
    </w:p>
    <w:p w:rsidR="00636DAB" w:rsidRPr="00E96EC5" w:rsidRDefault="00636DAB" w:rsidP="00636DAB">
      <w:pPr>
        <w:pStyle w:val="af1"/>
      </w:pPr>
      <w:r w:rsidRPr="00E96EC5">
        <w:t>1) прямоугольная изометрическая</w:t>
      </w:r>
    </w:p>
    <w:p w:rsidR="00636DAB" w:rsidRPr="00E96EC5" w:rsidRDefault="00636DAB" w:rsidP="00636DAB">
      <w:pPr>
        <w:pStyle w:val="af1"/>
      </w:pPr>
      <w:r w:rsidRPr="00E96EC5">
        <w:t xml:space="preserve">2) прямоугольная </w:t>
      </w:r>
      <w:proofErr w:type="spellStart"/>
      <w:r w:rsidRPr="00E96EC5">
        <w:t>диметрическая</w:t>
      </w:r>
      <w:proofErr w:type="spellEnd"/>
    </w:p>
    <w:p w:rsidR="00636DAB" w:rsidRPr="00E96EC5" w:rsidRDefault="00636DAB" w:rsidP="00636DAB">
      <w:pPr>
        <w:pStyle w:val="af1"/>
      </w:pPr>
      <w:r w:rsidRPr="00E96EC5">
        <w:t>3) фронтальная изометрическая</w:t>
      </w:r>
    </w:p>
    <w:p w:rsidR="00636DAB" w:rsidRPr="00E96EC5" w:rsidRDefault="00636DAB" w:rsidP="00636DAB">
      <w:pPr>
        <w:pStyle w:val="af1"/>
      </w:pPr>
      <w:r w:rsidRPr="00E96EC5">
        <w:t xml:space="preserve">4) фронтальная </w:t>
      </w:r>
      <w:proofErr w:type="spellStart"/>
      <w:r w:rsidRPr="00E96EC5">
        <w:t>диметрическая</w:t>
      </w:r>
      <w:proofErr w:type="spellEnd"/>
    </w:p>
    <w:p w:rsidR="00636DAB" w:rsidRPr="00E96EC5" w:rsidRDefault="00636DAB" w:rsidP="00636DAB">
      <w:pPr>
        <w:pStyle w:val="af1"/>
      </w:pPr>
    </w:p>
    <w:p w:rsidR="00636DAB" w:rsidRPr="00E96EC5" w:rsidRDefault="00636DAB" w:rsidP="00636DAB">
      <w:pPr>
        <w:pStyle w:val="af3"/>
      </w:pPr>
      <w:r w:rsidRPr="00E96EC5">
        <w:t xml:space="preserve">Ответ: </w:t>
      </w:r>
    </w:p>
    <w:p w:rsidR="00742F99" w:rsidRPr="00E96EC5" w:rsidRDefault="00742F99" w:rsidP="00742F99">
      <w:pPr>
        <w:pStyle w:val="af1"/>
      </w:pPr>
    </w:p>
    <w:p w:rsidR="00636DAB" w:rsidRPr="00E96EC5" w:rsidRDefault="00636DAB" w:rsidP="00636DAB">
      <w:pPr>
        <w:pStyle w:val="af3"/>
      </w:pPr>
      <w:r w:rsidRPr="00E96EC5">
        <w:t xml:space="preserve">Обоснование: </w:t>
      </w:r>
    </w:p>
    <w:p w:rsidR="00742F99" w:rsidRPr="00E96EC5" w:rsidRDefault="00742F99" w:rsidP="00636DAB">
      <w:pPr>
        <w:pStyle w:val="af1"/>
      </w:pPr>
    </w:p>
    <w:p w:rsidR="00636DAB" w:rsidRPr="00E96EC5" w:rsidRDefault="00636DAB" w:rsidP="00FF78ED">
      <w:pPr>
        <w:pStyle w:val="aff2"/>
      </w:pPr>
      <w:r w:rsidRPr="00E96EC5">
        <w:t>Задание 34.</w:t>
      </w:r>
    </w:p>
    <w:p w:rsidR="00636DAB" w:rsidRPr="00E96EC5" w:rsidRDefault="00636DAB" w:rsidP="00636DAB">
      <w:pPr>
        <w:pStyle w:val="af6"/>
      </w:pPr>
      <w:r w:rsidRPr="00E96EC5">
        <w:t>Прочитайте текст, выберете правильный ответ и запишите аргументы, обосновывающие выбор ответа</w:t>
      </w:r>
    </w:p>
    <w:p w:rsidR="00636DAB" w:rsidRPr="00E96EC5" w:rsidRDefault="00636DAB" w:rsidP="00636DAB">
      <w:pPr>
        <w:pStyle w:val="af1"/>
      </w:pPr>
      <w:r w:rsidRPr="00E96EC5">
        <w:t>Под каким углом к рамке чертежа заштриховали фигуру сечения при выполнении разреза?</w:t>
      </w:r>
    </w:p>
    <w:p w:rsidR="00636DAB" w:rsidRPr="00E96EC5" w:rsidRDefault="00636DAB" w:rsidP="00636DAB">
      <w:pPr>
        <w:pStyle w:val="af1"/>
      </w:pPr>
    </w:p>
    <w:p w:rsidR="00636DAB" w:rsidRPr="00E96EC5" w:rsidRDefault="00636DAB" w:rsidP="00636DAB">
      <w:pPr>
        <w:pStyle w:val="af1"/>
      </w:pPr>
      <w:r w:rsidRPr="00E96EC5">
        <w:t>1) 15°</w:t>
      </w:r>
    </w:p>
    <w:p w:rsidR="00636DAB" w:rsidRPr="00E96EC5" w:rsidRDefault="00636DAB" w:rsidP="00636DAB">
      <w:pPr>
        <w:pStyle w:val="af1"/>
      </w:pPr>
      <w:r w:rsidRPr="00E96EC5">
        <w:t>2) 45°</w:t>
      </w:r>
    </w:p>
    <w:p w:rsidR="00636DAB" w:rsidRPr="00E96EC5" w:rsidRDefault="00636DAB" w:rsidP="00636DAB">
      <w:pPr>
        <w:pStyle w:val="af1"/>
      </w:pPr>
      <w:r w:rsidRPr="00E96EC5">
        <w:lastRenderedPageBreak/>
        <w:t>3) 50°</w:t>
      </w:r>
    </w:p>
    <w:p w:rsidR="00636DAB" w:rsidRPr="00E96EC5" w:rsidRDefault="00636DAB" w:rsidP="00636DAB">
      <w:pPr>
        <w:pStyle w:val="af1"/>
      </w:pPr>
      <w:r w:rsidRPr="00E96EC5">
        <w:t>4) 75°</w:t>
      </w:r>
    </w:p>
    <w:p w:rsidR="00636DAB" w:rsidRPr="00E96EC5" w:rsidRDefault="00636DAB" w:rsidP="00636DAB">
      <w:pPr>
        <w:pStyle w:val="af1"/>
      </w:pPr>
    </w:p>
    <w:p w:rsidR="00636DAB" w:rsidRPr="00E96EC5" w:rsidRDefault="00636DAB" w:rsidP="00636DAB">
      <w:pPr>
        <w:pStyle w:val="af3"/>
      </w:pPr>
      <w:r w:rsidRPr="00E96EC5">
        <w:t>Ответ:</w:t>
      </w:r>
    </w:p>
    <w:p w:rsidR="00636DAB" w:rsidRPr="00E96EC5" w:rsidRDefault="00636DAB" w:rsidP="00636DAB">
      <w:pPr>
        <w:pStyle w:val="af1"/>
      </w:pPr>
    </w:p>
    <w:p w:rsidR="00636DAB" w:rsidRPr="00E96EC5" w:rsidRDefault="00636DAB" w:rsidP="00636DAB">
      <w:pPr>
        <w:pStyle w:val="af3"/>
      </w:pPr>
      <w:r w:rsidRPr="00E96EC5">
        <w:t>Обоснование:</w:t>
      </w:r>
    </w:p>
    <w:p w:rsidR="00636DAB" w:rsidRPr="00E96EC5" w:rsidRDefault="00636DAB" w:rsidP="00636DAB">
      <w:pPr>
        <w:pStyle w:val="af1"/>
      </w:pPr>
    </w:p>
    <w:p w:rsidR="00636DAB" w:rsidRPr="00E96EC5" w:rsidRDefault="00636DAB" w:rsidP="00FF78ED">
      <w:pPr>
        <w:pStyle w:val="aff2"/>
      </w:pPr>
      <w:r w:rsidRPr="00E96EC5">
        <w:t>Задание 35.</w:t>
      </w:r>
    </w:p>
    <w:p w:rsidR="00636DAB" w:rsidRPr="00E96EC5" w:rsidRDefault="00636DAB" w:rsidP="00636DAB">
      <w:pPr>
        <w:pStyle w:val="af6"/>
      </w:pPr>
      <w:r w:rsidRPr="00E96EC5">
        <w:t>Прочитайте текст, выберите правильные ответы и запишите аргументы, обосновывающие выбор ответов</w:t>
      </w:r>
    </w:p>
    <w:p w:rsidR="00636DAB" w:rsidRPr="00E96EC5" w:rsidRDefault="00636DAB" w:rsidP="00636DAB">
      <w:pPr>
        <w:pStyle w:val="af1"/>
        <w:rPr>
          <w:color w:val="000000" w:themeColor="text1"/>
        </w:rPr>
      </w:pPr>
      <w:r w:rsidRPr="00E96EC5">
        <w:rPr>
          <w:color w:val="000000" w:themeColor="text1"/>
        </w:rPr>
        <w:t>Какие из перечисленных видов резьб различают в зависимости от направления нарезки (навивки)</w:t>
      </w:r>
    </w:p>
    <w:p w:rsidR="00636DAB" w:rsidRPr="00E96EC5" w:rsidRDefault="00636DAB" w:rsidP="00636DAB">
      <w:pPr>
        <w:pStyle w:val="af1"/>
        <w:rPr>
          <w:color w:val="000000" w:themeColor="text1"/>
        </w:rPr>
      </w:pPr>
    </w:p>
    <w:p w:rsidR="00636DAB" w:rsidRPr="00E96EC5" w:rsidRDefault="00636DAB" w:rsidP="00636DAB">
      <w:pPr>
        <w:pStyle w:val="af1"/>
      </w:pPr>
      <w:r w:rsidRPr="00E96EC5">
        <w:t>1) метрическая резьба</w:t>
      </w:r>
    </w:p>
    <w:p w:rsidR="00636DAB" w:rsidRPr="00E96EC5" w:rsidRDefault="00636DAB" w:rsidP="00636DAB">
      <w:pPr>
        <w:pStyle w:val="af1"/>
      </w:pPr>
      <w:r w:rsidRPr="00E96EC5">
        <w:t>2) левая резьба</w:t>
      </w:r>
    </w:p>
    <w:p w:rsidR="00636DAB" w:rsidRPr="00E96EC5" w:rsidRDefault="00636DAB" w:rsidP="00636DAB">
      <w:pPr>
        <w:pStyle w:val="af1"/>
      </w:pPr>
      <w:r w:rsidRPr="00E96EC5">
        <w:t>3) дюймовая резьба</w:t>
      </w:r>
    </w:p>
    <w:p w:rsidR="00636DAB" w:rsidRPr="00E96EC5" w:rsidRDefault="00636DAB" w:rsidP="00636DAB">
      <w:pPr>
        <w:pStyle w:val="af1"/>
      </w:pPr>
      <w:r w:rsidRPr="00E96EC5">
        <w:t>4) правая резьба</w:t>
      </w:r>
    </w:p>
    <w:p w:rsidR="00636DAB" w:rsidRPr="00E96EC5" w:rsidRDefault="00636DAB" w:rsidP="00636DAB">
      <w:pPr>
        <w:pStyle w:val="af1"/>
      </w:pPr>
    </w:p>
    <w:p w:rsidR="00636DAB" w:rsidRPr="00E96EC5" w:rsidRDefault="00636DAB" w:rsidP="00636DAB">
      <w:pPr>
        <w:pStyle w:val="af3"/>
      </w:pPr>
      <w:r w:rsidRPr="00E96EC5">
        <w:t>Ответ:</w:t>
      </w:r>
    </w:p>
    <w:p w:rsidR="00D73D4E" w:rsidRPr="00E96EC5" w:rsidRDefault="00D73D4E" w:rsidP="00D73D4E">
      <w:pPr>
        <w:pStyle w:val="af1"/>
      </w:pPr>
    </w:p>
    <w:p w:rsidR="00636DAB" w:rsidRPr="00E96EC5" w:rsidRDefault="00636DAB" w:rsidP="00636DAB">
      <w:pPr>
        <w:pStyle w:val="af3"/>
      </w:pPr>
      <w:r w:rsidRPr="00E96EC5">
        <w:t>Обоснование:</w:t>
      </w:r>
    </w:p>
    <w:p w:rsidR="00636DAB" w:rsidRPr="00E96EC5" w:rsidRDefault="00636DAB" w:rsidP="00636DAB">
      <w:pPr>
        <w:pStyle w:val="af1"/>
      </w:pPr>
    </w:p>
    <w:p w:rsidR="00636DAB" w:rsidRPr="00E96EC5" w:rsidRDefault="00636DAB" w:rsidP="00FF78ED">
      <w:pPr>
        <w:pStyle w:val="aff2"/>
      </w:pPr>
      <w:r w:rsidRPr="00E96EC5">
        <w:t>Задание 36.</w:t>
      </w:r>
    </w:p>
    <w:p w:rsidR="00636DAB" w:rsidRPr="00E96EC5" w:rsidRDefault="00636DAB" w:rsidP="00636DAB">
      <w:pPr>
        <w:pStyle w:val="af6"/>
      </w:pPr>
      <w:r w:rsidRPr="00E96EC5">
        <w:t>Прочитайте текст, выберите правильные ответы и запишите аргументы, обосновывающие выбор ответов</w:t>
      </w:r>
    </w:p>
    <w:p w:rsidR="00636DAB" w:rsidRPr="00E96EC5" w:rsidRDefault="00636DAB" w:rsidP="00636DAB">
      <w:pPr>
        <w:pStyle w:val="af1"/>
        <w:rPr>
          <w:color w:val="000000" w:themeColor="text1"/>
        </w:rPr>
      </w:pPr>
      <w:r w:rsidRPr="00E96EC5">
        <w:rPr>
          <w:color w:val="000000" w:themeColor="text1"/>
        </w:rPr>
        <w:t>Какие из перечисленных масштабов является стандартными?</w:t>
      </w:r>
    </w:p>
    <w:p w:rsidR="00636DAB" w:rsidRPr="00E96EC5" w:rsidRDefault="00636DAB" w:rsidP="00636DAB">
      <w:pPr>
        <w:pStyle w:val="af1"/>
        <w:rPr>
          <w:color w:val="000000" w:themeColor="text1"/>
        </w:rPr>
      </w:pPr>
    </w:p>
    <w:p w:rsidR="00636DAB" w:rsidRPr="00E96EC5" w:rsidRDefault="00636DAB" w:rsidP="00636DAB">
      <w:pPr>
        <w:pStyle w:val="af1"/>
      </w:pPr>
      <w:r w:rsidRPr="00E96EC5">
        <w:t>1) 1:2,5</w:t>
      </w:r>
    </w:p>
    <w:p w:rsidR="00636DAB" w:rsidRPr="00E96EC5" w:rsidRDefault="00636DAB" w:rsidP="00636DAB">
      <w:pPr>
        <w:pStyle w:val="af1"/>
      </w:pPr>
      <w:r w:rsidRPr="00E96EC5">
        <w:t>2) 1:3</w:t>
      </w:r>
    </w:p>
    <w:p w:rsidR="00636DAB" w:rsidRPr="00E96EC5" w:rsidRDefault="00636DAB" w:rsidP="00636DAB">
      <w:pPr>
        <w:pStyle w:val="af1"/>
      </w:pPr>
      <w:r w:rsidRPr="00E96EC5">
        <w:t>3) 5:1</w:t>
      </w:r>
    </w:p>
    <w:p w:rsidR="00636DAB" w:rsidRPr="00E96EC5" w:rsidRDefault="00636DAB" w:rsidP="00DF0C97">
      <w:pPr>
        <w:pStyle w:val="af1"/>
      </w:pPr>
      <w:r w:rsidRPr="00E96EC5">
        <w:t>4) 3:1</w:t>
      </w:r>
    </w:p>
    <w:p w:rsidR="00636DAB" w:rsidRPr="00E96EC5" w:rsidRDefault="00636DAB" w:rsidP="00636DAB">
      <w:pPr>
        <w:pStyle w:val="af1"/>
      </w:pPr>
    </w:p>
    <w:p w:rsidR="00636DAB" w:rsidRPr="00E96EC5" w:rsidRDefault="00636DAB" w:rsidP="00636DAB">
      <w:pPr>
        <w:pStyle w:val="af3"/>
      </w:pPr>
      <w:r w:rsidRPr="00E96EC5">
        <w:t xml:space="preserve">Ответ: </w:t>
      </w:r>
    </w:p>
    <w:p w:rsidR="00636DAB" w:rsidRPr="00E96EC5" w:rsidRDefault="00636DAB" w:rsidP="00636DAB">
      <w:pPr>
        <w:pStyle w:val="af1"/>
      </w:pPr>
    </w:p>
    <w:p w:rsidR="00636DAB" w:rsidRPr="00E96EC5" w:rsidRDefault="00636DAB" w:rsidP="00636DAB">
      <w:pPr>
        <w:pStyle w:val="af3"/>
      </w:pPr>
      <w:r w:rsidRPr="00E96EC5">
        <w:t>Обоснование:</w:t>
      </w:r>
    </w:p>
    <w:p w:rsidR="00636DAB" w:rsidRPr="00E96EC5" w:rsidRDefault="00636DAB" w:rsidP="00636DAB">
      <w:pPr>
        <w:pStyle w:val="af1"/>
      </w:pPr>
    </w:p>
    <w:p w:rsidR="00636DAB" w:rsidRPr="00E96EC5" w:rsidRDefault="00636DAB" w:rsidP="00FF78ED">
      <w:pPr>
        <w:pStyle w:val="aff2"/>
      </w:pPr>
      <w:r w:rsidRPr="00E96EC5">
        <w:t>Задание 37.</w:t>
      </w:r>
    </w:p>
    <w:p w:rsidR="00636DAB" w:rsidRPr="00E96EC5" w:rsidRDefault="00636DAB" w:rsidP="00636DAB">
      <w:pPr>
        <w:pStyle w:val="af6"/>
      </w:pPr>
      <w:r w:rsidRPr="00E96EC5">
        <w:rPr>
          <w:rStyle w:val="217pt"/>
          <w:rFonts w:ascii="Times New Roman" w:hAnsi="Times New Roman" w:cs="Times New Roman"/>
          <w:color w:val="auto"/>
          <w:sz w:val="24"/>
          <w:szCs w:val="24"/>
          <w:shd w:val="clear" w:color="auto" w:fill="auto"/>
          <w:lang w:eastAsia="en-US" w:bidi="ar-SA"/>
        </w:rPr>
        <w:t>Прочитайте текст и запишите развернутый обоснованный ответ</w:t>
      </w:r>
    </w:p>
    <w:p w:rsidR="00636DAB" w:rsidRPr="00E96EC5" w:rsidRDefault="00636DAB" w:rsidP="00636DAB">
      <w:pPr>
        <w:pStyle w:val="af1"/>
      </w:pPr>
      <w:r w:rsidRPr="00E96EC5">
        <w:t>Что понимается под термином «эскиз»?</w:t>
      </w:r>
    </w:p>
    <w:p w:rsidR="00636DAB" w:rsidRPr="00E96EC5" w:rsidRDefault="00636DAB" w:rsidP="00636DAB">
      <w:pPr>
        <w:pStyle w:val="af1"/>
      </w:pPr>
    </w:p>
    <w:p w:rsidR="00636DAB" w:rsidRPr="00E96EC5" w:rsidRDefault="00636DAB" w:rsidP="00636DAB">
      <w:pPr>
        <w:pStyle w:val="af3"/>
      </w:pPr>
      <w:r w:rsidRPr="00E96EC5">
        <w:t>Ответ:</w:t>
      </w:r>
    </w:p>
    <w:p w:rsidR="00636DAB" w:rsidRPr="00E96EC5" w:rsidRDefault="00636DAB" w:rsidP="00636DAB">
      <w:pPr>
        <w:pStyle w:val="af1"/>
        <w:rPr>
          <w:rStyle w:val="aa"/>
          <w:rFonts w:eastAsiaTheme="majorEastAsia"/>
          <w:b w:val="0"/>
          <w:shd w:val="clear" w:color="auto" w:fill="F1F0F0"/>
        </w:rPr>
      </w:pPr>
    </w:p>
    <w:p w:rsidR="00636DAB" w:rsidRPr="00E96EC5" w:rsidRDefault="00636DAB" w:rsidP="00FF78ED">
      <w:pPr>
        <w:pStyle w:val="aff2"/>
      </w:pPr>
      <w:r w:rsidRPr="00E96EC5">
        <w:t>Задание 38.</w:t>
      </w:r>
    </w:p>
    <w:p w:rsidR="00636DAB" w:rsidRPr="00E96EC5" w:rsidRDefault="00636DAB" w:rsidP="00636DAB">
      <w:pPr>
        <w:pStyle w:val="af6"/>
      </w:pPr>
      <w:r w:rsidRPr="00E96EC5">
        <w:rPr>
          <w:rStyle w:val="217pt"/>
          <w:rFonts w:ascii="Times New Roman" w:hAnsi="Times New Roman" w:cs="Times New Roman"/>
          <w:color w:val="auto"/>
          <w:sz w:val="24"/>
          <w:szCs w:val="24"/>
          <w:shd w:val="clear" w:color="auto" w:fill="auto"/>
          <w:lang w:eastAsia="en-US" w:bidi="ar-SA"/>
        </w:rPr>
        <w:t>Прочитайте текст и запишите развернутый обоснованный ответ</w:t>
      </w:r>
    </w:p>
    <w:p w:rsidR="00636DAB" w:rsidRPr="00E96EC5" w:rsidRDefault="00636DAB" w:rsidP="00636DAB">
      <w:pPr>
        <w:pStyle w:val="af1"/>
      </w:pPr>
      <w:r w:rsidRPr="00E96EC5">
        <w:t xml:space="preserve">Что понимается под термином «главный вид»?  </w:t>
      </w:r>
    </w:p>
    <w:p w:rsidR="00636DAB" w:rsidRPr="00E96EC5" w:rsidRDefault="00636DAB" w:rsidP="00636DAB">
      <w:pPr>
        <w:pStyle w:val="af1"/>
      </w:pPr>
    </w:p>
    <w:p w:rsidR="00636DAB" w:rsidRPr="00E96EC5" w:rsidRDefault="00636DAB" w:rsidP="00636DAB">
      <w:pPr>
        <w:pStyle w:val="af3"/>
      </w:pPr>
      <w:r w:rsidRPr="00E96EC5">
        <w:t>Ответ:</w:t>
      </w:r>
    </w:p>
    <w:p w:rsidR="003338CA" w:rsidRPr="00E96EC5" w:rsidRDefault="003338CA" w:rsidP="00CD622C">
      <w:pPr>
        <w:pStyle w:val="af1"/>
      </w:pPr>
    </w:p>
    <w:p w:rsidR="00CD622C" w:rsidRPr="00E96EC5" w:rsidRDefault="00CD622C" w:rsidP="00BD21FE">
      <w:pPr>
        <w:pStyle w:val="af3"/>
      </w:pPr>
      <w:r w:rsidRPr="00E96EC5">
        <w:t>Задание 39.</w:t>
      </w:r>
    </w:p>
    <w:p w:rsidR="00CD622C" w:rsidRPr="00E96EC5" w:rsidRDefault="00CD622C" w:rsidP="00CD622C">
      <w:pPr>
        <w:pStyle w:val="af6"/>
      </w:pPr>
      <w:r w:rsidRPr="00E96EC5">
        <w:t>Прочитайте текст и установите соответствие.</w:t>
      </w:r>
    </w:p>
    <w:p w:rsidR="00CD622C" w:rsidRPr="00E96EC5" w:rsidRDefault="00CD622C" w:rsidP="00CD622C">
      <w:pPr>
        <w:pStyle w:val="af1"/>
      </w:pPr>
      <w:r w:rsidRPr="00E96EC5">
        <w:rPr>
          <w:shd w:val="clear" w:color="auto" w:fill="FFFFFF"/>
        </w:rPr>
        <w:t xml:space="preserve">Электромонтеру необходимо уметь быстро уверенно оценивать погрешность того или иного измерения, наиболее часто встречающегося по роду его профессиональной деятельности. </w:t>
      </w:r>
      <w:r w:rsidRPr="00E96EC5">
        <w:t xml:space="preserve">Установите соответствие классификации погрешностей: </w:t>
      </w:r>
    </w:p>
    <w:p w:rsidR="00CD622C" w:rsidRPr="00E96EC5" w:rsidRDefault="00CD622C" w:rsidP="00CD622C">
      <w:pPr>
        <w:pStyle w:val="af5"/>
        <w:jc w:val="both"/>
        <w:rPr>
          <w:rFonts w:ascii="Times New Roman" w:hAnsi="Times New Roman" w:cs="Times New Roman"/>
        </w:rPr>
      </w:pPr>
    </w:p>
    <w:tbl>
      <w:tblPr>
        <w:tblStyle w:val="13"/>
        <w:tblpPr w:leftFromText="180" w:rightFromText="180" w:bottomFromText="160" w:vertAnchor="text" w:horzAnchor="margin" w:tblpY="-58"/>
        <w:tblW w:w="5000" w:type="pct"/>
        <w:tblLook w:val="04A0" w:firstRow="1" w:lastRow="0" w:firstColumn="1" w:lastColumn="0" w:noHBand="0" w:noVBand="1"/>
      </w:tblPr>
      <w:tblGrid>
        <w:gridCol w:w="876"/>
        <w:gridCol w:w="2810"/>
        <w:gridCol w:w="886"/>
        <w:gridCol w:w="5565"/>
      </w:tblGrid>
      <w:tr w:rsidR="00CD622C" w:rsidRPr="00E96EC5" w:rsidTr="002B5DB9">
        <w:trPr>
          <w:trHeight w:val="20"/>
        </w:trPr>
        <w:tc>
          <w:tcPr>
            <w:tcW w:w="1818" w:type="pct"/>
            <w:gridSpan w:val="2"/>
            <w:hideMark/>
          </w:tcPr>
          <w:p w:rsidR="00CD622C" w:rsidRPr="00E96EC5" w:rsidRDefault="00CD622C" w:rsidP="00CD6F69">
            <w:pPr>
              <w:pStyle w:val="af"/>
              <w:rPr>
                <w:color w:val="000000"/>
                <w:sz w:val="24"/>
                <w:szCs w:val="24"/>
              </w:rPr>
            </w:pPr>
            <w:r w:rsidRPr="00E96EC5">
              <w:rPr>
                <w:sz w:val="24"/>
                <w:szCs w:val="24"/>
              </w:rPr>
              <w:lastRenderedPageBreak/>
              <w:t>Вид погрешности</w:t>
            </w:r>
          </w:p>
        </w:tc>
        <w:tc>
          <w:tcPr>
            <w:tcW w:w="3182" w:type="pct"/>
            <w:gridSpan w:val="2"/>
            <w:hideMark/>
          </w:tcPr>
          <w:p w:rsidR="00CD622C" w:rsidRPr="00E96EC5" w:rsidRDefault="00CD622C" w:rsidP="00CD6F69">
            <w:pPr>
              <w:pStyle w:val="af"/>
              <w:rPr>
                <w:sz w:val="24"/>
                <w:szCs w:val="24"/>
              </w:rPr>
            </w:pPr>
            <w:r w:rsidRPr="00E96EC5">
              <w:rPr>
                <w:sz w:val="24"/>
                <w:szCs w:val="24"/>
              </w:rPr>
              <w:t xml:space="preserve">Характеристика погрешности </w:t>
            </w:r>
          </w:p>
        </w:tc>
      </w:tr>
      <w:tr w:rsidR="00CD622C" w:rsidRPr="00E96EC5" w:rsidTr="002B5DB9">
        <w:trPr>
          <w:trHeight w:val="20"/>
        </w:trPr>
        <w:tc>
          <w:tcPr>
            <w:tcW w:w="432" w:type="pct"/>
            <w:hideMark/>
          </w:tcPr>
          <w:p w:rsidR="00CD622C" w:rsidRPr="00E96EC5" w:rsidRDefault="00CD622C" w:rsidP="00CD6F69">
            <w:pPr>
              <w:pStyle w:val="af"/>
              <w:rPr>
                <w:sz w:val="24"/>
                <w:szCs w:val="24"/>
              </w:rPr>
            </w:pPr>
            <w:r w:rsidRPr="00E96EC5">
              <w:rPr>
                <w:sz w:val="24"/>
                <w:szCs w:val="24"/>
              </w:rPr>
              <w:t>А</w:t>
            </w:r>
          </w:p>
        </w:tc>
        <w:tc>
          <w:tcPr>
            <w:tcW w:w="1386" w:type="pct"/>
          </w:tcPr>
          <w:p w:rsidR="00CD622C" w:rsidRPr="00E96EC5" w:rsidRDefault="00CD622C" w:rsidP="00CD6F69">
            <w:pPr>
              <w:pStyle w:val="af"/>
              <w:rPr>
                <w:sz w:val="24"/>
                <w:szCs w:val="24"/>
              </w:rPr>
            </w:pPr>
            <w:r w:rsidRPr="00E96EC5">
              <w:rPr>
                <w:sz w:val="24"/>
                <w:szCs w:val="24"/>
              </w:rPr>
              <w:t>промах</w:t>
            </w:r>
          </w:p>
        </w:tc>
        <w:tc>
          <w:tcPr>
            <w:tcW w:w="437" w:type="pct"/>
            <w:hideMark/>
          </w:tcPr>
          <w:p w:rsidR="00CD622C" w:rsidRPr="00E96EC5" w:rsidRDefault="00CD622C" w:rsidP="00CD6F69">
            <w:pPr>
              <w:pStyle w:val="af"/>
              <w:rPr>
                <w:sz w:val="24"/>
                <w:szCs w:val="24"/>
              </w:rPr>
            </w:pPr>
            <w:r w:rsidRPr="00E96EC5">
              <w:rPr>
                <w:sz w:val="24"/>
                <w:szCs w:val="24"/>
              </w:rPr>
              <w:t>1</w:t>
            </w:r>
          </w:p>
        </w:tc>
        <w:tc>
          <w:tcPr>
            <w:tcW w:w="2745" w:type="pct"/>
          </w:tcPr>
          <w:p w:rsidR="00CD622C" w:rsidRPr="00E96EC5" w:rsidRDefault="00CD622C" w:rsidP="00CD6F69">
            <w:pPr>
              <w:pStyle w:val="af"/>
              <w:rPr>
                <w:sz w:val="24"/>
                <w:szCs w:val="24"/>
              </w:rPr>
            </w:pPr>
            <w:r w:rsidRPr="00E96EC5">
              <w:rPr>
                <w:sz w:val="24"/>
                <w:szCs w:val="24"/>
              </w:rPr>
              <w:t>погрешность средств измерения, которые находятся в нормальных условиях эксплуатации</w:t>
            </w:r>
          </w:p>
        </w:tc>
      </w:tr>
      <w:tr w:rsidR="00CD622C" w:rsidRPr="00E96EC5" w:rsidTr="002B5DB9">
        <w:trPr>
          <w:trHeight w:val="430"/>
        </w:trPr>
        <w:tc>
          <w:tcPr>
            <w:tcW w:w="432" w:type="pct"/>
            <w:hideMark/>
          </w:tcPr>
          <w:p w:rsidR="00CD622C" w:rsidRPr="00E96EC5" w:rsidRDefault="00CD622C" w:rsidP="00CD6F69">
            <w:pPr>
              <w:pStyle w:val="af"/>
              <w:rPr>
                <w:sz w:val="24"/>
                <w:szCs w:val="24"/>
              </w:rPr>
            </w:pPr>
            <w:r w:rsidRPr="00E96EC5">
              <w:rPr>
                <w:sz w:val="24"/>
                <w:szCs w:val="24"/>
              </w:rPr>
              <w:t>Б</w:t>
            </w:r>
          </w:p>
        </w:tc>
        <w:tc>
          <w:tcPr>
            <w:tcW w:w="1386" w:type="pct"/>
          </w:tcPr>
          <w:p w:rsidR="00CD622C" w:rsidRPr="00E96EC5" w:rsidRDefault="00CD622C" w:rsidP="00CD6F69">
            <w:pPr>
              <w:pStyle w:val="af"/>
              <w:rPr>
                <w:sz w:val="24"/>
                <w:szCs w:val="24"/>
              </w:rPr>
            </w:pPr>
            <w:r w:rsidRPr="00E96EC5">
              <w:rPr>
                <w:sz w:val="24"/>
                <w:szCs w:val="24"/>
              </w:rPr>
              <w:t>основная</w:t>
            </w:r>
          </w:p>
        </w:tc>
        <w:tc>
          <w:tcPr>
            <w:tcW w:w="437" w:type="pct"/>
            <w:hideMark/>
          </w:tcPr>
          <w:p w:rsidR="00CD622C" w:rsidRPr="00E96EC5" w:rsidRDefault="00CD622C" w:rsidP="00CD6F69">
            <w:pPr>
              <w:pStyle w:val="af"/>
              <w:rPr>
                <w:sz w:val="24"/>
                <w:szCs w:val="24"/>
              </w:rPr>
            </w:pPr>
            <w:r w:rsidRPr="00E96EC5">
              <w:rPr>
                <w:sz w:val="24"/>
                <w:szCs w:val="24"/>
              </w:rPr>
              <w:t>2</w:t>
            </w:r>
          </w:p>
        </w:tc>
        <w:tc>
          <w:tcPr>
            <w:tcW w:w="2745" w:type="pct"/>
          </w:tcPr>
          <w:p w:rsidR="00CD622C" w:rsidRPr="00E96EC5" w:rsidRDefault="00CD622C" w:rsidP="00CD6F69">
            <w:pPr>
              <w:pStyle w:val="af"/>
              <w:rPr>
                <w:sz w:val="24"/>
                <w:szCs w:val="24"/>
              </w:rPr>
            </w:pPr>
            <w:r w:rsidRPr="00E96EC5">
              <w:rPr>
                <w:sz w:val="24"/>
                <w:szCs w:val="24"/>
              </w:rPr>
              <w:t>составляющая погрешности средств измерений, возникающая дополнительно к основной</w:t>
            </w:r>
          </w:p>
        </w:tc>
      </w:tr>
      <w:tr w:rsidR="00CD622C" w:rsidRPr="00E96EC5" w:rsidTr="002B5DB9">
        <w:trPr>
          <w:trHeight w:val="20"/>
        </w:trPr>
        <w:tc>
          <w:tcPr>
            <w:tcW w:w="432" w:type="pct"/>
            <w:hideMark/>
          </w:tcPr>
          <w:p w:rsidR="00CD622C" w:rsidRPr="00E96EC5" w:rsidRDefault="00CD622C" w:rsidP="00CD6F69">
            <w:pPr>
              <w:pStyle w:val="af"/>
              <w:rPr>
                <w:sz w:val="24"/>
                <w:szCs w:val="24"/>
              </w:rPr>
            </w:pPr>
            <w:r w:rsidRPr="00E96EC5">
              <w:rPr>
                <w:sz w:val="24"/>
                <w:szCs w:val="24"/>
              </w:rPr>
              <w:t>В</w:t>
            </w:r>
          </w:p>
        </w:tc>
        <w:tc>
          <w:tcPr>
            <w:tcW w:w="1386" w:type="pct"/>
          </w:tcPr>
          <w:p w:rsidR="00CD622C" w:rsidRPr="00E96EC5" w:rsidRDefault="00CD622C" w:rsidP="00CD6F69">
            <w:pPr>
              <w:pStyle w:val="af"/>
              <w:rPr>
                <w:sz w:val="24"/>
                <w:szCs w:val="24"/>
              </w:rPr>
            </w:pPr>
            <w:r w:rsidRPr="00E96EC5">
              <w:rPr>
                <w:sz w:val="24"/>
                <w:szCs w:val="24"/>
              </w:rPr>
              <w:t>систематическая</w:t>
            </w:r>
          </w:p>
        </w:tc>
        <w:tc>
          <w:tcPr>
            <w:tcW w:w="437" w:type="pct"/>
            <w:hideMark/>
          </w:tcPr>
          <w:p w:rsidR="00CD622C" w:rsidRPr="00E96EC5" w:rsidRDefault="00CD622C" w:rsidP="00CD6F69">
            <w:pPr>
              <w:pStyle w:val="af"/>
              <w:rPr>
                <w:sz w:val="24"/>
                <w:szCs w:val="24"/>
              </w:rPr>
            </w:pPr>
            <w:r w:rsidRPr="00E96EC5">
              <w:rPr>
                <w:sz w:val="24"/>
                <w:szCs w:val="24"/>
              </w:rPr>
              <w:t>3</w:t>
            </w:r>
          </w:p>
        </w:tc>
        <w:tc>
          <w:tcPr>
            <w:tcW w:w="2745" w:type="pct"/>
          </w:tcPr>
          <w:p w:rsidR="00CD622C" w:rsidRPr="00E96EC5" w:rsidRDefault="00CD622C" w:rsidP="00CD6F69">
            <w:pPr>
              <w:pStyle w:val="af"/>
              <w:rPr>
                <w:sz w:val="24"/>
                <w:szCs w:val="24"/>
              </w:rPr>
            </w:pPr>
            <w:r w:rsidRPr="00E96EC5">
              <w:rPr>
                <w:sz w:val="24"/>
                <w:szCs w:val="24"/>
              </w:rPr>
              <w:t>составляющая погрешности, остающаяся постоянной или изменяющаяся по известной закономерности во все время проведения измерений.</w:t>
            </w:r>
          </w:p>
        </w:tc>
      </w:tr>
      <w:tr w:rsidR="00CD622C" w:rsidRPr="00E96EC5" w:rsidTr="002B5DB9">
        <w:trPr>
          <w:trHeight w:val="20"/>
        </w:trPr>
        <w:tc>
          <w:tcPr>
            <w:tcW w:w="432" w:type="pct"/>
            <w:hideMark/>
          </w:tcPr>
          <w:p w:rsidR="00CD622C" w:rsidRPr="00E96EC5" w:rsidRDefault="00CD622C" w:rsidP="00CD6F69">
            <w:pPr>
              <w:pStyle w:val="af"/>
              <w:rPr>
                <w:sz w:val="24"/>
                <w:szCs w:val="24"/>
              </w:rPr>
            </w:pPr>
            <w:r w:rsidRPr="00E96EC5">
              <w:rPr>
                <w:sz w:val="24"/>
                <w:szCs w:val="24"/>
              </w:rPr>
              <w:t>Г</w:t>
            </w:r>
          </w:p>
        </w:tc>
        <w:tc>
          <w:tcPr>
            <w:tcW w:w="1386" w:type="pct"/>
          </w:tcPr>
          <w:p w:rsidR="00CD622C" w:rsidRPr="00E96EC5" w:rsidRDefault="00CD622C" w:rsidP="00CD6F69">
            <w:pPr>
              <w:pStyle w:val="af"/>
              <w:rPr>
                <w:sz w:val="24"/>
                <w:szCs w:val="24"/>
              </w:rPr>
            </w:pPr>
            <w:r w:rsidRPr="00E96EC5">
              <w:rPr>
                <w:sz w:val="24"/>
                <w:szCs w:val="24"/>
              </w:rPr>
              <w:t>дополнительная</w:t>
            </w:r>
          </w:p>
        </w:tc>
        <w:tc>
          <w:tcPr>
            <w:tcW w:w="437" w:type="pct"/>
            <w:hideMark/>
          </w:tcPr>
          <w:p w:rsidR="00CD622C" w:rsidRPr="00E96EC5" w:rsidRDefault="00CD622C" w:rsidP="00CD6F69">
            <w:pPr>
              <w:pStyle w:val="af"/>
              <w:rPr>
                <w:sz w:val="24"/>
                <w:szCs w:val="24"/>
              </w:rPr>
            </w:pPr>
            <w:r w:rsidRPr="00E96EC5">
              <w:rPr>
                <w:sz w:val="24"/>
                <w:szCs w:val="24"/>
              </w:rPr>
              <w:t>4</w:t>
            </w:r>
          </w:p>
        </w:tc>
        <w:tc>
          <w:tcPr>
            <w:tcW w:w="2745" w:type="pct"/>
          </w:tcPr>
          <w:p w:rsidR="00CD622C" w:rsidRPr="00E96EC5" w:rsidRDefault="00CD622C" w:rsidP="00CD6F69">
            <w:pPr>
              <w:pStyle w:val="af"/>
              <w:rPr>
                <w:sz w:val="24"/>
                <w:szCs w:val="24"/>
              </w:rPr>
            </w:pPr>
            <w:r w:rsidRPr="00E96EC5">
              <w:rPr>
                <w:sz w:val="24"/>
                <w:szCs w:val="24"/>
              </w:rPr>
              <w:t>грубые погрешности, связанные с ошибками оператора или неучтенными внешними воздействиями.</w:t>
            </w:r>
          </w:p>
        </w:tc>
      </w:tr>
      <w:tr w:rsidR="00CD622C" w:rsidRPr="00E96EC5" w:rsidTr="002B5DB9">
        <w:trPr>
          <w:trHeight w:val="20"/>
        </w:trPr>
        <w:tc>
          <w:tcPr>
            <w:tcW w:w="432" w:type="pct"/>
          </w:tcPr>
          <w:p w:rsidR="00CD622C" w:rsidRPr="00E96EC5" w:rsidRDefault="00CD622C" w:rsidP="00CD6F69">
            <w:pPr>
              <w:pStyle w:val="af"/>
              <w:rPr>
                <w:sz w:val="24"/>
                <w:szCs w:val="24"/>
              </w:rPr>
            </w:pPr>
          </w:p>
        </w:tc>
        <w:tc>
          <w:tcPr>
            <w:tcW w:w="1386" w:type="pct"/>
          </w:tcPr>
          <w:p w:rsidR="00CD622C" w:rsidRPr="00E96EC5" w:rsidRDefault="00CD622C" w:rsidP="00CD6F69">
            <w:pPr>
              <w:pStyle w:val="af"/>
              <w:rPr>
                <w:sz w:val="24"/>
                <w:szCs w:val="24"/>
              </w:rPr>
            </w:pPr>
          </w:p>
        </w:tc>
        <w:tc>
          <w:tcPr>
            <w:tcW w:w="437" w:type="pct"/>
            <w:hideMark/>
          </w:tcPr>
          <w:p w:rsidR="00CD622C" w:rsidRPr="00E96EC5" w:rsidRDefault="00CD622C" w:rsidP="00CD6F69">
            <w:pPr>
              <w:pStyle w:val="af"/>
              <w:rPr>
                <w:sz w:val="24"/>
                <w:szCs w:val="24"/>
              </w:rPr>
            </w:pPr>
            <w:r w:rsidRPr="00E96EC5">
              <w:rPr>
                <w:sz w:val="24"/>
                <w:szCs w:val="24"/>
              </w:rPr>
              <w:t>5</w:t>
            </w:r>
          </w:p>
        </w:tc>
        <w:tc>
          <w:tcPr>
            <w:tcW w:w="2745" w:type="pct"/>
          </w:tcPr>
          <w:p w:rsidR="00CD622C" w:rsidRPr="00E96EC5" w:rsidRDefault="00CD622C" w:rsidP="00CD6F69">
            <w:pPr>
              <w:pStyle w:val="af"/>
              <w:rPr>
                <w:sz w:val="24"/>
                <w:szCs w:val="24"/>
              </w:rPr>
            </w:pPr>
            <w:r w:rsidRPr="00E96EC5">
              <w:rPr>
                <w:sz w:val="24"/>
                <w:szCs w:val="24"/>
              </w:rPr>
              <w:t>составляющая погрешности результата измерения, изменяющаяся случайным образом (по знаку и значению) в серии повторных измерений одного и того же размера величины с одинаковой тщательностью.</w:t>
            </w:r>
          </w:p>
        </w:tc>
      </w:tr>
    </w:tbl>
    <w:p w:rsidR="00CD622C" w:rsidRPr="00E96EC5" w:rsidRDefault="00CD622C" w:rsidP="00CD622C">
      <w:pPr>
        <w:pStyle w:val="af3"/>
      </w:pPr>
      <w:r w:rsidRPr="00E96EC5">
        <w:t>Запишите выбранные цифры под соответствующими буквами</w:t>
      </w:r>
    </w:p>
    <w:tbl>
      <w:tblPr>
        <w:tblStyle w:val="13"/>
        <w:tblW w:w="5000" w:type="pct"/>
        <w:tblLook w:val="04A0" w:firstRow="1" w:lastRow="0" w:firstColumn="1" w:lastColumn="0" w:noHBand="0" w:noVBand="1"/>
      </w:tblPr>
      <w:tblGrid>
        <w:gridCol w:w="2535"/>
        <w:gridCol w:w="2534"/>
        <w:gridCol w:w="2534"/>
        <w:gridCol w:w="2534"/>
      </w:tblGrid>
      <w:tr w:rsidR="00CD622C" w:rsidRPr="00E96EC5" w:rsidTr="002B5DB9">
        <w:tc>
          <w:tcPr>
            <w:tcW w:w="1250" w:type="pct"/>
            <w:hideMark/>
          </w:tcPr>
          <w:p w:rsidR="00CD622C" w:rsidRPr="00E96EC5" w:rsidRDefault="00CD622C" w:rsidP="00CD6F69">
            <w:pPr>
              <w:pStyle w:val="af"/>
              <w:rPr>
                <w:sz w:val="24"/>
                <w:szCs w:val="24"/>
              </w:rPr>
            </w:pPr>
            <w:r w:rsidRPr="00E96EC5">
              <w:rPr>
                <w:sz w:val="24"/>
                <w:szCs w:val="24"/>
              </w:rPr>
              <w:t>А</w:t>
            </w:r>
          </w:p>
        </w:tc>
        <w:tc>
          <w:tcPr>
            <w:tcW w:w="1250" w:type="pct"/>
            <w:hideMark/>
          </w:tcPr>
          <w:p w:rsidR="00CD622C" w:rsidRPr="00E96EC5" w:rsidRDefault="00CD622C" w:rsidP="00CD6F69">
            <w:pPr>
              <w:pStyle w:val="af"/>
              <w:rPr>
                <w:sz w:val="24"/>
                <w:szCs w:val="24"/>
              </w:rPr>
            </w:pPr>
            <w:r w:rsidRPr="00E96EC5">
              <w:rPr>
                <w:sz w:val="24"/>
                <w:szCs w:val="24"/>
              </w:rPr>
              <w:t>Б</w:t>
            </w:r>
          </w:p>
        </w:tc>
        <w:tc>
          <w:tcPr>
            <w:tcW w:w="1250" w:type="pct"/>
            <w:hideMark/>
          </w:tcPr>
          <w:p w:rsidR="00CD622C" w:rsidRPr="00E96EC5" w:rsidRDefault="00CD622C" w:rsidP="00CD6F69">
            <w:pPr>
              <w:pStyle w:val="af"/>
              <w:rPr>
                <w:sz w:val="24"/>
                <w:szCs w:val="24"/>
              </w:rPr>
            </w:pPr>
            <w:r w:rsidRPr="00E96EC5">
              <w:rPr>
                <w:sz w:val="24"/>
                <w:szCs w:val="24"/>
              </w:rPr>
              <w:t>В</w:t>
            </w:r>
          </w:p>
        </w:tc>
        <w:tc>
          <w:tcPr>
            <w:tcW w:w="1250" w:type="pct"/>
            <w:hideMark/>
          </w:tcPr>
          <w:p w:rsidR="00CD622C" w:rsidRPr="00E96EC5" w:rsidRDefault="00CD622C" w:rsidP="00CD6F69">
            <w:pPr>
              <w:pStyle w:val="af"/>
              <w:rPr>
                <w:sz w:val="24"/>
                <w:szCs w:val="24"/>
              </w:rPr>
            </w:pPr>
            <w:r w:rsidRPr="00E96EC5">
              <w:rPr>
                <w:sz w:val="24"/>
                <w:szCs w:val="24"/>
              </w:rPr>
              <w:t>Г</w:t>
            </w:r>
          </w:p>
        </w:tc>
      </w:tr>
      <w:tr w:rsidR="00CD622C" w:rsidRPr="00E96EC5" w:rsidTr="00FB4614">
        <w:tc>
          <w:tcPr>
            <w:tcW w:w="1250" w:type="pct"/>
          </w:tcPr>
          <w:p w:rsidR="00CD622C" w:rsidRPr="00E96EC5" w:rsidRDefault="00CD622C" w:rsidP="00CD6F69">
            <w:pPr>
              <w:pStyle w:val="af"/>
              <w:rPr>
                <w:sz w:val="24"/>
                <w:szCs w:val="24"/>
              </w:rPr>
            </w:pPr>
          </w:p>
        </w:tc>
        <w:tc>
          <w:tcPr>
            <w:tcW w:w="1250" w:type="pct"/>
          </w:tcPr>
          <w:p w:rsidR="00CD622C" w:rsidRPr="00E96EC5" w:rsidRDefault="00CD622C" w:rsidP="00CD6F69">
            <w:pPr>
              <w:pStyle w:val="af"/>
              <w:rPr>
                <w:sz w:val="24"/>
                <w:szCs w:val="24"/>
              </w:rPr>
            </w:pPr>
          </w:p>
        </w:tc>
        <w:tc>
          <w:tcPr>
            <w:tcW w:w="1250" w:type="pct"/>
          </w:tcPr>
          <w:p w:rsidR="00CD622C" w:rsidRPr="00E96EC5" w:rsidRDefault="00CD622C" w:rsidP="00CD6F69">
            <w:pPr>
              <w:pStyle w:val="af"/>
              <w:rPr>
                <w:sz w:val="24"/>
                <w:szCs w:val="24"/>
              </w:rPr>
            </w:pPr>
          </w:p>
        </w:tc>
        <w:tc>
          <w:tcPr>
            <w:tcW w:w="1250" w:type="pct"/>
          </w:tcPr>
          <w:p w:rsidR="00CD622C" w:rsidRPr="00E96EC5" w:rsidRDefault="00CD622C" w:rsidP="00CD6F69">
            <w:pPr>
              <w:pStyle w:val="af"/>
              <w:rPr>
                <w:sz w:val="24"/>
                <w:szCs w:val="24"/>
              </w:rPr>
            </w:pPr>
          </w:p>
        </w:tc>
      </w:tr>
    </w:tbl>
    <w:p w:rsidR="00CD622C" w:rsidRPr="00E96EC5" w:rsidRDefault="00CD622C" w:rsidP="00CD622C">
      <w:pPr>
        <w:pStyle w:val="af1"/>
      </w:pPr>
    </w:p>
    <w:p w:rsidR="00261D60" w:rsidRPr="00E96EC5" w:rsidRDefault="00261D60" w:rsidP="00FF78ED">
      <w:pPr>
        <w:pStyle w:val="aff2"/>
      </w:pPr>
      <w:r w:rsidRPr="00E96EC5">
        <w:t>Задание 40.</w:t>
      </w:r>
    </w:p>
    <w:p w:rsidR="00261D60" w:rsidRPr="00E96EC5" w:rsidRDefault="00261D60" w:rsidP="00261D60">
      <w:pPr>
        <w:jc w:val="both"/>
        <w:rPr>
          <w:rFonts w:ascii="Times New Roman" w:eastAsia="Times New Roman" w:hAnsi="Times New Roman" w:cs="Times New Roman"/>
          <w:i/>
          <w:iCs/>
        </w:rPr>
      </w:pPr>
      <w:r w:rsidRPr="00E96EC5">
        <w:rPr>
          <w:rFonts w:ascii="Times New Roman" w:eastAsia="Times New Roman" w:hAnsi="Times New Roman" w:cs="Times New Roman"/>
          <w:i/>
          <w:iCs/>
        </w:rPr>
        <w:t>Прочитайте текст и установите последовательность.</w:t>
      </w:r>
    </w:p>
    <w:p w:rsidR="00261D60" w:rsidRPr="00E96EC5" w:rsidRDefault="00261D60" w:rsidP="00FB4614">
      <w:pPr>
        <w:pStyle w:val="af1"/>
      </w:pPr>
      <w:r w:rsidRPr="00E96EC5">
        <w:rPr>
          <w:shd w:val="clear" w:color="auto" w:fill="FFFFFF"/>
        </w:rPr>
        <w:t xml:space="preserve">Система сертификации– совокупность правил выполнения работ по сертификации, ее участников и правил функционирования систем сертификации в целом. Существуют стандарты разных уровней. </w:t>
      </w:r>
      <w:r w:rsidRPr="00E96EC5">
        <w:t>Расположите стандарты сертификации от более значимых к менее значимым и более локальным:</w:t>
      </w:r>
    </w:p>
    <w:p w:rsidR="00FB4614" w:rsidRPr="00E96EC5" w:rsidRDefault="00FB4614" w:rsidP="00FB4614">
      <w:pPr>
        <w:pStyle w:val="af1"/>
      </w:pPr>
    </w:p>
    <w:p w:rsidR="00261D60" w:rsidRPr="00E96EC5" w:rsidRDefault="00261D60" w:rsidP="00261D60">
      <w:pPr>
        <w:shd w:val="clear" w:color="auto" w:fill="FFFFFF"/>
        <w:jc w:val="both"/>
        <w:rPr>
          <w:rFonts w:ascii="Times New Roman" w:eastAsia="Times New Roman" w:hAnsi="Times New Roman" w:cs="Times New Roman"/>
          <w:bCs/>
        </w:rPr>
      </w:pPr>
      <w:r w:rsidRPr="00E96EC5">
        <w:rPr>
          <w:rFonts w:ascii="Times New Roman" w:eastAsia="Times New Roman" w:hAnsi="Times New Roman" w:cs="Times New Roman"/>
          <w:bCs/>
        </w:rPr>
        <w:t>1) Национальные стандарты</w:t>
      </w:r>
    </w:p>
    <w:p w:rsidR="00261D60" w:rsidRPr="00E96EC5" w:rsidRDefault="00261D60" w:rsidP="00261D60">
      <w:pPr>
        <w:shd w:val="clear" w:color="auto" w:fill="FFFFFF"/>
        <w:jc w:val="both"/>
        <w:rPr>
          <w:rFonts w:ascii="Times New Roman" w:eastAsia="Times New Roman" w:hAnsi="Times New Roman" w:cs="Times New Roman"/>
          <w:bCs/>
        </w:rPr>
      </w:pPr>
      <w:r w:rsidRPr="00E96EC5">
        <w:rPr>
          <w:rFonts w:ascii="Times New Roman" w:eastAsia="Times New Roman" w:hAnsi="Times New Roman" w:cs="Times New Roman"/>
          <w:bCs/>
        </w:rPr>
        <w:t>2) Системы добровольной сертификации</w:t>
      </w:r>
    </w:p>
    <w:p w:rsidR="00261D60" w:rsidRPr="00E96EC5" w:rsidRDefault="00261D60" w:rsidP="00261D60">
      <w:pPr>
        <w:shd w:val="clear" w:color="auto" w:fill="FFFFFF"/>
        <w:jc w:val="both"/>
        <w:rPr>
          <w:rFonts w:ascii="Times New Roman" w:eastAsia="Times New Roman" w:hAnsi="Times New Roman" w:cs="Times New Roman"/>
          <w:bCs/>
        </w:rPr>
      </w:pPr>
      <w:r w:rsidRPr="00E96EC5">
        <w:rPr>
          <w:rFonts w:ascii="Times New Roman" w:eastAsia="Times New Roman" w:hAnsi="Times New Roman" w:cs="Times New Roman"/>
          <w:bCs/>
        </w:rPr>
        <w:t>3) Стандарты организаций</w:t>
      </w:r>
    </w:p>
    <w:p w:rsidR="00261D60" w:rsidRPr="00E96EC5" w:rsidRDefault="00261D60" w:rsidP="00261D60">
      <w:pPr>
        <w:shd w:val="clear" w:color="auto" w:fill="FFFFFF"/>
        <w:jc w:val="both"/>
        <w:rPr>
          <w:rFonts w:ascii="Times New Roman" w:eastAsia="Times New Roman" w:hAnsi="Times New Roman" w:cs="Times New Roman"/>
          <w:bCs/>
        </w:rPr>
      </w:pPr>
      <w:r w:rsidRPr="00E96EC5">
        <w:rPr>
          <w:rFonts w:ascii="Times New Roman" w:eastAsia="Times New Roman" w:hAnsi="Times New Roman" w:cs="Times New Roman"/>
          <w:bCs/>
        </w:rPr>
        <w:t>4) Система обязательной сертификации</w:t>
      </w:r>
    </w:p>
    <w:p w:rsidR="00261D60" w:rsidRPr="00E96EC5" w:rsidRDefault="00261D60" w:rsidP="00261D60">
      <w:pPr>
        <w:shd w:val="clear" w:color="auto" w:fill="FFFFFF"/>
        <w:jc w:val="both"/>
        <w:rPr>
          <w:rFonts w:ascii="Times New Roman" w:eastAsia="Times New Roman" w:hAnsi="Times New Roman" w:cs="Times New Roman"/>
          <w:bCs/>
        </w:rPr>
      </w:pPr>
      <w:r w:rsidRPr="00E96EC5">
        <w:rPr>
          <w:rFonts w:ascii="Times New Roman" w:eastAsia="Times New Roman" w:hAnsi="Times New Roman" w:cs="Times New Roman"/>
          <w:bCs/>
        </w:rPr>
        <w:t xml:space="preserve">5) Международные стандарты </w:t>
      </w:r>
    </w:p>
    <w:p w:rsidR="00261D60" w:rsidRPr="00E96EC5" w:rsidRDefault="00261D60" w:rsidP="00261D60">
      <w:pPr>
        <w:shd w:val="clear" w:color="auto" w:fill="FFFFFF"/>
        <w:jc w:val="both"/>
        <w:rPr>
          <w:rFonts w:ascii="Times New Roman" w:eastAsia="Times New Roman" w:hAnsi="Times New Roman" w:cs="Times New Roman"/>
          <w:bCs/>
        </w:rPr>
      </w:pPr>
    </w:p>
    <w:p w:rsidR="00261D60" w:rsidRPr="00E96EC5" w:rsidRDefault="00261D60" w:rsidP="00261D60">
      <w:pPr>
        <w:jc w:val="both"/>
        <w:rPr>
          <w:rFonts w:ascii="Times New Roman" w:eastAsia="Times New Roman" w:hAnsi="Times New Roman" w:cs="Times New Roman"/>
          <w:b/>
          <w:bCs/>
          <w:shd w:val="clear" w:color="auto" w:fill="FFFFFF"/>
        </w:rPr>
      </w:pPr>
      <w:r w:rsidRPr="00E96EC5">
        <w:rPr>
          <w:rFonts w:ascii="Times New Roman" w:eastAsia="Times New Roman" w:hAnsi="Times New Roman" w:cs="Times New Roman"/>
          <w:b/>
          <w:bCs/>
          <w:shd w:val="clear" w:color="auto" w:fill="FFFFFF"/>
        </w:rPr>
        <w:t>Запишите соответствующую последовательность цифр слева направо</w:t>
      </w:r>
    </w:p>
    <w:tbl>
      <w:tblPr>
        <w:tblStyle w:val="13"/>
        <w:tblW w:w="5000" w:type="pct"/>
        <w:tblLook w:val="04A0" w:firstRow="1" w:lastRow="0" w:firstColumn="1" w:lastColumn="0" w:noHBand="0" w:noVBand="1"/>
      </w:tblPr>
      <w:tblGrid>
        <w:gridCol w:w="2028"/>
        <w:gridCol w:w="2028"/>
        <w:gridCol w:w="2027"/>
        <w:gridCol w:w="2029"/>
        <w:gridCol w:w="2025"/>
      </w:tblGrid>
      <w:tr w:rsidR="00261D60" w:rsidRPr="00E96EC5" w:rsidTr="00FB4614">
        <w:trPr>
          <w:trHeight w:val="20"/>
        </w:trPr>
        <w:tc>
          <w:tcPr>
            <w:tcW w:w="1000" w:type="pct"/>
          </w:tcPr>
          <w:p w:rsidR="00261D60" w:rsidRPr="00E96EC5" w:rsidRDefault="00261D60" w:rsidP="00CD6F69">
            <w:pPr>
              <w:pStyle w:val="af"/>
              <w:rPr>
                <w:sz w:val="24"/>
                <w:szCs w:val="24"/>
              </w:rPr>
            </w:pPr>
          </w:p>
        </w:tc>
        <w:tc>
          <w:tcPr>
            <w:tcW w:w="1000" w:type="pct"/>
          </w:tcPr>
          <w:p w:rsidR="00261D60" w:rsidRPr="00E96EC5" w:rsidRDefault="00261D60" w:rsidP="00CD6F69">
            <w:pPr>
              <w:pStyle w:val="af"/>
              <w:rPr>
                <w:sz w:val="24"/>
                <w:szCs w:val="24"/>
              </w:rPr>
            </w:pPr>
          </w:p>
        </w:tc>
        <w:tc>
          <w:tcPr>
            <w:tcW w:w="1000" w:type="pct"/>
          </w:tcPr>
          <w:p w:rsidR="00261D60" w:rsidRPr="00E96EC5" w:rsidRDefault="00261D60" w:rsidP="00CD6F69">
            <w:pPr>
              <w:pStyle w:val="af"/>
              <w:rPr>
                <w:sz w:val="24"/>
                <w:szCs w:val="24"/>
              </w:rPr>
            </w:pPr>
          </w:p>
        </w:tc>
        <w:tc>
          <w:tcPr>
            <w:tcW w:w="1001" w:type="pct"/>
          </w:tcPr>
          <w:p w:rsidR="00261D60" w:rsidRPr="00E96EC5" w:rsidRDefault="00261D60" w:rsidP="00CD6F69">
            <w:pPr>
              <w:pStyle w:val="af"/>
              <w:rPr>
                <w:sz w:val="24"/>
                <w:szCs w:val="24"/>
              </w:rPr>
            </w:pPr>
          </w:p>
        </w:tc>
        <w:tc>
          <w:tcPr>
            <w:tcW w:w="999" w:type="pct"/>
          </w:tcPr>
          <w:p w:rsidR="00261D60" w:rsidRPr="00E96EC5" w:rsidRDefault="00261D60" w:rsidP="00CD6F69">
            <w:pPr>
              <w:pStyle w:val="af"/>
              <w:rPr>
                <w:sz w:val="24"/>
                <w:szCs w:val="24"/>
              </w:rPr>
            </w:pPr>
          </w:p>
        </w:tc>
      </w:tr>
    </w:tbl>
    <w:p w:rsidR="00261D60" w:rsidRPr="00E96EC5" w:rsidRDefault="00261D60" w:rsidP="00261D60">
      <w:pPr>
        <w:shd w:val="clear" w:color="auto" w:fill="FFFFFF"/>
        <w:jc w:val="both"/>
        <w:rPr>
          <w:rFonts w:ascii="Times New Roman" w:eastAsia="Times New Roman" w:hAnsi="Times New Roman" w:cs="Times New Roman"/>
          <w:bCs/>
        </w:rPr>
      </w:pPr>
    </w:p>
    <w:p w:rsidR="001B73F4" w:rsidRPr="00E96EC5" w:rsidRDefault="001B73F4" w:rsidP="00FF78ED">
      <w:pPr>
        <w:pStyle w:val="aff2"/>
      </w:pPr>
      <w:r w:rsidRPr="00E96EC5">
        <w:t>Задание 41.</w:t>
      </w:r>
    </w:p>
    <w:p w:rsidR="001B73F4" w:rsidRPr="00E96EC5" w:rsidRDefault="001B73F4" w:rsidP="001B73F4">
      <w:pPr>
        <w:pStyle w:val="af6"/>
      </w:pPr>
      <w:r w:rsidRPr="00E96EC5">
        <w:t>Прочитайте текст, выберите правильный ответ и запишите аргументы, обосновывающие выбор ответа</w:t>
      </w:r>
    </w:p>
    <w:p w:rsidR="001B73F4" w:rsidRPr="00E96EC5" w:rsidRDefault="001B73F4" w:rsidP="001B73F4">
      <w:pPr>
        <w:pStyle w:val="af1"/>
        <w:rPr>
          <w:i/>
        </w:rPr>
      </w:pPr>
      <w:r w:rsidRPr="00E96EC5">
        <w:t>Разработка предложений по формированию единой политики сертификации продукции для потенциально опасных промышленных производств, объектов и работ является компетенцией</w:t>
      </w:r>
    </w:p>
    <w:p w:rsidR="001B73F4" w:rsidRPr="00E96EC5" w:rsidRDefault="001B73F4" w:rsidP="001B73F4">
      <w:pPr>
        <w:pStyle w:val="af1"/>
        <w:rPr>
          <w:rFonts w:eastAsiaTheme="minorHAnsi"/>
        </w:rPr>
      </w:pPr>
    </w:p>
    <w:p w:rsidR="001B73F4" w:rsidRPr="00E96EC5" w:rsidRDefault="001B73F4" w:rsidP="001B73F4">
      <w:pPr>
        <w:pStyle w:val="af1"/>
        <w:rPr>
          <w:color w:val="000000" w:themeColor="text1"/>
        </w:rPr>
      </w:pPr>
      <w:r w:rsidRPr="00E96EC5">
        <w:rPr>
          <w:color w:val="000000" w:themeColor="text1"/>
        </w:rPr>
        <w:t>1) Координационного совета</w:t>
      </w:r>
    </w:p>
    <w:p w:rsidR="001B73F4" w:rsidRPr="00E96EC5" w:rsidRDefault="001B73F4" w:rsidP="001B73F4">
      <w:pPr>
        <w:pStyle w:val="af1"/>
        <w:rPr>
          <w:color w:val="000000" w:themeColor="text1"/>
        </w:rPr>
      </w:pPr>
      <w:r w:rsidRPr="00E96EC5">
        <w:rPr>
          <w:color w:val="000000" w:themeColor="text1"/>
        </w:rPr>
        <w:t>2) Совета по сертификации</w:t>
      </w:r>
    </w:p>
    <w:p w:rsidR="001B73F4" w:rsidRPr="00E96EC5" w:rsidRDefault="001B73F4" w:rsidP="001B73F4">
      <w:pPr>
        <w:pStyle w:val="af1"/>
        <w:rPr>
          <w:color w:val="000000" w:themeColor="text1"/>
        </w:rPr>
      </w:pPr>
      <w:r w:rsidRPr="00E96EC5">
        <w:rPr>
          <w:color w:val="000000" w:themeColor="text1"/>
        </w:rPr>
        <w:t>3) Научно-методического центра</w:t>
      </w:r>
    </w:p>
    <w:p w:rsidR="001B73F4" w:rsidRPr="00E96EC5" w:rsidRDefault="001B73F4" w:rsidP="001B73F4">
      <w:pPr>
        <w:pStyle w:val="af1"/>
        <w:rPr>
          <w:color w:val="000000" w:themeColor="text1"/>
        </w:rPr>
      </w:pPr>
      <w:r w:rsidRPr="00E96EC5">
        <w:rPr>
          <w:color w:val="000000" w:themeColor="text1"/>
        </w:rPr>
        <w:t>4) Национального органа по сертификации</w:t>
      </w:r>
    </w:p>
    <w:p w:rsidR="001B73F4" w:rsidRPr="00E96EC5" w:rsidRDefault="001B73F4" w:rsidP="001B73F4">
      <w:pPr>
        <w:pStyle w:val="af1"/>
      </w:pPr>
    </w:p>
    <w:p w:rsidR="001B73F4" w:rsidRPr="00E96EC5" w:rsidRDefault="001B73F4" w:rsidP="001B73F4">
      <w:pPr>
        <w:pStyle w:val="af3"/>
      </w:pPr>
      <w:r w:rsidRPr="00E96EC5">
        <w:t>Ответ:</w:t>
      </w:r>
    </w:p>
    <w:p w:rsidR="001B73F4" w:rsidRPr="00E96EC5" w:rsidRDefault="001B73F4" w:rsidP="001B73F4">
      <w:pPr>
        <w:pStyle w:val="af1"/>
        <w:rPr>
          <w:rFonts w:eastAsiaTheme="minorHAnsi"/>
        </w:rPr>
      </w:pPr>
    </w:p>
    <w:p w:rsidR="001B73F4" w:rsidRPr="00E96EC5" w:rsidRDefault="001B73F4" w:rsidP="001B73F4">
      <w:pPr>
        <w:pStyle w:val="af3"/>
      </w:pPr>
      <w:r w:rsidRPr="00E96EC5">
        <w:t>Обоснование:</w:t>
      </w:r>
    </w:p>
    <w:p w:rsidR="00CD622C" w:rsidRPr="00E96EC5" w:rsidRDefault="00CD622C" w:rsidP="001B73F4">
      <w:pPr>
        <w:pStyle w:val="af1"/>
      </w:pPr>
    </w:p>
    <w:p w:rsidR="001B73F4" w:rsidRPr="00E96EC5" w:rsidRDefault="001B73F4" w:rsidP="00FF78ED">
      <w:pPr>
        <w:pStyle w:val="aff2"/>
      </w:pPr>
      <w:r w:rsidRPr="00E96EC5">
        <w:t>Задание 42.</w:t>
      </w:r>
    </w:p>
    <w:p w:rsidR="001B73F4" w:rsidRPr="00E96EC5" w:rsidRDefault="001B73F4" w:rsidP="001B73F4">
      <w:pPr>
        <w:pStyle w:val="af6"/>
      </w:pPr>
      <w:r w:rsidRPr="00E96EC5">
        <w:t>Прочитайте текст и запишите развернутый обоснованный ответ</w:t>
      </w:r>
    </w:p>
    <w:p w:rsidR="001B73F4" w:rsidRPr="00E96EC5" w:rsidRDefault="001B73F4" w:rsidP="001B73F4">
      <w:pPr>
        <w:pStyle w:val="af1"/>
      </w:pPr>
      <w:r w:rsidRPr="00E96EC5">
        <w:lastRenderedPageBreak/>
        <w:t>Милливольтметр термоэлектрического термометра класса точности 0,5 с пр</w:t>
      </w:r>
      <w:r w:rsidR="00A23802" w:rsidRPr="00E96EC5">
        <w:t>еделами измерения от 200 до 800</w:t>
      </w:r>
      <w:r w:rsidRPr="00E96EC5">
        <w:rPr>
          <w:vertAlign w:val="superscript"/>
        </w:rPr>
        <w:t>0</w:t>
      </w:r>
      <w:r w:rsidR="00A23802" w:rsidRPr="00E96EC5">
        <w:t>С, показывает 300</w:t>
      </w:r>
      <w:r w:rsidRPr="00E96EC5">
        <w:rPr>
          <w:vertAlign w:val="superscript"/>
        </w:rPr>
        <w:t>0</w:t>
      </w:r>
      <w:r w:rsidRPr="00E96EC5">
        <w:t>С. Укажите предел допускаемой погрешности прибора в градусах Цельсия</w:t>
      </w:r>
    </w:p>
    <w:p w:rsidR="001B73F4" w:rsidRPr="00E96EC5" w:rsidRDefault="001B73F4" w:rsidP="001B73F4">
      <w:pPr>
        <w:pStyle w:val="af1"/>
      </w:pPr>
    </w:p>
    <w:p w:rsidR="001B73F4" w:rsidRPr="00E96EC5" w:rsidRDefault="00FB4614" w:rsidP="001B73F4">
      <w:pPr>
        <w:pStyle w:val="af3"/>
      </w:pPr>
      <w:r w:rsidRPr="00E96EC5">
        <w:t>Ответ:</w:t>
      </w:r>
    </w:p>
    <w:p w:rsidR="001B73F4" w:rsidRPr="00E96EC5" w:rsidRDefault="001B73F4" w:rsidP="001B73F4">
      <w:pPr>
        <w:pStyle w:val="af1"/>
      </w:pPr>
    </w:p>
    <w:p w:rsidR="001B73F4" w:rsidRPr="00E96EC5" w:rsidRDefault="001B73F4" w:rsidP="00FF78ED">
      <w:pPr>
        <w:pStyle w:val="aff2"/>
      </w:pPr>
      <w:r w:rsidRPr="00E96EC5">
        <w:t>Задание 43.</w:t>
      </w:r>
    </w:p>
    <w:p w:rsidR="001B73F4" w:rsidRPr="00E96EC5" w:rsidRDefault="001B73F4" w:rsidP="001B73F4">
      <w:pPr>
        <w:pStyle w:val="af6"/>
      </w:pPr>
      <w:r w:rsidRPr="00E96EC5">
        <w:t>Прочитайте текст и запишите развернутый обоснованный ответ</w:t>
      </w:r>
    </w:p>
    <w:p w:rsidR="001B73F4" w:rsidRPr="00E96EC5" w:rsidRDefault="001B73F4" w:rsidP="001B73F4">
      <w:pPr>
        <w:pStyle w:val="af1"/>
      </w:pPr>
      <w:r w:rsidRPr="00E96EC5">
        <w:t>Комплекс нормативных документов межгосударственного и межотраслевого уровней, устанавливающих правила, нормы, требования, направленные на достижение и поддержание единства измерений в стране, называется…</w:t>
      </w:r>
    </w:p>
    <w:p w:rsidR="001B73F4" w:rsidRPr="00E96EC5" w:rsidRDefault="001B73F4" w:rsidP="001B73F4">
      <w:pPr>
        <w:pStyle w:val="af1"/>
      </w:pPr>
    </w:p>
    <w:p w:rsidR="001B73F4" w:rsidRPr="00E96EC5" w:rsidRDefault="001B73F4" w:rsidP="001B73F4">
      <w:pPr>
        <w:pStyle w:val="af3"/>
      </w:pPr>
      <w:r w:rsidRPr="00E96EC5">
        <w:t>Ответ:</w:t>
      </w:r>
    </w:p>
    <w:p w:rsidR="001B73F4" w:rsidRPr="00E96EC5" w:rsidRDefault="001B73F4" w:rsidP="001B73F4">
      <w:pPr>
        <w:pStyle w:val="af1"/>
      </w:pPr>
    </w:p>
    <w:p w:rsidR="007020F7" w:rsidRPr="00E96EC5" w:rsidRDefault="00FF78ED" w:rsidP="00FF78ED">
      <w:pPr>
        <w:pStyle w:val="aff2"/>
      </w:pPr>
      <w:r w:rsidRPr="00E96EC5">
        <w:rPr>
          <w:shd w:val="clear" w:color="auto" w:fill="FFFFFF"/>
        </w:rPr>
        <w:t>Задание 44.</w:t>
      </w:r>
    </w:p>
    <w:p w:rsidR="007020F7" w:rsidRPr="00E96EC5" w:rsidRDefault="007020F7" w:rsidP="00B56B89">
      <w:pPr>
        <w:pStyle w:val="af6"/>
      </w:pPr>
      <w:r w:rsidRPr="00E96EC5">
        <w:t>Прочитайте текст и установите соответствие.</w:t>
      </w:r>
    </w:p>
    <w:p w:rsidR="007020F7" w:rsidRPr="00E96EC5" w:rsidRDefault="007020F7" w:rsidP="00FE1068">
      <w:pPr>
        <w:pStyle w:val="af1"/>
        <w:rPr>
          <w:iCs/>
          <w:color w:val="212529"/>
          <w:shd w:val="clear" w:color="auto" w:fill="FFFFFF"/>
        </w:rPr>
      </w:pPr>
      <w:r w:rsidRPr="00E96EC5">
        <w:t xml:space="preserve">Протокол - это система правил, определяющая, как данные обмениваются внутри или между компьютерами. Для связи между устройствами требуется согласование формата данных, которые будут использоваться для обмена.  </w:t>
      </w:r>
      <w:r w:rsidRPr="00E96EC5">
        <w:rPr>
          <w:iCs/>
          <w:color w:val="212529"/>
          <w:shd w:val="clear" w:color="auto" w:fill="FFFFFF"/>
        </w:rPr>
        <w:t>Установите соответствие между протоколом и его назначением:</w:t>
      </w:r>
    </w:p>
    <w:p w:rsidR="00F21085" w:rsidRPr="00E96EC5" w:rsidRDefault="00F21085" w:rsidP="00FE1068">
      <w:pPr>
        <w:pStyle w:val="af1"/>
      </w:pPr>
    </w:p>
    <w:tbl>
      <w:tblPr>
        <w:tblStyle w:val="13"/>
        <w:tblW w:w="5000" w:type="pct"/>
        <w:tblLook w:val="04A0" w:firstRow="1" w:lastRow="0" w:firstColumn="1" w:lastColumn="0" w:noHBand="0" w:noVBand="1"/>
      </w:tblPr>
      <w:tblGrid>
        <w:gridCol w:w="716"/>
        <w:gridCol w:w="3659"/>
        <w:gridCol w:w="667"/>
        <w:gridCol w:w="5095"/>
      </w:tblGrid>
      <w:tr w:rsidR="002D2193" w:rsidRPr="00E96EC5" w:rsidTr="002B5DB9">
        <w:tc>
          <w:tcPr>
            <w:tcW w:w="2158" w:type="pct"/>
            <w:gridSpan w:val="2"/>
          </w:tcPr>
          <w:p w:rsidR="002D2193" w:rsidRPr="00E96EC5" w:rsidRDefault="002D2193" w:rsidP="00CD6F69">
            <w:pPr>
              <w:pStyle w:val="af"/>
              <w:rPr>
                <w:sz w:val="24"/>
                <w:szCs w:val="24"/>
              </w:rPr>
            </w:pPr>
            <w:r w:rsidRPr="00E96EC5">
              <w:rPr>
                <w:sz w:val="24"/>
                <w:szCs w:val="24"/>
              </w:rPr>
              <w:t>Наименование протокола</w:t>
            </w:r>
          </w:p>
        </w:tc>
        <w:tc>
          <w:tcPr>
            <w:tcW w:w="2842" w:type="pct"/>
            <w:gridSpan w:val="2"/>
          </w:tcPr>
          <w:p w:rsidR="002D2193" w:rsidRPr="00E96EC5" w:rsidRDefault="002D2193" w:rsidP="00CD6F69">
            <w:pPr>
              <w:pStyle w:val="af"/>
              <w:rPr>
                <w:sz w:val="24"/>
                <w:szCs w:val="24"/>
              </w:rPr>
            </w:pPr>
            <w:r w:rsidRPr="00E96EC5">
              <w:rPr>
                <w:sz w:val="24"/>
                <w:szCs w:val="24"/>
              </w:rPr>
              <w:t>Характеристика</w:t>
            </w:r>
          </w:p>
        </w:tc>
      </w:tr>
      <w:tr w:rsidR="00451540" w:rsidRPr="00E96EC5" w:rsidTr="002B5DB9">
        <w:tc>
          <w:tcPr>
            <w:tcW w:w="353" w:type="pct"/>
          </w:tcPr>
          <w:p w:rsidR="00451540" w:rsidRPr="00E96EC5" w:rsidRDefault="00451540" w:rsidP="00CD6F69">
            <w:pPr>
              <w:pStyle w:val="af"/>
              <w:rPr>
                <w:sz w:val="24"/>
                <w:szCs w:val="24"/>
              </w:rPr>
            </w:pPr>
            <w:r w:rsidRPr="00E96EC5">
              <w:rPr>
                <w:sz w:val="24"/>
                <w:szCs w:val="24"/>
              </w:rPr>
              <w:t>А</w:t>
            </w:r>
          </w:p>
        </w:tc>
        <w:tc>
          <w:tcPr>
            <w:tcW w:w="1805" w:type="pct"/>
          </w:tcPr>
          <w:p w:rsidR="00451540" w:rsidRPr="00E96EC5" w:rsidRDefault="00451540" w:rsidP="00CD6F69">
            <w:pPr>
              <w:pStyle w:val="af"/>
              <w:rPr>
                <w:sz w:val="24"/>
                <w:szCs w:val="24"/>
              </w:rPr>
            </w:pPr>
            <w:r w:rsidRPr="00E96EC5">
              <w:rPr>
                <w:sz w:val="24"/>
                <w:szCs w:val="24"/>
                <w:lang w:val="en-US"/>
              </w:rPr>
              <w:t>IMAP</w:t>
            </w:r>
          </w:p>
        </w:tc>
        <w:tc>
          <w:tcPr>
            <w:tcW w:w="329" w:type="pct"/>
          </w:tcPr>
          <w:p w:rsidR="00451540" w:rsidRPr="00E96EC5" w:rsidRDefault="002D2193" w:rsidP="00CD6F69">
            <w:pPr>
              <w:pStyle w:val="af"/>
              <w:rPr>
                <w:sz w:val="24"/>
                <w:szCs w:val="24"/>
              </w:rPr>
            </w:pPr>
            <w:r w:rsidRPr="00E96EC5">
              <w:rPr>
                <w:sz w:val="24"/>
                <w:szCs w:val="24"/>
              </w:rPr>
              <w:t>1</w:t>
            </w:r>
          </w:p>
        </w:tc>
        <w:tc>
          <w:tcPr>
            <w:tcW w:w="2513" w:type="pct"/>
          </w:tcPr>
          <w:p w:rsidR="00451540" w:rsidRPr="00E96EC5" w:rsidRDefault="002D2193" w:rsidP="00CD6F69">
            <w:pPr>
              <w:pStyle w:val="af"/>
              <w:rPr>
                <w:sz w:val="24"/>
                <w:szCs w:val="24"/>
              </w:rPr>
            </w:pPr>
            <w:r w:rsidRPr="00E96EC5">
              <w:rPr>
                <w:sz w:val="24"/>
                <w:szCs w:val="24"/>
              </w:rPr>
              <w:t>Протокол для отправки почты</w:t>
            </w:r>
          </w:p>
        </w:tc>
      </w:tr>
      <w:tr w:rsidR="00451540" w:rsidRPr="00E96EC5" w:rsidTr="002B5DB9">
        <w:tc>
          <w:tcPr>
            <w:tcW w:w="353" w:type="pct"/>
          </w:tcPr>
          <w:p w:rsidR="00451540" w:rsidRPr="00E96EC5" w:rsidRDefault="00451540" w:rsidP="00CD6F69">
            <w:pPr>
              <w:pStyle w:val="af"/>
              <w:rPr>
                <w:sz w:val="24"/>
                <w:szCs w:val="24"/>
              </w:rPr>
            </w:pPr>
            <w:r w:rsidRPr="00E96EC5">
              <w:rPr>
                <w:sz w:val="24"/>
                <w:szCs w:val="24"/>
              </w:rPr>
              <w:t>Б</w:t>
            </w:r>
          </w:p>
        </w:tc>
        <w:tc>
          <w:tcPr>
            <w:tcW w:w="1805" w:type="pct"/>
          </w:tcPr>
          <w:p w:rsidR="00451540" w:rsidRPr="00E96EC5" w:rsidRDefault="00451540" w:rsidP="00CD6F69">
            <w:pPr>
              <w:pStyle w:val="af"/>
              <w:rPr>
                <w:sz w:val="24"/>
                <w:szCs w:val="24"/>
              </w:rPr>
            </w:pPr>
            <w:r w:rsidRPr="00E96EC5">
              <w:rPr>
                <w:sz w:val="24"/>
                <w:szCs w:val="24"/>
                <w:lang w:val="en-US"/>
              </w:rPr>
              <w:t>FTP</w:t>
            </w:r>
          </w:p>
        </w:tc>
        <w:tc>
          <w:tcPr>
            <w:tcW w:w="329" w:type="pct"/>
          </w:tcPr>
          <w:p w:rsidR="00451540" w:rsidRPr="00E96EC5" w:rsidRDefault="002D2193" w:rsidP="00CD6F69">
            <w:pPr>
              <w:pStyle w:val="af"/>
              <w:rPr>
                <w:sz w:val="24"/>
                <w:szCs w:val="24"/>
              </w:rPr>
            </w:pPr>
            <w:r w:rsidRPr="00E96EC5">
              <w:rPr>
                <w:sz w:val="24"/>
                <w:szCs w:val="24"/>
              </w:rPr>
              <w:t>2</w:t>
            </w:r>
          </w:p>
        </w:tc>
        <w:tc>
          <w:tcPr>
            <w:tcW w:w="2513" w:type="pct"/>
          </w:tcPr>
          <w:p w:rsidR="00451540" w:rsidRPr="00E96EC5" w:rsidRDefault="002D2193" w:rsidP="00CD6F69">
            <w:pPr>
              <w:pStyle w:val="af"/>
              <w:rPr>
                <w:sz w:val="24"/>
                <w:szCs w:val="24"/>
              </w:rPr>
            </w:pPr>
            <w:r w:rsidRPr="00E96EC5">
              <w:rPr>
                <w:sz w:val="24"/>
                <w:szCs w:val="24"/>
              </w:rPr>
              <w:t>Протокол для приёма почты</w:t>
            </w:r>
          </w:p>
        </w:tc>
      </w:tr>
      <w:tr w:rsidR="00451540" w:rsidRPr="00E96EC5" w:rsidTr="002B5DB9">
        <w:tc>
          <w:tcPr>
            <w:tcW w:w="353" w:type="pct"/>
          </w:tcPr>
          <w:p w:rsidR="00451540" w:rsidRPr="00E96EC5" w:rsidRDefault="00451540" w:rsidP="00CD6F69">
            <w:pPr>
              <w:pStyle w:val="af"/>
              <w:rPr>
                <w:sz w:val="24"/>
                <w:szCs w:val="24"/>
              </w:rPr>
            </w:pPr>
            <w:r w:rsidRPr="00E96EC5">
              <w:rPr>
                <w:sz w:val="24"/>
                <w:szCs w:val="24"/>
              </w:rPr>
              <w:t>В</w:t>
            </w:r>
          </w:p>
        </w:tc>
        <w:tc>
          <w:tcPr>
            <w:tcW w:w="1805" w:type="pct"/>
          </w:tcPr>
          <w:p w:rsidR="00451540" w:rsidRPr="00E96EC5" w:rsidRDefault="00451540" w:rsidP="00CD6F69">
            <w:pPr>
              <w:pStyle w:val="af"/>
              <w:rPr>
                <w:sz w:val="24"/>
                <w:szCs w:val="24"/>
              </w:rPr>
            </w:pPr>
            <w:r w:rsidRPr="00E96EC5">
              <w:rPr>
                <w:sz w:val="24"/>
                <w:szCs w:val="24"/>
                <w:lang w:val="en-US"/>
              </w:rPr>
              <w:t>SMPT</w:t>
            </w:r>
          </w:p>
        </w:tc>
        <w:tc>
          <w:tcPr>
            <w:tcW w:w="329" w:type="pct"/>
          </w:tcPr>
          <w:p w:rsidR="00451540" w:rsidRPr="00E96EC5" w:rsidRDefault="002D2193" w:rsidP="00CD6F69">
            <w:pPr>
              <w:pStyle w:val="af"/>
              <w:rPr>
                <w:sz w:val="24"/>
                <w:szCs w:val="24"/>
              </w:rPr>
            </w:pPr>
            <w:r w:rsidRPr="00E96EC5">
              <w:rPr>
                <w:sz w:val="24"/>
                <w:szCs w:val="24"/>
              </w:rPr>
              <w:t>3</w:t>
            </w:r>
          </w:p>
        </w:tc>
        <w:tc>
          <w:tcPr>
            <w:tcW w:w="2513" w:type="pct"/>
          </w:tcPr>
          <w:p w:rsidR="00451540" w:rsidRPr="00E96EC5" w:rsidRDefault="002D2193" w:rsidP="00CD6F69">
            <w:pPr>
              <w:pStyle w:val="af"/>
              <w:rPr>
                <w:sz w:val="24"/>
                <w:szCs w:val="24"/>
              </w:rPr>
            </w:pPr>
            <w:r w:rsidRPr="00E96EC5">
              <w:rPr>
                <w:sz w:val="24"/>
                <w:szCs w:val="24"/>
              </w:rPr>
              <w:t>Протокол передачи файлов</w:t>
            </w:r>
          </w:p>
        </w:tc>
      </w:tr>
      <w:tr w:rsidR="00000D6B" w:rsidRPr="00E96EC5" w:rsidTr="002B5DB9">
        <w:tc>
          <w:tcPr>
            <w:tcW w:w="353" w:type="pct"/>
          </w:tcPr>
          <w:p w:rsidR="00000D6B" w:rsidRPr="00E96EC5" w:rsidRDefault="00000D6B" w:rsidP="00CD6F69">
            <w:pPr>
              <w:pStyle w:val="af"/>
              <w:rPr>
                <w:sz w:val="24"/>
                <w:szCs w:val="24"/>
              </w:rPr>
            </w:pPr>
          </w:p>
        </w:tc>
        <w:tc>
          <w:tcPr>
            <w:tcW w:w="1805" w:type="pct"/>
          </w:tcPr>
          <w:p w:rsidR="00000D6B" w:rsidRPr="00E96EC5" w:rsidRDefault="00000D6B" w:rsidP="00CD6F69">
            <w:pPr>
              <w:pStyle w:val="af"/>
              <w:rPr>
                <w:sz w:val="24"/>
                <w:szCs w:val="24"/>
                <w:lang w:val="en-US"/>
              </w:rPr>
            </w:pPr>
          </w:p>
        </w:tc>
        <w:tc>
          <w:tcPr>
            <w:tcW w:w="329" w:type="pct"/>
          </w:tcPr>
          <w:p w:rsidR="00000D6B" w:rsidRPr="00E96EC5" w:rsidRDefault="00000D6B" w:rsidP="00CD6F69">
            <w:pPr>
              <w:pStyle w:val="af"/>
              <w:rPr>
                <w:sz w:val="24"/>
                <w:szCs w:val="24"/>
              </w:rPr>
            </w:pPr>
            <w:r w:rsidRPr="00E96EC5">
              <w:rPr>
                <w:sz w:val="24"/>
                <w:szCs w:val="24"/>
              </w:rPr>
              <w:t>4</w:t>
            </w:r>
          </w:p>
        </w:tc>
        <w:tc>
          <w:tcPr>
            <w:tcW w:w="2513" w:type="pct"/>
          </w:tcPr>
          <w:p w:rsidR="00000D6B" w:rsidRPr="00E96EC5" w:rsidRDefault="00000D6B" w:rsidP="00CD6F69">
            <w:pPr>
              <w:pStyle w:val="af"/>
              <w:rPr>
                <w:sz w:val="24"/>
                <w:szCs w:val="24"/>
              </w:rPr>
            </w:pPr>
            <w:r w:rsidRPr="00E96EC5">
              <w:rPr>
                <w:sz w:val="24"/>
                <w:szCs w:val="24"/>
              </w:rPr>
              <w:t>Протокол информационный</w:t>
            </w:r>
          </w:p>
        </w:tc>
      </w:tr>
    </w:tbl>
    <w:p w:rsidR="00FE1068" w:rsidRPr="00E96EC5" w:rsidRDefault="00FE1068" w:rsidP="00F21085">
      <w:pPr>
        <w:pStyle w:val="af1"/>
        <w:rPr>
          <w:shd w:val="clear" w:color="auto" w:fill="FFFFFF"/>
        </w:rPr>
      </w:pPr>
    </w:p>
    <w:p w:rsidR="001D6704" w:rsidRPr="00E96EC5" w:rsidRDefault="001D6704" w:rsidP="00FE1068">
      <w:pPr>
        <w:pStyle w:val="af3"/>
        <w:rPr>
          <w:shd w:val="clear" w:color="auto" w:fill="FFFFFF"/>
        </w:rPr>
      </w:pPr>
      <w:r w:rsidRPr="00E96EC5">
        <w:rPr>
          <w:shd w:val="clear" w:color="auto" w:fill="FFFFFF"/>
        </w:rPr>
        <w:t>Запишите выбранные цифры под соответствующими буквами</w:t>
      </w:r>
    </w:p>
    <w:tbl>
      <w:tblPr>
        <w:tblStyle w:val="13"/>
        <w:tblW w:w="5000" w:type="pct"/>
        <w:tblLook w:val="04A0" w:firstRow="1" w:lastRow="0" w:firstColumn="1" w:lastColumn="0" w:noHBand="0" w:noVBand="1"/>
      </w:tblPr>
      <w:tblGrid>
        <w:gridCol w:w="3379"/>
        <w:gridCol w:w="3380"/>
        <w:gridCol w:w="3378"/>
      </w:tblGrid>
      <w:tr w:rsidR="007020F7" w:rsidRPr="00E96EC5" w:rsidTr="002B5DB9">
        <w:tc>
          <w:tcPr>
            <w:tcW w:w="1667" w:type="pct"/>
          </w:tcPr>
          <w:p w:rsidR="007020F7" w:rsidRPr="00E96EC5" w:rsidRDefault="007020F7" w:rsidP="00CD6F69">
            <w:pPr>
              <w:pStyle w:val="af"/>
              <w:rPr>
                <w:sz w:val="24"/>
                <w:szCs w:val="24"/>
              </w:rPr>
            </w:pPr>
            <w:r w:rsidRPr="00E96EC5">
              <w:rPr>
                <w:sz w:val="24"/>
                <w:szCs w:val="24"/>
              </w:rPr>
              <w:t>А</w:t>
            </w:r>
          </w:p>
        </w:tc>
        <w:tc>
          <w:tcPr>
            <w:tcW w:w="1667" w:type="pct"/>
          </w:tcPr>
          <w:p w:rsidR="007020F7" w:rsidRPr="00E96EC5" w:rsidRDefault="007020F7" w:rsidP="00CD6F69">
            <w:pPr>
              <w:pStyle w:val="af"/>
              <w:rPr>
                <w:sz w:val="24"/>
                <w:szCs w:val="24"/>
              </w:rPr>
            </w:pPr>
            <w:r w:rsidRPr="00E96EC5">
              <w:rPr>
                <w:sz w:val="24"/>
                <w:szCs w:val="24"/>
              </w:rPr>
              <w:t>Б</w:t>
            </w:r>
          </w:p>
        </w:tc>
        <w:tc>
          <w:tcPr>
            <w:tcW w:w="1667" w:type="pct"/>
          </w:tcPr>
          <w:p w:rsidR="007020F7" w:rsidRPr="00E96EC5" w:rsidRDefault="007020F7" w:rsidP="00CD6F69">
            <w:pPr>
              <w:pStyle w:val="af"/>
              <w:rPr>
                <w:sz w:val="24"/>
                <w:szCs w:val="24"/>
              </w:rPr>
            </w:pPr>
            <w:r w:rsidRPr="00E96EC5">
              <w:rPr>
                <w:sz w:val="24"/>
                <w:szCs w:val="24"/>
              </w:rPr>
              <w:t>В</w:t>
            </w:r>
          </w:p>
        </w:tc>
      </w:tr>
      <w:tr w:rsidR="007020F7" w:rsidRPr="00E96EC5" w:rsidTr="002B5DB9">
        <w:tc>
          <w:tcPr>
            <w:tcW w:w="1667" w:type="pct"/>
          </w:tcPr>
          <w:p w:rsidR="007020F7" w:rsidRPr="00E96EC5" w:rsidRDefault="007020F7" w:rsidP="00CD6F69">
            <w:pPr>
              <w:pStyle w:val="af"/>
              <w:rPr>
                <w:sz w:val="24"/>
                <w:szCs w:val="24"/>
              </w:rPr>
            </w:pPr>
          </w:p>
        </w:tc>
        <w:tc>
          <w:tcPr>
            <w:tcW w:w="1667" w:type="pct"/>
          </w:tcPr>
          <w:p w:rsidR="007020F7" w:rsidRPr="00E96EC5" w:rsidRDefault="007020F7" w:rsidP="00CD6F69">
            <w:pPr>
              <w:pStyle w:val="af"/>
              <w:rPr>
                <w:sz w:val="24"/>
                <w:szCs w:val="24"/>
              </w:rPr>
            </w:pPr>
          </w:p>
        </w:tc>
        <w:tc>
          <w:tcPr>
            <w:tcW w:w="1667" w:type="pct"/>
          </w:tcPr>
          <w:p w:rsidR="007020F7" w:rsidRPr="00E96EC5" w:rsidRDefault="007020F7" w:rsidP="00CD6F69">
            <w:pPr>
              <w:pStyle w:val="af"/>
              <w:rPr>
                <w:sz w:val="24"/>
                <w:szCs w:val="24"/>
              </w:rPr>
            </w:pPr>
          </w:p>
        </w:tc>
      </w:tr>
    </w:tbl>
    <w:p w:rsidR="00DB48C1" w:rsidRPr="00E96EC5" w:rsidRDefault="00DB48C1" w:rsidP="00F21085">
      <w:pPr>
        <w:pStyle w:val="af1"/>
      </w:pPr>
    </w:p>
    <w:p w:rsidR="008F170A" w:rsidRPr="00E96EC5" w:rsidRDefault="00FF78ED" w:rsidP="00FF78ED">
      <w:pPr>
        <w:pStyle w:val="aff2"/>
        <w:rPr>
          <w:rFonts w:eastAsia="Calibri"/>
        </w:rPr>
      </w:pPr>
      <w:r w:rsidRPr="00E96EC5">
        <w:t>Задание 45.</w:t>
      </w:r>
    </w:p>
    <w:p w:rsidR="008F170A" w:rsidRPr="00E96EC5" w:rsidRDefault="008F170A" w:rsidP="00B56B89">
      <w:pPr>
        <w:pStyle w:val="af6"/>
      </w:pPr>
      <w:r w:rsidRPr="00E96EC5">
        <w:t>Прочитайте текст и установите последовательность.</w:t>
      </w:r>
    </w:p>
    <w:p w:rsidR="008F170A" w:rsidRPr="00E96EC5" w:rsidRDefault="008F170A" w:rsidP="00FE1068">
      <w:pPr>
        <w:pStyle w:val="af1"/>
      </w:pPr>
      <w:r w:rsidRPr="00E96EC5">
        <w:t>Математическое моделирование — это замена исходного объекта его математической моделью и дальнейшее изучение модели на компьютерах с помощью вычислительных алгоритмов. Укажите правильный порядок этапов математического моделирования процесса:</w:t>
      </w:r>
    </w:p>
    <w:p w:rsidR="008F170A" w:rsidRPr="00E96EC5" w:rsidRDefault="008F170A" w:rsidP="00FE1068">
      <w:pPr>
        <w:pStyle w:val="af1"/>
      </w:pPr>
      <w:r w:rsidRPr="00E96EC5">
        <w:t>1) анализ результата</w:t>
      </w:r>
    </w:p>
    <w:p w:rsidR="008F170A" w:rsidRPr="00E96EC5" w:rsidRDefault="008F170A" w:rsidP="00FE1068">
      <w:pPr>
        <w:pStyle w:val="af1"/>
      </w:pPr>
      <w:r w:rsidRPr="00E96EC5">
        <w:t>2) определение целей моделирования</w:t>
      </w:r>
    </w:p>
    <w:p w:rsidR="008F170A" w:rsidRPr="00E96EC5" w:rsidRDefault="008F170A" w:rsidP="00FE1068">
      <w:pPr>
        <w:pStyle w:val="af1"/>
      </w:pPr>
      <w:r w:rsidRPr="00E96EC5">
        <w:t>3) проведение исследования</w:t>
      </w:r>
    </w:p>
    <w:p w:rsidR="008F170A" w:rsidRPr="00E96EC5" w:rsidRDefault="008F170A" w:rsidP="00FE1068">
      <w:pPr>
        <w:pStyle w:val="af1"/>
      </w:pPr>
      <w:r w:rsidRPr="00E96EC5">
        <w:t>4) поиск математического описания</w:t>
      </w:r>
    </w:p>
    <w:p w:rsidR="008F170A" w:rsidRPr="00E96EC5" w:rsidRDefault="008F170A" w:rsidP="00F21085">
      <w:pPr>
        <w:pStyle w:val="af1"/>
      </w:pPr>
    </w:p>
    <w:p w:rsidR="00FE1068" w:rsidRPr="00E96EC5" w:rsidRDefault="00FE1068" w:rsidP="00FE1068">
      <w:pPr>
        <w:pStyle w:val="af3"/>
        <w:rPr>
          <w:rFonts w:eastAsia="Calibri"/>
          <w:shd w:val="clear" w:color="auto" w:fill="FFFFFF"/>
        </w:rPr>
      </w:pPr>
      <w:r w:rsidRPr="00E96EC5">
        <w:rPr>
          <w:rFonts w:eastAsia="Calibri"/>
          <w:shd w:val="clear" w:color="auto" w:fill="FFFFFF"/>
        </w:rPr>
        <w:t>Запишите соответствующую последовательность цифр слева направо</w:t>
      </w:r>
    </w:p>
    <w:tbl>
      <w:tblPr>
        <w:tblStyle w:val="13"/>
        <w:tblW w:w="0" w:type="auto"/>
        <w:tblLook w:val="04A0" w:firstRow="1" w:lastRow="0" w:firstColumn="1" w:lastColumn="0" w:noHBand="0" w:noVBand="1"/>
      </w:tblPr>
      <w:tblGrid>
        <w:gridCol w:w="2263"/>
        <w:gridCol w:w="2410"/>
        <w:gridCol w:w="2268"/>
        <w:gridCol w:w="2404"/>
      </w:tblGrid>
      <w:tr w:rsidR="008F170A" w:rsidRPr="00E96EC5" w:rsidTr="002B5DB9">
        <w:tc>
          <w:tcPr>
            <w:tcW w:w="2263" w:type="dxa"/>
          </w:tcPr>
          <w:p w:rsidR="008F170A" w:rsidRPr="00E96EC5" w:rsidRDefault="008F170A" w:rsidP="00CD6F69">
            <w:pPr>
              <w:pStyle w:val="af"/>
              <w:rPr>
                <w:rFonts w:eastAsia="Calibri"/>
                <w:sz w:val="24"/>
                <w:szCs w:val="24"/>
                <w:lang w:bidi="ar-SA"/>
              </w:rPr>
            </w:pPr>
          </w:p>
        </w:tc>
        <w:tc>
          <w:tcPr>
            <w:tcW w:w="2410" w:type="dxa"/>
          </w:tcPr>
          <w:p w:rsidR="008F170A" w:rsidRPr="00E96EC5" w:rsidRDefault="008F170A" w:rsidP="00CD6F69">
            <w:pPr>
              <w:pStyle w:val="af"/>
              <w:rPr>
                <w:rFonts w:eastAsia="Calibri"/>
                <w:sz w:val="24"/>
                <w:szCs w:val="24"/>
                <w:lang w:bidi="ar-SA"/>
              </w:rPr>
            </w:pPr>
          </w:p>
        </w:tc>
        <w:tc>
          <w:tcPr>
            <w:tcW w:w="2268" w:type="dxa"/>
          </w:tcPr>
          <w:p w:rsidR="008F170A" w:rsidRPr="00E96EC5" w:rsidRDefault="008F170A" w:rsidP="00CD6F69">
            <w:pPr>
              <w:pStyle w:val="af"/>
              <w:rPr>
                <w:rFonts w:eastAsia="Calibri"/>
                <w:sz w:val="24"/>
                <w:szCs w:val="24"/>
                <w:lang w:bidi="ar-SA"/>
              </w:rPr>
            </w:pPr>
          </w:p>
        </w:tc>
        <w:tc>
          <w:tcPr>
            <w:tcW w:w="2404" w:type="dxa"/>
          </w:tcPr>
          <w:p w:rsidR="008F170A" w:rsidRPr="00E96EC5" w:rsidRDefault="008F170A" w:rsidP="00CD6F69">
            <w:pPr>
              <w:pStyle w:val="af"/>
              <w:rPr>
                <w:rFonts w:eastAsia="Calibri"/>
                <w:sz w:val="24"/>
                <w:szCs w:val="24"/>
                <w:lang w:bidi="ar-SA"/>
              </w:rPr>
            </w:pPr>
          </w:p>
        </w:tc>
      </w:tr>
    </w:tbl>
    <w:p w:rsidR="008F170A" w:rsidRPr="00E96EC5" w:rsidRDefault="008F170A" w:rsidP="00FE1068">
      <w:pPr>
        <w:pStyle w:val="af1"/>
        <w:rPr>
          <w:rFonts w:eastAsia="Calibri"/>
          <w:shd w:val="clear" w:color="auto" w:fill="FFFFFF"/>
          <w:lang w:eastAsia="en-US"/>
        </w:rPr>
      </w:pPr>
    </w:p>
    <w:p w:rsidR="00702C46" w:rsidRPr="00E96EC5" w:rsidRDefault="00FF78ED" w:rsidP="00FF78ED">
      <w:pPr>
        <w:pStyle w:val="aff2"/>
        <w:rPr>
          <w:rFonts w:eastAsia="Calibri"/>
        </w:rPr>
      </w:pPr>
      <w:r w:rsidRPr="00E96EC5">
        <w:rPr>
          <w:rFonts w:eastAsia="Calibri"/>
          <w:shd w:val="clear" w:color="auto" w:fill="FFFFFF"/>
        </w:rPr>
        <w:t>Задание 46.</w:t>
      </w:r>
    </w:p>
    <w:p w:rsidR="00702C46" w:rsidRPr="00E96EC5" w:rsidRDefault="00702C46" w:rsidP="00B56B89">
      <w:pPr>
        <w:pStyle w:val="af6"/>
        <w:rPr>
          <w:rFonts w:eastAsia="Calibri"/>
        </w:rPr>
      </w:pPr>
      <w:r w:rsidRPr="00E96EC5">
        <w:rPr>
          <w:rFonts w:eastAsia="Calibri"/>
        </w:rPr>
        <w:t>Прочитайте текст</w:t>
      </w:r>
      <w:r w:rsidRPr="00E96EC5">
        <w:rPr>
          <w:rStyle w:val="af7"/>
          <w:rFonts w:eastAsia="Calibri"/>
          <w:i/>
          <w:iCs/>
          <w:shd w:val="clear" w:color="auto" w:fill="auto"/>
        </w:rPr>
        <w:t>, выберите правильный ответ и запишите аргументы, обосновывающие выбор</w:t>
      </w:r>
      <w:r w:rsidRPr="00E96EC5">
        <w:rPr>
          <w:rFonts w:eastAsia="Calibri"/>
        </w:rPr>
        <w:t xml:space="preserve"> ответа. </w:t>
      </w:r>
    </w:p>
    <w:p w:rsidR="00702C46" w:rsidRPr="00E96EC5" w:rsidRDefault="00702C46" w:rsidP="00FE1068">
      <w:pPr>
        <w:pStyle w:val="af1"/>
        <w:rPr>
          <w:rFonts w:eastAsia="Calibri"/>
          <w:shd w:val="clear" w:color="auto" w:fill="FFFFFF"/>
          <w:lang w:eastAsia="en-US"/>
        </w:rPr>
      </w:pPr>
      <w:r w:rsidRPr="00E96EC5">
        <w:rPr>
          <w:rFonts w:eastAsia="Calibri"/>
          <w:shd w:val="clear" w:color="auto" w:fill="FFFFFF"/>
          <w:lang w:eastAsia="en-US"/>
        </w:rPr>
        <w:t>Ссылки необходимы пользователям для мгновенного перехода от одного ресурса к другому, загрузки файлов, обмена информацией. Она необходима для быстрого поиска информации. Как называется текст, в котором содержаться ссылки на другие документы:</w:t>
      </w:r>
    </w:p>
    <w:p w:rsidR="00CB3CE6" w:rsidRPr="00E96EC5" w:rsidRDefault="00CB3CE6" w:rsidP="00FE1068">
      <w:pPr>
        <w:pStyle w:val="af1"/>
        <w:rPr>
          <w:rFonts w:eastAsia="Calibri"/>
          <w:shd w:val="clear" w:color="auto" w:fill="FFFFFF"/>
          <w:lang w:eastAsia="en-US"/>
        </w:rPr>
      </w:pPr>
    </w:p>
    <w:p w:rsidR="00702C46" w:rsidRPr="00E96EC5" w:rsidRDefault="00702C46" w:rsidP="00FE1068">
      <w:pPr>
        <w:pStyle w:val="af1"/>
        <w:rPr>
          <w:rFonts w:eastAsia="Calibri"/>
          <w:shd w:val="clear" w:color="auto" w:fill="FFFFFF"/>
          <w:lang w:eastAsia="en-US"/>
        </w:rPr>
      </w:pPr>
      <w:r w:rsidRPr="00E96EC5">
        <w:rPr>
          <w:rFonts w:eastAsia="Calibri"/>
          <w:shd w:val="clear" w:color="auto" w:fill="FFFFFF"/>
          <w:lang w:eastAsia="en-US"/>
        </w:rPr>
        <w:t>1) локальная сеть</w:t>
      </w:r>
    </w:p>
    <w:p w:rsidR="00702C46" w:rsidRPr="00E96EC5" w:rsidRDefault="00702C46" w:rsidP="00FE1068">
      <w:pPr>
        <w:pStyle w:val="af1"/>
        <w:rPr>
          <w:rFonts w:eastAsia="Calibri"/>
          <w:lang w:eastAsia="en-US"/>
        </w:rPr>
      </w:pPr>
      <w:r w:rsidRPr="00E96EC5">
        <w:rPr>
          <w:rFonts w:eastAsia="Calibri"/>
          <w:shd w:val="clear" w:color="auto" w:fill="FFFFFF"/>
          <w:lang w:eastAsia="en-US"/>
        </w:rPr>
        <w:t>2) веб-браузер</w:t>
      </w:r>
    </w:p>
    <w:p w:rsidR="00702C46" w:rsidRPr="00E96EC5" w:rsidRDefault="00702C46" w:rsidP="00FE1068">
      <w:pPr>
        <w:pStyle w:val="af1"/>
        <w:rPr>
          <w:rFonts w:eastAsia="Calibri"/>
          <w:lang w:eastAsia="en-US"/>
        </w:rPr>
      </w:pPr>
      <w:r w:rsidRPr="00E96EC5">
        <w:rPr>
          <w:rFonts w:eastAsia="Calibri"/>
          <w:shd w:val="clear" w:color="auto" w:fill="FFFFFF"/>
          <w:lang w:eastAsia="en-US"/>
        </w:rPr>
        <w:t>3) доменное имя</w:t>
      </w:r>
    </w:p>
    <w:p w:rsidR="00702C46" w:rsidRPr="00E96EC5" w:rsidRDefault="00702C46" w:rsidP="00FE1068">
      <w:pPr>
        <w:pStyle w:val="af1"/>
        <w:rPr>
          <w:rFonts w:eastAsia="Calibri"/>
          <w:shd w:val="clear" w:color="auto" w:fill="FFFFFF"/>
          <w:lang w:eastAsia="en-US"/>
        </w:rPr>
      </w:pPr>
      <w:r w:rsidRPr="00E96EC5">
        <w:rPr>
          <w:rFonts w:eastAsia="Calibri"/>
          <w:shd w:val="clear" w:color="auto" w:fill="FFFFFF"/>
          <w:lang w:eastAsia="en-US"/>
        </w:rPr>
        <w:lastRenderedPageBreak/>
        <w:t>4) гипертекст</w:t>
      </w:r>
    </w:p>
    <w:p w:rsidR="00702C46" w:rsidRPr="00E96EC5" w:rsidRDefault="00702C46" w:rsidP="00FE1068">
      <w:pPr>
        <w:pStyle w:val="af1"/>
        <w:rPr>
          <w:rFonts w:eastAsia="Calibri"/>
          <w:shd w:val="clear" w:color="auto" w:fill="FFFFFF"/>
          <w:lang w:eastAsia="en-US"/>
        </w:rPr>
      </w:pPr>
    </w:p>
    <w:p w:rsidR="00FE1068" w:rsidRPr="00E96EC5" w:rsidRDefault="00702C46" w:rsidP="00FE1068">
      <w:pPr>
        <w:pStyle w:val="af3"/>
        <w:rPr>
          <w:rFonts w:eastAsia="Calibri"/>
          <w:shd w:val="clear" w:color="auto" w:fill="FFFFFF"/>
        </w:rPr>
      </w:pPr>
      <w:r w:rsidRPr="00E96EC5">
        <w:rPr>
          <w:rFonts w:eastAsia="Calibri"/>
          <w:shd w:val="clear" w:color="auto" w:fill="FFFFFF"/>
        </w:rPr>
        <w:t xml:space="preserve">Ответ: </w:t>
      </w:r>
    </w:p>
    <w:p w:rsidR="00787748" w:rsidRPr="00E96EC5" w:rsidRDefault="00787748" w:rsidP="00787748">
      <w:pPr>
        <w:pStyle w:val="af1"/>
        <w:rPr>
          <w:rFonts w:eastAsia="Calibri"/>
          <w:shd w:val="clear" w:color="auto" w:fill="FFFFFF"/>
        </w:rPr>
      </w:pPr>
    </w:p>
    <w:p w:rsidR="00702C46" w:rsidRPr="00E96EC5" w:rsidRDefault="00702C46" w:rsidP="00FE1068">
      <w:pPr>
        <w:pStyle w:val="af3"/>
        <w:rPr>
          <w:rFonts w:eastAsia="Calibri"/>
          <w:shd w:val="clear" w:color="auto" w:fill="FFFFFF"/>
        </w:rPr>
      </w:pPr>
      <w:r w:rsidRPr="00E96EC5">
        <w:rPr>
          <w:rFonts w:eastAsia="Calibri"/>
          <w:shd w:val="clear" w:color="auto" w:fill="FFFFFF"/>
        </w:rPr>
        <w:t>Обоснование:</w:t>
      </w:r>
    </w:p>
    <w:p w:rsidR="008F170A" w:rsidRPr="00E96EC5" w:rsidRDefault="008F170A" w:rsidP="00787748">
      <w:pPr>
        <w:pStyle w:val="af1"/>
      </w:pPr>
    </w:p>
    <w:p w:rsidR="00B92C66" w:rsidRPr="00E96EC5" w:rsidRDefault="00B92C66" w:rsidP="00FF78ED">
      <w:pPr>
        <w:pStyle w:val="aff2"/>
        <w:rPr>
          <w:rFonts w:eastAsia="Calibri"/>
        </w:rPr>
      </w:pPr>
      <w:r w:rsidRPr="00E96EC5">
        <w:t>Задание 47.</w:t>
      </w:r>
    </w:p>
    <w:p w:rsidR="00B92C66" w:rsidRPr="00E96EC5" w:rsidRDefault="00B92C66" w:rsidP="00B56B89">
      <w:pPr>
        <w:pStyle w:val="af6"/>
        <w:rPr>
          <w:rFonts w:eastAsia="Calibri"/>
          <w:shd w:val="clear" w:color="auto" w:fill="FFFFFF"/>
        </w:rPr>
      </w:pPr>
      <w:r w:rsidRPr="00E96EC5">
        <w:rPr>
          <w:rFonts w:eastAsia="Calibri"/>
          <w:shd w:val="clear" w:color="auto" w:fill="FFFFFF"/>
        </w:rPr>
        <w:t xml:space="preserve">Прочитайте текст, выберите правильные ответы и запишите аргументы, обосновывающие выбор ответов. </w:t>
      </w:r>
    </w:p>
    <w:p w:rsidR="00B92C66" w:rsidRPr="00E96EC5" w:rsidRDefault="00B92C66" w:rsidP="00FE1068">
      <w:pPr>
        <w:pStyle w:val="af1"/>
      </w:pPr>
      <w:r w:rsidRPr="00E96EC5">
        <w:t>Антивирусная программа – программа, предназначенная для борьбы с компьютерными вирусами. В своей работе эти программы используют различные принципы для поиска и лечения зараженных файлов. Для нормальной работы на ПК каждый пользователь должен следить за обновлением антивирусов. К антивирусным программам НЕ относятся:</w:t>
      </w:r>
    </w:p>
    <w:p w:rsidR="00FF78ED" w:rsidRPr="00E96EC5" w:rsidRDefault="00FF78ED" w:rsidP="00FE1068">
      <w:pPr>
        <w:pStyle w:val="af1"/>
      </w:pPr>
    </w:p>
    <w:p w:rsidR="00B92C66" w:rsidRPr="00E96EC5" w:rsidRDefault="00B92C66" w:rsidP="00FE1068">
      <w:pPr>
        <w:pStyle w:val="af1"/>
      </w:pPr>
      <w:r w:rsidRPr="00E96EC5">
        <w:t xml:space="preserve">1) </w:t>
      </w:r>
      <w:proofErr w:type="spellStart"/>
      <w:r w:rsidRPr="00E96EC5">
        <w:t>WinRAR</w:t>
      </w:r>
      <w:proofErr w:type="spellEnd"/>
    </w:p>
    <w:p w:rsidR="00B92C66" w:rsidRPr="00E96EC5" w:rsidRDefault="00B92C66" w:rsidP="00FE1068">
      <w:pPr>
        <w:pStyle w:val="af1"/>
      </w:pPr>
      <w:r w:rsidRPr="00E96EC5">
        <w:t xml:space="preserve">2) </w:t>
      </w:r>
      <w:proofErr w:type="spellStart"/>
      <w:r w:rsidRPr="00E96EC5">
        <w:t>DrWe</w:t>
      </w:r>
      <w:proofErr w:type="spellEnd"/>
      <w:r w:rsidRPr="00E96EC5">
        <w:rPr>
          <w:lang w:val="en-US"/>
        </w:rPr>
        <w:t>b</w:t>
      </w:r>
    </w:p>
    <w:p w:rsidR="00B92C66" w:rsidRPr="00E96EC5" w:rsidRDefault="00B92C66" w:rsidP="00FE1068">
      <w:pPr>
        <w:pStyle w:val="af1"/>
      </w:pPr>
      <w:r w:rsidRPr="00E96EC5">
        <w:t xml:space="preserve">3) </w:t>
      </w:r>
      <w:r w:rsidRPr="00E96EC5">
        <w:rPr>
          <w:lang w:val="en-US"/>
        </w:rPr>
        <w:t>Excel</w:t>
      </w:r>
    </w:p>
    <w:p w:rsidR="00B92C66" w:rsidRPr="00E96EC5" w:rsidRDefault="00B92C66" w:rsidP="00FE1068">
      <w:pPr>
        <w:pStyle w:val="af1"/>
      </w:pPr>
      <w:r w:rsidRPr="00E96EC5">
        <w:t xml:space="preserve">4) </w:t>
      </w:r>
      <w:proofErr w:type="spellStart"/>
      <w:r w:rsidRPr="00E96EC5">
        <w:t>Avast</w:t>
      </w:r>
      <w:proofErr w:type="spellEnd"/>
    </w:p>
    <w:p w:rsidR="00B92C66" w:rsidRPr="00E96EC5" w:rsidRDefault="00B92C66" w:rsidP="00FE1068">
      <w:pPr>
        <w:pStyle w:val="af1"/>
      </w:pPr>
    </w:p>
    <w:p w:rsidR="00F21085" w:rsidRPr="00E96EC5" w:rsidRDefault="00F21085" w:rsidP="00FE1068">
      <w:pPr>
        <w:pStyle w:val="af3"/>
      </w:pPr>
      <w:r w:rsidRPr="00E96EC5">
        <w:t>Ответ:</w:t>
      </w:r>
    </w:p>
    <w:p w:rsidR="00787748" w:rsidRPr="00E96EC5" w:rsidRDefault="00787748" w:rsidP="00787748">
      <w:pPr>
        <w:pStyle w:val="af1"/>
      </w:pPr>
    </w:p>
    <w:p w:rsidR="00B92C66" w:rsidRPr="00E96EC5" w:rsidRDefault="00B92C66" w:rsidP="00FE1068">
      <w:pPr>
        <w:pStyle w:val="af3"/>
      </w:pPr>
      <w:r w:rsidRPr="00E96EC5">
        <w:t>Обоснование:</w:t>
      </w:r>
    </w:p>
    <w:p w:rsidR="00B92C66" w:rsidRPr="00E96EC5" w:rsidRDefault="00B92C66" w:rsidP="00787748">
      <w:pPr>
        <w:pStyle w:val="af1"/>
      </w:pPr>
    </w:p>
    <w:p w:rsidR="00CB3CE6" w:rsidRPr="00E96EC5" w:rsidRDefault="00FF78ED" w:rsidP="00FF78ED">
      <w:pPr>
        <w:pStyle w:val="aff2"/>
      </w:pPr>
      <w:r w:rsidRPr="00E96EC5">
        <w:t>Задание 48.</w:t>
      </w:r>
    </w:p>
    <w:p w:rsidR="00CB3CE6" w:rsidRPr="00E96EC5" w:rsidRDefault="00CB3CE6" w:rsidP="00B56B89">
      <w:pPr>
        <w:pStyle w:val="af6"/>
      </w:pPr>
      <w:r w:rsidRPr="00E96EC5">
        <w:t>Прочитайте текст и запишите развернутый обоснованный ответ.</w:t>
      </w:r>
    </w:p>
    <w:p w:rsidR="00CB3CE6" w:rsidRPr="00E96EC5" w:rsidRDefault="00CB3CE6" w:rsidP="00FE1068">
      <w:pPr>
        <w:pStyle w:val="af1"/>
        <w:rPr>
          <w:shd w:val="clear" w:color="auto" w:fill="FFFFFF"/>
        </w:rPr>
      </w:pPr>
      <w:r w:rsidRPr="00E96EC5">
        <w:rPr>
          <w:shd w:val="clear" w:color="auto" w:fill="FFFFFF"/>
        </w:rPr>
        <w:t xml:space="preserve">Всемирная сеть (WWW) — всемирная система публичных веб-страниц в сети Интернет. Опишите организацию и назначение сервиса WWW. </w:t>
      </w:r>
    </w:p>
    <w:p w:rsidR="00787748" w:rsidRPr="00E96EC5" w:rsidRDefault="00787748" w:rsidP="00FE1068">
      <w:pPr>
        <w:pStyle w:val="af1"/>
        <w:rPr>
          <w:shd w:val="clear" w:color="auto" w:fill="FFFFFF"/>
        </w:rPr>
      </w:pPr>
    </w:p>
    <w:p w:rsidR="00CB3CE6" w:rsidRPr="00E96EC5" w:rsidRDefault="00CB3CE6" w:rsidP="00FE1068">
      <w:pPr>
        <w:pStyle w:val="af3"/>
        <w:rPr>
          <w:shd w:val="clear" w:color="auto" w:fill="FFFFFF"/>
        </w:rPr>
      </w:pPr>
      <w:r w:rsidRPr="00E96EC5">
        <w:rPr>
          <w:shd w:val="clear" w:color="auto" w:fill="FFFFFF"/>
        </w:rPr>
        <w:t>Ответ:</w:t>
      </w:r>
    </w:p>
    <w:p w:rsidR="00CB3CE6" w:rsidRPr="00E96EC5" w:rsidRDefault="00CB3CE6" w:rsidP="00FE1068">
      <w:pPr>
        <w:pStyle w:val="af1"/>
      </w:pPr>
    </w:p>
    <w:p w:rsidR="00432D6B" w:rsidRPr="00E96EC5" w:rsidRDefault="00432D6B" w:rsidP="00FF78ED">
      <w:pPr>
        <w:pStyle w:val="aff2"/>
      </w:pPr>
      <w:r w:rsidRPr="00E96EC5">
        <w:t>Задание 49.</w:t>
      </w:r>
    </w:p>
    <w:p w:rsidR="00432D6B" w:rsidRPr="00E96EC5" w:rsidRDefault="00432D6B" w:rsidP="00432D6B">
      <w:pPr>
        <w:pStyle w:val="af6"/>
      </w:pPr>
      <w:r w:rsidRPr="00E96EC5">
        <w:t>Прочитайте текст и установите соответствие.</w:t>
      </w:r>
    </w:p>
    <w:p w:rsidR="00432D6B" w:rsidRPr="00E96EC5" w:rsidRDefault="00432D6B" w:rsidP="00432D6B">
      <w:pPr>
        <w:pStyle w:val="af1"/>
      </w:pPr>
      <w:r w:rsidRPr="00E96EC5">
        <w:t>Важным признаком классификации хозяйствующего субъекта в условиях рыночной экономики является его деление по признаку организационно-правовых форм предприятий. Соотнесите понятия с предложенными определениями организационно-правовых форм.</w:t>
      </w:r>
    </w:p>
    <w:p w:rsidR="00432D6B" w:rsidRPr="00E96EC5" w:rsidRDefault="00432D6B" w:rsidP="00432D6B">
      <w:pPr>
        <w:pStyle w:val="af1"/>
      </w:pPr>
      <w:r w:rsidRPr="00E96EC5">
        <w:t>К каждой позиции, данной в левом столбце, подберите соответствующую позицию из правого столбца:</w:t>
      </w:r>
    </w:p>
    <w:p w:rsidR="00432D6B" w:rsidRPr="00E96EC5" w:rsidRDefault="00432D6B" w:rsidP="00432D6B">
      <w:pPr>
        <w:pStyle w:val="af1"/>
        <w:rPr>
          <w:lang w:bidi="ru-RU"/>
        </w:rPr>
      </w:pPr>
    </w:p>
    <w:tbl>
      <w:tblPr>
        <w:tblStyle w:val="13"/>
        <w:tblW w:w="5000" w:type="pct"/>
        <w:tblLook w:val="0000" w:firstRow="0" w:lastRow="0" w:firstColumn="0" w:lastColumn="0" w:noHBand="0" w:noVBand="0"/>
      </w:tblPr>
      <w:tblGrid>
        <w:gridCol w:w="873"/>
        <w:gridCol w:w="4590"/>
        <w:gridCol w:w="1154"/>
        <w:gridCol w:w="3520"/>
      </w:tblGrid>
      <w:tr w:rsidR="00432D6B" w:rsidRPr="00E96EC5" w:rsidTr="002B5DB9">
        <w:trPr>
          <w:trHeight w:val="20"/>
        </w:trPr>
        <w:tc>
          <w:tcPr>
            <w:tcW w:w="2695" w:type="pct"/>
            <w:gridSpan w:val="2"/>
          </w:tcPr>
          <w:p w:rsidR="00432D6B" w:rsidRPr="00E96EC5" w:rsidRDefault="00432D6B" w:rsidP="00CD6F69">
            <w:pPr>
              <w:pStyle w:val="af"/>
              <w:rPr>
                <w:sz w:val="24"/>
                <w:szCs w:val="24"/>
              </w:rPr>
            </w:pPr>
            <w:r w:rsidRPr="00E96EC5">
              <w:rPr>
                <w:sz w:val="24"/>
                <w:szCs w:val="24"/>
              </w:rPr>
              <w:t>Определение организационно-правовых форм</w:t>
            </w:r>
          </w:p>
        </w:tc>
        <w:tc>
          <w:tcPr>
            <w:tcW w:w="2305" w:type="pct"/>
            <w:gridSpan w:val="2"/>
          </w:tcPr>
          <w:p w:rsidR="00432D6B" w:rsidRPr="00E96EC5" w:rsidRDefault="00432D6B" w:rsidP="00CD6F69">
            <w:pPr>
              <w:pStyle w:val="af"/>
              <w:rPr>
                <w:sz w:val="24"/>
                <w:szCs w:val="24"/>
              </w:rPr>
            </w:pPr>
            <w:r w:rsidRPr="00E96EC5">
              <w:rPr>
                <w:sz w:val="24"/>
                <w:szCs w:val="24"/>
              </w:rPr>
              <w:t>Понятие организационно-правовых форм</w:t>
            </w:r>
          </w:p>
        </w:tc>
      </w:tr>
      <w:tr w:rsidR="00432D6B" w:rsidRPr="00E96EC5" w:rsidTr="00B232E5">
        <w:trPr>
          <w:trHeight w:val="20"/>
        </w:trPr>
        <w:tc>
          <w:tcPr>
            <w:tcW w:w="431" w:type="pct"/>
          </w:tcPr>
          <w:p w:rsidR="00432D6B" w:rsidRPr="00E96EC5" w:rsidRDefault="00432D6B" w:rsidP="00CD6F69">
            <w:pPr>
              <w:pStyle w:val="af"/>
              <w:rPr>
                <w:sz w:val="24"/>
                <w:szCs w:val="24"/>
              </w:rPr>
            </w:pPr>
            <w:r w:rsidRPr="00E96EC5">
              <w:rPr>
                <w:sz w:val="24"/>
                <w:szCs w:val="24"/>
              </w:rPr>
              <w:t>А</w:t>
            </w:r>
          </w:p>
        </w:tc>
        <w:tc>
          <w:tcPr>
            <w:tcW w:w="2264" w:type="pct"/>
          </w:tcPr>
          <w:p w:rsidR="00432D6B" w:rsidRPr="00E96EC5" w:rsidRDefault="00432D6B" w:rsidP="00CD6F69">
            <w:pPr>
              <w:pStyle w:val="af"/>
              <w:rPr>
                <w:sz w:val="24"/>
                <w:szCs w:val="24"/>
              </w:rPr>
            </w:pPr>
            <w:r w:rsidRPr="00E96EC5">
              <w:rPr>
                <w:sz w:val="24"/>
                <w:szCs w:val="24"/>
              </w:rPr>
              <w:t>коммерческие организации с разделением на доли (вклады) учредителей или участников уставным капиталом. Имущество, созданное за счёт вкладов учредителей или участников, а также произведённое в последствие или приобретённое, является собственностью самого товарищества.</w:t>
            </w:r>
          </w:p>
        </w:tc>
        <w:tc>
          <w:tcPr>
            <w:tcW w:w="569" w:type="pct"/>
          </w:tcPr>
          <w:p w:rsidR="00432D6B" w:rsidRPr="00E96EC5" w:rsidRDefault="00432D6B" w:rsidP="00CD6F69">
            <w:pPr>
              <w:pStyle w:val="af"/>
              <w:rPr>
                <w:sz w:val="24"/>
                <w:szCs w:val="24"/>
              </w:rPr>
            </w:pPr>
            <w:r w:rsidRPr="00E96EC5">
              <w:rPr>
                <w:sz w:val="24"/>
                <w:szCs w:val="24"/>
              </w:rPr>
              <w:t>1</w:t>
            </w:r>
          </w:p>
        </w:tc>
        <w:tc>
          <w:tcPr>
            <w:tcW w:w="1736" w:type="pct"/>
          </w:tcPr>
          <w:p w:rsidR="00432D6B" w:rsidRPr="00E96EC5" w:rsidRDefault="00432D6B" w:rsidP="00CD6F69">
            <w:pPr>
              <w:pStyle w:val="af"/>
              <w:rPr>
                <w:sz w:val="24"/>
                <w:szCs w:val="24"/>
              </w:rPr>
            </w:pPr>
            <w:r w:rsidRPr="00E96EC5">
              <w:rPr>
                <w:sz w:val="24"/>
                <w:szCs w:val="24"/>
              </w:rPr>
              <w:t>Унитарное предприятие</w:t>
            </w:r>
          </w:p>
        </w:tc>
      </w:tr>
      <w:tr w:rsidR="00432D6B" w:rsidRPr="00E96EC5" w:rsidTr="00B232E5">
        <w:trPr>
          <w:trHeight w:val="20"/>
        </w:trPr>
        <w:tc>
          <w:tcPr>
            <w:tcW w:w="431" w:type="pct"/>
          </w:tcPr>
          <w:p w:rsidR="00432D6B" w:rsidRPr="00E96EC5" w:rsidRDefault="00432D6B" w:rsidP="00CD6F69">
            <w:pPr>
              <w:pStyle w:val="af"/>
              <w:rPr>
                <w:sz w:val="24"/>
                <w:szCs w:val="24"/>
              </w:rPr>
            </w:pPr>
            <w:r w:rsidRPr="00E96EC5">
              <w:rPr>
                <w:sz w:val="24"/>
                <w:szCs w:val="24"/>
              </w:rPr>
              <w:t>Б</w:t>
            </w:r>
          </w:p>
        </w:tc>
        <w:tc>
          <w:tcPr>
            <w:tcW w:w="2264" w:type="pct"/>
          </w:tcPr>
          <w:p w:rsidR="00432D6B" w:rsidRPr="00E96EC5" w:rsidRDefault="00432D6B" w:rsidP="00CD6F69">
            <w:pPr>
              <w:pStyle w:val="af"/>
              <w:rPr>
                <w:sz w:val="24"/>
                <w:szCs w:val="24"/>
              </w:rPr>
            </w:pPr>
            <w:r w:rsidRPr="00E96EC5">
              <w:rPr>
                <w:sz w:val="24"/>
                <w:szCs w:val="24"/>
              </w:rPr>
              <w:t xml:space="preserve">учреждённый одним или несколькими лицами хозяйствующий субъект, уставный капитал которого должен быть не менее 100-кратной величины МРЗП и разделён на доли, </w:t>
            </w:r>
            <w:r w:rsidRPr="00E96EC5">
              <w:rPr>
                <w:sz w:val="24"/>
                <w:szCs w:val="24"/>
              </w:rPr>
              <w:lastRenderedPageBreak/>
              <w:t>определённые учредительными документами. Участники не отвечает по его обязательствам, и несут риск убытков, связанных с деятельностью хозяйствующего субъекта, в пределах стоимости внесённых ими вкладов.</w:t>
            </w:r>
          </w:p>
        </w:tc>
        <w:tc>
          <w:tcPr>
            <w:tcW w:w="569" w:type="pct"/>
          </w:tcPr>
          <w:p w:rsidR="00432D6B" w:rsidRPr="00E96EC5" w:rsidRDefault="00432D6B" w:rsidP="00CD6F69">
            <w:pPr>
              <w:pStyle w:val="af"/>
              <w:rPr>
                <w:color w:val="7030A0"/>
                <w:sz w:val="24"/>
                <w:szCs w:val="24"/>
              </w:rPr>
            </w:pPr>
            <w:r w:rsidRPr="00E96EC5">
              <w:rPr>
                <w:sz w:val="24"/>
                <w:szCs w:val="24"/>
              </w:rPr>
              <w:lastRenderedPageBreak/>
              <w:t>2</w:t>
            </w:r>
          </w:p>
        </w:tc>
        <w:tc>
          <w:tcPr>
            <w:tcW w:w="1736" w:type="pct"/>
          </w:tcPr>
          <w:p w:rsidR="00432D6B" w:rsidRPr="00E96EC5" w:rsidRDefault="00432D6B" w:rsidP="00CD6F69">
            <w:pPr>
              <w:pStyle w:val="af"/>
              <w:rPr>
                <w:color w:val="7030A0"/>
                <w:sz w:val="24"/>
                <w:szCs w:val="24"/>
              </w:rPr>
            </w:pPr>
            <w:r w:rsidRPr="00E96EC5">
              <w:rPr>
                <w:sz w:val="24"/>
                <w:szCs w:val="24"/>
              </w:rPr>
              <w:t>Хозяйственные товарищества</w:t>
            </w:r>
          </w:p>
        </w:tc>
      </w:tr>
      <w:tr w:rsidR="00432D6B" w:rsidRPr="00E96EC5" w:rsidTr="00B232E5">
        <w:trPr>
          <w:trHeight w:val="20"/>
        </w:trPr>
        <w:tc>
          <w:tcPr>
            <w:tcW w:w="431" w:type="pct"/>
          </w:tcPr>
          <w:p w:rsidR="00432D6B" w:rsidRPr="00E96EC5" w:rsidRDefault="00432D6B" w:rsidP="00CD6F69">
            <w:pPr>
              <w:pStyle w:val="af"/>
              <w:rPr>
                <w:color w:val="7030A0"/>
                <w:sz w:val="24"/>
                <w:szCs w:val="24"/>
              </w:rPr>
            </w:pPr>
            <w:r w:rsidRPr="00E96EC5">
              <w:rPr>
                <w:sz w:val="24"/>
                <w:szCs w:val="24"/>
              </w:rPr>
              <w:lastRenderedPageBreak/>
              <w:t>В</w:t>
            </w:r>
          </w:p>
        </w:tc>
        <w:tc>
          <w:tcPr>
            <w:tcW w:w="2264" w:type="pct"/>
          </w:tcPr>
          <w:p w:rsidR="00432D6B" w:rsidRPr="00E96EC5" w:rsidRDefault="00432D6B" w:rsidP="00CD6F69">
            <w:pPr>
              <w:pStyle w:val="af"/>
              <w:rPr>
                <w:color w:val="7030A0"/>
                <w:sz w:val="24"/>
                <w:szCs w:val="24"/>
              </w:rPr>
            </w:pPr>
            <w:r w:rsidRPr="00E96EC5">
              <w:rPr>
                <w:sz w:val="24"/>
                <w:szCs w:val="24"/>
              </w:rPr>
              <w:t>коммерческая организация, не наделённая правом собственности на закреплённое за ней собственником имущество. Имущество является неделимым и не может быть распределено по вкладам или паям, в том числе между работниками предприятия. В данной форме могут быть созданы только государственные и муниципальные предприятия. Органом управления является руководитель, который назначается собственником и ему подчинён.</w:t>
            </w:r>
          </w:p>
        </w:tc>
        <w:tc>
          <w:tcPr>
            <w:tcW w:w="569" w:type="pct"/>
          </w:tcPr>
          <w:p w:rsidR="00432D6B" w:rsidRPr="00E96EC5" w:rsidRDefault="00432D6B" w:rsidP="00CD6F69">
            <w:pPr>
              <w:pStyle w:val="af"/>
              <w:rPr>
                <w:sz w:val="24"/>
                <w:szCs w:val="24"/>
              </w:rPr>
            </w:pPr>
            <w:r w:rsidRPr="00E96EC5">
              <w:rPr>
                <w:sz w:val="24"/>
                <w:szCs w:val="24"/>
              </w:rPr>
              <w:t>3</w:t>
            </w:r>
          </w:p>
        </w:tc>
        <w:tc>
          <w:tcPr>
            <w:tcW w:w="1736" w:type="pct"/>
          </w:tcPr>
          <w:p w:rsidR="00432D6B" w:rsidRPr="00E96EC5" w:rsidRDefault="00432D6B" w:rsidP="00CD6F69">
            <w:pPr>
              <w:pStyle w:val="af"/>
              <w:rPr>
                <w:sz w:val="24"/>
                <w:szCs w:val="24"/>
              </w:rPr>
            </w:pPr>
            <w:r w:rsidRPr="00E96EC5">
              <w:rPr>
                <w:sz w:val="24"/>
                <w:szCs w:val="24"/>
              </w:rPr>
              <w:t>Общество с ограниченной ответственностью</w:t>
            </w:r>
          </w:p>
        </w:tc>
      </w:tr>
      <w:tr w:rsidR="00432D6B" w:rsidRPr="00E96EC5" w:rsidTr="00B232E5">
        <w:trPr>
          <w:trHeight w:val="20"/>
        </w:trPr>
        <w:tc>
          <w:tcPr>
            <w:tcW w:w="431" w:type="pct"/>
          </w:tcPr>
          <w:p w:rsidR="00432D6B" w:rsidRPr="00E96EC5" w:rsidRDefault="00432D6B" w:rsidP="00CD6F69">
            <w:pPr>
              <w:pStyle w:val="af"/>
              <w:rPr>
                <w:sz w:val="24"/>
                <w:szCs w:val="24"/>
              </w:rPr>
            </w:pPr>
            <w:r w:rsidRPr="00E96EC5">
              <w:rPr>
                <w:sz w:val="24"/>
                <w:szCs w:val="24"/>
              </w:rPr>
              <w:t>Г</w:t>
            </w:r>
          </w:p>
        </w:tc>
        <w:tc>
          <w:tcPr>
            <w:tcW w:w="2264" w:type="pct"/>
          </w:tcPr>
          <w:p w:rsidR="00432D6B" w:rsidRPr="00E96EC5" w:rsidRDefault="00432D6B" w:rsidP="00CD6F69">
            <w:pPr>
              <w:pStyle w:val="af"/>
              <w:rPr>
                <w:sz w:val="24"/>
                <w:szCs w:val="24"/>
              </w:rPr>
            </w:pPr>
            <w:r w:rsidRPr="00E96EC5">
              <w:rPr>
                <w:sz w:val="24"/>
                <w:szCs w:val="24"/>
              </w:rPr>
              <w:t>коммерческая организация, уставный капитал которого разделён на определённое число акций. Участники предприятия несут ответственность, ограниченную своим вкладом.</w:t>
            </w:r>
          </w:p>
        </w:tc>
        <w:tc>
          <w:tcPr>
            <w:tcW w:w="569" w:type="pct"/>
          </w:tcPr>
          <w:p w:rsidR="00432D6B" w:rsidRPr="00E96EC5" w:rsidRDefault="00432D6B" w:rsidP="00CD6F69">
            <w:pPr>
              <w:pStyle w:val="af"/>
              <w:rPr>
                <w:sz w:val="24"/>
                <w:szCs w:val="24"/>
              </w:rPr>
            </w:pPr>
            <w:r w:rsidRPr="00E96EC5">
              <w:rPr>
                <w:sz w:val="24"/>
                <w:szCs w:val="24"/>
              </w:rPr>
              <w:t>4</w:t>
            </w:r>
          </w:p>
        </w:tc>
        <w:tc>
          <w:tcPr>
            <w:tcW w:w="1736" w:type="pct"/>
          </w:tcPr>
          <w:p w:rsidR="00432D6B" w:rsidRPr="00E96EC5" w:rsidRDefault="00432D6B" w:rsidP="00CD6F69">
            <w:pPr>
              <w:pStyle w:val="af"/>
              <w:rPr>
                <w:sz w:val="24"/>
                <w:szCs w:val="24"/>
              </w:rPr>
            </w:pPr>
            <w:r w:rsidRPr="00E96EC5">
              <w:rPr>
                <w:sz w:val="24"/>
                <w:szCs w:val="24"/>
              </w:rPr>
              <w:t>Акционерное общество</w:t>
            </w:r>
          </w:p>
        </w:tc>
      </w:tr>
      <w:tr w:rsidR="00432D6B" w:rsidRPr="00E96EC5" w:rsidTr="00B232E5">
        <w:trPr>
          <w:trHeight w:val="20"/>
        </w:trPr>
        <w:tc>
          <w:tcPr>
            <w:tcW w:w="431" w:type="pct"/>
          </w:tcPr>
          <w:p w:rsidR="00432D6B" w:rsidRPr="00E96EC5" w:rsidRDefault="00432D6B" w:rsidP="00CD6F69">
            <w:pPr>
              <w:pStyle w:val="af"/>
              <w:rPr>
                <w:sz w:val="24"/>
                <w:szCs w:val="24"/>
              </w:rPr>
            </w:pPr>
          </w:p>
        </w:tc>
        <w:tc>
          <w:tcPr>
            <w:tcW w:w="2264" w:type="pct"/>
          </w:tcPr>
          <w:p w:rsidR="00432D6B" w:rsidRPr="00E96EC5" w:rsidRDefault="00432D6B" w:rsidP="00CD6F69">
            <w:pPr>
              <w:pStyle w:val="af"/>
              <w:rPr>
                <w:sz w:val="24"/>
                <w:szCs w:val="24"/>
              </w:rPr>
            </w:pPr>
          </w:p>
        </w:tc>
        <w:tc>
          <w:tcPr>
            <w:tcW w:w="569" w:type="pct"/>
          </w:tcPr>
          <w:p w:rsidR="00432D6B" w:rsidRPr="00E96EC5" w:rsidRDefault="00432D6B" w:rsidP="00CD6F69">
            <w:pPr>
              <w:pStyle w:val="af"/>
              <w:rPr>
                <w:sz w:val="24"/>
                <w:szCs w:val="24"/>
              </w:rPr>
            </w:pPr>
            <w:r w:rsidRPr="00E96EC5">
              <w:rPr>
                <w:sz w:val="24"/>
                <w:szCs w:val="24"/>
              </w:rPr>
              <w:t>5</w:t>
            </w:r>
          </w:p>
        </w:tc>
        <w:tc>
          <w:tcPr>
            <w:tcW w:w="1736" w:type="pct"/>
          </w:tcPr>
          <w:p w:rsidR="00432D6B" w:rsidRPr="00E96EC5" w:rsidRDefault="00432D6B" w:rsidP="00CD6F69">
            <w:pPr>
              <w:pStyle w:val="af"/>
              <w:rPr>
                <w:sz w:val="24"/>
                <w:szCs w:val="24"/>
              </w:rPr>
            </w:pPr>
            <w:r w:rsidRPr="00E96EC5">
              <w:rPr>
                <w:sz w:val="24"/>
                <w:szCs w:val="24"/>
              </w:rPr>
              <w:t>Производственный кооператив</w:t>
            </w:r>
          </w:p>
        </w:tc>
      </w:tr>
    </w:tbl>
    <w:p w:rsidR="00432D6B" w:rsidRPr="00E96EC5" w:rsidRDefault="00432D6B" w:rsidP="00432D6B">
      <w:pPr>
        <w:rPr>
          <w:rFonts w:ascii="Times New Roman" w:hAnsi="Times New Roman" w:cs="Times New Roman"/>
        </w:rPr>
      </w:pPr>
    </w:p>
    <w:p w:rsidR="00432D6B" w:rsidRPr="00E96EC5" w:rsidRDefault="00DD5ACE" w:rsidP="00432D6B">
      <w:pPr>
        <w:pStyle w:val="af3"/>
      </w:pPr>
      <w:r w:rsidRPr="00E96EC5">
        <w:t>Запишите выбранные цифры под соответствующими буквами:</w:t>
      </w:r>
    </w:p>
    <w:tbl>
      <w:tblPr>
        <w:tblStyle w:val="13"/>
        <w:tblW w:w="5000" w:type="pct"/>
        <w:tblLook w:val="0000" w:firstRow="0" w:lastRow="0" w:firstColumn="0" w:lastColumn="0" w:noHBand="0" w:noVBand="0"/>
      </w:tblPr>
      <w:tblGrid>
        <w:gridCol w:w="2535"/>
        <w:gridCol w:w="2534"/>
        <w:gridCol w:w="2534"/>
        <w:gridCol w:w="2534"/>
      </w:tblGrid>
      <w:tr w:rsidR="00B232E5" w:rsidRPr="00E96EC5" w:rsidTr="00787748">
        <w:trPr>
          <w:trHeight w:val="20"/>
        </w:trPr>
        <w:tc>
          <w:tcPr>
            <w:tcW w:w="1250" w:type="pct"/>
          </w:tcPr>
          <w:p w:rsidR="00B232E5" w:rsidRPr="00E96EC5" w:rsidRDefault="00B232E5" w:rsidP="00CD6F69">
            <w:pPr>
              <w:pStyle w:val="af"/>
              <w:rPr>
                <w:sz w:val="24"/>
                <w:szCs w:val="24"/>
              </w:rPr>
            </w:pPr>
            <w:r w:rsidRPr="00E96EC5">
              <w:rPr>
                <w:sz w:val="24"/>
                <w:szCs w:val="24"/>
              </w:rPr>
              <w:t>А</w:t>
            </w:r>
          </w:p>
        </w:tc>
        <w:tc>
          <w:tcPr>
            <w:tcW w:w="1250" w:type="pct"/>
          </w:tcPr>
          <w:p w:rsidR="00B232E5" w:rsidRPr="00E96EC5" w:rsidRDefault="00B232E5" w:rsidP="00CD6F69">
            <w:pPr>
              <w:pStyle w:val="af"/>
              <w:rPr>
                <w:sz w:val="24"/>
                <w:szCs w:val="24"/>
              </w:rPr>
            </w:pPr>
            <w:r w:rsidRPr="00E96EC5">
              <w:rPr>
                <w:sz w:val="24"/>
                <w:szCs w:val="24"/>
              </w:rPr>
              <w:t>Б</w:t>
            </w:r>
          </w:p>
        </w:tc>
        <w:tc>
          <w:tcPr>
            <w:tcW w:w="1250" w:type="pct"/>
          </w:tcPr>
          <w:p w:rsidR="00B232E5" w:rsidRPr="00E96EC5" w:rsidRDefault="00B232E5" w:rsidP="00CD6F69">
            <w:pPr>
              <w:pStyle w:val="af"/>
              <w:rPr>
                <w:sz w:val="24"/>
                <w:szCs w:val="24"/>
              </w:rPr>
            </w:pPr>
            <w:r w:rsidRPr="00E96EC5">
              <w:rPr>
                <w:sz w:val="24"/>
                <w:szCs w:val="24"/>
              </w:rPr>
              <w:t>В</w:t>
            </w:r>
          </w:p>
        </w:tc>
        <w:tc>
          <w:tcPr>
            <w:tcW w:w="1250" w:type="pct"/>
          </w:tcPr>
          <w:p w:rsidR="00B232E5" w:rsidRPr="00E96EC5" w:rsidRDefault="00B232E5" w:rsidP="00CD6F69">
            <w:pPr>
              <w:pStyle w:val="af"/>
              <w:rPr>
                <w:sz w:val="24"/>
                <w:szCs w:val="24"/>
              </w:rPr>
            </w:pPr>
            <w:r w:rsidRPr="00E96EC5">
              <w:rPr>
                <w:sz w:val="24"/>
                <w:szCs w:val="24"/>
              </w:rPr>
              <w:t>Г</w:t>
            </w:r>
          </w:p>
        </w:tc>
      </w:tr>
      <w:tr w:rsidR="00B232E5" w:rsidRPr="00E96EC5" w:rsidTr="00787748">
        <w:trPr>
          <w:trHeight w:val="20"/>
        </w:trPr>
        <w:tc>
          <w:tcPr>
            <w:tcW w:w="1250" w:type="pct"/>
          </w:tcPr>
          <w:p w:rsidR="00B232E5" w:rsidRPr="00E96EC5" w:rsidRDefault="00B232E5" w:rsidP="00CD6F69">
            <w:pPr>
              <w:pStyle w:val="af"/>
              <w:rPr>
                <w:sz w:val="24"/>
                <w:szCs w:val="24"/>
              </w:rPr>
            </w:pPr>
          </w:p>
        </w:tc>
        <w:tc>
          <w:tcPr>
            <w:tcW w:w="1250" w:type="pct"/>
          </w:tcPr>
          <w:p w:rsidR="00B232E5" w:rsidRPr="00E96EC5" w:rsidRDefault="00B232E5" w:rsidP="00CD6F69">
            <w:pPr>
              <w:pStyle w:val="af"/>
              <w:rPr>
                <w:sz w:val="24"/>
                <w:szCs w:val="24"/>
              </w:rPr>
            </w:pPr>
          </w:p>
        </w:tc>
        <w:tc>
          <w:tcPr>
            <w:tcW w:w="1250" w:type="pct"/>
          </w:tcPr>
          <w:p w:rsidR="00B232E5" w:rsidRPr="00E96EC5" w:rsidRDefault="00B232E5" w:rsidP="00CD6F69">
            <w:pPr>
              <w:pStyle w:val="af"/>
              <w:rPr>
                <w:sz w:val="24"/>
                <w:szCs w:val="24"/>
              </w:rPr>
            </w:pPr>
          </w:p>
        </w:tc>
        <w:tc>
          <w:tcPr>
            <w:tcW w:w="1250" w:type="pct"/>
          </w:tcPr>
          <w:p w:rsidR="00B232E5" w:rsidRPr="00E96EC5" w:rsidRDefault="00B232E5" w:rsidP="00CD6F69">
            <w:pPr>
              <w:pStyle w:val="af"/>
              <w:rPr>
                <w:sz w:val="24"/>
                <w:szCs w:val="24"/>
              </w:rPr>
            </w:pPr>
          </w:p>
        </w:tc>
      </w:tr>
    </w:tbl>
    <w:p w:rsidR="00B232E5" w:rsidRPr="00E96EC5" w:rsidRDefault="00B232E5" w:rsidP="00857882">
      <w:pPr>
        <w:pStyle w:val="af3"/>
        <w:rPr>
          <w:bCs w:val="0"/>
          <w:color w:val="000000"/>
          <w:lang w:eastAsia="ru-RU" w:bidi="ru-RU"/>
        </w:rPr>
      </w:pPr>
    </w:p>
    <w:p w:rsidR="00857882" w:rsidRPr="00E96EC5" w:rsidRDefault="00857882" w:rsidP="00FF78ED">
      <w:pPr>
        <w:pStyle w:val="aff2"/>
      </w:pPr>
      <w:r w:rsidRPr="00E96EC5">
        <w:t>Задание 50.</w:t>
      </w:r>
    </w:p>
    <w:p w:rsidR="00857882" w:rsidRPr="00E96EC5" w:rsidRDefault="00857882" w:rsidP="00857882">
      <w:pPr>
        <w:pStyle w:val="af6"/>
      </w:pPr>
      <w:r w:rsidRPr="00E96EC5">
        <w:t>Прочитайте текст и установите последовательность.</w:t>
      </w:r>
    </w:p>
    <w:p w:rsidR="00857882" w:rsidRPr="00E96EC5" w:rsidRDefault="00857882" w:rsidP="00857882">
      <w:pPr>
        <w:pStyle w:val="af1"/>
      </w:pPr>
      <w:r w:rsidRPr="00E96EC5">
        <w:rPr>
          <w:rStyle w:val="af2"/>
          <w:bCs/>
          <w:shd w:val="clear" w:color="auto" w:fill="auto"/>
        </w:rPr>
        <w:t>Предприятие – это обособленный хозяйствующий субъект, использующий материальные и информационные ресурсы для производства пользующейся спросом продукции, выполнения работ и оказания услуг. Оно самостоятельно осуществляет свою деятельность, распоряжается своей продукцией и прибылью, которая остаётся после уплаты налогов, других обязательных платежей. Предприятия является самостоятельным товаропроизводителем. Предприятие можно представить в виде рыночной модели. Укажите последовательность осуществления основных стадий</w:t>
      </w:r>
      <w:r w:rsidRPr="00E96EC5">
        <w:t xml:space="preserve"> бизнеса.</w:t>
      </w:r>
    </w:p>
    <w:p w:rsidR="00857882" w:rsidRPr="00E96EC5" w:rsidRDefault="00857882" w:rsidP="00857882">
      <w:pPr>
        <w:pStyle w:val="af1"/>
      </w:pPr>
    </w:p>
    <w:p w:rsidR="003C6156" w:rsidRPr="00E96EC5" w:rsidRDefault="00857882" w:rsidP="00857882">
      <w:pPr>
        <w:pStyle w:val="af1"/>
      </w:pPr>
      <w:r w:rsidRPr="00E96EC5">
        <w:t xml:space="preserve">1) </w:t>
      </w:r>
      <w:r w:rsidR="003C6156" w:rsidRPr="00E96EC5">
        <w:t>р</w:t>
      </w:r>
      <w:r w:rsidRPr="00E96EC5">
        <w:t xml:space="preserve">еализация товаров </w:t>
      </w:r>
    </w:p>
    <w:p w:rsidR="00857882" w:rsidRPr="00E96EC5" w:rsidRDefault="003C6156" w:rsidP="00857882">
      <w:pPr>
        <w:pStyle w:val="af1"/>
      </w:pPr>
      <w:r w:rsidRPr="00E96EC5">
        <w:t>2)</w:t>
      </w:r>
      <w:r w:rsidR="00857882" w:rsidRPr="00E96EC5">
        <w:t xml:space="preserve"> получение взамен денег</w:t>
      </w:r>
    </w:p>
    <w:p w:rsidR="003C6156" w:rsidRPr="00E96EC5" w:rsidRDefault="003C6156" w:rsidP="00857882">
      <w:pPr>
        <w:pStyle w:val="af1"/>
      </w:pPr>
      <w:r w:rsidRPr="00E96EC5">
        <w:t>3</w:t>
      </w:r>
      <w:r w:rsidR="00857882" w:rsidRPr="00E96EC5">
        <w:t xml:space="preserve">) </w:t>
      </w:r>
      <w:r w:rsidRPr="00E96EC5">
        <w:t>п</w:t>
      </w:r>
      <w:r w:rsidR="00857882" w:rsidRPr="00E96EC5">
        <w:t>реобразование ресурсов</w:t>
      </w:r>
    </w:p>
    <w:p w:rsidR="00857882" w:rsidRPr="00E96EC5" w:rsidRDefault="003C6156" w:rsidP="00857882">
      <w:pPr>
        <w:pStyle w:val="af1"/>
      </w:pPr>
      <w:r w:rsidRPr="00E96EC5">
        <w:t>4)</w:t>
      </w:r>
      <w:r w:rsidR="00857882" w:rsidRPr="00E96EC5">
        <w:t xml:space="preserve"> производство продукции</w:t>
      </w:r>
    </w:p>
    <w:p w:rsidR="00857882" w:rsidRPr="00E96EC5" w:rsidRDefault="003C6156" w:rsidP="00857882">
      <w:pPr>
        <w:pStyle w:val="af1"/>
      </w:pPr>
      <w:r w:rsidRPr="00E96EC5">
        <w:t>5</w:t>
      </w:r>
      <w:r w:rsidR="00857882" w:rsidRPr="00E96EC5">
        <w:t xml:space="preserve">) </w:t>
      </w:r>
      <w:r w:rsidRPr="00E96EC5">
        <w:t>п</w:t>
      </w:r>
      <w:r w:rsidR="00857882" w:rsidRPr="00E96EC5">
        <w:t>окупка факторов производства за определённую величину денег</w:t>
      </w:r>
    </w:p>
    <w:p w:rsidR="00857882" w:rsidRPr="00E96EC5" w:rsidRDefault="00857882" w:rsidP="00857882">
      <w:pPr>
        <w:pStyle w:val="af1"/>
      </w:pPr>
    </w:p>
    <w:p w:rsidR="00857882" w:rsidRPr="00E96EC5" w:rsidRDefault="00857882" w:rsidP="00857882">
      <w:pPr>
        <w:pStyle w:val="af3"/>
      </w:pPr>
      <w:r w:rsidRPr="00E96EC5">
        <w:t>Запишите соответствующую последовательность цифр слева направо:</w:t>
      </w:r>
    </w:p>
    <w:tbl>
      <w:tblPr>
        <w:tblStyle w:val="13"/>
        <w:tblW w:w="5000" w:type="pct"/>
        <w:tblLook w:val="0000" w:firstRow="0" w:lastRow="0" w:firstColumn="0" w:lastColumn="0" w:noHBand="0" w:noVBand="0"/>
      </w:tblPr>
      <w:tblGrid>
        <w:gridCol w:w="2028"/>
        <w:gridCol w:w="2028"/>
        <w:gridCol w:w="2027"/>
        <w:gridCol w:w="2027"/>
        <w:gridCol w:w="2027"/>
      </w:tblGrid>
      <w:tr w:rsidR="00663689" w:rsidRPr="00E96EC5" w:rsidTr="00663689">
        <w:trPr>
          <w:trHeight w:val="20"/>
        </w:trPr>
        <w:tc>
          <w:tcPr>
            <w:tcW w:w="1000" w:type="pct"/>
          </w:tcPr>
          <w:p w:rsidR="00663689" w:rsidRPr="00E96EC5" w:rsidRDefault="00663689" w:rsidP="00CD6F69">
            <w:pPr>
              <w:pStyle w:val="af"/>
              <w:rPr>
                <w:sz w:val="24"/>
                <w:szCs w:val="24"/>
              </w:rPr>
            </w:pPr>
          </w:p>
        </w:tc>
        <w:tc>
          <w:tcPr>
            <w:tcW w:w="1000" w:type="pct"/>
          </w:tcPr>
          <w:p w:rsidR="00663689" w:rsidRPr="00E96EC5" w:rsidRDefault="00663689" w:rsidP="00CD6F69">
            <w:pPr>
              <w:pStyle w:val="af"/>
              <w:rPr>
                <w:sz w:val="24"/>
                <w:szCs w:val="24"/>
              </w:rPr>
            </w:pPr>
          </w:p>
        </w:tc>
        <w:tc>
          <w:tcPr>
            <w:tcW w:w="1000" w:type="pct"/>
          </w:tcPr>
          <w:p w:rsidR="00663689" w:rsidRPr="00E96EC5" w:rsidRDefault="00663689" w:rsidP="00CD6F69">
            <w:pPr>
              <w:pStyle w:val="af"/>
              <w:rPr>
                <w:sz w:val="24"/>
                <w:szCs w:val="24"/>
              </w:rPr>
            </w:pPr>
          </w:p>
        </w:tc>
        <w:tc>
          <w:tcPr>
            <w:tcW w:w="1000" w:type="pct"/>
          </w:tcPr>
          <w:p w:rsidR="00663689" w:rsidRPr="00E96EC5" w:rsidRDefault="00663689" w:rsidP="00CD6F69">
            <w:pPr>
              <w:pStyle w:val="af"/>
              <w:rPr>
                <w:sz w:val="24"/>
                <w:szCs w:val="24"/>
              </w:rPr>
            </w:pPr>
          </w:p>
        </w:tc>
        <w:tc>
          <w:tcPr>
            <w:tcW w:w="1000" w:type="pct"/>
          </w:tcPr>
          <w:p w:rsidR="00663689" w:rsidRPr="00E96EC5" w:rsidRDefault="00663689" w:rsidP="00CD6F69">
            <w:pPr>
              <w:pStyle w:val="af"/>
              <w:rPr>
                <w:sz w:val="24"/>
                <w:szCs w:val="24"/>
              </w:rPr>
            </w:pPr>
          </w:p>
        </w:tc>
      </w:tr>
    </w:tbl>
    <w:p w:rsidR="00857882" w:rsidRPr="00E96EC5" w:rsidRDefault="00857882" w:rsidP="00857882">
      <w:pPr>
        <w:jc w:val="both"/>
        <w:rPr>
          <w:rFonts w:ascii="Times New Roman" w:eastAsia="Times New Roman" w:hAnsi="Times New Roman" w:cs="Times New Roman"/>
          <w:b/>
          <w:bCs/>
        </w:rPr>
      </w:pPr>
    </w:p>
    <w:p w:rsidR="00857882" w:rsidRPr="00E96EC5" w:rsidRDefault="00857882" w:rsidP="00FF78ED">
      <w:pPr>
        <w:pStyle w:val="aff2"/>
      </w:pPr>
      <w:r w:rsidRPr="00E96EC5">
        <w:t>Задание 51.</w:t>
      </w:r>
    </w:p>
    <w:p w:rsidR="00857882" w:rsidRPr="00E96EC5" w:rsidRDefault="00857882" w:rsidP="00857882">
      <w:pPr>
        <w:pStyle w:val="af6"/>
      </w:pPr>
      <w:r w:rsidRPr="00E96EC5">
        <w:t>Прочитайте текст, выберите правильный ответ и запишите аргументы, обосновывающие выбор ответа</w:t>
      </w:r>
    </w:p>
    <w:p w:rsidR="00857882" w:rsidRPr="00E96EC5" w:rsidRDefault="00857882" w:rsidP="00857882">
      <w:pPr>
        <w:pStyle w:val="af1"/>
      </w:pPr>
      <w:r w:rsidRPr="00E96EC5">
        <w:lastRenderedPageBreak/>
        <w:t>Фондоотдача - наиболее общий показатель использования основных фондов предприятия. Стоимость основных средств предприятия – 120 млн. руб., а продукции выпущено за год на 240 млн. руб. Какова будет фондоотдача?</w:t>
      </w:r>
    </w:p>
    <w:p w:rsidR="00857882" w:rsidRPr="00E96EC5" w:rsidRDefault="00857882" w:rsidP="00857882">
      <w:pPr>
        <w:pStyle w:val="af1"/>
      </w:pPr>
    </w:p>
    <w:p w:rsidR="00857882" w:rsidRPr="00E96EC5" w:rsidRDefault="00857882" w:rsidP="00857882">
      <w:pPr>
        <w:pStyle w:val="af1"/>
      </w:pPr>
      <w:r w:rsidRPr="00E96EC5">
        <w:t>1) 0,5 руб.</w:t>
      </w:r>
    </w:p>
    <w:p w:rsidR="00857882" w:rsidRPr="00E96EC5" w:rsidRDefault="00857882" w:rsidP="00857882">
      <w:pPr>
        <w:pStyle w:val="af1"/>
      </w:pPr>
      <w:r w:rsidRPr="00E96EC5">
        <w:t>2) 2 руб.</w:t>
      </w:r>
    </w:p>
    <w:p w:rsidR="00857882" w:rsidRPr="00E96EC5" w:rsidRDefault="00857882" w:rsidP="00857882">
      <w:pPr>
        <w:pStyle w:val="af1"/>
      </w:pPr>
      <w:r w:rsidRPr="00E96EC5">
        <w:t>3) 2,5 руб.</w:t>
      </w:r>
    </w:p>
    <w:p w:rsidR="00857882" w:rsidRPr="00E96EC5" w:rsidRDefault="00857882" w:rsidP="00857882">
      <w:pPr>
        <w:pStyle w:val="af1"/>
      </w:pPr>
      <w:r w:rsidRPr="00E96EC5">
        <w:t>4) 3 руб.</w:t>
      </w:r>
    </w:p>
    <w:p w:rsidR="00857882" w:rsidRPr="00E96EC5" w:rsidRDefault="00857882" w:rsidP="00857882">
      <w:pPr>
        <w:jc w:val="both"/>
        <w:rPr>
          <w:rFonts w:ascii="Times New Roman" w:eastAsia="Times New Roman" w:hAnsi="Times New Roman" w:cs="Times New Roman"/>
        </w:rPr>
      </w:pPr>
    </w:p>
    <w:p w:rsidR="00857882" w:rsidRPr="00E96EC5" w:rsidRDefault="00857882" w:rsidP="00857882">
      <w:pPr>
        <w:pStyle w:val="af3"/>
      </w:pPr>
      <w:r w:rsidRPr="00E96EC5">
        <w:t>Ответ:</w:t>
      </w:r>
    </w:p>
    <w:p w:rsidR="00787748" w:rsidRPr="00E96EC5" w:rsidRDefault="00787748" w:rsidP="00787748">
      <w:pPr>
        <w:pStyle w:val="af1"/>
      </w:pPr>
    </w:p>
    <w:p w:rsidR="00857882" w:rsidRPr="00E96EC5" w:rsidRDefault="00857882" w:rsidP="00857882">
      <w:pPr>
        <w:pStyle w:val="af3"/>
      </w:pPr>
      <w:r w:rsidRPr="00E96EC5">
        <w:t>Обоснование:</w:t>
      </w:r>
    </w:p>
    <w:p w:rsidR="00857882" w:rsidRPr="00E96EC5" w:rsidRDefault="00857882" w:rsidP="00857882">
      <w:pPr>
        <w:pStyle w:val="af1"/>
      </w:pPr>
    </w:p>
    <w:p w:rsidR="00857882" w:rsidRPr="00E96EC5" w:rsidRDefault="00857882" w:rsidP="00FF78ED">
      <w:pPr>
        <w:pStyle w:val="aff2"/>
      </w:pPr>
      <w:r w:rsidRPr="00E96EC5">
        <w:t>Задание 52.</w:t>
      </w:r>
    </w:p>
    <w:p w:rsidR="00857882" w:rsidRPr="00E96EC5" w:rsidRDefault="00857882" w:rsidP="00857882">
      <w:pPr>
        <w:pStyle w:val="af6"/>
      </w:pPr>
      <w:r w:rsidRPr="00E96EC5">
        <w:t>Прочитайте текст, выберите правильные ответы и запишите аргументы, обосновывающие выбор ответов</w:t>
      </w:r>
    </w:p>
    <w:p w:rsidR="00857882" w:rsidRPr="00E96EC5" w:rsidRDefault="00857882" w:rsidP="00857882">
      <w:pPr>
        <w:pStyle w:val="af1"/>
      </w:pPr>
      <w:r w:rsidRPr="00E96EC5">
        <w:t>Основные фонды предприятия – это часть средств производства, которая участвует во многих производственных циклах, переносит свою стоимость на готовый продукт частями, по мере износа, и сохраняет свою натуральную форму в течении срока службы. В зависимости от характера функционирования они разделяются на производственные и непроизводственные. Укажите, что относится к основным производственным фондами предприятия:</w:t>
      </w:r>
    </w:p>
    <w:p w:rsidR="00857882" w:rsidRPr="00E96EC5" w:rsidRDefault="00857882" w:rsidP="00857882">
      <w:pPr>
        <w:pStyle w:val="af1"/>
      </w:pPr>
    </w:p>
    <w:p w:rsidR="00857882" w:rsidRPr="00E96EC5" w:rsidRDefault="00857882" w:rsidP="00857882">
      <w:pPr>
        <w:pStyle w:val="af1"/>
      </w:pPr>
      <w:r w:rsidRPr="00E96EC5">
        <w:t>1) здание цеха</w:t>
      </w:r>
    </w:p>
    <w:p w:rsidR="00857882" w:rsidRPr="00E96EC5" w:rsidRDefault="00857882" w:rsidP="00857882">
      <w:pPr>
        <w:pStyle w:val="af1"/>
      </w:pPr>
      <w:r w:rsidRPr="00E96EC5">
        <w:t>2) спортзал</w:t>
      </w:r>
    </w:p>
    <w:p w:rsidR="00857882" w:rsidRPr="00E96EC5" w:rsidRDefault="00857882" w:rsidP="00857882">
      <w:pPr>
        <w:pStyle w:val="af1"/>
      </w:pPr>
      <w:r w:rsidRPr="00E96EC5">
        <w:t>3) административные здания</w:t>
      </w:r>
    </w:p>
    <w:p w:rsidR="00857882" w:rsidRPr="00E96EC5" w:rsidRDefault="00857882" w:rsidP="00857882">
      <w:pPr>
        <w:pStyle w:val="af1"/>
      </w:pPr>
      <w:r w:rsidRPr="00E96EC5">
        <w:t>4) медпункт</w:t>
      </w:r>
      <w:r w:rsidRPr="00E96EC5">
        <w:cr/>
      </w:r>
    </w:p>
    <w:p w:rsidR="00857882" w:rsidRPr="00E96EC5" w:rsidRDefault="00857882" w:rsidP="00857882">
      <w:pPr>
        <w:pStyle w:val="af3"/>
      </w:pPr>
      <w:r w:rsidRPr="00E96EC5">
        <w:t>Ответ:</w:t>
      </w:r>
    </w:p>
    <w:p w:rsidR="00857882" w:rsidRPr="00E96EC5" w:rsidRDefault="00857882" w:rsidP="00857882">
      <w:pPr>
        <w:pStyle w:val="af1"/>
      </w:pPr>
    </w:p>
    <w:p w:rsidR="00857882" w:rsidRPr="00E96EC5" w:rsidRDefault="00857882" w:rsidP="00857882">
      <w:pPr>
        <w:pStyle w:val="af3"/>
      </w:pPr>
      <w:r w:rsidRPr="00E96EC5">
        <w:t>Обоснование:</w:t>
      </w:r>
    </w:p>
    <w:p w:rsidR="00857882" w:rsidRPr="00E96EC5" w:rsidRDefault="00857882" w:rsidP="00857882">
      <w:pPr>
        <w:pStyle w:val="af1"/>
        <w:rPr>
          <w:b/>
        </w:rPr>
      </w:pPr>
    </w:p>
    <w:p w:rsidR="00857882" w:rsidRPr="00E96EC5" w:rsidRDefault="00857882" w:rsidP="00FF78ED">
      <w:pPr>
        <w:pStyle w:val="aff2"/>
      </w:pPr>
      <w:r w:rsidRPr="00E96EC5">
        <w:t>Задание 53.</w:t>
      </w:r>
    </w:p>
    <w:p w:rsidR="00857882" w:rsidRPr="00E96EC5" w:rsidRDefault="00857882" w:rsidP="00857882">
      <w:pPr>
        <w:pStyle w:val="af6"/>
      </w:pPr>
      <w:r w:rsidRPr="00E96EC5">
        <w:t>Прочитайте текст и запишите развернутый обоснованный ответ</w:t>
      </w:r>
    </w:p>
    <w:p w:rsidR="00857882" w:rsidRPr="00E96EC5" w:rsidRDefault="00857882" w:rsidP="00857882">
      <w:pPr>
        <w:pStyle w:val="af1"/>
      </w:pPr>
      <w:r w:rsidRPr="00E96EC5">
        <w:t>Рассчитать объем валовой продукции, если произведено 1000 единиц изделий по цене 500 руб., затраты на незавершенное производство составили на начало года 5 тыс. руб., на конец отчетного периода 70 тыс. руб.</w:t>
      </w:r>
    </w:p>
    <w:p w:rsidR="00857882" w:rsidRPr="00E96EC5" w:rsidRDefault="00857882" w:rsidP="00857882">
      <w:pPr>
        <w:pStyle w:val="af1"/>
      </w:pPr>
    </w:p>
    <w:p w:rsidR="00857882" w:rsidRPr="00E96EC5" w:rsidRDefault="00857882" w:rsidP="00857882">
      <w:pPr>
        <w:pStyle w:val="af3"/>
      </w:pPr>
      <w:r w:rsidRPr="00E96EC5">
        <w:t>Ответ:</w:t>
      </w:r>
    </w:p>
    <w:p w:rsidR="00CB3CE6" w:rsidRPr="00E96EC5" w:rsidRDefault="00CB3CE6" w:rsidP="00594C5A">
      <w:pPr>
        <w:pStyle w:val="af1"/>
      </w:pPr>
    </w:p>
    <w:p w:rsidR="00836EA9" w:rsidRPr="00E96EC5" w:rsidRDefault="00836EA9" w:rsidP="00FF78ED">
      <w:pPr>
        <w:pStyle w:val="aff2"/>
      </w:pPr>
      <w:r w:rsidRPr="00E96EC5">
        <w:t>Задание 54</w:t>
      </w:r>
      <w:r w:rsidR="00594C5A" w:rsidRPr="00E96EC5">
        <w:t>.</w:t>
      </w:r>
    </w:p>
    <w:p w:rsidR="00836EA9" w:rsidRPr="00E96EC5" w:rsidRDefault="00836EA9" w:rsidP="00836EA9">
      <w:pPr>
        <w:pStyle w:val="af6"/>
      </w:pPr>
      <w:r w:rsidRPr="00E96EC5">
        <w:t>Прочитайте текст и установите соответствие.</w:t>
      </w:r>
    </w:p>
    <w:p w:rsidR="00836EA9" w:rsidRPr="00E96EC5" w:rsidRDefault="00836EA9" w:rsidP="00836EA9">
      <w:pPr>
        <w:pStyle w:val="af1"/>
      </w:pPr>
      <w:r w:rsidRPr="00E96EC5">
        <w:t>Информация определяется как сведения о лицах, предметах, фактах, событиях, явлениях и процессах независимо от формы их представления. При этом, объектом правового регулирования выступают конкретные формы существования информации. Соотнесите понятия с предложенными формулировками объектов правового регулирования.</w:t>
      </w:r>
    </w:p>
    <w:p w:rsidR="00836EA9" w:rsidRPr="00E96EC5" w:rsidRDefault="00836EA9" w:rsidP="00836EA9">
      <w:pPr>
        <w:pStyle w:val="af1"/>
      </w:pPr>
      <w:r w:rsidRPr="00E96EC5">
        <w:t>К каждой позиции, данной в левом столбце, подберите соответствующую позицию из правого столбца:</w:t>
      </w:r>
    </w:p>
    <w:p w:rsidR="00836EA9" w:rsidRPr="00E96EC5" w:rsidRDefault="00836EA9" w:rsidP="00836EA9">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8"/>
        <w:gridCol w:w="4495"/>
        <w:gridCol w:w="1130"/>
        <w:gridCol w:w="3448"/>
      </w:tblGrid>
      <w:tr w:rsidR="00836EA9" w:rsidRPr="00E96EC5" w:rsidTr="00836EA9">
        <w:trPr>
          <w:trHeight w:val="20"/>
        </w:trPr>
        <w:tc>
          <w:tcPr>
            <w:tcW w:w="2695" w:type="pct"/>
            <w:gridSpan w:val="2"/>
            <w:shd w:val="clear" w:color="auto" w:fill="FFFFFF"/>
          </w:tcPr>
          <w:p w:rsidR="00836EA9" w:rsidRPr="00E96EC5" w:rsidRDefault="00836EA9" w:rsidP="00CD6F69">
            <w:pPr>
              <w:pStyle w:val="af"/>
            </w:pPr>
            <w:r w:rsidRPr="00E96EC5">
              <w:t>Формулировки объектов правового регулирования</w:t>
            </w:r>
          </w:p>
        </w:tc>
        <w:tc>
          <w:tcPr>
            <w:tcW w:w="2305" w:type="pct"/>
            <w:gridSpan w:val="2"/>
            <w:shd w:val="clear" w:color="auto" w:fill="FFFFFF"/>
          </w:tcPr>
          <w:p w:rsidR="00836EA9" w:rsidRPr="00E96EC5" w:rsidRDefault="00836EA9" w:rsidP="00CD6F69">
            <w:pPr>
              <w:pStyle w:val="af"/>
            </w:pPr>
            <w:r w:rsidRPr="00E96EC5">
              <w:t>Понятия правового регулирования</w:t>
            </w:r>
          </w:p>
        </w:tc>
      </w:tr>
      <w:tr w:rsidR="00836EA9" w:rsidRPr="00E96EC5" w:rsidTr="00836EA9">
        <w:trPr>
          <w:trHeight w:val="20"/>
        </w:trPr>
        <w:tc>
          <w:tcPr>
            <w:tcW w:w="432" w:type="pct"/>
            <w:shd w:val="clear" w:color="auto" w:fill="FFFFFF"/>
            <w:vAlign w:val="center"/>
          </w:tcPr>
          <w:p w:rsidR="00836EA9" w:rsidRPr="00E96EC5" w:rsidRDefault="00836EA9" w:rsidP="00CD6F69">
            <w:pPr>
              <w:pStyle w:val="af"/>
            </w:pPr>
            <w:r w:rsidRPr="00E96EC5">
              <w:t>А</w:t>
            </w:r>
          </w:p>
        </w:tc>
        <w:tc>
          <w:tcPr>
            <w:tcW w:w="2263" w:type="pct"/>
            <w:shd w:val="clear" w:color="auto" w:fill="FFFFFF"/>
            <w:vAlign w:val="center"/>
          </w:tcPr>
          <w:p w:rsidR="00836EA9" w:rsidRPr="00E96EC5" w:rsidRDefault="00836EA9" w:rsidP="00CD6F69">
            <w:pPr>
              <w:pStyle w:val="af"/>
            </w:pPr>
            <w:r w:rsidRPr="00E96EC5">
              <w:t>законы, другие нормативные акты, правила, процедуры и мероприятия, обеспечивающие защиту информации на правовой основе.</w:t>
            </w:r>
          </w:p>
        </w:tc>
        <w:tc>
          <w:tcPr>
            <w:tcW w:w="569" w:type="pct"/>
            <w:shd w:val="clear" w:color="auto" w:fill="FFFFFF"/>
            <w:vAlign w:val="center"/>
          </w:tcPr>
          <w:p w:rsidR="00836EA9" w:rsidRPr="00E96EC5" w:rsidRDefault="00836EA9" w:rsidP="00CD6F69">
            <w:pPr>
              <w:pStyle w:val="af"/>
            </w:pPr>
            <w:r w:rsidRPr="00E96EC5">
              <w:t>1</w:t>
            </w:r>
          </w:p>
        </w:tc>
        <w:tc>
          <w:tcPr>
            <w:tcW w:w="1737" w:type="pct"/>
            <w:shd w:val="clear" w:color="auto" w:fill="FFFFFF"/>
          </w:tcPr>
          <w:p w:rsidR="00836EA9" w:rsidRPr="00E96EC5" w:rsidRDefault="00836EA9" w:rsidP="00CD6F69">
            <w:pPr>
              <w:pStyle w:val="af"/>
            </w:pPr>
            <w:r w:rsidRPr="00E96EC5">
              <w:t>документированная информация (документ)</w:t>
            </w:r>
          </w:p>
        </w:tc>
      </w:tr>
      <w:tr w:rsidR="00836EA9" w:rsidRPr="00E96EC5" w:rsidTr="00836EA9">
        <w:trPr>
          <w:trHeight w:val="20"/>
        </w:trPr>
        <w:tc>
          <w:tcPr>
            <w:tcW w:w="432" w:type="pct"/>
            <w:shd w:val="clear" w:color="auto" w:fill="FFFFFF"/>
          </w:tcPr>
          <w:p w:rsidR="00836EA9" w:rsidRPr="00E96EC5" w:rsidRDefault="00836EA9" w:rsidP="00CD6F69">
            <w:pPr>
              <w:pStyle w:val="af"/>
            </w:pPr>
            <w:r w:rsidRPr="00E96EC5">
              <w:lastRenderedPageBreak/>
              <w:t>Б</w:t>
            </w:r>
          </w:p>
        </w:tc>
        <w:tc>
          <w:tcPr>
            <w:tcW w:w="2263" w:type="pct"/>
            <w:shd w:val="clear" w:color="auto" w:fill="FFFFFF"/>
            <w:vAlign w:val="bottom"/>
          </w:tcPr>
          <w:p w:rsidR="00836EA9" w:rsidRPr="00E96EC5" w:rsidRDefault="00836EA9" w:rsidP="00CD6F69">
            <w:pPr>
              <w:pStyle w:val="af"/>
            </w:pPr>
            <w:r w:rsidRPr="00E96EC5">
              <w:t>организационно упорядоченная совокупность документов и информационных технологий, в том числе с использованием средств вычислительной техники и связи, реализующих информационные процессы</w:t>
            </w:r>
          </w:p>
        </w:tc>
        <w:tc>
          <w:tcPr>
            <w:tcW w:w="569" w:type="pct"/>
            <w:shd w:val="clear" w:color="auto" w:fill="FFFFFF"/>
            <w:vAlign w:val="center"/>
          </w:tcPr>
          <w:p w:rsidR="00836EA9" w:rsidRPr="00E96EC5" w:rsidRDefault="00836EA9" w:rsidP="00CD6F69">
            <w:pPr>
              <w:pStyle w:val="af"/>
            </w:pPr>
            <w:r w:rsidRPr="00E96EC5">
              <w:t>2</w:t>
            </w:r>
          </w:p>
        </w:tc>
        <w:tc>
          <w:tcPr>
            <w:tcW w:w="1737" w:type="pct"/>
            <w:shd w:val="clear" w:color="auto" w:fill="FFFFFF"/>
          </w:tcPr>
          <w:p w:rsidR="00836EA9" w:rsidRPr="00E96EC5" w:rsidRDefault="00836EA9" w:rsidP="00CD6F69">
            <w:pPr>
              <w:pStyle w:val="af"/>
            </w:pPr>
            <w:r w:rsidRPr="00E96EC5">
              <w:t>информационные ресурсы</w:t>
            </w:r>
          </w:p>
        </w:tc>
      </w:tr>
      <w:tr w:rsidR="00836EA9" w:rsidRPr="00E96EC5" w:rsidTr="00836EA9">
        <w:trPr>
          <w:trHeight w:val="20"/>
        </w:trPr>
        <w:tc>
          <w:tcPr>
            <w:tcW w:w="432" w:type="pct"/>
            <w:shd w:val="clear" w:color="auto" w:fill="FFFFFF"/>
          </w:tcPr>
          <w:p w:rsidR="00836EA9" w:rsidRPr="00E96EC5" w:rsidRDefault="00836EA9" w:rsidP="00CD6F69">
            <w:pPr>
              <w:pStyle w:val="af"/>
            </w:pPr>
            <w:r w:rsidRPr="00E96EC5">
              <w:t>В</w:t>
            </w:r>
          </w:p>
        </w:tc>
        <w:tc>
          <w:tcPr>
            <w:tcW w:w="2263" w:type="pct"/>
            <w:shd w:val="clear" w:color="auto" w:fill="FFFFFF"/>
            <w:vAlign w:val="bottom"/>
          </w:tcPr>
          <w:p w:rsidR="00836EA9" w:rsidRPr="00E96EC5" w:rsidRDefault="00836EA9" w:rsidP="00CD6F69">
            <w:pPr>
              <w:pStyle w:val="af"/>
            </w:pPr>
            <w:r w:rsidRPr="00E96EC5">
              <w:t>отдельные документы и массивы документов в информационных системах (библиотеках, архивах, фондах, банках данных, других информационных системах)</w:t>
            </w:r>
          </w:p>
        </w:tc>
        <w:tc>
          <w:tcPr>
            <w:tcW w:w="569" w:type="pct"/>
            <w:shd w:val="clear" w:color="auto" w:fill="FFFFFF"/>
          </w:tcPr>
          <w:p w:rsidR="00836EA9" w:rsidRPr="00E96EC5" w:rsidRDefault="00836EA9" w:rsidP="00CD6F69">
            <w:pPr>
              <w:pStyle w:val="af"/>
            </w:pPr>
            <w:r w:rsidRPr="00E96EC5">
              <w:t>3</w:t>
            </w:r>
          </w:p>
        </w:tc>
        <w:tc>
          <w:tcPr>
            <w:tcW w:w="1737" w:type="pct"/>
            <w:shd w:val="clear" w:color="auto" w:fill="FFFFFF"/>
          </w:tcPr>
          <w:p w:rsidR="00836EA9" w:rsidRPr="00E96EC5" w:rsidRDefault="00836EA9" w:rsidP="00CD6F69">
            <w:pPr>
              <w:pStyle w:val="af"/>
            </w:pPr>
            <w:r w:rsidRPr="00E96EC5">
              <w:t>правовая защита информации</w:t>
            </w:r>
          </w:p>
        </w:tc>
      </w:tr>
      <w:tr w:rsidR="00836EA9" w:rsidRPr="00E96EC5" w:rsidTr="00836EA9">
        <w:trPr>
          <w:trHeight w:val="20"/>
        </w:trPr>
        <w:tc>
          <w:tcPr>
            <w:tcW w:w="432" w:type="pct"/>
            <w:shd w:val="clear" w:color="auto" w:fill="FFFFFF"/>
          </w:tcPr>
          <w:p w:rsidR="00836EA9" w:rsidRPr="00E96EC5" w:rsidRDefault="00836EA9" w:rsidP="00CD6F69">
            <w:pPr>
              <w:pStyle w:val="af"/>
            </w:pPr>
            <w:r w:rsidRPr="00E96EC5">
              <w:t>Г</w:t>
            </w:r>
          </w:p>
        </w:tc>
        <w:tc>
          <w:tcPr>
            <w:tcW w:w="2263" w:type="pct"/>
            <w:shd w:val="clear" w:color="auto" w:fill="FFFFFF"/>
            <w:vAlign w:val="bottom"/>
          </w:tcPr>
          <w:p w:rsidR="00836EA9" w:rsidRPr="00E96EC5" w:rsidRDefault="00836EA9" w:rsidP="00CD6F69">
            <w:pPr>
              <w:pStyle w:val="af"/>
            </w:pPr>
            <w:r w:rsidRPr="00E96EC5">
              <w:t>зафиксированная на материальном носителе информация с реквизитами, позволяющими ее идентифицировать</w:t>
            </w:r>
          </w:p>
        </w:tc>
        <w:tc>
          <w:tcPr>
            <w:tcW w:w="569" w:type="pct"/>
            <w:shd w:val="clear" w:color="auto" w:fill="FFFFFF"/>
          </w:tcPr>
          <w:p w:rsidR="00836EA9" w:rsidRPr="00E96EC5" w:rsidRDefault="00836EA9" w:rsidP="00CD6F69">
            <w:pPr>
              <w:pStyle w:val="af"/>
            </w:pPr>
            <w:r w:rsidRPr="00E96EC5">
              <w:t>4</w:t>
            </w:r>
          </w:p>
        </w:tc>
        <w:tc>
          <w:tcPr>
            <w:tcW w:w="1737" w:type="pct"/>
            <w:shd w:val="clear" w:color="auto" w:fill="FFFFFF"/>
          </w:tcPr>
          <w:p w:rsidR="00836EA9" w:rsidRPr="00E96EC5" w:rsidRDefault="00836EA9" w:rsidP="00CD6F69">
            <w:pPr>
              <w:pStyle w:val="af"/>
            </w:pPr>
            <w:r w:rsidRPr="00E96EC5">
              <w:t>информационная система</w:t>
            </w:r>
          </w:p>
        </w:tc>
      </w:tr>
      <w:tr w:rsidR="00836EA9" w:rsidRPr="00E96EC5" w:rsidTr="00836EA9">
        <w:trPr>
          <w:trHeight w:val="20"/>
        </w:trPr>
        <w:tc>
          <w:tcPr>
            <w:tcW w:w="432" w:type="pct"/>
            <w:shd w:val="clear" w:color="auto" w:fill="FFFFFF"/>
          </w:tcPr>
          <w:p w:rsidR="00836EA9" w:rsidRPr="00E96EC5" w:rsidRDefault="00836EA9" w:rsidP="00CD6F69">
            <w:pPr>
              <w:pStyle w:val="af"/>
            </w:pPr>
          </w:p>
        </w:tc>
        <w:tc>
          <w:tcPr>
            <w:tcW w:w="2263" w:type="pct"/>
            <w:shd w:val="clear" w:color="auto" w:fill="FFFFFF"/>
          </w:tcPr>
          <w:p w:rsidR="00836EA9" w:rsidRPr="00E96EC5" w:rsidRDefault="00836EA9" w:rsidP="00CD6F69">
            <w:pPr>
              <w:pStyle w:val="af"/>
            </w:pPr>
          </w:p>
        </w:tc>
        <w:tc>
          <w:tcPr>
            <w:tcW w:w="569" w:type="pct"/>
            <w:shd w:val="clear" w:color="auto" w:fill="FFFFFF"/>
            <w:vAlign w:val="bottom"/>
          </w:tcPr>
          <w:p w:rsidR="00836EA9" w:rsidRPr="00E96EC5" w:rsidRDefault="00836EA9" w:rsidP="00CD6F69">
            <w:pPr>
              <w:pStyle w:val="af"/>
            </w:pPr>
            <w:r w:rsidRPr="00E96EC5">
              <w:t>5</w:t>
            </w:r>
          </w:p>
        </w:tc>
        <w:tc>
          <w:tcPr>
            <w:tcW w:w="1737" w:type="pct"/>
            <w:shd w:val="clear" w:color="auto" w:fill="FFFFFF"/>
          </w:tcPr>
          <w:p w:rsidR="00836EA9" w:rsidRPr="00E96EC5" w:rsidRDefault="00836EA9" w:rsidP="00CD6F69">
            <w:pPr>
              <w:pStyle w:val="af"/>
            </w:pPr>
            <w:r w:rsidRPr="00E96EC5">
              <w:t>персональные данные</w:t>
            </w:r>
          </w:p>
        </w:tc>
      </w:tr>
    </w:tbl>
    <w:p w:rsidR="00836EA9" w:rsidRPr="00E96EC5" w:rsidRDefault="00836EA9" w:rsidP="00836EA9">
      <w:pPr>
        <w:rPr>
          <w:rFonts w:ascii="Times New Roman" w:hAnsi="Times New Roman" w:cs="Times New Roman"/>
        </w:rPr>
      </w:pPr>
    </w:p>
    <w:p w:rsidR="00836EA9" w:rsidRPr="00E96EC5" w:rsidRDefault="00DD5ACE" w:rsidP="00836EA9">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836EA9" w:rsidRPr="00E96EC5" w:rsidTr="001523E2">
        <w:trPr>
          <w:trHeight w:val="20"/>
        </w:trPr>
        <w:tc>
          <w:tcPr>
            <w:tcW w:w="1250" w:type="pct"/>
            <w:shd w:val="clear" w:color="auto" w:fill="FFFFFF"/>
            <w:vAlign w:val="bottom"/>
          </w:tcPr>
          <w:p w:rsidR="00836EA9" w:rsidRPr="00E96EC5" w:rsidRDefault="00836EA9" w:rsidP="00CD6F69">
            <w:pPr>
              <w:pStyle w:val="af"/>
            </w:pPr>
            <w:r w:rsidRPr="00E96EC5">
              <w:t>А</w:t>
            </w:r>
          </w:p>
        </w:tc>
        <w:tc>
          <w:tcPr>
            <w:tcW w:w="1250" w:type="pct"/>
            <w:shd w:val="clear" w:color="auto" w:fill="FFFFFF"/>
            <w:vAlign w:val="bottom"/>
          </w:tcPr>
          <w:p w:rsidR="00836EA9" w:rsidRPr="00E96EC5" w:rsidRDefault="00836EA9" w:rsidP="00CD6F69">
            <w:pPr>
              <w:pStyle w:val="af"/>
            </w:pPr>
            <w:r w:rsidRPr="00E96EC5">
              <w:t>Б</w:t>
            </w:r>
          </w:p>
        </w:tc>
        <w:tc>
          <w:tcPr>
            <w:tcW w:w="1250" w:type="pct"/>
            <w:shd w:val="clear" w:color="auto" w:fill="FFFFFF"/>
            <w:vAlign w:val="bottom"/>
          </w:tcPr>
          <w:p w:rsidR="00836EA9" w:rsidRPr="00E96EC5" w:rsidRDefault="00836EA9" w:rsidP="00CD6F69">
            <w:pPr>
              <w:pStyle w:val="af"/>
            </w:pPr>
            <w:r w:rsidRPr="00E96EC5">
              <w:t>В</w:t>
            </w:r>
          </w:p>
        </w:tc>
        <w:tc>
          <w:tcPr>
            <w:tcW w:w="1250" w:type="pct"/>
            <w:shd w:val="clear" w:color="auto" w:fill="FFFFFF"/>
            <w:vAlign w:val="bottom"/>
          </w:tcPr>
          <w:p w:rsidR="00836EA9" w:rsidRPr="00E96EC5" w:rsidRDefault="00836EA9" w:rsidP="00CD6F69">
            <w:pPr>
              <w:pStyle w:val="af"/>
            </w:pPr>
            <w:r w:rsidRPr="00E96EC5">
              <w:t>Г</w:t>
            </w:r>
          </w:p>
        </w:tc>
      </w:tr>
      <w:tr w:rsidR="00836EA9" w:rsidRPr="00E96EC5" w:rsidTr="001523E2">
        <w:trPr>
          <w:trHeight w:val="20"/>
        </w:trPr>
        <w:tc>
          <w:tcPr>
            <w:tcW w:w="1250" w:type="pct"/>
            <w:shd w:val="clear" w:color="auto" w:fill="FFFFFF"/>
          </w:tcPr>
          <w:p w:rsidR="00836EA9" w:rsidRPr="00E96EC5" w:rsidRDefault="00836EA9" w:rsidP="00CD6F69">
            <w:pPr>
              <w:pStyle w:val="af"/>
            </w:pPr>
          </w:p>
        </w:tc>
        <w:tc>
          <w:tcPr>
            <w:tcW w:w="1250" w:type="pct"/>
            <w:shd w:val="clear" w:color="auto" w:fill="FFFFFF"/>
          </w:tcPr>
          <w:p w:rsidR="00836EA9" w:rsidRPr="00E96EC5" w:rsidRDefault="00836EA9" w:rsidP="00CD6F69">
            <w:pPr>
              <w:pStyle w:val="af"/>
            </w:pPr>
          </w:p>
        </w:tc>
        <w:tc>
          <w:tcPr>
            <w:tcW w:w="1250" w:type="pct"/>
            <w:shd w:val="clear" w:color="auto" w:fill="FFFFFF"/>
          </w:tcPr>
          <w:p w:rsidR="00836EA9" w:rsidRPr="00E96EC5" w:rsidRDefault="00836EA9" w:rsidP="00CD6F69">
            <w:pPr>
              <w:pStyle w:val="af"/>
            </w:pPr>
          </w:p>
        </w:tc>
        <w:tc>
          <w:tcPr>
            <w:tcW w:w="1250" w:type="pct"/>
            <w:shd w:val="clear" w:color="auto" w:fill="FFFFFF"/>
          </w:tcPr>
          <w:p w:rsidR="00836EA9" w:rsidRPr="00E96EC5" w:rsidRDefault="00836EA9" w:rsidP="00CD6F69">
            <w:pPr>
              <w:pStyle w:val="af"/>
            </w:pPr>
          </w:p>
        </w:tc>
      </w:tr>
    </w:tbl>
    <w:p w:rsidR="00836EA9" w:rsidRPr="00E96EC5" w:rsidRDefault="00836EA9" w:rsidP="00594C5A">
      <w:pPr>
        <w:pStyle w:val="af1"/>
      </w:pPr>
    </w:p>
    <w:p w:rsidR="00836EA9" w:rsidRPr="00E96EC5" w:rsidRDefault="00836EA9" w:rsidP="00FF78ED">
      <w:pPr>
        <w:pStyle w:val="aff2"/>
      </w:pPr>
      <w:r w:rsidRPr="00E96EC5">
        <w:t>Задание 55</w:t>
      </w:r>
      <w:r w:rsidR="00594C5A" w:rsidRPr="00E96EC5">
        <w:t>.</w:t>
      </w:r>
    </w:p>
    <w:p w:rsidR="00836EA9" w:rsidRPr="00E96EC5" w:rsidRDefault="00836EA9" w:rsidP="00836EA9">
      <w:pPr>
        <w:pStyle w:val="af6"/>
      </w:pPr>
      <w:r w:rsidRPr="00E96EC5">
        <w:t>Прочитайте текст и установите последовательность.</w:t>
      </w:r>
    </w:p>
    <w:p w:rsidR="00836EA9" w:rsidRPr="00E96EC5" w:rsidRDefault="00836EA9" w:rsidP="00836EA9">
      <w:pPr>
        <w:pStyle w:val="af1"/>
      </w:pPr>
      <w:r w:rsidRPr="00E96EC5">
        <w:t xml:space="preserve">Законы - это принимаемые в особом порядке и обладающие высшей юридической силой нормативно-правовые акты, выражающие государственную волю по важнейшим вопросам общественной жизни. </w:t>
      </w:r>
    </w:p>
    <w:p w:rsidR="00836EA9" w:rsidRPr="00E96EC5" w:rsidRDefault="00836EA9" w:rsidP="00836EA9">
      <w:pPr>
        <w:pStyle w:val="af1"/>
      </w:pPr>
      <w:r w:rsidRPr="00E96EC5">
        <w:t>Подзаконные акты - это обладающие меньшей юридической силой правотворческие акты компетентных органов власти, которые основаны на законе и не противоречат ему.</w:t>
      </w:r>
    </w:p>
    <w:p w:rsidR="00836EA9" w:rsidRPr="00E96EC5" w:rsidRDefault="00836EA9" w:rsidP="00836EA9">
      <w:pPr>
        <w:pStyle w:val="af1"/>
      </w:pPr>
      <w:r w:rsidRPr="00E96EC5">
        <w:t>Установите последовательность формирования нормативно-правовых актов в Российской Федерации, показывающую место нормативно-правового акта в правовой системе государства:</w:t>
      </w:r>
    </w:p>
    <w:p w:rsidR="00836EA9" w:rsidRPr="00E96EC5" w:rsidRDefault="00836EA9" w:rsidP="00836EA9">
      <w:pPr>
        <w:pStyle w:val="af1"/>
      </w:pPr>
    </w:p>
    <w:p w:rsidR="00836EA9" w:rsidRPr="00E96EC5" w:rsidRDefault="00836EA9" w:rsidP="00836EA9">
      <w:pPr>
        <w:pStyle w:val="af1"/>
      </w:pPr>
      <w:r w:rsidRPr="00E96EC5">
        <w:t>1) Постановления Правительства России</w:t>
      </w:r>
    </w:p>
    <w:p w:rsidR="00836EA9" w:rsidRPr="00E96EC5" w:rsidRDefault="00836EA9" w:rsidP="00836EA9">
      <w:pPr>
        <w:pStyle w:val="af1"/>
      </w:pPr>
      <w:r w:rsidRPr="00E96EC5">
        <w:t>2) акты местных органов исполнительной власти</w:t>
      </w:r>
    </w:p>
    <w:p w:rsidR="00836EA9" w:rsidRPr="00E96EC5" w:rsidRDefault="00836EA9" w:rsidP="00836EA9">
      <w:pPr>
        <w:pStyle w:val="af1"/>
      </w:pPr>
      <w:r w:rsidRPr="00E96EC5">
        <w:t>3) Приказы министерств и ведомств</w:t>
      </w:r>
    </w:p>
    <w:p w:rsidR="00836EA9" w:rsidRPr="00E96EC5" w:rsidRDefault="00836EA9" w:rsidP="00836EA9">
      <w:pPr>
        <w:pStyle w:val="af1"/>
      </w:pPr>
      <w:r w:rsidRPr="00E96EC5">
        <w:t>4) Указы Президента РФ</w:t>
      </w:r>
    </w:p>
    <w:p w:rsidR="00836EA9" w:rsidRPr="00E96EC5" w:rsidRDefault="00836EA9" w:rsidP="00836EA9">
      <w:pPr>
        <w:pStyle w:val="af1"/>
      </w:pPr>
      <w:r w:rsidRPr="00E96EC5">
        <w:t xml:space="preserve">5) Конституция РФ </w:t>
      </w:r>
    </w:p>
    <w:p w:rsidR="00594C5A" w:rsidRPr="00E96EC5" w:rsidRDefault="00594C5A" w:rsidP="00836EA9">
      <w:pPr>
        <w:pStyle w:val="af1"/>
      </w:pPr>
    </w:p>
    <w:p w:rsidR="00836EA9" w:rsidRPr="00E96EC5" w:rsidRDefault="00594C5A" w:rsidP="00594C5A">
      <w:pPr>
        <w:pStyle w:val="af3"/>
      </w:pPr>
      <w:r w:rsidRPr="00E96EC5">
        <w:t>Запишите соответствующую последовательность цифр слева направо:</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28"/>
        <w:gridCol w:w="1929"/>
        <w:gridCol w:w="1929"/>
        <w:gridCol w:w="1929"/>
        <w:gridCol w:w="1929"/>
      </w:tblGrid>
      <w:tr w:rsidR="00836EA9" w:rsidRPr="00E96EC5" w:rsidTr="00836EA9">
        <w:trPr>
          <w:trHeight w:val="20"/>
        </w:trPr>
        <w:tc>
          <w:tcPr>
            <w:tcW w:w="1928" w:type="dxa"/>
            <w:shd w:val="clear" w:color="auto" w:fill="FFFFFF"/>
          </w:tcPr>
          <w:p w:rsidR="00836EA9" w:rsidRPr="00E96EC5" w:rsidRDefault="00836EA9" w:rsidP="00CD6F69">
            <w:pPr>
              <w:pStyle w:val="af"/>
              <w:rPr>
                <w:lang w:bidi="ar-SA"/>
              </w:rPr>
            </w:pPr>
          </w:p>
        </w:tc>
        <w:tc>
          <w:tcPr>
            <w:tcW w:w="1929" w:type="dxa"/>
            <w:shd w:val="clear" w:color="auto" w:fill="FFFFFF"/>
          </w:tcPr>
          <w:p w:rsidR="00836EA9" w:rsidRPr="00E96EC5" w:rsidRDefault="00836EA9" w:rsidP="00CD6F69">
            <w:pPr>
              <w:pStyle w:val="af"/>
              <w:rPr>
                <w:lang w:bidi="ar-SA"/>
              </w:rPr>
            </w:pPr>
          </w:p>
        </w:tc>
        <w:tc>
          <w:tcPr>
            <w:tcW w:w="1929" w:type="dxa"/>
            <w:shd w:val="clear" w:color="auto" w:fill="FFFFFF"/>
          </w:tcPr>
          <w:p w:rsidR="00836EA9" w:rsidRPr="00E96EC5" w:rsidRDefault="00836EA9" w:rsidP="00CD6F69">
            <w:pPr>
              <w:pStyle w:val="af"/>
              <w:rPr>
                <w:lang w:bidi="ar-SA"/>
              </w:rPr>
            </w:pPr>
          </w:p>
        </w:tc>
        <w:tc>
          <w:tcPr>
            <w:tcW w:w="1929" w:type="dxa"/>
            <w:shd w:val="clear" w:color="auto" w:fill="FFFFFF"/>
          </w:tcPr>
          <w:p w:rsidR="00836EA9" w:rsidRPr="00E96EC5" w:rsidRDefault="00836EA9" w:rsidP="00CD6F69">
            <w:pPr>
              <w:pStyle w:val="af"/>
              <w:rPr>
                <w:lang w:bidi="ar-SA"/>
              </w:rPr>
            </w:pPr>
          </w:p>
        </w:tc>
        <w:tc>
          <w:tcPr>
            <w:tcW w:w="1929" w:type="dxa"/>
            <w:shd w:val="clear" w:color="auto" w:fill="FFFFFF"/>
          </w:tcPr>
          <w:p w:rsidR="00836EA9" w:rsidRPr="00E96EC5" w:rsidRDefault="00836EA9" w:rsidP="00CD6F69">
            <w:pPr>
              <w:pStyle w:val="af"/>
              <w:rPr>
                <w:lang w:bidi="ar-SA"/>
              </w:rPr>
            </w:pPr>
          </w:p>
        </w:tc>
      </w:tr>
    </w:tbl>
    <w:p w:rsidR="00594C5A" w:rsidRPr="00E96EC5" w:rsidRDefault="00594C5A" w:rsidP="00594C5A">
      <w:pPr>
        <w:pStyle w:val="af1"/>
      </w:pPr>
    </w:p>
    <w:p w:rsidR="00836EA9" w:rsidRPr="00E96EC5" w:rsidRDefault="00836EA9" w:rsidP="00FF78ED">
      <w:pPr>
        <w:pStyle w:val="aff2"/>
      </w:pPr>
      <w:r w:rsidRPr="00E96EC5">
        <w:t>Задание 56</w:t>
      </w:r>
      <w:r w:rsidR="00594C5A" w:rsidRPr="00E96EC5">
        <w:t>.</w:t>
      </w:r>
    </w:p>
    <w:p w:rsidR="00836EA9" w:rsidRPr="00E96EC5" w:rsidRDefault="00836EA9" w:rsidP="00594C5A">
      <w:pPr>
        <w:pStyle w:val="af6"/>
      </w:pPr>
      <w:r w:rsidRPr="00E96EC5">
        <w:t>Прочитайте текст, выберите правильный ответ и запишите аргументы, обосновывающие выбор ответа</w:t>
      </w:r>
    </w:p>
    <w:p w:rsidR="00836EA9" w:rsidRPr="00E96EC5" w:rsidRDefault="00836EA9" w:rsidP="00594C5A">
      <w:pPr>
        <w:pStyle w:val="af1"/>
      </w:pPr>
      <w:r w:rsidRPr="00E96EC5">
        <w:t xml:space="preserve">Нормативно-правовой акт - это изданный или санкционированный компетентными государственными органами правовой акт, обладающий государственно-властным характером, имеющий официально-документальную форму, содержащий обязательные правила поведения и гарантированный принудительной силой государства. Какой из ниже приведенных нормативно-правовых актов относится к законам: </w:t>
      </w:r>
    </w:p>
    <w:p w:rsidR="00787748" w:rsidRPr="00E96EC5" w:rsidRDefault="00787748" w:rsidP="00594C5A">
      <w:pPr>
        <w:pStyle w:val="af1"/>
      </w:pPr>
    </w:p>
    <w:p w:rsidR="00836EA9" w:rsidRPr="00E96EC5" w:rsidRDefault="00836EA9" w:rsidP="00594C5A">
      <w:pPr>
        <w:pStyle w:val="af1"/>
      </w:pPr>
      <w:r w:rsidRPr="00E96EC5">
        <w:t>1) Указ Президента РФ</w:t>
      </w:r>
    </w:p>
    <w:p w:rsidR="00836EA9" w:rsidRPr="00E96EC5" w:rsidRDefault="00836EA9" w:rsidP="00594C5A">
      <w:pPr>
        <w:pStyle w:val="af1"/>
      </w:pPr>
      <w:r w:rsidRPr="00E96EC5">
        <w:t>2) Конституция РФ</w:t>
      </w:r>
    </w:p>
    <w:p w:rsidR="00836EA9" w:rsidRPr="00E96EC5" w:rsidRDefault="00836EA9" w:rsidP="00594C5A">
      <w:pPr>
        <w:pStyle w:val="af1"/>
      </w:pPr>
      <w:r w:rsidRPr="00E96EC5">
        <w:t>3) Постановления Правительства России</w:t>
      </w:r>
    </w:p>
    <w:p w:rsidR="00836EA9" w:rsidRPr="00E96EC5" w:rsidRDefault="00836EA9" w:rsidP="00594C5A">
      <w:pPr>
        <w:pStyle w:val="af1"/>
      </w:pPr>
      <w:r w:rsidRPr="00E96EC5">
        <w:t>4) Приказы министерств и ведомств</w:t>
      </w:r>
    </w:p>
    <w:p w:rsidR="00836EA9" w:rsidRPr="00E96EC5" w:rsidRDefault="00836EA9" w:rsidP="00594C5A">
      <w:pPr>
        <w:pStyle w:val="af1"/>
      </w:pPr>
    </w:p>
    <w:p w:rsidR="00836EA9" w:rsidRPr="00E96EC5" w:rsidRDefault="00836EA9" w:rsidP="00594C5A">
      <w:pPr>
        <w:pStyle w:val="af3"/>
      </w:pPr>
      <w:r w:rsidRPr="00E96EC5">
        <w:lastRenderedPageBreak/>
        <w:t>Ответ:</w:t>
      </w:r>
    </w:p>
    <w:p w:rsidR="00836EA9" w:rsidRPr="00E96EC5" w:rsidRDefault="00836EA9" w:rsidP="00594C5A">
      <w:pPr>
        <w:pStyle w:val="af1"/>
      </w:pPr>
    </w:p>
    <w:p w:rsidR="00836EA9" w:rsidRPr="00E96EC5" w:rsidRDefault="00836EA9" w:rsidP="00594C5A">
      <w:pPr>
        <w:pStyle w:val="af3"/>
      </w:pPr>
      <w:r w:rsidRPr="00E96EC5">
        <w:t>Обоснование:</w:t>
      </w:r>
    </w:p>
    <w:p w:rsidR="00836EA9" w:rsidRPr="00E96EC5" w:rsidRDefault="00836EA9" w:rsidP="00836EA9">
      <w:pPr>
        <w:pStyle w:val="210"/>
        <w:shd w:val="clear" w:color="auto" w:fill="auto"/>
        <w:spacing w:before="0" w:after="0" w:line="240" w:lineRule="auto"/>
        <w:rPr>
          <w:sz w:val="24"/>
          <w:szCs w:val="24"/>
        </w:rPr>
      </w:pPr>
    </w:p>
    <w:p w:rsidR="00836EA9" w:rsidRPr="00E96EC5" w:rsidRDefault="00836EA9" w:rsidP="00FF78ED">
      <w:pPr>
        <w:pStyle w:val="aff2"/>
      </w:pPr>
      <w:r w:rsidRPr="00E96EC5">
        <w:t>Задание 57</w:t>
      </w:r>
      <w:r w:rsidR="00594C5A" w:rsidRPr="00E96EC5">
        <w:t>.</w:t>
      </w:r>
    </w:p>
    <w:p w:rsidR="00836EA9" w:rsidRPr="00E96EC5" w:rsidRDefault="00836EA9" w:rsidP="00594C5A">
      <w:pPr>
        <w:pStyle w:val="af6"/>
      </w:pPr>
      <w:r w:rsidRPr="00E96EC5">
        <w:t>Прочитайте текст, выберите правильные ответы и запишите аргументы, обосновывающие выбор ответов</w:t>
      </w:r>
    </w:p>
    <w:p w:rsidR="00836EA9" w:rsidRPr="00E96EC5" w:rsidRDefault="00836EA9" w:rsidP="00594C5A">
      <w:pPr>
        <w:pStyle w:val="af1"/>
      </w:pPr>
      <w:r w:rsidRPr="00E96EC5">
        <w:t>В Российской Федерации существует определенный порядок, регламентирующий возможность обращения граждан в государственные органы. Письменное обращение гражданина должно содержать следующие сведения:</w:t>
      </w:r>
    </w:p>
    <w:p w:rsidR="00594C5A" w:rsidRPr="00E96EC5" w:rsidRDefault="00594C5A" w:rsidP="00594C5A">
      <w:pPr>
        <w:pStyle w:val="af1"/>
      </w:pPr>
    </w:p>
    <w:p w:rsidR="00836EA9" w:rsidRPr="00E96EC5" w:rsidRDefault="00836EA9" w:rsidP="00594C5A">
      <w:pPr>
        <w:pStyle w:val="af1"/>
      </w:pPr>
      <w:r w:rsidRPr="00E96EC5">
        <w:t>1) паспортные данные</w:t>
      </w:r>
    </w:p>
    <w:p w:rsidR="00836EA9" w:rsidRPr="00E96EC5" w:rsidRDefault="00836EA9" w:rsidP="00594C5A">
      <w:pPr>
        <w:pStyle w:val="af1"/>
      </w:pPr>
      <w:r w:rsidRPr="00E96EC5">
        <w:t>2</w:t>
      </w:r>
      <w:r w:rsidR="00594C5A" w:rsidRPr="00E96EC5">
        <w:t>)</w:t>
      </w:r>
      <w:r w:rsidRPr="00E96EC5">
        <w:t xml:space="preserve"> фамилию, имя и отчество,</w:t>
      </w:r>
    </w:p>
    <w:p w:rsidR="00836EA9" w:rsidRPr="00E96EC5" w:rsidRDefault="00836EA9" w:rsidP="00594C5A">
      <w:pPr>
        <w:pStyle w:val="af1"/>
      </w:pPr>
      <w:r w:rsidRPr="00E96EC5">
        <w:t>3) данные СНИЛС</w:t>
      </w:r>
    </w:p>
    <w:p w:rsidR="00836EA9" w:rsidRPr="00E96EC5" w:rsidRDefault="00836EA9" w:rsidP="00594C5A">
      <w:pPr>
        <w:pStyle w:val="af1"/>
      </w:pPr>
      <w:r w:rsidRPr="00E96EC5">
        <w:t>4</w:t>
      </w:r>
      <w:r w:rsidR="00594C5A" w:rsidRPr="00E96EC5">
        <w:t>)</w:t>
      </w:r>
      <w:r w:rsidRPr="00E96EC5">
        <w:t xml:space="preserve"> данные о месте жительства</w:t>
      </w:r>
    </w:p>
    <w:p w:rsidR="00836EA9" w:rsidRPr="00E96EC5" w:rsidRDefault="00836EA9" w:rsidP="00594C5A">
      <w:pPr>
        <w:pStyle w:val="af1"/>
      </w:pPr>
    </w:p>
    <w:p w:rsidR="00836EA9" w:rsidRPr="00E96EC5" w:rsidRDefault="00836EA9" w:rsidP="00594C5A">
      <w:pPr>
        <w:pStyle w:val="af3"/>
      </w:pPr>
      <w:r w:rsidRPr="00E96EC5">
        <w:t>Ответ:</w:t>
      </w:r>
    </w:p>
    <w:p w:rsidR="00836EA9" w:rsidRPr="00E96EC5" w:rsidRDefault="00836EA9" w:rsidP="00594C5A">
      <w:pPr>
        <w:pStyle w:val="af1"/>
      </w:pPr>
    </w:p>
    <w:p w:rsidR="00836EA9" w:rsidRPr="00E96EC5" w:rsidRDefault="00836EA9" w:rsidP="00594C5A">
      <w:pPr>
        <w:pStyle w:val="af3"/>
      </w:pPr>
      <w:r w:rsidRPr="00E96EC5">
        <w:t>Обоснование:</w:t>
      </w:r>
    </w:p>
    <w:p w:rsidR="00836EA9" w:rsidRPr="00E96EC5" w:rsidRDefault="00836EA9" w:rsidP="00594C5A">
      <w:pPr>
        <w:pStyle w:val="af1"/>
      </w:pPr>
    </w:p>
    <w:p w:rsidR="00836EA9" w:rsidRPr="00E96EC5" w:rsidRDefault="00836EA9" w:rsidP="00FF78ED">
      <w:pPr>
        <w:pStyle w:val="aff2"/>
      </w:pPr>
      <w:r w:rsidRPr="00E96EC5">
        <w:t>Задание 58</w:t>
      </w:r>
      <w:r w:rsidR="00594C5A" w:rsidRPr="00E96EC5">
        <w:t>.</w:t>
      </w:r>
    </w:p>
    <w:p w:rsidR="00836EA9" w:rsidRPr="00E96EC5" w:rsidRDefault="00836EA9" w:rsidP="00594C5A">
      <w:pPr>
        <w:pStyle w:val="af1"/>
      </w:pPr>
      <w:r w:rsidRPr="00E96EC5">
        <w:t>Прочитайте текст и запишите развернутый обоснованный ответ</w:t>
      </w:r>
    </w:p>
    <w:p w:rsidR="00836EA9" w:rsidRPr="00E96EC5" w:rsidRDefault="00836EA9" w:rsidP="00594C5A">
      <w:pPr>
        <w:pStyle w:val="af1"/>
      </w:pPr>
      <w:r w:rsidRPr="00E96EC5">
        <w:t>Предприниматель может осуществлять любые виды хозяйственной деятельности, не запрещенные законом, включая коммерческое посредничество, торгово-закупочную, консультационную и иную деятельность, а также операции с ценными бумагами. Кто признается субъектами предпринимательской деятельности?</w:t>
      </w:r>
    </w:p>
    <w:p w:rsidR="00836EA9" w:rsidRPr="00E96EC5" w:rsidRDefault="00836EA9" w:rsidP="00594C5A">
      <w:pPr>
        <w:pStyle w:val="af1"/>
      </w:pPr>
    </w:p>
    <w:p w:rsidR="00836EA9" w:rsidRPr="00E96EC5" w:rsidRDefault="00836EA9" w:rsidP="00594C5A">
      <w:pPr>
        <w:pStyle w:val="af3"/>
      </w:pPr>
      <w:r w:rsidRPr="00E96EC5">
        <w:t>Ответ:</w:t>
      </w:r>
    </w:p>
    <w:p w:rsidR="008F170A" w:rsidRPr="00E96EC5" w:rsidRDefault="008F170A" w:rsidP="00FE1068">
      <w:pPr>
        <w:pStyle w:val="af1"/>
      </w:pPr>
    </w:p>
    <w:p w:rsidR="00A5693B" w:rsidRPr="00E96EC5" w:rsidRDefault="00A5693B" w:rsidP="00FF78ED">
      <w:pPr>
        <w:pStyle w:val="aff2"/>
      </w:pPr>
      <w:r w:rsidRPr="00E96EC5">
        <w:t>Задание 59</w:t>
      </w:r>
      <w:r w:rsidR="00FF78ED" w:rsidRPr="00E96EC5">
        <w:t>.</w:t>
      </w:r>
    </w:p>
    <w:p w:rsidR="00A5693B" w:rsidRPr="00E96EC5" w:rsidRDefault="00A5693B" w:rsidP="00B56B89">
      <w:pPr>
        <w:pStyle w:val="af6"/>
      </w:pPr>
      <w:r w:rsidRPr="00E96EC5">
        <w:t>Прочитайте текст и установите соответствие.</w:t>
      </w:r>
    </w:p>
    <w:p w:rsidR="00A5693B" w:rsidRPr="00E96EC5" w:rsidRDefault="00A5693B" w:rsidP="00FE1068">
      <w:pPr>
        <w:pStyle w:val="af1"/>
      </w:pPr>
      <w:r w:rsidRPr="00E96EC5">
        <w:t>При планировании собственного личностного развития необходимо учитывать тип темперамента.</w:t>
      </w:r>
    </w:p>
    <w:p w:rsidR="00A5693B" w:rsidRPr="00E96EC5" w:rsidRDefault="00A5693B" w:rsidP="00FE1068">
      <w:pPr>
        <w:pStyle w:val="af1"/>
      </w:pPr>
      <w:r w:rsidRPr="00E96EC5">
        <w:t>Русский физиолог И.П. Павлов обратил внимание на зависимость темперамента от типа нервной системы. Изучая три основных параметра процессов возбуждения и торможения нервной системы: силу — слабость; уравновешенность — неуравновешенность; подвижность — инертность, И.П. Павлов установил, что из большого числа возможных их сочетаний в природе имеются четыре основных, соответствующих четырем классическим темпераментам, названия которых исторически сохранилось.</w:t>
      </w:r>
    </w:p>
    <w:p w:rsidR="00A5693B" w:rsidRPr="00E96EC5" w:rsidRDefault="00A5693B" w:rsidP="00FE1068">
      <w:pPr>
        <w:pStyle w:val="af1"/>
      </w:pPr>
      <w:r w:rsidRPr="00E96EC5">
        <w:t>Соотнесите типы темперамента и их характеристики.</w:t>
      </w:r>
    </w:p>
    <w:p w:rsidR="00A5693B" w:rsidRPr="00E96EC5" w:rsidRDefault="00A5693B" w:rsidP="00FE1068">
      <w:pPr>
        <w:pStyle w:val="af1"/>
      </w:pPr>
      <w:r w:rsidRPr="00E96EC5">
        <w:t>К каждой позиции, данной в левом столбце, подберите соответствующую позицию из правого столбца:</w:t>
      </w:r>
    </w:p>
    <w:p w:rsidR="00A5693B" w:rsidRPr="00E96EC5" w:rsidRDefault="00A5693B" w:rsidP="00FE1068">
      <w:pPr>
        <w:pStyle w:val="af1"/>
      </w:pPr>
    </w:p>
    <w:tbl>
      <w:tblPr>
        <w:tblStyle w:val="13"/>
        <w:tblW w:w="0" w:type="auto"/>
        <w:tblLook w:val="0000" w:firstRow="0" w:lastRow="0" w:firstColumn="0" w:lastColumn="0" w:noHBand="0" w:noVBand="0"/>
      </w:tblPr>
      <w:tblGrid>
        <w:gridCol w:w="616"/>
        <w:gridCol w:w="7274"/>
        <w:gridCol w:w="568"/>
        <w:gridCol w:w="1679"/>
      </w:tblGrid>
      <w:tr w:rsidR="00A5693B" w:rsidRPr="00E96EC5" w:rsidTr="002B5DB9">
        <w:trPr>
          <w:trHeight w:val="20"/>
        </w:trPr>
        <w:tc>
          <w:tcPr>
            <w:tcW w:w="0" w:type="auto"/>
            <w:gridSpan w:val="2"/>
          </w:tcPr>
          <w:p w:rsidR="00A5693B" w:rsidRPr="00E96EC5" w:rsidRDefault="00A5693B" w:rsidP="00CD6F69">
            <w:pPr>
              <w:pStyle w:val="af"/>
              <w:rPr>
                <w:sz w:val="24"/>
                <w:szCs w:val="24"/>
              </w:rPr>
            </w:pPr>
            <w:r w:rsidRPr="00E96EC5">
              <w:rPr>
                <w:sz w:val="24"/>
                <w:szCs w:val="24"/>
              </w:rPr>
              <w:t>Характеристика типа темперамента</w:t>
            </w:r>
          </w:p>
        </w:tc>
        <w:tc>
          <w:tcPr>
            <w:tcW w:w="0" w:type="auto"/>
            <w:gridSpan w:val="2"/>
          </w:tcPr>
          <w:p w:rsidR="00A5693B" w:rsidRPr="00E96EC5" w:rsidRDefault="00A5693B" w:rsidP="00CD6F69">
            <w:pPr>
              <w:pStyle w:val="af"/>
              <w:rPr>
                <w:sz w:val="24"/>
                <w:szCs w:val="24"/>
              </w:rPr>
            </w:pPr>
            <w:r w:rsidRPr="00E96EC5">
              <w:rPr>
                <w:sz w:val="24"/>
                <w:szCs w:val="24"/>
              </w:rPr>
              <w:t>Тип темперамента</w:t>
            </w:r>
          </w:p>
        </w:tc>
      </w:tr>
      <w:tr w:rsidR="00A5693B" w:rsidRPr="00E96EC5" w:rsidTr="002B5DB9">
        <w:trPr>
          <w:trHeight w:val="20"/>
        </w:trPr>
        <w:tc>
          <w:tcPr>
            <w:tcW w:w="431" w:type="dxa"/>
          </w:tcPr>
          <w:p w:rsidR="00A5693B" w:rsidRPr="00E96EC5" w:rsidRDefault="00A5693B" w:rsidP="00CD6F69">
            <w:pPr>
              <w:pStyle w:val="af"/>
              <w:rPr>
                <w:sz w:val="24"/>
                <w:szCs w:val="24"/>
              </w:rPr>
            </w:pPr>
            <w:r w:rsidRPr="00E96EC5">
              <w:rPr>
                <w:sz w:val="24"/>
                <w:szCs w:val="24"/>
              </w:rPr>
              <w:t>А</w:t>
            </w:r>
          </w:p>
        </w:tc>
        <w:tc>
          <w:tcPr>
            <w:tcW w:w="7274" w:type="dxa"/>
          </w:tcPr>
          <w:p w:rsidR="00A5693B" w:rsidRPr="00E96EC5" w:rsidRDefault="00A5693B" w:rsidP="00CD6F69">
            <w:pPr>
              <w:pStyle w:val="af"/>
              <w:rPr>
                <w:sz w:val="24"/>
                <w:szCs w:val="24"/>
              </w:rPr>
            </w:pPr>
            <w:r w:rsidRPr="00E96EC5">
              <w:rPr>
                <w:sz w:val="24"/>
                <w:szCs w:val="24"/>
              </w:rPr>
              <w:t xml:space="preserve">Человек с высокой чувствительностью и малой реактивностью. Повышенная чувствительность при большой инертности приводит к тому, что незначительный повод может вызвать у него слезы, он чрезмерно обидчив, болезненно чувствителен. Мимика и движения его невыразительны, голос тихий, движения бедны. Обычно он </w:t>
            </w:r>
            <w:proofErr w:type="spellStart"/>
            <w:r w:rsidRPr="00E96EC5">
              <w:rPr>
                <w:sz w:val="24"/>
                <w:szCs w:val="24"/>
              </w:rPr>
              <w:t>неуверен</w:t>
            </w:r>
            <w:proofErr w:type="spellEnd"/>
            <w:r w:rsidRPr="00E96EC5">
              <w:rPr>
                <w:sz w:val="24"/>
                <w:szCs w:val="24"/>
              </w:rPr>
              <w:t xml:space="preserve"> в себе, робок, малейшая трудность заставляет его опускать руки. Он неэнергичен и ненастойчив, легко утомляется и мало работоспособен. Ему присуще легко отвлекаемое и неустойчивое внимание, замедленный темп всех </w:t>
            </w:r>
            <w:r w:rsidRPr="00E96EC5">
              <w:rPr>
                <w:sz w:val="24"/>
                <w:szCs w:val="24"/>
              </w:rPr>
              <w:lastRenderedPageBreak/>
              <w:t>психических процессов. Большинство из них  — интроверты</w:t>
            </w:r>
          </w:p>
        </w:tc>
        <w:tc>
          <w:tcPr>
            <w:tcW w:w="0" w:type="auto"/>
          </w:tcPr>
          <w:p w:rsidR="00A5693B" w:rsidRPr="00E96EC5" w:rsidRDefault="00A5693B" w:rsidP="00CD6F69">
            <w:pPr>
              <w:pStyle w:val="af"/>
              <w:rPr>
                <w:sz w:val="24"/>
                <w:szCs w:val="24"/>
              </w:rPr>
            </w:pPr>
            <w:r w:rsidRPr="00E96EC5">
              <w:rPr>
                <w:sz w:val="24"/>
                <w:szCs w:val="24"/>
              </w:rPr>
              <w:lastRenderedPageBreak/>
              <w:t>1</w:t>
            </w:r>
          </w:p>
        </w:tc>
        <w:tc>
          <w:tcPr>
            <w:tcW w:w="0" w:type="auto"/>
          </w:tcPr>
          <w:p w:rsidR="00A5693B" w:rsidRPr="00E96EC5" w:rsidRDefault="00A5693B" w:rsidP="00CD6F69">
            <w:pPr>
              <w:pStyle w:val="af"/>
              <w:rPr>
                <w:sz w:val="24"/>
                <w:szCs w:val="24"/>
              </w:rPr>
            </w:pPr>
            <w:r w:rsidRPr="00E96EC5">
              <w:rPr>
                <w:sz w:val="24"/>
                <w:szCs w:val="24"/>
              </w:rPr>
              <w:t>холерик</w:t>
            </w:r>
          </w:p>
        </w:tc>
      </w:tr>
      <w:tr w:rsidR="00A5693B" w:rsidRPr="00E96EC5" w:rsidTr="002B5DB9">
        <w:trPr>
          <w:trHeight w:val="20"/>
        </w:trPr>
        <w:tc>
          <w:tcPr>
            <w:tcW w:w="431" w:type="dxa"/>
          </w:tcPr>
          <w:p w:rsidR="00A5693B" w:rsidRPr="00E96EC5" w:rsidRDefault="00A5693B" w:rsidP="00CD6F69">
            <w:pPr>
              <w:pStyle w:val="af"/>
              <w:rPr>
                <w:sz w:val="24"/>
                <w:szCs w:val="24"/>
              </w:rPr>
            </w:pPr>
            <w:r w:rsidRPr="00E96EC5">
              <w:rPr>
                <w:sz w:val="24"/>
                <w:szCs w:val="24"/>
              </w:rPr>
              <w:lastRenderedPageBreak/>
              <w:t>Б</w:t>
            </w:r>
          </w:p>
        </w:tc>
        <w:tc>
          <w:tcPr>
            <w:tcW w:w="7274" w:type="dxa"/>
          </w:tcPr>
          <w:p w:rsidR="00A5693B" w:rsidRPr="00E96EC5" w:rsidRDefault="00A5693B" w:rsidP="00CD6F69">
            <w:pPr>
              <w:pStyle w:val="af"/>
              <w:rPr>
                <w:sz w:val="24"/>
                <w:szCs w:val="24"/>
              </w:rPr>
            </w:pPr>
            <w:r w:rsidRPr="00E96EC5">
              <w:rPr>
                <w:sz w:val="24"/>
                <w:szCs w:val="24"/>
              </w:rPr>
              <w:t>Человек с повышенной реактивностью, но при этом активность и реактивность у него уравновешены. Он живо, возбужденно откликается на все, что привлекает его внимание, обладает живой мимикой и выразительными движениями. Обладая повышенной активностью и будучи очень энергичным и работоспособным, он активно принимается за новое дело и может долго работать, не утомляясь. Способен быстро сосредоточиться, дисциплинирован, при желании может сдерживать проявление своих чувств и непроизвольные реакции. Ему присущи быстрые движения, гибкость ума, находчивость, быстрый темп речи, быстрое включение в новую работу, экстраверт</w:t>
            </w:r>
          </w:p>
        </w:tc>
        <w:tc>
          <w:tcPr>
            <w:tcW w:w="0" w:type="auto"/>
          </w:tcPr>
          <w:p w:rsidR="00A5693B" w:rsidRPr="00E96EC5" w:rsidRDefault="00A5693B" w:rsidP="00CD6F69">
            <w:pPr>
              <w:pStyle w:val="af"/>
              <w:rPr>
                <w:sz w:val="24"/>
                <w:szCs w:val="24"/>
              </w:rPr>
            </w:pPr>
            <w:r w:rsidRPr="00E96EC5">
              <w:rPr>
                <w:sz w:val="24"/>
                <w:szCs w:val="24"/>
              </w:rPr>
              <w:t>2</w:t>
            </w:r>
          </w:p>
        </w:tc>
        <w:tc>
          <w:tcPr>
            <w:tcW w:w="0" w:type="auto"/>
          </w:tcPr>
          <w:p w:rsidR="00A5693B" w:rsidRPr="00E96EC5" w:rsidRDefault="00A5693B" w:rsidP="00CD6F69">
            <w:pPr>
              <w:pStyle w:val="af"/>
              <w:rPr>
                <w:sz w:val="24"/>
                <w:szCs w:val="24"/>
              </w:rPr>
            </w:pPr>
            <w:r w:rsidRPr="00E96EC5">
              <w:rPr>
                <w:sz w:val="24"/>
                <w:szCs w:val="24"/>
              </w:rPr>
              <w:t>меланхолик</w:t>
            </w:r>
          </w:p>
        </w:tc>
      </w:tr>
      <w:tr w:rsidR="00A5693B" w:rsidRPr="00E96EC5" w:rsidTr="002B5DB9">
        <w:trPr>
          <w:trHeight w:val="20"/>
        </w:trPr>
        <w:tc>
          <w:tcPr>
            <w:tcW w:w="431" w:type="dxa"/>
          </w:tcPr>
          <w:p w:rsidR="00A5693B" w:rsidRPr="00E96EC5" w:rsidRDefault="00A5693B" w:rsidP="00CD6F69">
            <w:pPr>
              <w:pStyle w:val="af"/>
              <w:rPr>
                <w:sz w:val="24"/>
                <w:szCs w:val="24"/>
              </w:rPr>
            </w:pPr>
            <w:r w:rsidRPr="00E96EC5">
              <w:rPr>
                <w:sz w:val="24"/>
                <w:szCs w:val="24"/>
              </w:rPr>
              <w:t>В</w:t>
            </w:r>
          </w:p>
        </w:tc>
        <w:tc>
          <w:tcPr>
            <w:tcW w:w="7274" w:type="dxa"/>
          </w:tcPr>
          <w:p w:rsidR="00A5693B" w:rsidRPr="00E96EC5" w:rsidRDefault="00A5693B" w:rsidP="00CD6F69">
            <w:pPr>
              <w:pStyle w:val="af"/>
              <w:rPr>
                <w:sz w:val="24"/>
                <w:szCs w:val="24"/>
              </w:rPr>
            </w:pPr>
            <w:r w:rsidRPr="00E96EC5">
              <w:rPr>
                <w:sz w:val="24"/>
                <w:szCs w:val="24"/>
              </w:rPr>
              <w:t xml:space="preserve">Отличается малой чувствительностью, высокой реактивностью и активностью. Но у него реактивность явно преобладает над активностью, поэтому он </w:t>
            </w:r>
            <w:proofErr w:type="spellStart"/>
            <w:r w:rsidRPr="00E96EC5">
              <w:rPr>
                <w:sz w:val="24"/>
                <w:szCs w:val="24"/>
              </w:rPr>
              <w:t>необуздан</w:t>
            </w:r>
            <w:proofErr w:type="spellEnd"/>
            <w:r w:rsidRPr="00E96EC5">
              <w:rPr>
                <w:sz w:val="24"/>
                <w:szCs w:val="24"/>
              </w:rPr>
              <w:t xml:space="preserve">, </w:t>
            </w:r>
            <w:proofErr w:type="spellStart"/>
            <w:r w:rsidRPr="00E96EC5">
              <w:rPr>
                <w:sz w:val="24"/>
                <w:szCs w:val="24"/>
              </w:rPr>
              <w:t>несдержан</w:t>
            </w:r>
            <w:proofErr w:type="spellEnd"/>
            <w:r w:rsidRPr="00E96EC5">
              <w:rPr>
                <w:sz w:val="24"/>
                <w:szCs w:val="24"/>
              </w:rPr>
              <w:t>, нетерпелив, вспыльчив. Отсюда — большая устойчивость стремлений и интересов, большая настойчивость, возможны затруднения в переключении внимания, он скорее экстраверт</w:t>
            </w:r>
          </w:p>
        </w:tc>
        <w:tc>
          <w:tcPr>
            <w:tcW w:w="0" w:type="auto"/>
          </w:tcPr>
          <w:p w:rsidR="00A5693B" w:rsidRPr="00E96EC5" w:rsidRDefault="00A5693B" w:rsidP="00CD6F69">
            <w:pPr>
              <w:pStyle w:val="af"/>
              <w:rPr>
                <w:sz w:val="24"/>
                <w:szCs w:val="24"/>
              </w:rPr>
            </w:pPr>
            <w:r w:rsidRPr="00E96EC5">
              <w:rPr>
                <w:sz w:val="24"/>
                <w:szCs w:val="24"/>
              </w:rPr>
              <w:t>3</w:t>
            </w:r>
          </w:p>
        </w:tc>
        <w:tc>
          <w:tcPr>
            <w:tcW w:w="0" w:type="auto"/>
          </w:tcPr>
          <w:p w:rsidR="00A5693B" w:rsidRPr="00E96EC5" w:rsidRDefault="00A5693B" w:rsidP="00CD6F69">
            <w:pPr>
              <w:pStyle w:val="af"/>
              <w:rPr>
                <w:sz w:val="24"/>
                <w:szCs w:val="24"/>
              </w:rPr>
            </w:pPr>
            <w:r w:rsidRPr="00E96EC5">
              <w:rPr>
                <w:sz w:val="24"/>
                <w:szCs w:val="24"/>
              </w:rPr>
              <w:t>флегматик</w:t>
            </w:r>
          </w:p>
        </w:tc>
      </w:tr>
      <w:tr w:rsidR="00A5693B" w:rsidRPr="00E96EC5" w:rsidTr="002B5DB9">
        <w:trPr>
          <w:trHeight w:val="20"/>
        </w:trPr>
        <w:tc>
          <w:tcPr>
            <w:tcW w:w="431" w:type="dxa"/>
          </w:tcPr>
          <w:p w:rsidR="00A5693B" w:rsidRPr="00E96EC5" w:rsidRDefault="00A5693B" w:rsidP="00CD6F69">
            <w:pPr>
              <w:pStyle w:val="af"/>
              <w:rPr>
                <w:sz w:val="24"/>
                <w:szCs w:val="24"/>
              </w:rPr>
            </w:pPr>
            <w:r w:rsidRPr="00E96EC5">
              <w:rPr>
                <w:sz w:val="24"/>
                <w:szCs w:val="24"/>
              </w:rPr>
              <w:t>Г</w:t>
            </w:r>
          </w:p>
        </w:tc>
        <w:tc>
          <w:tcPr>
            <w:tcW w:w="7274" w:type="dxa"/>
          </w:tcPr>
          <w:p w:rsidR="00A5693B" w:rsidRPr="00E96EC5" w:rsidRDefault="00A5693B" w:rsidP="00CD6F69">
            <w:pPr>
              <w:pStyle w:val="af"/>
              <w:rPr>
                <w:sz w:val="24"/>
                <w:szCs w:val="24"/>
              </w:rPr>
            </w:pPr>
            <w:r w:rsidRPr="00E96EC5">
              <w:rPr>
                <w:sz w:val="24"/>
                <w:szCs w:val="24"/>
              </w:rPr>
              <w:t>Обладает высокой активностью, значительно преобладающей над малой реактивностью, малой чувствительностью и эмоциональностью. Его трудно рассмешить и опечалить — когда вокруг громко смеются, он может оставаться невозмутимым. При больших неприятностях остается спокойным. Обычно у него бедная мимика, движения невыразительны и замедленны, так же как и речь. Он не находчив, с трудом переключает внимание и приспосабливается к новой обстановке, медленно перестраивает навыки и привычки. При этом он энергичен и работоспособен. Отличается терпеливостью, выдержкой, самообладанием. Как правило, он трудно сходится с новыми людьми, слабо откликается на внешние впечатления, интроверт</w:t>
            </w:r>
          </w:p>
        </w:tc>
        <w:tc>
          <w:tcPr>
            <w:tcW w:w="0" w:type="auto"/>
          </w:tcPr>
          <w:p w:rsidR="00A5693B" w:rsidRPr="00E96EC5" w:rsidRDefault="00A5693B" w:rsidP="00CD6F69">
            <w:pPr>
              <w:pStyle w:val="af"/>
              <w:rPr>
                <w:sz w:val="24"/>
                <w:szCs w:val="24"/>
              </w:rPr>
            </w:pPr>
            <w:r w:rsidRPr="00E96EC5">
              <w:rPr>
                <w:sz w:val="24"/>
                <w:szCs w:val="24"/>
              </w:rPr>
              <w:t>4</w:t>
            </w:r>
          </w:p>
        </w:tc>
        <w:tc>
          <w:tcPr>
            <w:tcW w:w="0" w:type="auto"/>
          </w:tcPr>
          <w:p w:rsidR="00A5693B" w:rsidRPr="00E96EC5" w:rsidRDefault="00A5693B" w:rsidP="00CD6F69">
            <w:pPr>
              <w:pStyle w:val="af"/>
              <w:rPr>
                <w:sz w:val="24"/>
                <w:szCs w:val="24"/>
              </w:rPr>
            </w:pPr>
            <w:r w:rsidRPr="00E96EC5">
              <w:rPr>
                <w:sz w:val="24"/>
                <w:szCs w:val="24"/>
              </w:rPr>
              <w:t>сангвиник</w:t>
            </w:r>
          </w:p>
        </w:tc>
      </w:tr>
      <w:tr w:rsidR="00B232E5" w:rsidRPr="00E96EC5" w:rsidTr="002B5DB9">
        <w:trPr>
          <w:trHeight w:val="20"/>
        </w:trPr>
        <w:tc>
          <w:tcPr>
            <w:tcW w:w="431" w:type="dxa"/>
          </w:tcPr>
          <w:p w:rsidR="00B232E5" w:rsidRPr="00E96EC5" w:rsidRDefault="00B232E5" w:rsidP="00CD6F69">
            <w:pPr>
              <w:pStyle w:val="af"/>
              <w:rPr>
                <w:sz w:val="24"/>
                <w:szCs w:val="24"/>
              </w:rPr>
            </w:pPr>
          </w:p>
        </w:tc>
        <w:tc>
          <w:tcPr>
            <w:tcW w:w="7274" w:type="dxa"/>
          </w:tcPr>
          <w:p w:rsidR="00B232E5" w:rsidRPr="00E96EC5" w:rsidRDefault="00B232E5" w:rsidP="00CD6F69">
            <w:pPr>
              <w:pStyle w:val="af"/>
              <w:rPr>
                <w:sz w:val="24"/>
                <w:szCs w:val="24"/>
              </w:rPr>
            </w:pPr>
          </w:p>
        </w:tc>
        <w:tc>
          <w:tcPr>
            <w:tcW w:w="0" w:type="auto"/>
          </w:tcPr>
          <w:p w:rsidR="00B232E5" w:rsidRPr="00E96EC5" w:rsidRDefault="00B232E5" w:rsidP="00CD6F69">
            <w:pPr>
              <w:pStyle w:val="af"/>
              <w:rPr>
                <w:sz w:val="24"/>
                <w:szCs w:val="24"/>
              </w:rPr>
            </w:pPr>
            <w:r w:rsidRPr="00E96EC5">
              <w:rPr>
                <w:sz w:val="24"/>
                <w:szCs w:val="24"/>
              </w:rPr>
              <w:t>5</w:t>
            </w:r>
          </w:p>
        </w:tc>
        <w:tc>
          <w:tcPr>
            <w:tcW w:w="0" w:type="auto"/>
          </w:tcPr>
          <w:p w:rsidR="00B232E5" w:rsidRPr="00E96EC5" w:rsidRDefault="00B232E5" w:rsidP="00CD6F69">
            <w:pPr>
              <w:pStyle w:val="af"/>
              <w:rPr>
                <w:sz w:val="24"/>
                <w:szCs w:val="24"/>
              </w:rPr>
            </w:pPr>
            <w:r w:rsidRPr="00E96EC5">
              <w:rPr>
                <w:sz w:val="24"/>
                <w:szCs w:val="24"/>
              </w:rPr>
              <w:t>психолог</w:t>
            </w:r>
          </w:p>
        </w:tc>
      </w:tr>
    </w:tbl>
    <w:p w:rsidR="00A5693B" w:rsidRPr="00E96EC5" w:rsidRDefault="00A5693B" w:rsidP="00F21085">
      <w:pPr>
        <w:pStyle w:val="af1"/>
      </w:pPr>
    </w:p>
    <w:p w:rsidR="00FE1068" w:rsidRPr="00E96EC5" w:rsidRDefault="00DD5ACE" w:rsidP="00FE1068">
      <w:pPr>
        <w:pStyle w:val="af3"/>
      </w:pPr>
      <w:r w:rsidRPr="00E96EC5">
        <w:t>Запишите выбранные цифры под соответствующими буквами:</w:t>
      </w:r>
    </w:p>
    <w:tbl>
      <w:tblPr>
        <w:tblStyle w:val="13"/>
        <w:tblW w:w="5000" w:type="pct"/>
        <w:tblLook w:val="0000" w:firstRow="0" w:lastRow="0" w:firstColumn="0" w:lastColumn="0" w:noHBand="0" w:noVBand="0"/>
      </w:tblPr>
      <w:tblGrid>
        <w:gridCol w:w="2535"/>
        <w:gridCol w:w="2534"/>
        <w:gridCol w:w="2534"/>
        <w:gridCol w:w="2534"/>
      </w:tblGrid>
      <w:tr w:rsidR="00A5693B" w:rsidRPr="00E96EC5" w:rsidTr="002B5DB9">
        <w:trPr>
          <w:trHeight w:val="20"/>
        </w:trPr>
        <w:tc>
          <w:tcPr>
            <w:tcW w:w="1250" w:type="pct"/>
          </w:tcPr>
          <w:p w:rsidR="00A5693B" w:rsidRPr="00E96EC5" w:rsidRDefault="00A5693B" w:rsidP="00CD6F69">
            <w:pPr>
              <w:pStyle w:val="af"/>
              <w:rPr>
                <w:sz w:val="24"/>
                <w:szCs w:val="24"/>
              </w:rPr>
            </w:pPr>
            <w:r w:rsidRPr="00E96EC5">
              <w:rPr>
                <w:sz w:val="24"/>
                <w:szCs w:val="24"/>
              </w:rPr>
              <w:t>А</w:t>
            </w:r>
          </w:p>
        </w:tc>
        <w:tc>
          <w:tcPr>
            <w:tcW w:w="1250" w:type="pct"/>
          </w:tcPr>
          <w:p w:rsidR="00A5693B" w:rsidRPr="00E96EC5" w:rsidRDefault="00A5693B" w:rsidP="00CD6F69">
            <w:pPr>
              <w:pStyle w:val="af"/>
              <w:rPr>
                <w:sz w:val="24"/>
                <w:szCs w:val="24"/>
              </w:rPr>
            </w:pPr>
            <w:r w:rsidRPr="00E96EC5">
              <w:rPr>
                <w:sz w:val="24"/>
                <w:szCs w:val="24"/>
              </w:rPr>
              <w:t>Б</w:t>
            </w:r>
          </w:p>
        </w:tc>
        <w:tc>
          <w:tcPr>
            <w:tcW w:w="1250" w:type="pct"/>
          </w:tcPr>
          <w:p w:rsidR="00A5693B" w:rsidRPr="00E96EC5" w:rsidRDefault="00A5693B" w:rsidP="00CD6F69">
            <w:pPr>
              <w:pStyle w:val="af"/>
              <w:rPr>
                <w:sz w:val="24"/>
                <w:szCs w:val="24"/>
              </w:rPr>
            </w:pPr>
            <w:r w:rsidRPr="00E96EC5">
              <w:rPr>
                <w:sz w:val="24"/>
                <w:szCs w:val="24"/>
              </w:rPr>
              <w:t>В</w:t>
            </w:r>
          </w:p>
        </w:tc>
        <w:tc>
          <w:tcPr>
            <w:tcW w:w="1251" w:type="pct"/>
          </w:tcPr>
          <w:p w:rsidR="00A5693B" w:rsidRPr="00E96EC5" w:rsidRDefault="00A5693B" w:rsidP="00CD6F69">
            <w:pPr>
              <w:pStyle w:val="af"/>
              <w:rPr>
                <w:sz w:val="24"/>
                <w:szCs w:val="24"/>
              </w:rPr>
            </w:pPr>
            <w:r w:rsidRPr="00E96EC5">
              <w:rPr>
                <w:sz w:val="24"/>
                <w:szCs w:val="24"/>
              </w:rPr>
              <w:t>Г</w:t>
            </w:r>
          </w:p>
        </w:tc>
      </w:tr>
      <w:tr w:rsidR="00A5693B" w:rsidRPr="00E96EC5" w:rsidTr="002B5DB9">
        <w:trPr>
          <w:trHeight w:val="20"/>
        </w:trPr>
        <w:tc>
          <w:tcPr>
            <w:tcW w:w="1250" w:type="pct"/>
          </w:tcPr>
          <w:p w:rsidR="00A5693B" w:rsidRPr="00E96EC5" w:rsidRDefault="00A5693B" w:rsidP="00CD6F69">
            <w:pPr>
              <w:pStyle w:val="af"/>
              <w:rPr>
                <w:sz w:val="24"/>
                <w:szCs w:val="24"/>
              </w:rPr>
            </w:pPr>
          </w:p>
        </w:tc>
        <w:tc>
          <w:tcPr>
            <w:tcW w:w="1250" w:type="pct"/>
          </w:tcPr>
          <w:p w:rsidR="00A5693B" w:rsidRPr="00E96EC5" w:rsidRDefault="00A5693B" w:rsidP="00CD6F69">
            <w:pPr>
              <w:pStyle w:val="af"/>
              <w:rPr>
                <w:sz w:val="24"/>
                <w:szCs w:val="24"/>
              </w:rPr>
            </w:pPr>
          </w:p>
        </w:tc>
        <w:tc>
          <w:tcPr>
            <w:tcW w:w="1250" w:type="pct"/>
          </w:tcPr>
          <w:p w:rsidR="00A5693B" w:rsidRPr="00E96EC5" w:rsidRDefault="00A5693B" w:rsidP="00CD6F69">
            <w:pPr>
              <w:pStyle w:val="af"/>
              <w:rPr>
                <w:sz w:val="24"/>
                <w:szCs w:val="24"/>
              </w:rPr>
            </w:pPr>
          </w:p>
        </w:tc>
        <w:tc>
          <w:tcPr>
            <w:tcW w:w="1251" w:type="pct"/>
          </w:tcPr>
          <w:p w:rsidR="00A5693B" w:rsidRPr="00E96EC5" w:rsidRDefault="00A5693B" w:rsidP="00CD6F69">
            <w:pPr>
              <w:pStyle w:val="af"/>
              <w:rPr>
                <w:sz w:val="24"/>
                <w:szCs w:val="24"/>
              </w:rPr>
            </w:pPr>
          </w:p>
        </w:tc>
      </w:tr>
    </w:tbl>
    <w:p w:rsidR="00A5693B" w:rsidRPr="00E96EC5" w:rsidRDefault="00A5693B" w:rsidP="00A5693B">
      <w:pPr>
        <w:pStyle w:val="190"/>
        <w:shd w:val="clear" w:color="auto" w:fill="auto"/>
        <w:spacing w:before="0" w:after="0" w:line="240" w:lineRule="auto"/>
        <w:rPr>
          <w:bCs w:val="0"/>
          <w:sz w:val="24"/>
          <w:szCs w:val="24"/>
        </w:rPr>
      </w:pPr>
    </w:p>
    <w:p w:rsidR="00A5693B" w:rsidRPr="00E96EC5" w:rsidRDefault="00A5693B" w:rsidP="00FF78ED">
      <w:pPr>
        <w:pStyle w:val="aff2"/>
      </w:pPr>
      <w:r w:rsidRPr="00E96EC5">
        <w:t>Задание 60</w:t>
      </w:r>
      <w:r w:rsidR="00614679" w:rsidRPr="00E96EC5">
        <w:t>.</w:t>
      </w:r>
    </w:p>
    <w:p w:rsidR="00A5693B" w:rsidRPr="00E96EC5" w:rsidRDefault="00A5693B" w:rsidP="00B56B89">
      <w:pPr>
        <w:pStyle w:val="af6"/>
      </w:pPr>
      <w:r w:rsidRPr="00E96EC5">
        <w:t>Прочитайте текст, выберите правильный ответ и запишите аргументы, обосновывающие выбор ответа</w:t>
      </w:r>
    </w:p>
    <w:p w:rsidR="00A5693B" w:rsidRPr="00E96EC5" w:rsidRDefault="00A5693B" w:rsidP="00FE1068">
      <w:pPr>
        <w:pStyle w:val="af1"/>
      </w:pPr>
      <w:r w:rsidRPr="00E96EC5">
        <w:rPr>
          <w:shd w:val="clear" w:color="auto" w:fill="FFFFFF"/>
        </w:rPr>
        <w:t>Процесс развития личности – это результат взаимодействия биологических и социальных факторов. Биологические факторы определены генетическими характеристиками, которые передаются от поколения к поколению. Социальные факторы, в свою очередь, включают окружающую среду и воспитание. Это общественные влияния, которые формируются в процессе общения и социализации.</w:t>
      </w:r>
    </w:p>
    <w:p w:rsidR="00A5693B" w:rsidRPr="00E96EC5" w:rsidRDefault="00A5693B" w:rsidP="00FE1068">
      <w:pPr>
        <w:pStyle w:val="af1"/>
      </w:pPr>
      <w:r w:rsidRPr="00E96EC5">
        <w:t>Какое из свойств личности обусловлено генетическими факторами?</w:t>
      </w:r>
    </w:p>
    <w:p w:rsidR="00D03BDA" w:rsidRPr="00E96EC5" w:rsidRDefault="00D03BDA" w:rsidP="00FE1068">
      <w:pPr>
        <w:pStyle w:val="af1"/>
      </w:pPr>
    </w:p>
    <w:p w:rsidR="00A5693B" w:rsidRPr="00E96EC5" w:rsidRDefault="00A5693B" w:rsidP="00FE1068">
      <w:pPr>
        <w:pStyle w:val="af1"/>
      </w:pPr>
      <w:r w:rsidRPr="00E96EC5">
        <w:t>1) равнодушие</w:t>
      </w:r>
    </w:p>
    <w:p w:rsidR="00A5693B" w:rsidRPr="00E96EC5" w:rsidRDefault="00A5693B" w:rsidP="00FE1068">
      <w:pPr>
        <w:pStyle w:val="af1"/>
      </w:pPr>
      <w:r w:rsidRPr="00E96EC5">
        <w:t>2) воспитанность</w:t>
      </w:r>
    </w:p>
    <w:p w:rsidR="00A5693B" w:rsidRPr="00E96EC5" w:rsidRDefault="00A5693B" w:rsidP="00FE1068">
      <w:pPr>
        <w:pStyle w:val="af1"/>
      </w:pPr>
      <w:r w:rsidRPr="00E96EC5">
        <w:t>3) задатки</w:t>
      </w:r>
    </w:p>
    <w:p w:rsidR="00A5693B" w:rsidRPr="00E96EC5" w:rsidRDefault="00A5693B" w:rsidP="00FE1068">
      <w:pPr>
        <w:pStyle w:val="af1"/>
      </w:pPr>
      <w:r w:rsidRPr="00E96EC5">
        <w:t>4) авторитет</w:t>
      </w:r>
    </w:p>
    <w:p w:rsidR="00A5693B" w:rsidRPr="00E96EC5" w:rsidRDefault="00A5693B" w:rsidP="00F21085">
      <w:pPr>
        <w:pStyle w:val="af1"/>
      </w:pPr>
    </w:p>
    <w:p w:rsidR="00FE1068" w:rsidRPr="00E96EC5" w:rsidRDefault="00A5693B" w:rsidP="00F21085">
      <w:pPr>
        <w:pStyle w:val="af3"/>
      </w:pPr>
      <w:r w:rsidRPr="00E96EC5">
        <w:t>Ответ:</w:t>
      </w:r>
    </w:p>
    <w:p w:rsidR="00D03BDA" w:rsidRPr="00E96EC5" w:rsidRDefault="00D03BDA" w:rsidP="00D03BDA">
      <w:pPr>
        <w:pStyle w:val="af1"/>
      </w:pPr>
    </w:p>
    <w:p w:rsidR="00A5693B" w:rsidRPr="00E96EC5" w:rsidRDefault="00F21085" w:rsidP="00FE1068">
      <w:pPr>
        <w:pStyle w:val="af3"/>
      </w:pPr>
      <w:r w:rsidRPr="00E96EC5">
        <w:t>Обоснование:</w:t>
      </w:r>
    </w:p>
    <w:p w:rsidR="00A5693B" w:rsidRPr="00E96EC5" w:rsidRDefault="00A5693B" w:rsidP="00F21085">
      <w:pPr>
        <w:pStyle w:val="af1"/>
      </w:pPr>
    </w:p>
    <w:p w:rsidR="00A5693B" w:rsidRPr="00E96EC5" w:rsidRDefault="00A5693B" w:rsidP="00FF78ED">
      <w:pPr>
        <w:pStyle w:val="aff2"/>
      </w:pPr>
      <w:r w:rsidRPr="00E96EC5">
        <w:t>Задание 61</w:t>
      </w:r>
      <w:r w:rsidR="00D03BDA" w:rsidRPr="00E96EC5">
        <w:t>.</w:t>
      </w:r>
    </w:p>
    <w:p w:rsidR="00A5693B" w:rsidRPr="00E96EC5" w:rsidRDefault="00A5693B" w:rsidP="00B56B89">
      <w:pPr>
        <w:pStyle w:val="af6"/>
      </w:pPr>
      <w:r w:rsidRPr="00E96EC5">
        <w:t>Прочитайте текст, выберите правильные ответы и запишите аргументы, обосновывающие выбор ответов</w:t>
      </w:r>
    </w:p>
    <w:p w:rsidR="00A5693B" w:rsidRPr="00E96EC5" w:rsidRDefault="00A5693B" w:rsidP="00FE1068">
      <w:pPr>
        <w:pStyle w:val="af1"/>
        <w:rPr>
          <w:rFonts w:eastAsiaTheme="minorHAnsi"/>
          <w:shd w:val="clear" w:color="auto" w:fill="FFFFFF"/>
        </w:rPr>
      </w:pPr>
      <w:r w:rsidRPr="00E96EC5">
        <w:rPr>
          <w:rFonts w:eastAsiaTheme="minorHAnsi"/>
          <w:shd w:val="clear" w:color="auto" w:fill="FFFFFF"/>
        </w:rPr>
        <w:t>Развитие личности происходит при непосредственном влиянии коллектива. При функционировании коллектива лидер ставит цели, мотивирует членов коллектива для выполнения определенной деятельности, создает и поддерживает дух коллективного поведения. Он несет ответственность за принятые решения и конечный результат.</w:t>
      </w:r>
    </w:p>
    <w:p w:rsidR="00A5693B" w:rsidRPr="00E96EC5" w:rsidRDefault="00A5693B" w:rsidP="00FE1068">
      <w:pPr>
        <w:pStyle w:val="af1"/>
        <w:rPr>
          <w:rFonts w:eastAsiaTheme="minorHAnsi"/>
          <w:shd w:val="clear" w:color="auto" w:fill="FFFFFF"/>
          <w:lang w:eastAsia="en-US"/>
        </w:rPr>
      </w:pPr>
      <w:r w:rsidRPr="00E96EC5">
        <w:rPr>
          <w:rFonts w:eastAsiaTheme="minorHAnsi"/>
          <w:shd w:val="clear" w:color="auto" w:fill="FFFFFF"/>
          <w:lang w:eastAsia="en-US"/>
        </w:rPr>
        <w:t>Какие функции выполняет лидер в производственной группе?</w:t>
      </w:r>
    </w:p>
    <w:p w:rsidR="00A5693B" w:rsidRPr="00E96EC5" w:rsidRDefault="00A5693B" w:rsidP="00FE1068">
      <w:pPr>
        <w:pStyle w:val="af1"/>
        <w:rPr>
          <w:rFonts w:eastAsiaTheme="minorHAnsi"/>
          <w:shd w:val="clear" w:color="auto" w:fill="FFFFFF"/>
          <w:lang w:eastAsia="en-US"/>
        </w:rPr>
      </w:pPr>
      <w:r w:rsidRPr="00E96EC5">
        <w:rPr>
          <w:rFonts w:eastAsiaTheme="minorHAnsi"/>
          <w:shd w:val="clear" w:color="auto" w:fill="FFFFFF"/>
          <w:lang w:eastAsia="en-US"/>
        </w:rPr>
        <w:t>1) регулирует официальные межличностные отношения в группе;</w:t>
      </w:r>
    </w:p>
    <w:p w:rsidR="00A5693B" w:rsidRPr="00E96EC5" w:rsidRDefault="00A5693B" w:rsidP="00FE1068">
      <w:pPr>
        <w:pStyle w:val="af1"/>
        <w:rPr>
          <w:rFonts w:eastAsiaTheme="minorHAnsi"/>
          <w:shd w:val="clear" w:color="auto" w:fill="FFFFFF"/>
          <w:lang w:eastAsia="en-US"/>
        </w:rPr>
      </w:pPr>
      <w:r w:rsidRPr="00E96EC5">
        <w:rPr>
          <w:rFonts w:eastAsiaTheme="minorHAnsi"/>
          <w:shd w:val="clear" w:color="auto" w:fill="FFFFFF"/>
          <w:lang w:eastAsia="en-US"/>
        </w:rPr>
        <w:t>2) не контролирует ход выполнения производственных задач и не отвечает за качество выпускаемой продукции;</w:t>
      </w:r>
    </w:p>
    <w:p w:rsidR="00A5693B" w:rsidRPr="00E96EC5" w:rsidRDefault="00A5693B" w:rsidP="00FE1068">
      <w:pPr>
        <w:pStyle w:val="af1"/>
        <w:rPr>
          <w:rFonts w:eastAsiaTheme="minorHAnsi"/>
          <w:shd w:val="clear" w:color="auto" w:fill="FFFFFF"/>
          <w:lang w:eastAsia="en-US"/>
        </w:rPr>
      </w:pPr>
      <w:r w:rsidRPr="00E96EC5">
        <w:rPr>
          <w:rFonts w:eastAsiaTheme="minorHAnsi"/>
          <w:shd w:val="clear" w:color="auto" w:fill="FFFFFF"/>
          <w:lang w:eastAsia="en-US"/>
        </w:rPr>
        <w:t>3) обладает определенной системой различных санкций.</w:t>
      </w:r>
    </w:p>
    <w:p w:rsidR="00A5693B" w:rsidRPr="00E96EC5" w:rsidRDefault="00A5693B" w:rsidP="00FE1068">
      <w:pPr>
        <w:pStyle w:val="af1"/>
        <w:rPr>
          <w:rFonts w:eastAsiaTheme="minorHAnsi"/>
          <w:shd w:val="clear" w:color="auto" w:fill="FFFFFF"/>
        </w:rPr>
      </w:pPr>
      <w:r w:rsidRPr="00E96EC5">
        <w:rPr>
          <w:rFonts w:eastAsiaTheme="minorHAnsi"/>
          <w:shd w:val="clear" w:color="auto" w:fill="FFFFFF"/>
        </w:rPr>
        <w:t>4) организует совместную деятельность участников по достижению цели</w:t>
      </w:r>
    </w:p>
    <w:p w:rsidR="00A5693B" w:rsidRPr="00E96EC5" w:rsidRDefault="00A5693B" w:rsidP="00FE1068">
      <w:pPr>
        <w:pStyle w:val="af1"/>
        <w:rPr>
          <w:rFonts w:eastAsiaTheme="minorHAnsi"/>
          <w:shd w:val="clear" w:color="auto" w:fill="FFFFFF"/>
        </w:rPr>
      </w:pPr>
    </w:p>
    <w:p w:rsidR="00FE1068" w:rsidRPr="00E96EC5" w:rsidRDefault="00F21085" w:rsidP="00FE1068">
      <w:pPr>
        <w:pStyle w:val="af3"/>
        <w:rPr>
          <w:rFonts w:eastAsiaTheme="minorHAnsi"/>
          <w:shd w:val="clear" w:color="auto" w:fill="FFFFFF"/>
        </w:rPr>
      </w:pPr>
      <w:r w:rsidRPr="00E96EC5">
        <w:rPr>
          <w:rFonts w:eastAsiaTheme="minorHAnsi"/>
          <w:shd w:val="clear" w:color="auto" w:fill="FFFFFF"/>
        </w:rPr>
        <w:t>Ответ:</w:t>
      </w:r>
    </w:p>
    <w:p w:rsidR="00A5693B" w:rsidRPr="00E96EC5" w:rsidRDefault="00A5693B" w:rsidP="00F21085">
      <w:pPr>
        <w:pStyle w:val="af1"/>
        <w:rPr>
          <w:rFonts w:eastAsiaTheme="minorHAnsi"/>
          <w:shd w:val="clear" w:color="auto" w:fill="FFFFFF"/>
        </w:rPr>
      </w:pPr>
    </w:p>
    <w:p w:rsidR="00A5693B" w:rsidRPr="00E96EC5" w:rsidRDefault="00A5693B" w:rsidP="00FE1068">
      <w:pPr>
        <w:pStyle w:val="af3"/>
        <w:rPr>
          <w:rFonts w:eastAsiaTheme="minorHAnsi"/>
          <w:shd w:val="clear" w:color="auto" w:fill="FFFFFF"/>
        </w:rPr>
      </w:pPr>
      <w:r w:rsidRPr="00E96EC5">
        <w:t>Обоснование:</w:t>
      </w:r>
    </w:p>
    <w:p w:rsidR="00A5693B" w:rsidRPr="00E96EC5" w:rsidRDefault="00A5693B" w:rsidP="00F21085">
      <w:pPr>
        <w:pStyle w:val="af1"/>
      </w:pPr>
    </w:p>
    <w:p w:rsidR="00A5693B" w:rsidRPr="00E96EC5" w:rsidRDefault="00A5693B" w:rsidP="00FF78ED">
      <w:pPr>
        <w:pStyle w:val="aff2"/>
      </w:pPr>
      <w:r w:rsidRPr="00E96EC5">
        <w:t>Задание 62</w:t>
      </w:r>
      <w:r w:rsidR="00FF78ED" w:rsidRPr="00E96EC5">
        <w:t>.</w:t>
      </w:r>
    </w:p>
    <w:p w:rsidR="00A5693B" w:rsidRPr="00E96EC5" w:rsidRDefault="00A5693B" w:rsidP="00B56B89">
      <w:pPr>
        <w:pStyle w:val="af6"/>
      </w:pPr>
      <w:r w:rsidRPr="00E96EC5">
        <w:t>Прочитайте текст и запишите развернутый обоснованный ответ</w:t>
      </w:r>
    </w:p>
    <w:p w:rsidR="00A5693B" w:rsidRPr="00E96EC5" w:rsidRDefault="00A5693B" w:rsidP="00F21085">
      <w:pPr>
        <w:pStyle w:val="af1"/>
      </w:pPr>
      <w:r w:rsidRPr="00E96EC5">
        <w:t xml:space="preserve">При планировании собственного личностного развития необходимо формирование адекватной самооценки, которая относится к общей оценке и восприятию индивидом собственной значимости, ценности и возможностей. Она играет решающую роль в формировании мыслей, эмоций, поведения и общего психологического благополучия человека. </w:t>
      </w:r>
    </w:p>
    <w:p w:rsidR="00A5693B" w:rsidRPr="00E96EC5" w:rsidRDefault="00A5693B" w:rsidP="00FE1068">
      <w:pPr>
        <w:pStyle w:val="af1"/>
      </w:pPr>
      <w:r w:rsidRPr="00E96EC5">
        <w:t>Какие функции выполняет самооценка?</w:t>
      </w:r>
    </w:p>
    <w:p w:rsidR="00A5693B" w:rsidRPr="00E96EC5" w:rsidRDefault="00A5693B" w:rsidP="00F21085">
      <w:pPr>
        <w:pStyle w:val="af1"/>
      </w:pPr>
    </w:p>
    <w:p w:rsidR="00A5693B" w:rsidRPr="00E96EC5" w:rsidRDefault="00A5693B" w:rsidP="00FE1068">
      <w:pPr>
        <w:pStyle w:val="af3"/>
      </w:pPr>
      <w:r w:rsidRPr="00E96EC5">
        <w:t>Ответ:</w:t>
      </w:r>
    </w:p>
    <w:p w:rsidR="00A5693B" w:rsidRPr="00E96EC5" w:rsidRDefault="00A5693B" w:rsidP="00F21085">
      <w:pPr>
        <w:pStyle w:val="af1"/>
      </w:pPr>
    </w:p>
    <w:p w:rsidR="00A5693B" w:rsidRPr="00E96EC5" w:rsidRDefault="00A5693B" w:rsidP="00FF78ED">
      <w:pPr>
        <w:pStyle w:val="aff2"/>
      </w:pPr>
      <w:r w:rsidRPr="00E96EC5">
        <w:t>Задание 63</w:t>
      </w:r>
      <w:r w:rsidR="00FF78ED" w:rsidRPr="00E96EC5">
        <w:t>.</w:t>
      </w:r>
    </w:p>
    <w:p w:rsidR="00A5693B" w:rsidRPr="00E96EC5" w:rsidRDefault="00A5693B" w:rsidP="00B56B89">
      <w:pPr>
        <w:pStyle w:val="af6"/>
      </w:pPr>
      <w:r w:rsidRPr="00E96EC5">
        <w:t>Прочитайте текст и запишите развернутый обоснованный ответ</w:t>
      </w:r>
    </w:p>
    <w:p w:rsidR="00A5693B" w:rsidRPr="00E96EC5" w:rsidRDefault="00A5693B" w:rsidP="00F21085">
      <w:pPr>
        <w:pStyle w:val="af1"/>
      </w:pPr>
      <w:r w:rsidRPr="00E96EC5">
        <w:t>Индивид, индивидуальность, личность - эти термины часто используют как синонимы слова «человек», но между ними есть существенная разница. Первоначально слово «личность» обозначало маски, которые надевали актеры во время театрального представления в древнегреческой драме. Таким образом, с самого начала в понятие «личность» был включен внешний поверхностный социальный образ, который принимает человек, когда играет определенные жизненные роли.</w:t>
      </w:r>
    </w:p>
    <w:p w:rsidR="00A5693B" w:rsidRPr="00E96EC5" w:rsidRDefault="00A5693B" w:rsidP="00F21085">
      <w:pPr>
        <w:pStyle w:val="af1"/>
      </w:pPr>
      <w:r w:rsidRPr="00E96EC5">
        <w:rPr>
          <w:rStyle w:val="aa"/>
          <w:b w:val="0"/>
          <w:bCs/>
        </w:rPr>
        <w:t>Как соотносятся понятия "человек" и "личность"?</w:t>
      </w:r>
    </w:p>
    <w:p w:rsidR="00A5693B" w:rsidRPr="00E96EC5" w:rsidRDefault="00A5693B" w:rsidP="00F21085">
      <w:pPr>
        <w:pStyle w:val="af1"/>
      </w:pPr>
    </w:p>
    <w:p w:rsidR="00A5693B" w:rsidRPr="00E96EC5" w:rsidRDefault="00A5693B" w:rsidP="00F21085">
      <w:pPr>
        <w:pStyle w:val="af3"/>
      </w:pPr>
      <w:r w:rsidRPr="00E96EC5">
        <w:t>Ответ:</w:t>
      </w:r>
    </w:p>
    <w:p w:rsidR="00A5693B" w:rsidRPr="00E96EC5" w:rsidRDefault="00A5693B" w:rsidP="00F21085">
      <w:pPr>
        <w:pStyle w:val="af1"/>
      </w:pPr>
    </w:p>
    <w:p w:rsidR="00184F19" w:rsidRPr="00E96EC5" w:rsidRDefault="00184F19" w:rsidP="00FF78ED">
      <w:pPr>
        <w:pStyle w:val="aff2"/>
      </w:pPr>
      <w:r w:rsidRPr="00E96EC5">
        <w:t>Задание 64.</w:t>
      </w:r>
    </w:p>
    <w:p w:rsidR="00184F19" w:rsidRPr="00E96EC5" w:rsidRDefault="00184F19" w:rsidP="00184F19">
      <w:pPr>
        <w:pStyle w:val="af6"/>
      </w:pPr>
      <w:r w:rsidRPr="00E96EC5">
        <w:t>Прочитайте текст и установите соответствие.</w:t>
      </w:r>
    </w:p>
    <w:p w:rsidR="00184F19" w:rsidRPr="00E96EC5" w:rsidRDefault="00184F19" w:rsidP="00184F19">
      <w:pPr>
        <w:pStyle w:val="af1"/>
      </w:pPr>
      <w:r w:rsidRPr="00E96EC5">
        <w:t>При планировании личностного и профессионального развития</w:t>
      </w:r>
      <w:r w:rsidR="00B92AB7" w:rsidRPr="00E96EC5">
        <w:t xml:space="preserve"> </w:t>
      </w:r>
      <w:r w:rsidRPr="00E96EC5">
        <w:t>необходимо использовать знания по финансовой грамотности. Финансы как совокупность экономических отношений, возникающих при формировании, распределении и использовании фондов денежных ресурсов, развиваются по определенным принципам. Соотнесите принципы финансов и их характеристики.</w:t>
      </w:r>
    </w:p>
    <w:p w:rsidR="00184F19" w:rsidRPr="00E96EC5" w:rsidRDefault="00184F19" w:rsidP="00184F19">
      <w:pPr>
        <w:pStyle w:val="af8"/>
      </w:pPr>
      <w:r w:rsidRPr="00E96EC5">
        <w:t>К каждой позиции, данной в левом столбце, подберите соответствующую позицию из правого столбца:</w:t>
      </w:r>
    </w:p>
    <w:p w:rsidR="00184F19" w:rsidRPr="00E96EC5" w:rsidRDefault="00184F19" w:rsidP="00184F19">
      <w:pPr>
        <w:pStyle w:val="af1"/>
      </w:pPr>
    </w:p>
    <w:tbl>
      <w:tblPr>
        <w:tblStyle w:val="13"/>
        <w:tblW w:w="5000" w:type="pct"/>
        <w:tblLook w:val="0000" w:firstRow="0" w:lastRow="0" w:firstColumn="0" w:lastColumn="0" w:noHBand="0" w:noVBand="0"/>
      </w:tblPr>
      <w:tblGrid>
        <w:gridCol w:w="900"/>
        <w:gridCol w:w="4880"/>
        <w:gridCol w:w="732"/>
        <w:gridCol w:w="3625"/>
      </w:tblGrid>
      <w:tr w:rsidR="00184F19" w:rsidRPr="00E96EC5" w:rsidTr="002B5DB9">
        <w:trPr>
          <w:trHeight w:val="20"/>
        </w:trPr>
        <w:tc>
          <w:tcPr>
            <w:tcW w:w="2851" w:type="pct"/>
            <w:gridSpan w:val="2"/>
          </w:tcPr>
          <w:p w:rsidR="00184F19" w:rsidRPr="00E96EC5" w:rsidRDefault="00184F19" w:rsidP="00CD6F69">
            <w:pPr>
              <w:pStyle w:val="af"/>
              <w:rPr>
                <w:sz w:val="24"/>
                <w:szCs w:val="24"/>
              </w:rPr>
            </w:pPr>
            <w:r w:rsidRPr="00E96EC5">
              <w:rPr>
                <w:sz w:val="24"/>
                <w:szCs w:val="24"/>
              </w:rPr>
              <w:t>Характеристика принципов финансов</w:t>
            </w:r>
          </w:p>
        </w:tc>
        <w:tc>
          <w:tcPr>
            <w:tcW w:w="2149" w:type="pct"/>
            <w:gridSpan w:val="2"/>
          </w:tcPr>
          <w:p w:rsidR="00184F19" w:rsidRPr="00E96EC5" w:rsidRDefault="00184F19" w:rsidP="00CD6F69">
            <w:pPr>
              <w:pStyle w:val="af"/>
              <w:rPr>
                <w:sz w:val="24"/>
                <w:szCs w:val="24"/>
              </w:rPr>
            </w:pPr>
            <w:r w:rsidRPr="00E96EC5">
              <w:rPr>
                <w:sz w:val="24"/>
                <w:szCs w:val="24"/>
              </w:rPr>
              <w:t xml:space="preserve">Принцип финансов </w:t>
            </w:r>
          </w:p>
        </w:tc>
      </w:tr>
      <w:tr w:rsidR="00184F19" w:rsidRPr="00E96EC5" w:rsidTr="002B5DB9">
        <w:trPr>
          <w:trHeight w:val="20"/>
        </w:trPr>
        <w:tc>
          <w:tcPr>
            <w:tcW w:w="444" w:type="pct"/>
          </w:tcPr>
          <w:p w:rsidR="00184F19" w:rsidRPr="00E96EC5" w:rsidRDefault="00184F19" w:rsidP="00CD6F69">
            <w:pPr>
              <w:pStyle w:val="af"/>
              <w:rPr>
                <w:sz w:val="24"/>
                <w:szCs w:val="24"/>
              </w:rPr>
            </w:pPr>
            <w:r w:rsidRPr="00E96EC5">
              <w:rPr>
                <w:sz w:val="24"/>
                <w:szCs w:val="24"/>
              </w:rPr>
              <w:t>А</w:t>
            </w:r>
          </w:p>
        </w:tc>
        <w:tc>
          <w:tcPr>
            <w:tcW w:w="2407" w:type="pct"/>
          </w:tcPr>
          <w:p w:rsidR="00184F19" w:rsidRPr="00E96EC5" w:rsidRDefault="00184F19" w:rsidP="00CD6F69">
            <w:pPr>
              <w:pStyle w:val="af"/>
              <w:rPr>
                <w:sz w:val="24"/>
                <w:szCs w:val="24"/>
              </w:rPr>
            </w:pPr>
            <w:proofErr w:type="spellStart"/>
            <w:r w:rsidRPr="00E96EC5">
              <w:rPr>
                <w:sz w:val="24"/>
                <w:szCs w:val="24"/>
              </w:rPr>
              <w:t>Унифицированность</w:t>
            </w:r>
            <w:proofErr w:type="spellEnd"/>
            <w:r w:rsidRPr="00E96EC5">
              <w:rPr>
                <w:sz w:val="24"/>
                <w:szCs w:val="24"/>
              </w:rPr>
              <w:t xml:space="preserve"> расчетов и платежей, общий порядок формирования затрат и </w:t>
            </w:r>
            <w:r w:rsidRPr="00E96EC5">
              <w:rPr>
                <w:sz w:val="24"/>
                <w:szCs w:val="24"/>
              </w:rPr>
              <w:lastRenderedPageBreak/>
              <w:t>финансовых результатов, а также применения санкций за нарушение финансовой, платежно-расчетной и налоговой дисциплины.</w:t>
            </w:r>
          </w:p>
        </w:tc>
        <w:tc>
          <w:tcPr>
            <w:tcW w:w="361" w:type="pct"/>
          </w:tcPr>
          <w:p w:rsidR="00184F19" w:rsidRPr="00E96EC5" w:rsidRDefault="00184F19" w:rsidP="00CD6F69">
            <w:pPr>
              <w:pStyle w:val="af"/>
              <w:rPr>
                <w:sz w:val="24"/>
                <w:szCs w:val="24"/>
              </w:rPr>
            </w:pPr>
            <w:r w:rsidRPr="00E96EC5">
              <w:rPr>
                <w:sz w:val="24"/>
                <w:szCs w:val="24"/>
              </w:rPr>
              <w:lastRenderedPageBreak/>
              <w:t>1</w:t>
            </w:r>
          </w:p>
        </w:tc>
        <w:tc>
          <w:tcPr>
            <w:tcW w:w="1788" w:type="pct"/>
          </w:tcPr>
          <w:p w:rsidR="00184F19" w:rsidRPr="00E96EC5" w:rsidRDefault="00184F19" w:rsidP="00CD6F69">
            <w:pPr>
              <w:pStyle w:val="af"/>
              <w:rPr>
                <w:sz w:val="24"/>
                <w:szCs w:val="24"/>
              </w:rPr>
            </w:pPr>
            <w:r w:rsidRPr="00E96EC5">
              <w:rPr>
                <w:sz w:val="24"/>
                <w:szCs w:val="24"/>
              </w:rPr>
              <w:t xml:space="preserve">целевая направленность </w:t>
            </w:r>
          </w:p>
        </w:tc>
      </w:tr>
      <w:tr w:rsidR="00184F19" w:rsidRPr="00E96EC5" w:rsidTr="002B5DB9">
        <w:trPr>
          <w:trHeight w:val="20"/>
        </w:trPr>
        <w:tc>
          <w:tcPr>
            <w:tcW w:w="444" w:type="pct"/>
          </w:tcPr>
          <w:p w:rsidR="00184F19" w:rsidRPr="00E96EC5" w:rsidRDefault="00184F19" w:rsidP="00CD6F69">
            <w:pPr>
              <w:pStyle w:val="af"/>
              <w:rPr>
                <w:sz w:val="24"/>
                <w:szCs w:val="24"/>
              </w:rPr>
            </w:pPr>
            <w:r w:rsidRPr="00E96EC5">
              <w:rPr>
                <w:sz w:val="24"/>
                <w:szCs w:val="24"/>
              </w:rPr>
              <w:lastRenderedPageBreak/>
              <w:t>Б</w:t>
            </w:r>
          </w:p>
        </w:tc>
        <w:tc>
          <w:tcPr>
            <w:tcW w:w="2407" w:type="pct"/>
          </w:tcPr>
          <w:p w:rsidR="00184F19" w:rsidRPr="00E96EC5" w:rsidRDefault="00184F19" w:rsidP="00CD6F69">
            <w:pPr>
              <w:pStyle w:val="af"/>
              <w:rPr>
                <w:sz w:val="24"/>
                <w:szCs w:val="24"/>
              </w:rPr>
            </w:pPr>
            <w:r w:rsidRPr="00E96EC5">
              <w:rPr>
                <w:sz w:val="24"/>
                <w:szCs w:val="24"/>
              </w:rPr>
              <w:t>Полное и своевременное исполнение денежных обязательств и погашение задолженности. Разбалансированность выражается в росте просроченной задолженности и обязательств, оборачивающихся банкротством и требующих реструктуризации (пересмотра обязательств на иных финансовых условиях).</w:t>
            </w:r>
          </w:p>
        </w:tc>
        <w:tc>
          <w:tcPr>
            <w:tcW w:w="361" w:type="pct"/>
          </w:tcPr>
          <w:p w:rsidR="00184F19" w:rsidRPr="00E96EC5" w:rsidRDefault="00184F19" w:rsidP="00CD6F69">
            <w:pPr>
              <w:pStyle w:val="af"/>
              <w:rPr>
                <w:sz w:val="24"/>
                <w:szCs w:val="24"/>
              </w:rPr>
            </w:pPr>
            <w:r w:rsidRPr="00E96EC5">
              <w:rPr>
                <w:sz w:val="24"/>
                <w:szCs w:val="24"/>
              </w:rPr>
              <w:t>2</w:t>
            </w:r>
          </w:p>
        </w:tc>
        <w:tc>
          <w:tcPr>
            <w:tcW w:w="1788" w:type="pct"/>
          </w:tcPr>
          <w:p w:rsidR="00184F19" w:rsidRPr="00E96EC5" w:rsidRDefault="00184F19" w:rsidP="00CD6F69">
            <w:pPr>
              <w:pStyle w:val="af"/>
              <w:rPr>
                <w:sz w:val="24"/>
                <w:szCs w:val="24"/>
              </w:rPr>
            </w:pPr>
            <w:r w:rsidRPr="00E96EC5">
              <w:rPr>
                <w:sz w:val="24"/>
                <w:szCs w:val="24"/>
              </w:rPr>
              <w:t xml:space="preserve">диверсификация </w:t>
            </w:r>
          </w:p>
        </w:tc>
      </w:tr>
      <w:tr w:rsidR="00184F19" w:rsidRPr="00E96EC5" w:rsidTr="002B5DB9">
        <w:trPr>
          <w:trHeight w:val="20"/>
        </w:trPr>
        <w:tc>
          <w:tcPr>
            <w:tcW w:w="444" w:type="pct"/>
          </w:tcPr>
          <w:p w:rsidR="00184F19" w:rsidRPr="00E96EC5" w:rsidRDefault="00184F19" w:rsidP="00CD6F69">
            <w:pPr>
              <w:pStyle w:val="af"/>
              <w:rPr>
                <w:sz w:val="24"/>
                <w:szCs w:val="24"/>
              </w:rPr>
            </w:pPr>
            <w:r w:rsidRPr="00E96EC5">
              <w:rPr>
                <w:sz w:val="24"/>
                <w:szCs w:val="24"/>
              </w:rPr>
              <w:t>В</w:t>
            </w:r>
          </w:p>
        </w:tc>
        <w:tc>
          <w:tcPr>
            <w:tcW w:w="2407" w:type="pct"/>
          </w:tcPr>
          <w:p w:rsidR="00184F19" w:rsidRPr="00E96EC5" w:rsidRDefault="00184F19" w:rsidP="00CD6F69">
            <w:pPr>
              <w:pStyle w:val="af"/>
              <w:rPr>
                <w:sz w:val="24"/>
                <w:szCs w:val="24"/>
              </w:rPr>
            </w:pPr>
            <w:r w:rsidRPr="00E96EC5">
              <w:rPr>
                <w:sz w:val="24"/>
                <w:szCs w:val="24"/>
              </w:rPr>
              <w:t xml:space="preserve">Целями коммерческой деятельности предприятий и организаций являются: извлечение прибыли, повышение рентабельности производства и производительности труда, обеспечение устойчивого положения на рынке, достаточности материальных, трудовых и финансовых ресурсов. </w:t>
            </w:r>
          </w:p>
          <w:p w:rsidR="00184F19" w:rsidRPr="00E96EC5" w:rsidRDefault="00184F19" w:rsidP="00CD6F69">
            <w:pPr>
              <w:pStyle w:val="af"/>
              <w:rPr>
                <w:sz w:val="24"/>
                <w:szCs w:val="24"/>
              </w:rPr>
            </w:pPr>
            <w:r w:rsidRPr="00E96EC5">
              <w:rPr>
                <w:sz w:val="24"/>
                <w:szCs w:val="24"/>
              </w:rPr>
              <w:t>Цели государственных финансов - привлечение доходов в форме налогов, сборов и неналоговых поступлений; перераспределение ресурсов в соответствии с утвержденными параметрами и направлениями развития социальной сферы, государственного и муниципального секторов экономики, инвестиционными программами и выполнением внутренних и внешних обязательств по заимствованиям.</w:t>
            </w:r>
          </w:p>
        </w:tc>
        <w:tc>
          <w:tcPr>
            <w:tcW w:w="361" w:type="pct"/>
          </w:tcPr>
          <w:p w:rsidR="00184F19" w:rsidRPr="00E96EC5" w:rsidRDefault="00184F19" w:rsidP="00CD6F69">
            <w:pPr>
              <w:pStyle w:val="af"/>
              <w:rPr>
                <w:sz w:val="24"/>
                <w:szCs w:val="24"/>
              </w:rPr>
            </w:pPr>
            <w:r w:rsidRPr="00E96EC5">
              <w:rPr>
                <w:sz w:val="24"/>
                <w:szCs w:val="24"/>
              </w:rPr>
              <w:t>3</w:t>
            </w:r>
          </w:p>
        </w:tc>
        <w:tc>
          <w:tcPr>
            <w:tcW w:w="1788" w:type="pct"/>
          </w:tcPr>
          <w:p w:rsidR="00184F19" w:rsidRPr="00E96EC5" w:rsidRDefault="00184F19" w:rsidP="00CD6F69">
            <w:pPr>
              <w:pStyle w:val="af"/>
              <w:rPr>
                <w:sz w:val="24"/>
                <w:szCs w:val="24"/>
              </w:rPr>
            </w:pPr>
            <w:r w:rsidRPr="00E96EC5">
              <w:rPr>
                <w:sz w:val="24"/>
                <w:szCs w:val="24"/>
              </w:rPr>
              <w:t xml:space="preserve">единство </w:t>
            </w:r>
          </w:p>
          <w:p w:rsidR="00184F19" w:rsidRPr="00E96EC5" w:rsidRDefault="00184F19" w:rsidP="00CD6F69">
            <w:pPr>
              <w:pStyle w:val="af"/>
              <w:rPr>
                <w:sz w:val="24"/>
                <w:szCs w:val="24"/>
              </w:rPr>
            </w:pPr>
          </w:p>
        </w:tc>
      </w:tr>
      <w:tr w:rsidR="00184F19" w:rsidRPr="00E96EC5" w:rsidTr="002B5DB9">
        <w:trPr>
          <w:trHeight w:val="20"/>
        </w:trPr>
        <w:tc>
          <w:tcPr>
            <w:tcW w:w="444" w:type="pct"/>
          </w:tcPr>
          <w:p w:rsidR="00184F19" w:rsidRPr="00E96EC5" w:rsidRDefault="00184F19" w:rsidP="00CD6F69">
            <w:pPr>
              <w:pStyle w:val="af"/>
              <w:rPr>
                <w:sz w:val="24"/>
                <w:szCs w:val="24"/>
              </w:rPr>
            </w:pPr>
            <w:r w:rsidRPr="00E96EC5">
              <w:rPr>
                <w:sz w:val="24"/>
                <w:szCs w:val="24"/>
              </w:rPr>
              <w:t>Г</w:t>
            </w:r>
          </w:p>
        </w:tc>
        <w:tc>
          <w:tcPr>
            <w:tcW w:w="2407" w:type="pct"/>
          </w:tcPr>
          <w:p w:rsidR="00184F19" w:rsidRPr="00E96EC5" w:rsidRDefault="00184F19" w:rsidP="00CD6F69">
            <w:pPr>
              <w:pStyle w:val="af"/>
              <w:rPr>
                <w:sz w:val="24"/>
                <w:szCs w:val="24"/>
              </w:rPr>
            </w:pPr>
            <w:r w:rsidRPr="00E96EC5">
              <w:rPr>
                <w:sz w:val="24"/>
                <w:szCs w:val="24"/>
              </w:rPr>
              <w:t>Каждый участник финансовых отношений должен быть кредитором не для одного, а для нескольких заемщиков. Одновременно он должен заимствовать не у одного, а у нескольких кредиторов. Не следует делать ставку на один источник средств, каким бы крупным и надежным он ни был. В равной мере не следует осуществлять вложения средств по одному направлению, какие бы высокие прибыли оно ни приносило сегодня.</w:t>
            </w:r>
          </w:p>
        </w:tc>
        <w:tc>
          <w:tcPr>
            <w:tcW w:w="361" w:type="pct"/>
          </w:tcPr>
          <w:p w:rsidR="00184F19" w:rsidRPr="00E96EC5" w:rsidRDefault="00184F19" w:rsidP="00CD6F69">
            <w:pPr>
              <w:pStyle w:val="af"/>
              <w:rPr>
                <w:sz w:val="24"/>
                <w:szCs w:val="24"/>
              </w:rPr>
            </w:pPr>
            <w:r w:rsidRPr="00E96EC5">
              <w:rPr>
                <w:sz w:val="24"/>
                <w:szCs w:val="24"/>
              </w:rPr>
              <w:t>4</w:t>
            </w:r>
          </w:p>
        </w:tc>
        <w:tc>
          <w:tcPr>
            <w:tcW w:w="1788" w:type="pct"/>
          </w:tcPr>
          <w:p w:rsidR="00184F19" w:rsidRPr="00E96EC5" w:rsidRDefault="00184F19" w:rsidP="00CD6F69">
            <w:pPr>
              <w:pStyle w:val="af"/>
              <w:rPr>
                <w:sz w:val="24"/>
                <w:szCs w:val="24"/>
              </w:rPr>
            </w:pPr>
            <w:r w:rsidRPr="00E96EC5">
              <w:rPr>
                <w:sz w:val="24"/>
                <w:szCs w:val="24"/>
              </w:rPr>
              <w:t xml:space="preserve"> сбалансированность </w:t>
            </w:r>
          </w:p>
          <w:p w:rsidR="00184F19" w:rsidRPr="00E96EC5" w:rsidRDefault="00184F19" w:rsidP="00CD6F69">
            <w:pPr>
              <w:pStyle w:val="af"/>
              <w:rPr>
                <w:sz w:val="24"/>
                <w:szCs w:val="24"/>
              </w:rPr>
            </w:pPr>
          </w:p>
        </w:tc>
      </w:tr>
      <w:tr w:rsidR="00184F19" w:rsidRPr="00E96EC5" w:rsidTr="002B5DB9">
        <w:trPr>
          <w:trHeight w:val="20"/>
        </w:trPr>
        <w:tc>
          <w:tcPr>
            <w:tcW w:w="444" w:type="pct"/>
          </w:tcPr>
          <w:p w:rsidR="00184F19" w:rsidRPr="00E96EC5" w:rsidRDefault="00184F19" w:rsidP="00CD6F69">
            <w:pPr>
              <w:pStyle w:val="af"/>
              <w:rPr>
                <w:sz w:val="24"/>
                <w:szCs w:val="24"/>
              </w:rPr>
            </w:pPr>
          </w:p>
        </w:tc>
        <w:tc>
          <w:tcPr>
            <w:tcW w:w="2407" w:type="pct"/>
          </w:tcPr>
          <w:p w:rsidR="00184F19" w:rsidRPr="00E96EC5" w:rsidRDefault="00184F19" w:rsidP="00CD6F69">
            <w:pPr>
              <w:pStyle w:val="af"/>
              <w:rPr>
                <w:sz w:val="24"/>
                <w:szCs w:val="24"/>
              </w:rPr>
            </w:pPr>
          </w:p>
        </w:tc>
        <w:tc>
          <w:tcPr>
            <w:tcW w:w="361" w:type="pct"/>
          </w:tcPr>
          <w:p w:rsidR="00184F19" w:rsidRPr="00E96EC5" w:rsidRDefault="00184F19" w:rsidP="00CD6F69">
            <w:pPr>
              <w:pStyle w:val="af"/>
              <w:rPr>
                <w:sz w:val="24"/>
                <w:szCs w:val="24"/>
              </w:rPr>
            </w:pPr>
            <w:r w:rsidRPr="00E96EC5">
              <w:rPr>
                <w:sz w:val="24"/>
                <w:szCs w:val="24"/>
              </w:rPr>
              <w:t>5</w:t>
            </w:r>
          </w:p>
        </w:tc>
        <w:tc>
          <w:tcPr>
            <w:tcW w:w="1788" w:type="pct"/>
          </w:tcPr>
          <w:p w:rsidR="00184F19" w:rsidRPr="00E96EC5" w:rsidRDefault="00184F19" w:rsidP="00CD6F69">
            <w:pPr>
              <w:pStyle w:val="af"/>
              <w:rPr>
                <w:sz w:val="24"/>
                <w:szCs w:val="24"/>
              </w:rPr>
            </w:pPr>
            <w:r w:rsidRPr="00E96EC5">
              <w:rPr>
                <w:sz w:val="24"/>
                <w:szCs w:val="24"/>
              </w:rPr>
              <w:t>организация во времени</w:t>
            </w:r>
          </w:p>
        </w:tc>
      </w:tr>
    </w:tbl>
    <w:p w:rsidR="00184F19" w:rsidRPr="00E96EC5" w:rsidRDefault="00184F19" w:rsidP="00184F19">
      <w:pPr>
        <w:pStyle w:val="af1"/>
      </w:pPr>
    </w:p>
    <w:p w:rsidR="00184F19" w:rsidRPr="00E96EC5" w:rsidRDefault="00DD5ACE" w:rsidP="00184F19">
      <w:pPr>
        <w:pStyle w:val="af3"/>
      </w:pPr>
      <w:r w:rsidRPr="00E96EC5">
        <w:t>Запишите выбранные цифры под соответствующими буквами:</w:t>
      </w:r>
    </w:p>
    <w:tbl>
      <w:tblPr>
        <w:tblStyle w:val="13"/>
        <w:tblW w:w="5000" w:type="pct"/>
        <w:tblLook w:val="0000" w:firstRow="0" w:lastRow="0" w:firstColumn="0" w:lastColumn="0" w:noHBand="0" w:noVBand="0"/>
      </w:tblPr>
      <w:tblGrid>
        <w:gridCol w:w="2534"/>
        <w:gridCol w:w="2534"/>
        <w:gridCol w:w="2877"/>
        <w:gridCol w:w="2192"/>
      </w:tblGrid>
      <w:tr w:rsidR="00184F19" w:rsidRPr="00E96EC5" w:rsidTr="002B5DB9">
        <w:trPr>
          <w:trHeight w:val="20"/>
        </w:trPr>
        <w:tc>
          <w:tcPr>
            <w:tcW w:w="1250" w:type="pct"/>
          </w:tcPr>
          <w:p w:rsidR="00184F19" w:rsidRPr="00E96EC5" w:rsidRDefault="00184F19" w:rsidP="00CD6F69">
            <w:pPr>
              <w:pStyle w:val="af"/>
              <w:rPr>
                <w:sz w:val="24"/>
                <w:szCs w:val="24"/>
              </w:rPr>
            </w:pPr>
            <w:r w:rsidRPr="00E96EC5">
              <w:rPr>
                <w:sz w:val="24"/>
                <w:szCs w:val="24"/>
              </w:rPr>
              <w:t>А</w:t>
            </w:r>
          </w:p>
        </w:tc>
        <w:tc>
          <w:tcPr>
            <w:tcW w:w="1250" w:type="pct"/>
          </w:tcPr>
          <w:p w:rsidR="00184F19" w:rsidRPr="00E96EC5" w:rsidRDefault="00184F19" w:rsidP="00CD6F69">
            <w:pPr>
              <w:pStyle w:val="af"/>
              <w:rPr>
                <w:sz w:val="24"/>
                <w:szCs w:val="24"/>
              </w:rPr>
            </w:pPr>
            <w:r w:rsidRPr="00E96EC5">
              <w:rPr>
                <w:sz w:val="24"/>
                <w:szCs w:val="24"/>
              </w:rPr>
              <w:t>Б</w:t>
            </w:r>
          </w:p>
        </w:tc>
        <w:tc>
          <w:tcPr>
            <w:tcW w:w="1419" w:type="pct"/>
          </w:tcPr>
          <w:p w:rsidR="00184F19" w:rsidRPr="00E96EC5" w:rsidRDefault="00184F19" w:rsidP="00CD6F69">
            <w:pPr>
              <w:pStyle w:val="af"/>
              <w:rPr>
                <w:sz w:val="24"/>
                <w:szCs w:val="24"/>
              </w:rPr>
            </w:pPr>
            <w:r w:rsidRPr="00E96EC5">
              <w:rPr>
                <w:sz w:val="24"/>
                <w:szCs w:val="24"/>
              </w:rPr>
              <w:t>В</w:t>
            </w:r>
          </w:p>
        </w:tc>
        <w:tc>
          <w:tcPr>
            <w:tcW w:w="1081" w:type="pct"/>
          </w:tcPr>
          <w:p w:rsidR="00184F19" w:rsidRPr="00E96EC5" w:rsidRDefault="00184F19" w:rsidP="00CD6F69">
            <w:pPr>
              <w:pStyle w:val="af"/>
              <w:rPr>
                <w:sz w:val="24"/>
                <w:szCs w:val="24"/>
              </w:rPr>
            </w:pPr>
            <w:r w:rsidRPr="00E96EC5">
              <w:rPr>
                <w:sz w:val="24"/>
                <w:szCs w:val="24"/>
              </w:rPr>
              <w:t>Г</w:t>
            </w:r>
          </w:p>
        </w:tc>
      </w:tr>
      <w:tr w:rsidR="00184F19" w:rsidRPr="00E96EC5" w:rsidTr="002B5DB9">
        <w:trPr>
          <w:trHeight w:val="20"/>
        </w:trPr>
        <w:tc>
          <w:tcPr>
            <w:tcW w:w="1250" w:type="pct"/>
          </w:tcPr>
          <w:p w:rsidR="00184F19" w:rsidRPr="00E96EC5" w:rsidRDefault="00184F19" w:rsidP="00CD6F69">
            <w:pPr>
              <w:pStyle w:val="af"/>
              <w:rPr>
                <w:sz w:val="24"/>
                <w:szCs w:val="24"/>
              </w:rPr>
            </w:pPr>
          </w:p>
        </w:tc>
        <w:tc>
          <w:tcPr>
            <w:tcW w:w="1250" w:type="pct"/>
          </w:tcPr>
          <w:p w:rsidR="00184F19" w:rsidRPr="00E96EC5" w:rsidRDefault="00184F19" w:rsidP="00CD6F69">
            <w:pPr>
              <w:pStyle w:val="af"/>
              <w:rPr>
                <w:sz w:val="24"/>
                <w:szCs w:val="24"/>
              </w:rPr>
            </w:pPr>
          </w:p>
        </w:tc>
        <w:tc>
          <w:tcPr>
            <w:tcW w:w="1419" w:type="pct"/>
          </w:tcPr>
          <w:p w:rsidR="00184F19" w:rsidRPr="00E96EC5" w:rsidRDefault="00184F19" w:rsidP="00CD6F69">
            <w:pPr>
              <w:pStyle w:val="af"/>
              <w:rPr>
                <w:sz w:val="24"/>
                <w:szCs w:val="24"/>
              </w:rPr>
            </w:pPr>
          </w:p>
        </w:tc>
        <w:tc>
          <w:tcPr>
            <w:tcW w:w="1081" w:type="pct"/>
          </w:tcPr>
          <w:p w:rsidR="00184F19" w:rsidRPr="00E96EC5" w:rsidRDefault="00184F19" w:rsidP="00CD6F69">
            <w:pPr>
              <w:pStyle w:val="af"/>
              <w:rPr>
                <w:sz w:val="24"/>
                <w:szCs w:val="24"/>
              </w:rPr>
            </w:pPr>
          </w:p>
        </w:tc>
      </w:tr>
    </w:tbl>
    <w:p w:rsidR="00184F19" w:rsidRPr="00E96EC5" w:rsidRDefault="00184F19" w:rsidP="00184F19">
      <w:pPr>
        <w:pStyle w:val="af1"/>
      </w:pPr>
    </w:p>
    <w:p w:rsidR="00184F19" w:rsidRPr="00E96EC5" w:rsidRDefault="00184F19" w:rsidP="00FF78ED">
      <w:pPr>
        <w:pStyle w:val="aff2"/>
      </w:pPr>
      <w:r w:rsidRPr="00E96EC5">
        <w:t>Задание 65.</w:t>
      </w:r>
    </w:p>
    <w:p w:rsidR="00184F19" w:rsidRPr="00E96EC5" w:rsidRDefault="00184F19" w:rsidP="00184F19">
      <w:pPr>
        <w:pStyle w:val="af6"/>
      </w:pPr>
      <w:r w:rsidRPr="00E96EC5">
        <w:t>Прочитайте текст и установите соответствие.</w:t>
      </w:r>
    </w:p>
    <w:p w:rsidR="00184F19" w:rsidRPr="00E96EC5" w:rsidRDefault="00184F19" w:rsidP="00CD6F69">
      <w:pPr>
        <w:pStyle w:val="af1"/>
      </w:pPr>
      <w:r w:rsidRPr="00E96EC5">
        <w:t>При выборе способов решения задач профессиональной деятельности, необходимо знать сущность и функции денег.</w:t>
      </w:r>
      <w:r w:rsidR="00CD6F69" w:rsidRPr="00E96EC5">
        <w:t xml:space="preserve"> </w:t>
      </w:r>
      <w:r w:rsidRPr="00E96EC5">
        <w:t xml:space="preserve">Деньги – это товар особого рода, стихийно, выделившийся в общей массе товаров. Его особенность состоит в том, что он представляет собой всеобщий эквивалент, </w:t>
      </w:r>
      <w:r w:rsidRPr="00E96EC5">
        <w:lastRenderedPageBreak/>
        <w:t>с помощью которого измеряются затраты труда ассоциированных производителей. Сущность денег как экономической категории проявляется в их</w:t>
      </w:r>
      <w:r w:rsidR="00CD6F69" w:rsidRPr="00E96EC5">
        <w:t xml:space="preserve"> </w:t>
      </w:r>
      <w:r w:rsidRPr="00E96EC5">
        <w:t>функциях, которые выражают внутреннюю основу содержания денег.</w:t>
      </w:r>
      <w:r w:rsidR="00CD6F69" w:rsidRPr="00E96EC5">
        <w:t xml:space="preserve"> </w:t>
      </w:r>
      <w:r w:rsidRPr="00E96EC5">
        <w:t>Соотнесите функции денег и их характеристики.</w:t>
      </w:r>
    </w:p>
    <w:p w:rsidR="00184F19" w:rsidRPr="00E96EC5" w:rsidRDefault="00184F19" w:rsidP="00CD6F69">
      <w:pPr>
        <w:pStyle w:val="af1"/>
      </w:pPr>
      <w:r w:rsidRPr="00E96EC5">
        <w:t>К каждой позиции, данной в левом столбце, подберите соответствующую позицию из правого столбца:</w:t>
      </w:r>
    </w:p>
    <w:p w:rsidR="00184F19" w:rsidRPr="00E96EC5" w:rsidRDefault="00184F19" w:rsidP="00CD6F69">
      <w:pPr>
        <w:pStyle w:val="af1"/>
      </w:pPr>
    </w:p>
    <w:tbl>
      <w:tblPr>
        <w:tblStyle w:val="13"/>
        <w:tblW w:w="5000" w:type="pct"/>
        <w:tblLook w:val="0000" w:firstRow="0" w:lastRow="0" w:firstColumn="0" w:lastColumn="0" w:noHBand="0" w:noVBand="0"/>
      </w:tblPr>
      <w:tblGrid>
        <w:gridCol w:w="616"/>
        <w:gridCol w:w="5161"/>
        <w:gridCol w:w="849"/>
        <w:gridCol w:w="3511"/>
      </w:tblGrid>
      <w:tr w:rsidR="00184F19" w:rsidRPr="00E96EC5" w:rsidTr="002B5DB9">
        <w:trPr>
          <w:trHeight w:val="20"/>
        </w:trPr>
        <w:tc>
          <w:tcPr>
            <w:tcW w:w="2841" w:type="pct"/>
            <w:gridSpan w:val="2"/>
          </w:tcPr>
          <w:p w:rsidR="00184F19" w:rsidRPr="00E96EC5" w:rsidRDefault="00184F19" w:rsidP="00CD6F69">
            <w:pPr>
              <w:pStyle w:val="af"/>
              <w:rPr>
                <w:sz w:val="24"/>
                <w:szCs w:val="24"/>
              </w:rPr>
            </w:pPr>
            <w:r w:rsidRPr="00E96EC5">
              <w:rPr>
                <w:sz w:val="24"/>
                <w:szCs w:val="24"/>
              </w:rPr>
              <w:t xml:space="preserve">Характеристика функций </w:t>
            </w:r>
          </w:p>
        </w:tc>
        <w:tc>
          <w:tcPr>
            <w:tcW w:w="2159" w:type="pct"/>
            <w:gridSpan w:val="2"/>
          </w:tcPr>
          <w:p w:rsidR="00184F19" w:rsidRPr="00E96EC5" w:rsidRDefault="00184F19" w:rsidP="00CD6F69">
            <w:pPr>
              <w:pStyle w:val="af"/>
              <w:rPr>
                <w:sz w:val="24"/>
                <w:szCs w:val="24"/>
              </w:rPr>
            </w:pPr>
            <w:r w:rsidRPr="00E96EC5">
              <w:rPr>
                <w:sz w:val="24"/>
                <w:szCs w:val="24"/>
              </w:rPr>
              <w:t>Функции денег</w:t>
            </w:r>
          </w:p>
        </w:tc>
      </w:tr>
      <w:tr w:rsidR="00184F19" w:rsidRPr="00E96EC5" w:rsidTr="002B5DB9">
        <w:trPr>
          <w:trHeight w:val="20"/>
        </w:trPr>
        <w:tc>
          <w:tcPr>
            <w:tcW w:w="291" w:type="pct"/>
          </w:tcPr>
          <w:p w:rsidR="00184F19" w:rsidRPr="00E96EC5" w:rsidRDefault="00184F19" w:rsidP="00CD6F69">
            <w:pPr>
              <w:pStyle w:val="af"/>
              <w:rPr>
                <w:sz w:val="24"/>
                <w:szCs w:val="24"/>
              </w:rPr>
            </w:pPr>
            <w:r w:rsidRPr="00E96EC5">
              <w:rPr>
                <w:sz w:val="24"/>
                <w:szCs w:val="24"/>
              </w:rPr>
              <w:t>А</w:t>
            </w:r>
          </w:p>
        </w:tc>
        <w:tc>
          <w:tcPr>
            <w:tcW w:w="2549" w:type="pct"/>
          </w:tcPr>
          <w:p w:rsidR="00184F19" w:rsidRPr="00E96EC5" w:rsidRDefault="00184F19" w:rsidP="00CD6F69">
            <w:pPr>
              <w:pStyle w:val="af"/>
              <w:rPr>
                <w:sz w:val="24"/>
                <w:szCs w:val="24"/>
              </w:rPr>
            </w:pPr>
            <w:r w:rsidRPr="00E96EC5">
              <w:rPr>
                <w:sz w:val="24"/>
                <w:szCs w:val="24"/>
              </w:rPr>
              <w:t>деньги являются единицей счета, т. е. единицей, на основе которой назначаются цены и ведутся счета</w:t>
            </w:r>
          </w:p>
        </w:tc>
        <w:tc>
          <w:tcPr>
            <w:tcW w:w="423" w:type="pct"/>
          </w:tcPr>
          <w:p w:rsidR="00184F19" w:rsidRPr="00E96EC5" w:rsidRDefault="00184F19" w:rsidP="00CD6F69">
            <w:pPr>
              <w:pStyle w:val="af"/>
              <w:rPr>
                <w:sz w:val="24"/>
                <w:szCs w:val="24"/>
              </w:rPr>
            </w:pPr>
            <w:r w:rsidRPr="00E96EC5">
              <w:rPr>
                <w:sz w:val="24"/>
                <w:szCs w:val="24"/>
              </w:rPr>
              <w:t>1</w:t>
            </w:r>
          </w:p>
        </w:tc>
        <w:tc>
          <w:tcPr>
            <w:tcW w:w="1737" w:type="pct"/>
          </w:tcPr>
          <w:p w:rsidR="00184F19" w:rsidRPr="00E96EC5" w:rsidRDefault="00184F19" w:rsidP="00CD6F69">
            <w:pPr>
              <w:pStyle w:val="af"/>
              <w:rPr>
                <w:sz w:val="24"/>
                <w:szCs w:val="24"/>
              </w:rPr>
            </w:pPr>
            <w:r w:rsidRPr="00E96EC5">
              <w:rPr>
                <w:sz w:val="24"/>
                <w:szCs w:val="24"/>
              </w:rPr>
              <w:t xml:space="preserve">средство платежа </w:t>
            </w:r>
          </w:p>
        </w:tc>
      </w:tr>
      <w:tr w:rsidR="00184F19" w:rsidRPr="00E96EC5" w:rsidTr="002B5DB9">
        <w:trPr>
          <w:trHeight w:val="20"/>
        </w:trPr>
        <w:tc>
          <w:tcPr>
            <w:tcW w:w="291" w:type="pct"/>
          </w:tcPr>
          <w:p w:rsidR="00184F19" w:rsidRPr="00E96EC5" w:rsidRDefault="00184F19" w:rsidP="00CD6F69">
            <w:pPr>
              <w:pStyle w:val="af"/>
              <w:rPr>
                <w:sz w:val="24"/>
                <w:szCs w:val="24"/>
              </w:rPr>
            </w:pPr>
            <w:r w:rsidRPr="00E96EC5">
              <w:rPr>
                <w:sz w:val="24"/>
                <w:szCs w:val="24"/>
              </w:rPr>
              <w:t>Б</w:t>
            </w:r>
          </w:p>
        </w:tc>
        <w:tc>
          <w:tcPr>
            <w:tcW w:w="2549" w:type="pct"/>
          </w:tcPr>
          <w:p w:rsidR="00184F19" w:rsidRPr="00E96EC5" w:rsidRDefault="00184F19" w:rsidP="00CD6F69">
            <w:pPr>
              <w:pStyle w:val="af"/>
              <w:rPr>
                <w:sz w:val="24"/>
                <w:szCs w:val="24"/>
              </w:rPr>
            </w:pPr>
            <w:r w:rsidRPr="00E96EC5">
              <w:rPr>
                <w:sz w:val="24"/>
                <w:szCs w:val="24"/>
              </w:rPr>
              <w:t>деньги обслуживают процесс обращения товаров и доведения товаров до потребителя</w:t>
            </w:r>
          </w:p>
        </w:tc>
        <w:tc>
          <w:tcPr>
            <w:tcW w:w="423" w:type="pct"/>
          </w:tcPr>
          <w:p w:rsidR="00184F19" w:rsidRPr="00E96EC5" w:rsidRDefault="00184F19" w:rsidP="00CD6F69">
            <w:pPr>
              <w:pStyle w:val="af"/>
              <w:rPr>
                <w:sz w:val="24"/>
                <w:szCs w:val="24"/>
              </w:rPr>
            </w:pPr>
            <w:r w:rsidRPr="00E96EC5">
              <w:rPr>
                <w:sz w:val="24"/>
                <w:szCs w:val="24"/>
              </w:rPr>
              <w:t>2</w:t>
            </w:r>
          </w:p>
        </w:tc>
        <w:tc>
          <w:tcPr>
            <w:tcW w:w="1737" w:type="pct"/>
          </w:tcPr>
          <w:p w:rsidR="00184F19" w:rsidRPr="00E96EC5" w:rsidRDefault="00184F19" w:rsidP="00CD6F69">
            <w:pPr>
              <w:pStyle w:val="af"/>
              <w:rPr>
                <w:sz w:val="24"/>
                <w:szCs w:val="24"/>
              </w:rPr>
            </w:pPr>
            <w:r w:rsidRPr="00E96EC5">
              <w:rPr>
                <w:sz w:val="24"/>
                <w:szCs w:val="24"/>
              </w:rPr>
              <w:t xml:space="preserve">мировые деньги </w:t>
            </w:r>
          </w:p>
        </w:tc>
      </w:tr>
      <w:tr w:rsidR="00184F19" w:rsidRPr="00E96EC5" w:rsidTr="002B5DB9">
        <w:trPr>
          <w:trHeight w:val="20"/>
        </w:trPr>
        <w:tc>
          <w:tcPr>
            <w:tcW w:w="291" w:type="pct"/>
          </w:tcPr>
          <w:p w:rsidR="00184F19" w:rsidRPr="00E96EC5" w:rsidRDefault="00184F19" w:rsidP="00CD6F69">
            <w:pPr>
              <w:pStyle w:val="af"/>
              <w:rPr>
                <w:sz w:val="24"/>
                <w:szCs w:val="24"/>
              </w:rPr>
            </w:pPr>
            <w:r w:rsidRPr="00E96EC5">
              <w:rPr>
                <w:sz w:val="24"/>
                <w:szCs w:val="24"/>
              </w:rPr>
              <w:t>В</w:t>
            </w:r>
          </w:p>
        </w:tc>
        <w:tc>
          <w:tcPr>
            <w:tcW w:w="2549" w:type="pct"/>
          </w:tcPr>
          <w:p w:rsidR="00184F19" w:rsidRPr="00E96EC5" w:rsidRDefault="00184F19" w:rsidP="00CD6F69">
            <w:pPr>
              <w:pStyle w:val="af"/>
              <w:rPr>
                <w:sz w:val="24"/>
                <w:szCs w:val="24"/>
              </w:rPr>
            </w:pPr>
            <w:r w:rsidRPr="00E96EC5">
              <w:rPr>
                <w:sz w:val="24"/>
                <w:szCs w:val="24"/>
              </w:rPr>
              <w:t>деньги обслуживают сферу финансово-кредитных отношений между государством и предприятиями, банками, страховыми компаниями, населением, т. е. погашают долговые  обязательства</w:t>
            </w:r>
          </w:p>
        </w:tc>
        <w:tc>
          <w:tcPr>
            <w:tcW w:w="423" w:type="pct"/>
          </w:tcPr>
          <w:p w:rsidR="00184F19" w:rsidRPr="00E96EC5" w:rsidRDefault="00184F19" w:rsidP="00CD6F69">
            <w:pPr>
              <w:pStyle w:val="af"/>
              <w:rPr>
                <w:sz w:val="24"/>
                <w:szCs w:val="24"/>
              </w:rPr>
            </w:pPr>
            <w:r w:rsidRPr="00E96EC5">
              <w:rPr>
                <w:sz w:val="24"/>
                <w:szCs w:val="24"/>
              </w:rPr>
              <w:t>3</w:t>
            </w:r>
          </w:p>
        </w:tc>
        <w:tc>
          <w:tcPr>
            <w:tcW w:w="1737" w:type="pct"/>
          </w:tcPr>
          <w:p w:rsidR="00184F19" w:rsidRPr="00E96EC5" w:rsidRDefault="00184F19" w:rsidP="00CD6F69">
            <w:pPr>
              <w:pStyle w:val="af"/>
              <w:rPr>
                <w:sz w:val="24"/>
                <w:szCs w:val="24"/>
              </w:rPr>
            </w:pPr>
            <w:r w:rsidRPr="00E96EC5">
              <w:rPr>
                <w:sz w:val="24"/>
                <w:szCs w:val="24"/>
              </w:rPr>
              <w:t xml:space="preserve">мера стоимости </w:t>
            </w:r>
          </w:p>
        </w:tc>
      </w:tr>
      <w:tr w:rsidR="00184F19" w:rsidRPr="00E96EC5" w:rsidTr="002B5DB9">
        <w:trPr>
          <w:trHeight w:val="20"/>
        </w:trPr>
        <w:tc>
          <w:tcPr>
            <w:tcW w:w="291" w:type="pct"/>
          </w:tcPr>
          <w:p w:rsidR="00184F19" w:rsidRPr="00E96EC5" w:rsidRDefault="00184F19" w:rsidP="00CD6F69">
            <w:pPr>
              <w:pStyle w:val="af"/>
              <w:rPr>
                <w:sz w:val="24"/>
                <w:szCs w:val="24"/>
              </w:rPr>
            </w:pPr>
            <w:r w:rsidRPr="00E96EC5">
              <w:rPr>
                <w:sz w:val="24"/>
                <w:szCs w:val="24"/>
              </w:rPr>
              <w:t>Г</w:t>
            </w:r>
          </w:p>
        </w:tc>
        <w:tc>
          <w:tcPr>
            <w:tcW w:w="2549" w:type="pct"/>
          </w:tcPr>
          <w:p w:rsidR="00184F19" w:rsidRPr="00E96EC5" w:rsidRDefault="00184F19" w:rsidP="00CD6F69">
            <w:pPr>
              <w:pStyle w:val="af"/>
              <w:rPr>
                <w:sz w:val="24"/>
                <w:szCs w:val="24"/>
              </w:rPr>
            </w:pPr>
            <w:r w:rsidRPr="00E96EC5">
              <w:rPr>
                <w:sz w:val="24"/>
                <w:szCs w:val="24"/>
              </w:rPr>
              <w:t>накопления осуществляются на расчетном, депозитном, валютном счетах, вложением в виде ценных бумаг и вложением в производственные мощности</w:t>
            </w:r>
          </w:p>
        </w:tc>
        <w:tc>
          <w:tcPr>
            <w:tcW w:w="423" w:type="pct"/>
          </w:tcPr>
          <w:p w:rsidR="00184F19" w:rsidRPr="00E96EC5" w:rsidRDefault="00184F19" w:rsidP="00CD6F69">
            <w:pPr>
              <w:pStyle w:val="af"/>
              <w:rPr>
                <w:sz w:val="24"/>
                <w:szCs w:val="24"/>
              </w:rPr>
            </w:pPr>
            <w:r w:rsidRPr="00E96EC5">
              <w:rPr>
                <w:sz w:val="24"/>
                <w:szCs w:val="24"/>
              </w:rPr>
              <w:t>4</w:t>
            </w:r>
          </w:p>
        </w:tc>
        <w:tc>
          <w:tcPr>
            <w:tcW w:w="1737" w:type="pct"/>
          </w:tcPr>
          <w:p w:rsidR="00184F19" w:rsidRPr="00E96EC5" w:rsidRDefault="00184F19" w:rsidP="00CD6F69">
            <w:pPr>
              <w:pStyle w:val="af"/>
              <w:rPr>
                <w:sz w:val="24"/>
                <w:szCs w:val="24"/>
              </w:rPr>
            </w:pPr>
            <w:r w:rsidRPr="00E96EC5">
              <w:rPr>
                <w:sz w:val="24"/>
                <w:szCs w:val="24"/>
              </w:rPr>
              <w:t xml:space="preserve">средство обращения </w:t>
            </w:r>
          </w:p>
        </w:tc>
      </w:tr>
      <w:tr w:rsidR="00184F19" w:rsidRPr="00E96EC5" w:rsidTr="002B5DB9">
        <w:trPr>
          <w:trHeight w:val="20"/>
        </w:trPr>
        <w:tc>
          <w:tcPr>
            <w:tcW w:w="291" w:type="pct"/>
          </w:tcPr>
          <w:p w:rsidR="00184F19" w:rsidRPr="00E96EC5" w:rsidRDefault="00184F19" w:rsidP="00CD6F69">
            <w:pPr>
              <w:pStyle w:val="af"/>
              <w:rPr>
                <w:sz w:val="24"/>
                <w:szCs w:val="24"/>
              </w:rPr>
            </w:pPr>
          </w:p>
        </w:tc>
        <w:tc>
          <w:tcPr>
            <w:tcW w:w="2549" w:type="pct"/>
          </w:tcPr>
          <w:p w:rsidR="00184F19" w:rsidRPr="00E96EC5" w:rsidRDefault="00184F19" w:rsidP="00CD6F69">
            <w:pPr>
              <w:pStyle w:val="af"/>
              <w:rPr>
                <w:sz w:val="24"/>
                <w:szCs w:val="24"/>
              </w:rPr>
            </w:pPr>
          </w:p>
        </w:tc>
        <w:tc>
          <w:tcPr>
            <w:tcW w:w="423" w:type="pct"/>
          </w:tcPr>
          <w:p w:rsidR="00184F19" w:rsidRPr="00E96EC5" w:rsidRDefault="00184F19" w:rsidP="00CD6F69">
            <w:pPr>
              <w:pStyle w:val="af"/>
              <w:rPr>
                <w:sz w:val="24"/>
                <w:szCs w:val="24"/>
              </w:rPr>
            </w:pPr>
            <w:r w:rsidRPr="00E96EC5">
              <w:rPr>
                <w:sz w:val="24"/>
                <w:szCs w:val="24"/>
              </w:rPr>
              <w:t>5</w:t>
            </w:r>
          </w:p>
        </w:tc>
        <w:tc>
          <w:tcPr>
            <w:tcW w:w="1737" w:type="pct"/>
          </w:tcPr>
          <w:p w:rsidR="00184F19" w:rsidRPr="00E96EC5" w:rsidRDefault="00184F19" w:rsidP="00CD6F69">
            <w:pPr>
              <w:pStyle w:val="af"/>
              <w:rPr>
                <w:sz w:val="24"/>
                <w:szCs w:val="24"/>
              </w:rPr>
            </w:pPr>
            <w:r w:rsidRPr="00E96EC5">
              <w:rPr>
                <w:sz w:val="24"/>
                <w:szCs w:val="24"/>
              </w:rPr>
              <w:t xml:space="preserve">средство накопления </w:t>
            </w:r>
          </w:p>
        </w:tc>
      </w:tr>
    </w:tbl>
    <w:p w:rsidR="00184F19" w:rsidRPr="00E96EC5" w:rsidRDefault="00184F19" w:rsidP="00184F19">
      <w:pPr>
        <w:pStyle w:val="af1"/>
      </w:pPr>
    </w:p>
    <w:p w:rsidR="00184F19" w:rsidRPr="00E96EC5" w:rsidRDefault="00DD5ACE" w:rsidP="00184F19">
      <w:pPr>
        <w:pStyle w:val="af3"/>
      </w:pPr>
      <w:r w:rsidRPr="00E96EC5">
        <w:t>Запишите выбранные цифры под соответствующими буквами:</w:t>
      </w:r>
    </w:p>
    <w:tbl>
      <w:tblPr>
        <w:tblStyle w:val="13"/>
        <w:tblW w:w="5000" w:type="pct"/>
        <w:tblLook w:val="0000" w:firstRow="0" w:lastRow="0" w:firstColumn="0" w:lastColumn="0" w:noHBand="0" w:noVBand="0"/>
      </w:tblPr>
      <w:tblGrid>
        <w:gridCol w:w="2897"/>
        <w:gridCol w:w="2656"/>
        <w:gridCol w:w="2654"/>
        <w:gridCol w:w="1930"/>
      </w:tblGrid>
      <w:tr w:rsidR="00B232E5" w:rsidRPr="00E96EC5" w:rsidTr="00EE37F3">
        <w:trPr>
          <w:trHeight w:val="20"/>
        </w:trPr>
        <w:tc>
          <w:tcPr>
            <w:tcW w:w="1429" w:type="pct"/>
          </w:tcPr>
          <w:p w:rsidR="00B232E5" w:rsidRPr="00E96EC5" w:rsidRDefault="00B232E5" w:rsidP="00CD6F69">
            <w:pPr>
              <w:pStyle w:val="af"/>
              <w:rPr>
                <w:sz w:val="24"/>
                <w:szCs w:val="24"/>
              </w:rPr>
            </w:pPr>
            <w:r w:rsidRPr="00E96EC5">
              <w:rPr>
                <w:sz w:val="24"/>
                <w:szCs w:val="24"/>
              </w:rPr>
              <w:t>А</w:t>
            </w:r>
          </w:p>
        </w:tc>
        <w:tc>
          <w:tcPr>
            <w:tcW w:w="1310" w:type="pct"/>
          </w:tcPr>
          <w:p w:rsidR="00B232E5" w:rsidRPr="00E96EC5" w:rsidRDefault="00B232E5" w:rsidP="00CD6F69">
            <w:pPr>
              <w:pStyle w:val="af"/>
              <w:rPr>
                <w:sz w:val="24"/>
                <w:szCs w:val="24"/>
              </w:rPr>
            </w:pPr>
            <w:r w:rsidRPr="00E96EC5">
              <w:rPr>
                <w:sz w:val="24"/>
                <w:szCs w:val="24"/>
              </w:rPr>
              <w:t>Б</w:t>
            </w:r>
          </w:p>
        </w:tc>
        <w:tc>
          <w:tcPr>
            <w:tcW w:w="1309" w:type="pct"/>
          </w:tcPr>
          <w:p w:rsidR="00B232E5" w:rsidRPr="00E96EC5" w:rsidRDefault="00B232E5" w:rsidP="00CD6F69">
            <w:pPr>
              <w:pStyle w:val="af"/>
              <w:rPr>
                <w:sz w:val="24"/>
                <w:szCs w:val="24"/>
              </w:rPr>
            </w:pPr>
            <w:r w:rsidRPr="00E96EC5">
              <w:rPr>
                <w:sz w:val="24"/>
                <w:szCs w:val="24"/>
              </w:rPr>
              <w:t>В</w:t>
            </w:r>
          </w:p>
        </w:tc>
        <w:tc>
          <w:tcPr>
            <w:tcW w:w="952" w:type="pct"/>
          </w:tcPr>
          <w:p w:rsidR="00B232E5" w:rsidRPr="00E96EC5" w:rsidRDefault="00B232E5" w:rsidP="00CD6F69">
            <w:pPr>
              <w:pStyle w:val="af"/>
              <w:rPr>
                <w:sz w:val="24"/>
                <w:szCs w:val="24"/>
              </w:rPr>
            </w:pPr>
            <w:r w:rsidRPr="00E96EC5">
              <w:rPr>
                <w:sz w:val="24"/>
                <w:szCs w:val="24"/>
              </w:rPr>
              <w:t>Г</w:t>
            </w:r>
          </w:p>
        </w:tc>
      </w:tr>
      <w:tr w:rsidR="00B232E5" w:rsidRPr="00E96EC5" w:rsidTr="00EE37F3">
        <w:trPr>
          <w:trHeight w:val="20"/>
        </w:trPr>
        <w:tc>
          <w:tcPr>
            <w:tcW w:w="1429" w:type="pct"/>
          </w:tcPr>
          <w:p w:rsidR="00B232E5" w:rsidRPr="00E96EC5" w:rsidRDefault="00B232E5" w:rsidP="00CD6F69">
            <w:pPr>
              <w:pStyle w:val="af"/>
              <w:rPr>
                <w:sz w:val="24"/>
                <w:szCs w:val="24"/>
              </w:rPr>
            </w:pPr>
          </w:p>
        </w:tc>
        <w:tc>
          <w:tcPr>
            <w:tcW w:w="1310" w:type="pct"/>
          </w:tcPr>
          <w:p w:rsidR="00B232E5" w:rsidRPr="00E96EC5" w:rsidRDefault="00B232E5" w:rsidP="00CD6F69">
            <w:pPr>
              <w:pStyle w:val="af"/>
              <w:rPr>
                <w:sz w:val="24"/>
                <w:szCs w:val="24"/>
              </w:rPr>
            </w:pPr>
          </w:p>
        </w:tc>
        <w:tc>
          <w:tcPr>
            <w:tcW w:w="1309" w:type="pct"/>
          </w:tcPr>
          <w:p w:rsidR="00B232E5" w:rsidRPr="00E96EC5" w:rsidRDefault="00B232E5" w:rsidP="00CD6F69">
            <w:pPr>
              <w:pStyle w:val="af"/>
              <w:rPr>
                <w:sz w:val="24"/>
                <w:szCs w:val="24"/>
              </w:rPr>
            </w:pPr>
          </w:p>
        </w:tc>
        <w:tc>
          <w:tcPr>
            <w:tcW w:w="952" w:type="pct"/>
          </w:tcPr>
          <w:p w:rsidR="00B232E5" w:rsidRPr="00E96EC5" w:rsidRDefault="00B232E5" w:rsidP="00CD6F69">
            <w:pPr>
              <w:pStyle w:val="af"/>
              <w:rPr>
                <w:sz w:val="24"/>
                <w:szCs w:val="24"/>
              </w:rPr>
            </w:pPr>
          </w:p>
        </w:tc>
      </w:tr>
    </w:tbl>
    <w:p w:rsidR="00CF3FC5" w:rsidRPr="00E96EC5" w:rsidRDefault="00CF3FC5" w:rsidP="00CF3FC5">
      <w:pPr>
        <w:pStyle w:val="af1"/>
      </w:pPr>
    </w:p>
    <w:p w:rsidR="00184F19" w:rsidRPr="00E96EC5" w:rsidRDefault="00184F19" w:rsidP="00FF78ED">
      <w:pPr>
        <w:pStyle w:val="aff2"/>
      </w:pPr>
      <w:r w:rsidRPr="00E96EC5">
        <w:t>Задание 66.</w:t>
      </w:r>
    </w:p>
    <w:p w:rsidR="00184F19" w:rsidRPr="00E96EC5" w:rsidRDefault="00184F19" w:rsidP="00184F19">
      <w:pPr>
        <w:pStyle w:val="170"/>
        <w:shd w:val="clear" w:color="auto" w:fill="auto"/>
        <w:spacing w:before="0" w:after="0" w:line="240" w:lineRule="auto"/>
        <w:rPr>
          <w:sz w:val="24"/>
          <w:szCs w:val="24"/>
        </w:rPr>
      </w:pPr>
      <w:r w:rsidRPr="00E96EC5">
        <w:rPr>
          <w:sz w:val="24"/>
          <w:szCs w:val="24"/>
        </w:rPr>
        <w:t>Прочитайте текст и установите последовательность.</w:t>
      </w:r>
    </w:p>
    <w:p w:rsidR="00184F19" w:rsidRPr="00E96EC5" w:rsidRDefault="00184F19" w:rsidP="00CF3FC5">
      <w:pPr>
        <w:pStyle w:val="af1"/>
      </w:pPr>
      <w:r w:rsidRPr="00E96EC5">
        <w:t>Деньги – это общепризнанное средство обращения, это средство</w:t>
      </w:r>
      <w:r w:rsidR="00EE37F3" w:rsidRPr="00E96EC5">
        <w:t xml:space="preserve"> </w:t>
      </w:r>
      <w:r w:rsidRPr="00E96EC5">
        <w:t>выражения стоимости товарных ресурсов, участвующих в хозяйственной</w:t>
      </w:r>
      <w:r w:rsidR="00EE37F3" w:rsidRPr="00E96EC5">
        <w:t xml:space="preserve"> </w:t>
      </w:r>
      <w:r w:rsidRPr="00E96EC5">
        <w:t>жизни.</w:t>
      </w:r>
      <w:r w:rsidR="00EE37F3" w:rsidRPr="00E96EC5">
        <w:t xml:space="preserve"> </w:t>
      </w:r>
      <w:r w:rsidRPr="00E96EC5">
        <w:t>Деньги возникли свыше четырех тысяч лет тому назад и прошли</w:t>
      </w:r>
      <w:r w:rsidR="00EE37F3" w:rsidRPr="00E96EC5">
        <w:t xml:space="preserve"> </w:t>
      </w:r>
      <w:r w:rsidRPr="00E96EC5">
        <w:t>длительный</w:t>
      </w:r>
      <w:r w:rsidR="00EE37F3" w:rsidRPr="00E96EC5">
        <w:t xml:space="preserve"> </w:t>
      </w:r>
      <w:r w:rsidRPr="00E96EC5">
        <w:t>период</w:t>
      </w:r>
      <w:r w:rsidR="00EE37F3" w:rsidRPr="00E96EC5">
        <w:t xml:space="preserve"> </w:t>
      </w:r>
      <w:r w:rsidRPr="00E96EC5">
        <w:t>исторического</w:t>
      </w:r>
      <w:r w:rsidR="00EE37F3" w:rsidRPr="00E96EC5">
        <w:t xml:space="preserve"> </w:t>
      </w:r>
      <w:r w:rsidRPr="00E96EC5">
        <w:t>развития. В</w:t>
      </w:r>
      <w:r w:rsidR="00EE37F3" w:rsidRPr="00E96EC5">
        <w:t xml:space="preserve"> </w:t>
      </w:r>
      <w:r w:rsidRPr="00E96EC5">
        <w:t>развитии</w:t>
      </w:r>
      <w:r w:rsidR="00EE37F3" w:rsidRPr="00E96EC5">
        <w:t xml:space="preserve"> </w:t>
      </w:r>
      <w:r w:rsidRPr="00E96EC5">
        <w:t>денег</w:t>
      </w:r>
      <w:r w:rsidR="00EE37F3" w:rsidRPr="00E96EC5">
        <w:t xml:space="preserve"> </w:t>
      </w:r>
      <w:r w:rsidRPr="00E96EC5">
        <w:t>выделяют</w:t>
      </w:r>
      <w:r w:rsidR="00EE37F3" w:rsidRPr="00E96EC5">
        <w:t xml:space="preserve"> </w:t>
      </w:r>
      <w:r w:rsidRPr="00E96EC5">
        <w:t>4</w:t>
      </w:r>
      <w:r w:rsidR="00EE37F3" w:rsidRPr="00E96EC5">
        <w:t xml:space="preserve"> </w:t>
      </w:r>
      <w:r w:rsidRPr="00E96EC5">
        <w:t>этапа.</w:t>
      </w:r>
      <w:r w:rsidR="00EE37F3" w:rsidRPr="00E96EC5">
        <w:t xml:space="preserve"> </w:t>
      </w:r>
      <w:r w:rsidRPr="00E96EC5">
        <w:t>Установите последовательность возникновения денег:</w:t>
      </w:r>
    </w:p>
    <w:p w:rsidR="00CF3FC5" w:rsidRPr="00E96EC5" w:rsidRDefault="00CF3FC5" w:rsidP="00CF3FC5">
      <w:pPr>
        <w:pStyle w:val="af1"/>
      </w:pPr>
    </w:p>
    <w:p w:rsidR="00184F19" w:rsidRPr="00E96EC5" w:rsidRDefault="00184F19" w:rsidP="00CF3FC5">
      <w:pPr>
        <w:pStyle w:val="af1"/>
      </w:pPr>
      <w:r w:rsidRPr="00E96EC5">
        <w:rPr>
          <w:spacing w:val="-5"/>
        </w:rPr>
        <w:t>1) электронные</w:t>
      </w:r>
      <w:r w:rsidR="00EE37F3" w:rsidRPr="00E96EC5">
        <w:rPr>
          <w:spacing w:val="-5"/>
        </w:rPr>
        <w:t xml:space="preserve"> </w:t>
      </w:r>
      <w:r w:rsidR="00CF3FC5" w:rsidRPr="00E96EC5">
        <w:rPr>
          <w:spacing w:val="-5"/>
        </w:rPr>
        <w:t>деньги</w:t>
      </w:r>
    </w:p>
    <w:p w:rsidR="00184F19" w:rsidRPr="00E96EC5" w:rsidRDefault="00184F19" w:rsidP="00CF3FC5">
      <w:pPr>
        <w:pStyle w:val="af1"/>
      </w:pPr>
      <w:r w:rsidRPr="00E96EC5">
        <w:t>2) бумажные</w:t>
      </w:r>
      <w:r w:rsidR="00EE37F3" w:rsidRPr="00E96EC5">
        <w:t xml:space="preserve"> </w:t>
      </w:r>
      <w:r w:rsidR="00CF3FC5" w:rsidRPr="00E96EC5">
        <w:t>деньги</w:t>
      </w:r>
    </w:p>
    <w:p w:rsidR="00184F19" w:rsidRPr="00E96EC5" w:rsidRDefault="00184F19" w:rsidP="00CF3FC5">
      <w:pPr>
        <w:pStyle w:val="af1"/>
      </w:pPr>
      <w:r w:rsidRPr="00E96EC5">
        <w:t>3) монетные</w:t>
      </w:r>
      <w:r w:rsidR="00EE37F3" w:rsidRPr="00E96EC5">
        <w:t xml:space="preserve"> </w:t>
      </w:r>
      <w:r w:rsidR="00CF3FC5" w:rsidRPr="00E96EC5">
        <w:t>деньги</w:t>
      </w:r>
    </w:p>
    <w:p w:rsidR="00184F19" w:rsidRPr="00E96EC5" w:rsidRDefault="00184F19" w:rsidP="00CF3FC5">
      <w:pPr>
        <w:pStyle w:val="af1"/>
      </w:pPr>
      <w:r w:rsidRPr="00E96EC5">
        <w:t>4) товарные</w:t>
      </w:r>
      <w:r w:rsidR="00EE37F3" w:rsidRPr="00E96EC5">
        <w:t xml:space="preserve"> </w:t>
      </w:r>
      <w:r w:rsidR="00CF3FC5" w:rsidRPr="00E96EC5">
        <w:t>деньги</w:t>
      </w:r>
    </w:p>
    <w:p w:rsidR="00184F19" w:rsidRPr="00E96EC5" w:rsidRDefault="00184F19" w:rsidP="00CF3FC5">
      <w:pPr>
        <w:pStyle w:val="af1"/>
      </w:pPr>
    </w:p>
    <w:p w:rsidR="00CF3FC5" w:rsidRPr="00E96EC5" w:rsidRDefault="00CF3FC5" w:rsidP="00CF3FC5">
      <w:pPr>
        <w:pStyle w:val="af3"/>
      </w:pPr>
      <w:r w:rsidRPr="00E96EC5">
        <w:t>Запишите соответствующую последовательность цифр слева направо:</w:t>
      </w:r>
    </w:p>
    <w:tbl>
      <w:tblPr>
        <w:tblStyle w:val="13"/>
        <w:tblW w:w="9361" w:type="dxa"/>
        <w:tblLayout w:type="fixed"/>
        <w:tblLook w:val="0000" w:firstRow="0" w:lastRow="0" w:firstColumn="0" w:lastColumn="0" w:noHBand="0" w:noVBand="0"/>
      </w:tblPr>
      <w:tblGrid>
        <w:gridCol w:w="2340"/>
        <w:gridCol w:w="2340"/>
        <w:gridCol w:w="2340"/>
        <w:gridCol w:w="2341"/>
      </w:tblGrid>
      <w:tr w:rsidR="00184F19" w:rsidRPr="00E96EC5" w:rsidTr="002B5DB9">
        <w:trPr>
          <w:trHeight w:val="20"/>
        </w:trPr>
        <w:tc>
          <w:tcPr>
            <w:tcW w:w="2340" w:type="dxa"/>
          </w:tcPr>
          <w:p w:rsidR="00184F19" w:rsidRPr="00E96EC5" w:rsidRDefault="00184F19" w:rsidP="00CD6F69">
            <w:pPr>
              <w:pStyle w:val="af"/>
              <w:rPr>
                <w:sz w:val="24"/>
                <w:szCs w:val="24"/>
              </w:rPr>
            </w:pPr>
          </w:p>
        </w:tc>
        <w:tc>
          <w:tcPr>
            <w:tcW w:w="2340" w:type="dxa"/>
          </w:tcPr>
          <w:p w:rsidR="00184F19" w:rsidRPr="00E96EC5" w:rsidRDefault="00184F19" w:rsidP="00CD6F69">
            <w:pPr>
              <w:pStyle w:val="af"/>
              <w:rPr>
                <w:sz w:val="24"/>
                <w:szCs w:val="24"/>
              </w:rPr>
            </w:pPr>
          </w:p>
        </w:tc>
        <w:tc>
          <w:tcPr>
            <w:tcW w:w="2340" w:type="dxa"/>
          </w:tcPr>
          <w:p w:rsidR="00184F19" w:rsidRPr="00E96EC5" w:rsidRDefault="00184F19" w:rsidP="00CD6F69">
            <w:pPr>
              <w:pStyle w:val="af"/>
              <w:rPr>
                <w:sz w:val="24"/>
                <w:szCs w:val="24"/>
              </w:rPr>
            </w:pPr>
          </w:p>
        </w:tc>
        <w:tc>
          <w:tcPr>
            <w:tcW w:w="2341" w:type="dxa"/>
          </w:tcPr>
          <w:p w:rsidR="00184F19" w:rsidRPr="00E96EC5" w:rsidRDefault="00184F19" w:rsidP="00CD6F69">
            <w:pPr>
              <w:pStyle w:val="af"/>
              <w:rPr>
                <w:sz w:val="24"/>
                <w:szCs w:val="24"/>
              </w:rPr>
            </w:pPr>
          </w:p>
        </w:tc>
      </w:tr>
    </w:tbl>
    <w:p w:rsidR="00CF3FC5" w:rsidRPr="00E96EC5" w:rsidRDefault="00CF3FC5" w:rsidP="00CF3FC5">
      <w:pPr>
        <w:pStyle w:val="af1"/>
      </w:pPr>
    </w:p>
    <w:p w:rsidR="00184F19" w:rsidRPr="00E96EC5" w:rsidRDefault="00184F19" w:rsidP="00FF78ED">
      <w:pPr>
        <w:pStyle w:val="aff2"/>
      </w:pPr>
      <w:r w:rsidRPr="00E96EC5">
        <w:t>Задание 67.</w:t>
      </w:r>
    </w:p>
    <w:p w:rsidR="00184F19" w:rsidRPr="00E96EC5" w:rsidRDefault="00184F19" w:rsidP="00CF3FC5">
      <w:pPr>
        <w:pStyle w:val="af6"/>
      </w:pPr>
      <w:r w:rsidRPr="00E96EC5">
        <w:t>Прочитайте текст и установите последовательность.</w:t>
      </w:r>
    </w:p>
    <w:p w:rsidR="00184F19" w:rsidRPr="00E96EC5" w:rsidRDefault="00184F19" w:rsidP="00CF3FC5">
      <w:pPr>
        <w:pStyle w:val="af1"/>
      </w:pPr>
      <w:r w:rsidRPr="00E96EC5">
        <w:t>Страхование – это экономические отношения по защите имущественных интересов физических и юридических лиц при наступлении</w:t>
      </w:r>
      <w:r w:rsidR="00BF205E" w:rsidRPr="00E96EC5">
        <w:t xml:space="preserve"> </w:t>
      </w:r>
      <w:r w:rsidRPr="00E96EC5">
        <w:t>определенных событий за счет денежных фондов, формируемых из</w:t>
      </w:r>
      <w:r w:rsidR="00BF205E" w:rsidRPr="00E96EC5">
        <w:t xml:space="preserve"> </w:t>
      </w:r>
      <w:r w:rsidRPr="00E96EC5">
        <w:t>страховых</w:t>
      </w:r>
      <w:r w:rsidR="00BF205E" w:rsidRPr="00E96EC5">
        <w:t xml:space="preserve"> </w:t>
      </w:r>
      <w:r w:rsidRPr="00E96EC5">
        <w:t>взносов. Страховщик</w:t>
      </w:r>
      <w:r w:rsidR="00BF205E" w:rsidRPr="00E96EC5">
        <w:t xml:space="preserve"> </w:t>
      </w:r>
      <w:r w:rsidRPr="00E96EC5">
        <w:t>–</w:t>
      </w:r>
      <w:r w:rsidR="00BF205E" w:rsidRPr="00E96EC5">
        <w:t xml:space="preserve"> </w:t>
      </w:r>
      <w:r w:rsidRPr="00E96EC5">
        <w:t>юридическое</w:t>
      </w:r>
      <w:r w:rsidR="00BF205E" w:rsidRPr="00E96EC5">
        <w:t xml:space="preserve"> </w:t>
      </w:r>
      <w:r w:rsidRPr="00E96EC5">
        <w:t>лицо,</w:t>
      </w:r>
      <w:r w:rsidR="00BF205E" w:rsidRPr="00E96EC5">
        <w:t xml:space="preserve"> </w:t>
      </w:r>
      <w:r w:rsidRPr="00E96EC5">
        <w:t>созданное</w:t>
      </w:r>
      <w:r w:rsidR="00BF205E" w:rsidRPr="00E96EC5">
        <w:t xml:space="preserve"> </w:t>
      </w:r>
      <w:r w:rsidRPr="00E96EC5">
        <w:t>для</w:t>
      </w:r>
      <w:r w:rsidR="00BF205E" w:rsidRPr="00E96EC5">
        <w:t xml:space="preserve"> </w:t>
      </w:r>
      <w:r w:rsidRPr="00E96EC5">
        <w:t>осуществления</w:t>
      </w:r>
      <w:r w:rsidR="00BF205E" w:rsidRPr="00E96EC5">
        <w:t xml:space="preserve"> </w:t>
      </w:r>
      <w:r w:rsidRPr="00E96EC5">
        <w:rPr>
          <w:spacing w:val="-13"/>
        </w:rPr>
        <w:t>страховой деятельности и имеющее государственное разрешение (лицензию)</w:t>
      </w:r>
      <w:r w:rsidR="00BF205E" w:rsidRPr="00E96EC5">
        <w:rPr>
          <w:spacing w:val="-13"/>
        </w:rPr>
        <w:t xml:space="preserve"> </w:t>
      </w:r>
      <w:r w:rsidRPr="00E96EC5">
        <w:t>на</w:t>
      </w:r>
      <w:r w:rsidR="00BF205E" w:rsidRPr="00E96EC5">
        <w:t xml:space="preserve"> </w:t>
      </w:r>
      <w:r w:rsidRPr="00E96EC5">
        <w:t>проведение</w:t>
      </w:r>
      <w:r w:rsidR="00BF205E" w:rsidRPr="00E96EC5">
        <w:t xml:space="preserve"> </w:t>
      </w:r>
      <w:r w:rsidRPr="00E96EC5">
        <w:t>операций</w:t>
      </w:r>
      <w:r w:rsidR="00BF205E" w:rsidRPr="00E96EC5">
        <w:t xml:space="preserve"> </w:t>
      </w:r>
      <w:r w:rsidRPr="00E96EC5">
        <w:t>страхования.</w:t>
      </w:r>
      <w:r w:rsidR="00BF205E" w:rsidRPr="00E96EC5">
        <w:t xml:space="preserve"> </w:t>
      </w:r>
      <w:r w:rsidRPr="00E96EC5">
        <w:t>Установите последовательность действий страховщика при наступлении страхового случая:</w:t>
      </w:r>
    </w:p>
    <w:p w:rsidR="00CF3FC5" w:rsidRPr="00E96EC5" w:rsidRDefault="00CF3FC5" w:rsidP="00CF3FC5">
      <w:pPr>
        <w:pStyle w:val="af1"/>
      </w:pPr>
    </w:p>
    <w:p w:rsidR="00184F19" w:rsidRPr="00E96EC5" w:rsidRDefault="00CF3FC5" w:rsidP="00CF3FC5">
      <w:pPr>
        <w:pStyle w:val="af1"/>
      </w:pPr>
      <w:r w:rsidRPr="00E96EC5">
        <w:t>1) составить страховой акт</w:t>
      </w:r>
    </w:p>
    <w:p w:rsidR="00184F19" w:rsidRPr="00E96EC5" w:rsidRDefault="00184F19" w:rsidP="00CF3FC5">
      <w:pPr>
        <w:pStyle w:val="af1"/>
      </w:pPr>
      <w:r w:rsidRPr="00E96EC5">
        <w:t xml:space="preserve">2) выехать на место страхового события в сроки, предусмотренные договором </w:t>
      </w:r>
      <w:r w:rsidR="00CF3FC5" w:rsidRPr="00E96EC5">
        <w:t>страхования</w:t>
      </w:r>
    </w:p>
    <w:p w:rsidR="00184F19" w:rsidRPr="00E96EC5" w:rsidRDefault="00184F19" w:rsidP="00CF3FC5">
      <w:pPr>
        <w:pStyle w:val="af1"/>
      </w:pPr>
      <w:r w:rsidRPr="00E96EC5">
        <w:t xml:space="preserve">3) провести осмотр места страхового </w:t>
      </w:r>
      <w:r w:rsidR="00CF3FC5" w:rsidRPr="00E96EC5">
        <w:t>события</w:t>
      </w:r>
    </w:p>
    <w:p w:rsidR="00184F19" w:rsidRPr="00E96EC5" w:rsidRDefault="00184F19" w:rsidP="00CF3FC5">
      <w:pPr>
        <w:pStyle w:val="af1"/>
      </w:pPr>
      <w:r w:rsidRPr="00E96EC5">
        <w:lastRenderedPageBreak/>
        <w:t xml:space="preserve">4) собрать все документы, описывающие опасное событие и причины его </w:t>
      </w:r>
      <w:r w:rsidR="00CF3FC5" w:rsidRPr="00E96EC5">
        <w:t>наступления</w:t>
      </w:r>
    </w:p>
    <w:p w:rsidR="00184F19" w:rsidRPr="00E96EC5" w:rsidRDefault="00184F19" w:rsidP="00CF3FC5">
      <w:pPr>
        <w:pStyle w:val="af1"/>
      </w:pPr>
      <w:r w:rsidRPr="00E96EC5">
        <w:t>5) установить размер причиненного</w:t>
      </w:r>
      <w:r w:rsidR="00CF3FC5" w:rsidRPr="00E96EC5">
        <w:t xml:space="preserve"> страховым событием убытка</w:t>
      </w:r>
    </w:p>
    <w:p w:rsidR="00CF3FC5" w:rsidRPr="00E96EC5" w:rsidRDefault="00CF3FC5" w:rsidP="00CF3FC5">
      <w:pPr>
        <w:pStyle w:val="af1"/>
      </w:pPr>
    </w:p>
    <w:p w:rsidR="00CF3FC5" w:rsidRPr="00E96EC5" w:rsidRDefault="00CF3FC5" w:rsidP="00CF3FC5">
      <w:pPr>
        <w:pStyle w:val="af3"/>
      </w:pPr>
      <w:r w:rsidRPr="00E96EC5">
        <w:t>Запишите соответствующую последовательность цифр слева направо:</w:t>
      </w:r>
    </w:p>
    <w:tbl>
      <w:tblPr>
        <w:tblStyle w:val="13"/>
        <w:tblW w:w="9361" w:type="dxa"/>
        <w:tblLayout w:type="fixed"/>
        <w:tblLook w:val="0000" w:firstRow="0" w:lastRow="0" w:firstColumn="0" w:lastColumn="0" w:noHBand="0" w:noVBand="0"/>
      </w:tblPr>
      <w:tblGrid>
        <w:gridCol w:w="1928"/>
        <w:gridCol w:w="2046"/>
        <w:gridCol w:w="1812"/>
        <w:gridCol w:w="1785"/>
        <w:gridCol w:w="1790"/>
      </w:tblGrid>
      <w:tr w:rsidR="00184F19" w:rsidRPr="00E96EC5" w:rsidTr="002B5DB9">
        <w:trPr>
          <w:trHeight w:val="20"/>
        </w:trPr>
        <w:tc>
          <w:tcPr>
            <w:tcW w:w="1928" w:type="dxa"/>
          </w:tcPr>
          <w:p w:rsidR="00184F19" w:rsidRPr="00E96EC5" w:rsidRDefault="00184F19" w:rsidP="00CD6F69">
            <w:pPr>
              <w:pStyle w:val="af"/>
              <w:rPr>
                <w:sz w:val="24"/>
                <w:szCs w:val="24"/>
              </w:rPr>
            </w:pPr>
          </w:p>
        </w:tc>
        <w:tc>
          <w:tcPr>
            <w:tcW w:w="2046" w:type="dxa"/>
          </w:tcPr>
          <w:p w:rsidR="00184F19" w:rsidRPr="00E96EC5" w:rsidRDefault="00184F19" w:rsidP="00CD6F69">
            <w:pPr>
              <w:pStyle w:val="af"/>
              <w:rPr>
                <w:sz w:val="24"/>
                <w:szCs w:val="24"/>
              </w:rPr>
            </w:pPr>
          </w:p>
        </w:tc>
        <w:tc>
          <w:tcPr>
            <w:tcW w:w="1812" w:type="dxa"/>
          </w:tcPr>
          <w:p w:rsidR="00184F19" w:rsidRPr="00E96EC5" w:rsidRDefault="00184F19" w:rsidP="00CD6F69">
            <w:pPr>
              <w:pStyle w:val="af"/>
              <w:rPr>
                <w:sz w:val="24"/>
                <w:szCs w:val="24"/>
              </w:rPr>
            </w:pPr>
          </w:p>
        </w:tc>
        <w:tc>
          <w:tcPr>
            <w:tcW w:w="1785" w:type="dxa"/>
          </w:tcPr>
          <w:p w:rsidR="00184F19" w:rsidRPr="00E96EC5" w:rsidRDefault="00184F19" w:rsidP="00CD6F69">
            <w:pPr>
              <w:pStyle w:val="af"/>
              <w:rPr>
                <w:sz w:val="24"/>
                <w:szCs w:val="24"/>
              </w:rPr>
            </w:pPr>
          </w:p>
        </w:tc>
        <w:tc>
          <w:tcPr>
            <w:tcW w:w="1790" w:type="dxa"/>
          </w:tcPr>
          <w:p w:rsidR="00184F19" w:rsidRPr="00E96EC5" w:rsidRDefault="00184F19" w:rsidP="00CD6F69">
            <w:pPr>
              <w:pStyle w:val="af"/>
              <w:rPr>
                <w:sz w:val="24"/>
                <w:szCs w:val="24"/>
              </w:rPr>
            </w:pPr>
          </w:p>
        </w:tc>
      </w:tr>
    </w:tbl>
    <w:p w:rsidR="00245401" w:rsidRPr="00E96EC5" w:rsidRDefault="00245401" w:rsidP="00245401">
      <w:pPr>
        <w:pStyle w:val="af1"/>
      </w:pPr>
    </w:p>
    <w:p w:rsidR="00184F19" w:rsidRPr="00E96EC5" w:rsidRDefault="00184F19" w:rsidP="00FF78ED">
      <w:pPr>
        <w:pStyle w:val="aff2"/>
      </w:pPr>
      <w:r w:rsidRPr="00E96EC5">
        <w:t>Задание 68.</w:t>
      </w:r>
    </w:p>
    <w:p w:rsidR="00184F19" w:rsidRPr="00E96EC5" w:rsidRDefault="00184F19" w:rsidP="00245401">
      <w:pPr>
        <w:pStyle w:val="af6"/>
      </w:pPr>
      <w:r w:rsidRPr="00E96EC5">
        <w:t>Прочитайте текст, выберите правильный ответ и запишите аргументы, обосновывающие выбор ответа</w:t>
      </w:r>
    </w:p>
    <w:p w:rsidR="00184F19" w:rsidRPr="00E96EC5" w:rsidRDefault="00184F19" w:rsidP="00245401">
      <w:pPr>
        <w:pStyle w:val="af1"/>
      </w:pPr>
      <w:r w:rsidRPr="00E96EC5">
        <w:t>Бюджет</w:t>
      </w:r>
      <w:r w:rsidR="005102E5" w:rsidRPr="00E96EC5">
        <w:t xml:space="preserve"> </w:t>
      </w:r>
      <w:r w:rsidRPr="00E96EC5">
        <w:t>–</w:t>
      </w:r>
      <w:r w:rsidR="005102E5" w:rsidRPr="00E96EC5">
        <w:t xml:space="preserve"> </w:t>
      </w:r>
      <w:r w:rsidRPr="00E96EC5">
        <w:t>совокупность</w:t>
      </w:r>
      <w:r w:rsidR="005102E5" w:rsidRPr="00E96EC5">
        <w:t xml:space="preserve"> </w:t>
      </w:r>
      <w:r w:rsidRPr="00E96EC5">
        <w:t>доходов</w:t>
      </w:r>
      <w:r w:rsidR="005102E5" w:rsidRPr="00E96EC5">
        <w:t xml:space="preserve"> </w:t>
      </w:r>
      <w:r w:rsidRPr="00E96EC5">
        <w:t>и</w:t>
      </w:r>
      <w:r w:rsidR="005102E5" w:rsidRPr="00E96EC5">
        <w:t xml:space="preserve"> </w:t>
      </w:r>
      <w:r w:rsidRPr="00E96EC5">
        <w:t>расходов</w:t>
      </w:r>
      <w:r w:rsidR="005102E5" w:rsidRPr="00E96EC5">
        <w:t xml:space="preserve"> </w:t>
      </w:r>
      <w:r w:rsidRPr="00E96EC5">
        <w:t>за</w:t>
      </w:r>
      <w:r w:rsidR="005102E5" w:rsidRPr="00E96EC5">
        <w:t xml:space="preserve"> </w:t>
      </w:r>
      <w:r w:rsidRPr="00E96EC5">
        <w:t>определенный</w:t>
      </w:r>
      <w:r w:rsidR="005102E5" w:rsidRPr="00E96EC5">
        <w:t xml:space="preserve"> </w:t>
      </w:r>
      <w:r w:rsidRPr="00E96EC5">
        <w:t>период</w:t>
      </w:r>
      <w:r w:rsidR="005102E5" w:rsidRPr="00E96EC5">
        <w:t xml:space="preserve"> </w:t>
      </w:r>
      <w:r w:rsidRPr="00E96EC5">
        <w:rPr>
          <w:spacing w:val="-2"/>
        </w:rPr>
        <w:t>времени.</w:t>
      </w:r>
      <w:r w:rsidR="005102E5" w:rsidRPr="00E96EC5">
        <w:rPr>
          <w:spacing w:val="-2"/>
        </w:rPr>
        <w:t xml:space="preserve"> </w:t>
      </w:r>
      <w:proofErr w:type="spellStart"/>
      <w:r w:rsidRPr="00E96EC5">
        <w:t>Личныйбюджет</w:t>
      </w:r>
      <w:proofErr w:type="spellEnd"/>
      <w:r w:rsidRPr="00E96EC5">
        <w:t xml:space="preserve"> –</w:t>
      </w:r>
      <w:r w:rsidR="005102E5" w:rsidRPr="00E96EC5">
        <w:t xml:space="preserve"> </w:t>
      </w:r>
      <w:r w:rsidRPr="00E96EC5">
        <w:t>это</w:t>
      </w:r>
      <w:r w:rsidR="005102E5" w:rsidRPr="00E96EC5">
        <w:t xml:space="preserve"> </w:t>
      </w:r>
      <w:r w:rsidRPr="00E96EC5">
        <w:t>ваш</w:t>
      </w:r>
      <w:r w:rsidR="005102E5" w:rsidRPr="00E96EC5">
        <w:t xml:space="preserve"> </w:t>
      </w:r>
      <w:r w:rsidRPr="00E96EC5">
        <w:t>персональный</w:t>
      </w:r>
      <w:r w:rsidR="005102E5" w:rsidRPr="00E96EC5">
        <w:t xml:space="preserve"> </w:t>
      </w:r>
      <w:r w:rsidRPr="00E96EC5">
        <w:t>план</w:t>
      </w:r>
      <w:r w:rsidR="005102E5" w:rsidRPr="00E96EC5">
        <w:t xml:space="preserve"> </w:t>
      </w:r>
      <w:r w:rsidRPr="00E96EC5">
        <w:t>доходов</w:t>
      </w:r>
      <w:r w:rsidR="005102E5" w:rsidRPr="00E96EC5">
        <w:t xml:space="preserve"> </w:t>
      </w:r>
      <w:r w:rsidRPr="00E96EC5">
        <w:t>и</w:t>
      </w:r>
      <w:r w:rsidR="005102E5" w:rsidRPr="00E96EC5">
        <w:t xml:space="preserve"> </w:t>
      </w:r>
      <w:r w:rsidRPr="00E96EC5">
        <w:t>расходов</w:t>
      </w:r>
      <w:r w:rsidR="005102E5" w:rsidRPr="00E96EC5">
        <w:t xml:space="preserve"> </w:t>
      </w:r>
      <w:r w:rsidRPr="00E96EC5">
        <w:t>на определенный период – месяц, квартал, год. Доход – это</w:t>
      </w:r>
      <w:r w:rsidR="005102E5" w:rsidRPr="00E96EC5">
        <w:t xml:space="preserve"> </w:t>
      </w:r>
      <w:r w:rsidRPr="00E96EC5">
        <w:t>деньги</w:t>
      </w:r>
      <w:r w:rsidR="005102E5" w:rsidRPr="00E96EC5">
        <w:t xml:space="preserve"> </w:t>
      </w:r>
      <w:r w:rsidRPr="00E96EC5">
        <w:t>или</w:t>
      </w:r>
      <w:r w:rsidR="005102E5" w:rsidRPr="00E96EC5">
        <w:t xml:space="preserve"> </w:t>
      </w:r>
      <w:r w:rsidRPr="00E96EC5">
        <w:t>материальные</w:t>
      </w:r>
      <w:r w:rsidR="005102E5" w:rsidRPr="00E96EC5">
        <w:t xml:space="preserve"> </w:t>
      </w:r>
      <w:r w:rsidRPr="00E96EC5">
        <w:t>ценности,</w:t>
      </w:r>
      <w:r w:rsidR="005102E5" w:rsidRPr="00E96EC5">
        <w:t xml:space="preserve"> </w:t>
      </w:r>
      <w:r w:rsidRPr="00E96EC5">
        <w:t>получаемые</w:t>
      </w:r>
      <w:r w:rsidR="005102E5" w:rsidRPr="00E96EC5">
        <w:t xml:space="preserve"> </w:t>
      </w:r>
      <w:r w:rsidRPr="00E96EC5">
        <w:t>от</w:t>
      </w:r>
      <w:r w:rsidR="005102E5" w:rsidRPr="00E96EC5">
        <w:t xml:space="preserve"> </w:t>
      </w:r>
      <w:r w:rsidRPr="00E96EC5">
        <w:t>предприятия, отдельного лица или какого-либо рода деятельности. Расход</w:t>
      </w:r>
      <w:r w:rsidR="005102E5" w:rsidRPr="00E96EC5">
        <w:t xml:space="preserve"> </w:t>
      </w:r>
      <w:r w:rsidRPr="00E96EC5">
        <w:t>–</w:t>
      </w:r>
      <w:r w:rsidR="005102E5" w:rsidRPr="00E96EC5">
        <w:t xml:space="preserve"> </w:t>
      </w:r>
      <w:r w:rsidRPr="00E96EC5">
        <w:t>это</w:t>
      </w:r>
      <w:r w:rsidR="005102E5" w:rsidRPr="00E96EC5">
        <w:t xml:space="preserve"> </w:t>
      </w:r>
      <w:r w:rsidRPr="00E96EC5">
        <w:t>затраты,</w:t>
      </w:r>
      <w:r w:rsidR="005102E5" w:rsidRPr="00E96EC5">
        <w:t xml:space="preserve"> </w:t>
      </w:r>
      <w:r w:rsidRPr="00E96EC5">
        <w:t>издержки,</w:t>
      </w:r>
      <w:r w:rsidR="005102E5" w:rsidRPr="00E96EC5">
        <w:t xml:space="preserve"> </w:t>
      </w:r>
      <w:r w:rsidRPr="00E96EC5">
        <w:t>потребление</w:t>
      </w:r>
      <w:r w:rsidR="005102E5" w:rsidRPr="00E96EC5">
        <w:t xml:space="preserve"> </w:t>
      </w:r>
      <w:r w:rsidRPr="00E96EC5">
        <w:t>чего-либо</w:t>
      </w:r>
      <w:r w:rsidR="005102E5" w:rsidRPr="00E96EC5">
        <w:t xml:space="preserve"> </w:t>
      </w:r>
      <w:r w:rsidRPr="00E96EC5">
        <w:t>для</w:t>
      </w:r>
      <w:r w:rsidR="005102E5" w:rsidRPr="00E96EC5">
        <w:t xml:space="preserve"> </w:t>
      </w:r>
      <w:r w:rsidRPr="00E96EC5">
        <w:t xml:space="preserve">определенных </w:t>
      </w:r>
      <w:r w:rsidRPr="00E96EC5">
        <w:rPr>
          <w:spacing w:val="-2"/>
        </w:rPr>
        <w:t>целей.</w:t>
      </w:r>
    </w:p>
    <w:p w:rsidR="00184F19" w:rsidRPr="00E96EC5" w:rsidRDefault="00184F19" w:rsidP="00184F19">
      <w:pPr>
        <w:pStyle w:val="201"/>
        <w:shd w:val="clear" w:color="auto" w:fill="auto"/>
        <w:spacing w:before="0" w:after="0" w:line="240" w:lineRule="auto"/>
        <w:rPr>
          <w:i w:val="0"/>
          <w:sz w:val="24"/>
          <w:szCs w:val="24"/>
        </w:rPr>
      </w:pPr>
      <w:r w:rsidRPr="00E96EC5">
        <w:rPr>
          <w:i w:val="0"/>
          <w:sz w:val="24"/>
          <w:szCs w:val="24"/>
        </w:rPr>
        <w:t>Что включает в себя семейный</w:t>
      </w:r>
      <w:r w:rsidR="005102E5" w:rsidRPr="00E96EC5">
        <w:rPr>
          <w:i w:val="0"/>
          <w:sz w:val="24"/>
          <w:szCs w:val="24"/>
        </w:rPr>
        <w:t xml:space="preserve"> </w:t>
      </w:r>
      <w:r w:rsidRPr="00E96EC5">
        <w:rPr>
          <w:i w:val="0"/>
          <w:sz w:val="24"/>
          <w:szCs w:val="24"/>
        </w:rPr>
        <w:t>бюджет? Выберите правильный вариант.</w:t>
      </w:r>
    </w:p>
    <w:p w:rsidR="00245401" w:rsidRPr="00E96EC5" w:rsidRDefault="00245401" w:rsidP="00184F19">
      <w:pPr>
        <w:pStyle w:val="201"/>
        <w:shd w:val="clear" w:color="auto" w:fill="auto"/>
        <w:spacing w:before="0" w:after="0" w:line="240" w:lineRule="auto"/>
        <w:rPr>
          <w:i w:val="0"/>
          <w:sz w:val="24"/>
          <w:szCs w:val="24"/>
        </w:rPr>
      </w:pPr>
    </w:p>
    <w:p w:rsidR="00184F19" w:rsidRPr="00E96EC5" w:rsidRDefault="00184F19" w:rsidP="00245401">
      <w:pPr>
        <w:pStyle w:val="af1"/>
      </w:pPr>
      <w:r w:rsidRPr="00E96EC5">
        <w:t>1) план</w:t>
      </w:r>
      <w:r w:rsidR="005102E5" w:rsidRPr="00E96EC5">
        <w:t xml:space="preserve"> </w:t>
      </w:r>
      <w:r w:rsidRPr="00E96EC5">
        <w:t>доходов</w:t>
      </w:r>
      <w:r w:rsidR="005102E5" w:rsidRPr="00E96EC5">
        <w:t xml:space="preserve"> </w:t>
      </w:r>
      <w:r w:rsidRPr="00E96EC5">
        <w:t>на</w:t>
      </w:r>
      <w:r w:rsidR="005102E5" w:rsidRPr="00E96EC5">
        <w:t xml:space="preserve"> </w:t>
      </w:r>
      <w:r w:rsidRPr="00E96EC5">
        <w:t>год;</w:t>
      </w:r>
    </w:p>
    <w:p w:rsidR="00184F19" w:rsidRPr="00E96EC5" w:rsidRDefault="00184F19" w:rsidP="00245401">
      <w:pPr>
        <w:pStyle w:val="af1"/>
        <w:rPr>
          <w:spacing w:val="-72"/>
        </w:rPr>
      </w:pPr>
      <w:r w:rsidRPr="00E96EC5">
        <w:t>2) совокупность всех расходов семьи за длительный период;</w:t>
      </w:r>
    </w:p>
    <w:p w:rsidR="00184F19" w:rsidRPr="00E96EC5" w:rsidRDefault="00184F19" w:rsidP="00245401">
      <w:pPr>
        <w:pStyle w:val="af1"/>
      </w:pPr>
      <w:r w:rsidRPr="00E96EC5">
        <w:t>3) совокупность всех</w:t>
      </w:r>
      <w:r w:rsidR="005102E5" w:rsidRPr="00E96EC5">
        <w:t xml:space="preserve"> </w:t>
      </w:r>
      <w:r w:rsidRPr="00E96EC5">
        <w:t>доходов</w:t>
      </w:r>
      <w:r w:rsidR="005102E5" w:rsidRPr="00E96EC5">
        <w:t xml:space="preserve"> </w:t>
      </w:r>
      <w:r w:rsidRPr="00E96EC5">
        <w:t>семьи;</w:t>
      </w:r>
    </w:p>
    <w:p w:rsidR="00184F19" w:rsidRPr="00E96EC5" w:rsidRDefault="00245401" w:rsidP="00245401">
      <w:pPr>
        <w:pStyle w:val="af1"/>
      </w:pPr>
      <w:r w:rsidRPr="00E96EC5">
        <w:t xml:space="preserve">4) </w:t>
      </w:r>
      <w:r w:rsidR="00184F19" w:rsidRPr="00E96EC5">
        <w:t>совокупный</w:t>
      </w:r>
      <w:r w:rsidR="005102E5" w:rsidRPr="00E96EC5">
        <w:t xml:space="preserve"> </w:t>
      </w:r>
      <w:r w:rsidR="00184F19" w:rsidRPr="00E96EC5">
        <w:t>план</w:t>
      </w:r>
      <w:r w:rsidR="005102E5" w:rsidRPr="00E96EC5">
        <w:t xml:space="preserve"> </w:t>
      </w:r>
      <w:r w:rsidR="00184F19" w:rsidRPr="00E96EC5">
        <w:t>доходов</w:t>
      </w:r>
      <w:r w:rsidR="005102E5" w:rsidRPr="00E96EC5">
        <w:t xml:space="preserve"> </w:t>
      </w:r>
      <w:r w:rsidR="00184F19" w:rsidRPr="00E96EC5">
        <w:t>и</w:t>
      </w:r>
      <w:r w:rsidR="005102E5" w:rsidRPr="00E96EC5">
        <w:t xml:space="preserve"> </w:t>
      </w:r>
      <w:r w:rsidR="00184F19" w:rsidRPr="00E96EC5">
        <w:t>расходов</w:t>
      </w:r>
      <w:r w:rsidR="005102E5" w:rsidRPr="00E96EC5">
        <w:t xml:space="preserve"> </w:t>
      </w:r>
      <w:r w:rsidR="00184F19" w:rsidRPr="00E96EC5">
        <w:t>семьи.</w:t>
      </w:r>
    </w:p>
    <w:p w:rsidR="00245401" w:rsidRPr="00E96EC5" w:rsidRDefault="00245401" w:rsidP="00245401">
      <w:pPr>
        <w:pStyle w:val="af1"/>
      </w:pPr>
    </w:p>
    <w:p w:rsidR="00184F19" w:rsidRPr="00E96EC5" w:rsidRDefault="00184F19" w:rsidP="00245401">
      <w:pPr>
        <w:pStyle w:val="afa"/>
        <w:rPr>
          <w:sz w:val="24"/>
          <w:szCs w:val="24"/>
        </w:rPr>
      </w:pPr>
      <w:r w:rsidRPr="00E96EC5">
        <w:rPr>
          <w:sz w:val="24"/>
          <w:szCs w:val="24"/>
        </w:rPr>
        <w:t>Ответ:</w:t>
      </w:r>
    </w:p>
    <w:p w:rsidR="005102E5" w:rsidRPr="00E96EC5" w:rsidRDefault="005102E5" w:rsidP="005102E5">
      <w:pPr>
        <w:pStyle w:val="af1"/>
      </w:pPr>
    </w:p>
    <w:p w:rsidR="00184F19" w:rsidRPr="00E96EC5" w:rsidRDefault="00184F19" w:rsidP="00245401">
      <w:pPr>
        <w:pStyle w:val="af3"/>
      </w:pPr>
      <w:r w:rsidRPr="00E96EC5">
        <w:t>Обоснование:</w:t>
      </w:r>
    </w:p>
    <w:p w:rsidR="00245401" w:rsidRPr="00E96EC5" w:rsidRDefault="00245401" w:rsidP="005102E5">
      <w:pPr>
        <w:pStyle w:val="af1"/>
      </w:pPr>
    </w:p>
    <w:p w:rsidR="00184F19" w:rsidRPr="00E96EC5" w:rsidRDefault="00184F19" w:rsidP="00FF78ED">
      <w:pPr>
        <w:pStyle w:val="aff2"/>
      </w:pPr>
      <w:r w:rsidRPr="00E96EC5">
        <w:t>Задание 69.</w:t>
      </w:r>
    </w:p>
    <w:p w:rsidR="00184F19" w:rsidRPr="00E96EC5" w:rsidRDefault="00184F19" w:rsidP="00245401">
      <w:pPr>
        <w:pStyle w:val="af6"/>
      </w:pPr>
      <w:r w:rsidRPr="00E96EC5">
        <w:t>Прочитайте текст, выберите правильный ответ и запишите аргументы, обосновывающие выбор ответа</w:t>
      </w:r>
    </w:p>
    <w:p w:rsidR="00184F19" w:rsidRPr="00E96EC5" w:rsidRDefault="00184F19" w:rsidP="00245401">
      <w:pPr>
        <w:pStyle w:val="af1"/>
      </w:pPr>
      <w:r w:rsidRPr="00E96EC5">
        <w:t>Банковский вклад используют для хранения, сбережения и приумножения денежных средств. Открыть вклад в российских банках могут граждане Российской Федерации, иностранные граждане и лица без гражданства. Какое из предложенных определений депозита является верным? Выберите правильный вариант. Депозит</w:t>
      </w:r>
      <w:r w:rsidR="005102E5" w:rsidRPr="00E96EC5">
        <w:t xml:space="preserve"> </w:t>
      </w:r>
      <w:r w:rsidRPr="00E96EC5">
        <w:t>–</w:t>
      </w:r>
      <w:r w:rsidR="005102E5" w:rsidRPr="00E96EC5">
        <w:t xml:space="preserve"> </w:t>
      </w:r>
      <w:r w:rsidRPr="00E96EC5">
        <w:t>это:</w:t>
      </w:r>
    </w:p>
    <w:p w:rsidR="00245401" w:rsidRPr="00E96EC5" w:rsidRDefault="00245401" w:rsidP="00245401">
      <w:pPr>
        <w:pStyle w:val="af1"/>
      </w:pPr>
    </w:p>
    <w:p w:rsidR="00184F19" w:rsidRPr="00E96EC5" w:rsidRDefault="00184F19" w:rsidP="00245401">
      <w:pPr>
        <w:pStyle w:val="af1"/>
      </w:pPr>
      <w:r w:rsidRPr="00E96EC5">
        <w:t>1)</w:t>
      </w:r>
      <w:r w:rsidR="005102E5" w:rsidRPr="00E96EC5">
        <w:t xml:space="preserve"> </w:t>
      </w:r>
      <w:r w:rsidRPr="00E96EC5">
        <w:t>активы,</w:t>
      </w:r>
      <w:r w:rsidR="005102E5" w:rsidRPr="00E96EC5">
        <w:t xml:space="preserve"> </w:t>
      </w:r>
      <w:r w:rsidRPr="00E96EC5">
        <w:t>размещенные</w:t>
      </w:r>
      <w:r w:rsidR="005102E5" w:rsidRPr="00E96EC5">
        <w:t xml:space="preserve"> </w:t>
      </w:r>
      <w:r w:rsidRPr="00E96EC5">
        <w:t>на</w:t>
      </w:r>
      <w:r w:rsidR="005102E5" w:rsidRPr="00E96EC5">
        <w:t xml:space="preserve"> </w:t>
      </w:r>
      <w:r w:rsidRPr="00E96EC5">
        <w:t>хранение;</w:t>
      </w:r>
    </w:p>
    <w:p w:rsidR="00184F19" w:rsidRPr="00E96EC5" w:rsidRDefault="00184F19" w:rsidP="00245401">
      <w:pPr>
        <w:pStyle w:val="af1"/>
      </w:pPr>
      <w:r w:rsidRPr="00E96EC5">
        <w:t>2) запись, используемая для учёта финансовых операций;</w:t>
      </w:r>
    </w:p>
    <w:p w:rsidR="00184F19" w:rsidRPr="00E96EC5" w:rsidRDefault="00184F19" w:rsidP="00245401">
      <w:pPr>
        <w:pStyle w:val="af1"/>
      </w:pPr>
      <w:r w:rsidRPr="00E96EC5">
        <w:t>3)деньги,</w:t>
      </w:r>
      <w:r w:rsidR="005102E5" w:rsidRPr="00E96EC5">
        <w:t xml:space="preserve"> </w:t>
      </w:r>
      <w:r w:rsidRPr="00E96EC5">
        <w:t>которые</w:t>
      </w:r>
      <w:r w:rsidR="005102E5" w:rsidRPr="00E96EC5">
        <w:t xml:space="preserve"> </w:t>
      </w:r>
      <w:r w:rsidRPr="00E96EC5">
        <w:t>банк дал</w:t>
      </w:r>
      <w:r w:rsidR="005102E5" w:rsidRPr="00E96EC5">
        <w:t xml:space="preserve"> </w:t>
      </w:r>
      <w:r w:rsidRPr="00E96EC5">
        <w:t>в</w:t>
      </w:r>
      <w:r w:rsidR="005102E5" w:rsidRPr="00E96EC5">
        <w:t xml:space="preserve"> </w:t>
      </w:r>
      <w:r w:rsidRPr="00E96EC5">
        <w:t>кредит фирме;</w:t>
      </w:r>
    </w:p>
    <w:p w:rsidR="00184F19" w:rsidRPr="00E96EC5" w:rsidRDefault="00184F19" w:rsidP="00245401">
      <w:pPr>
        <w:pStyle w:val="af1"/>
      </w:pPr>
      <w:r w:rsidRPr="00E96EC5">
        <w:t>4)процент,</w:t>
      </w:r>
      <w:r w:rsidR="005102E5" w:rsidRPr="00E96EC5">
        <w:t xml:space="preserve"> </w:t>
      </w:r>
      <w:r w:rsidRPr="00E96EC5">
        <w:t>под</w:t>
      </w:r>
      <w:r w:rsidR="005102E5" w:rsidRPr="00E96EC5">
        <w:t xml:space="preserve"> </w:t>
      </w:r>
      <w:r w:rsidRPr="00E96EC5">
        <w:t>который</w:t>
      </w:r>
      <w:r w:rsidR="005102E5" w:rsidRPr="00E96EC5">
        <w:t xml:space="preserve"> </w:t>
      </w:r>
      <w:r w:rsidRPr="00E96EC5">
        <w:t>центральный</w:t>
      </w:r>
      <w:r w:rsidR="005102E5" w:rsidRPr="00E96EC5">
        <w:t xml:space="preserve"> </w:t>
      </w:r>
      <w:r w:rsidRPr="00E96EC5">
        <w:t>банк</w:t>
      </w:r>
      <w:r w:rsidR="005102E5" w:rsidRPr="00E96EC5">
        <w:t xml:space="preserve"> </w:t>
      </w:r>
      <w:r w:rsidRPr="00E96EC5">
        <w:t>дает</w:t>
      </w:r>
      <w:r w:rsidR="005102E5" w:rsidRPr="00E96EC5">
        <w:t xml:space="preserve"> </w:t>
      </w:r>
      <w:r w:rsidRPr="00E96EC5">
        <w:t>кредит</w:t>
      </w:r>
      <w:r w:rsidR="005102E5" w:rsidRPr="00E96EC5">
        <w:t xml:space="preserve"> </w:t>
      </w:r>
      <w:r w:rsidRPr="00E96EC5">
        <w:t>коммерческим</w:t>
      </w:r>
      <w:r w:rsidR="005102E5" w:rsidRPr="00E96EC5">
        <w:t xml:space="preserve"> </w:t>
      </w:r>
      <w:r w:rsidRPr="00E96EC5">
        <w:t>банкам.</w:t>
      </w:r>
    </w:p>
    <w:p w:rsidR="00245401" w:rsidRPr="00E96EC5" w:rsidRDefault="00245401" w:rsidP="00245401">
      <w:pPr>
        <w:pStyle w:val="af1"/>
      </w:pPr>
    </w:p>
    <w:p w:rsidR="00184F19" w:rsidRPr="00E96EC5" w:rsidRDefault="00184F19" w:rsidP="00245401">
      <w:pPr>
        <w:pStyle w:val="af3"/>
      </w:pPr>
      <w:r w:rsidRPr="00E96EC5">
        <w:t>Ответ:</w:t>
      </w:r>
    </w:p>
    <w:p w:rsidR="00184F19" w:rsidRPr="00E96EC5" w:rsidRDefault="00184F19" w:rsidP="00245401">
      <w:pPr>
        <w:pStyle w:val="af1"/>
      </w:pPr>
    </w:p>
    <w:p w:rsidR="00184F19" w:rsidRPr="00E96EC5" w:rsidRDefault="00184F19" w:rsidP="00245401">
      <w:pPr>
        <w:pStyle w:val="af3"/>
      </w:pPr>
      <w:r w:rsidRPr="00E96EC5">
        <w:t>Обоснование:</w:t>
      </w:r>
    </w:p>
    <w:p w:rsidR="00245401" w:rsidRPr="00E96EC5" w:rsidRDefault="00245401" w:rsidP="00245401">
      <w:pPr>
        <w:pStyle w:val="af1"/>
      </w:pPr>
    </w:p>
    <w:p w:rsidR="00184F19" w:rsidRPr="00E96EC5" w:rsidRDefault="00184F19" w:rsidP="00FF78ED">
      <w:pPr>
        <w:pStyle w:val="aff2"/>
      </w:pPr>
      <w:r w:rsidRPr="00E96EC5">
        <w:t>Задание 70.</w:t>
      </w:r>
    </w:p>
    <w:p w:rsidR="00184F19" w:rsidRPr="00E96EC5" w:rsidRDefault="00184F19" w:rsidP="00245401">
      <w:pPr>
        <w:pStyle w:val="af6"/>
      </w:pPr>
      <w:r w:rsidRPr="00E96EC5">
        <w:t>Прочитайте текст, выберите правильные ответы и запишите аргументы, обосновывающие выбор ответов</w:t>
      </w:r>
    </w:p>
    <w:p w:rsidR="00184F19" w:rsidRPr="00E96EC5" w:rsidRDefault="00184F19" w:rsidP="00245401">
      <w:pPr>
        <w:pStyle w:val="af1"/>
      </w:pPr>
      <w:r w:rsidRPr="00E96EC5">
        <w:t>Денежная реформа (проводиться однократно) – полное или частичное преобразование денежной системы, проводимое государством</w:t>
      </w:r>
      <w:r w:rsidR="005102E5" w:rsidRPr="00E96EC5">
        <w:t xml:space="preserve"> </w:t>
      </w:r>
      <w:r w:rsidRPr="00E96EC5">
        <w:t>с</w:t>
      </w:r>
      <w:r w:rsidR="005102E5" w:rsidRPr="00E96EC5">
        <w:t xml:space="preserve"> </w:t>
      </w:r>
      <w:r w:rsidRPr="00E96EC5">
        <w:t>целью</w:t>
      </w:r>
      <w:r w:rsidR="005102E5" w:rsidRPr="00E96EC5">
        <w:t xml:space="preserve"> </w:t>
      </w:r>
      <w:r w:rsidRPr="00E96EC5">
        <w:t>упорядочения</w:t>
      </w:r>
      <w:r w:rsidR="005102E5" w:rsidRPr="00E96EC5">
        <w:t xml:space="preserve"> </w:t>
      </w:r>
      <w:r w:rsidRPr="00E96EC5">
        <w:t>и</w:t>
      </w:r>
      <w:r w:rsidR="005102E5" w:rsidRPr="00E96EC5">
        <w:t xml:space="preserve"> </w:t>
      </w:r>
      <w:r w:rsidRPr="00E96EC5">
        <w:t>укрепления</w:t>
      </w:r>
      <w:r w:rsidR="005102E5" w:rsidRPr="00E96EC5">
        <w:t xml:space="preserve"> </w:t>
      </w:r>
      <w:r w:rsidRPr="00E96EC5">
        <w:t>денежного</w:t>
      </w:r>
      <w:r w:rsidR="005102E5" w:rsidRPr="00E96EC5">
        <w:t xml:space="preserve"> </w:t>
      </w:r>
      <w:r w:rsidRPr="00E96EC5">
        <w:t xml:space="preserve">обращения. </w:t>
      </w:r>
      <w:r w:rsidRPr="00E96EC5">
        <w:rPr>
          <w:shd w:val="clear" w:color="auto" w:fill="FFFFFF"/>
        </w:rPr>
        <w:t>Назовите</w:t>
      </w:r>
      <w:r w:rsidRPr="00E96EC5">
        <w:t xml:space="preserve"> методы</w:t>
      </w:r>
      <w:r w:rsidR="005102E5" w:rsidRPr="00E96EC5">
        <w:t xml:space="preserve"> </w:t>
      </w:r>
      <w:r w:rsidRPr="00E96EC5">
        <w:t>проведения</w:t>
      </w:r>
      <w:r w:rsidR="005102E5" w:rsidRPr="00E96EC5">
        <w:t xml:space="preserve"> </w:t>
      </w:r>
      <w:r w:rsidRPr="00E96EC5">
        <w:t>денежной</w:t>
      </w:r>
      <w:r w:rsidR="005102E5" w:rsidRPr="00E96EC5">
        <w:t xml:space="preserve"> </w:t>
      </w:r>
      <w:r w:rsidRPr="00E96EC5">
        <w:t>реформы:</w:t>
      </w:r>
    </w:p>
    <w:p w:rsidR="00245401" w:rsidRPr="00E96EC5" w:rsidRDefault="00245401" w:rsidP="00245401">
      <w:pPr>
        <w:pStyle w:val="af1"/>
      </w:pPr>
    </w:p>
    <w:p w:rsidR="00184F19" w:rsidRPr="00E96EC5" w:rsidRDefault="00245401" w:rsidP="00184F19">
      <w:pPr>
        <w:jc w:val="both"/>
        <w:rPr>
          <w:rFonts w:ascii="Times New Roman" w:hAnsi="Times New Roman" w:cs="Times New Roman"/>
        </w:rPr>
      </w:pPr>
      <w:r w:rsidRPr="00E96EC5">
        <w:rPr>
          <w:rFonts w:ascii="Times New Roman" w:hAnsi="Times New Roman" w:cs="Times New Roman"/>
        </w:rPr>
        <w:t>1) нуллификация</w:t>
      </w:r>
    </w:p>
    <w:p w:rsidR="00184F19" w:rsidRPr="00E96EC5" w:rsidRDefault="00245401" w:rsidP="00184F19">
      <w:pPr>
        <w:jc w:val="both"/>
        <w:rPr>
          <w:rFonts w:ascii="Times New Roman" w:hAnsi="Times New Roman" w:cs="Times New Roman"/>
        </w:rPr>
      </w:pPr>
      <w:r w:rsidRPr="00E96EC5">
        <w:rPr>
          <w:rFonts w:ascii="Times New Roman" w:hAnsi="Times New Roman" w:cs="Times New Roman"/>
        </w:rPr>
        <w:t>2) реструктуризация</w:t>
      </w:r>
    </w:p>
    <w:p w:rsidR="00184F19" w:rsidRPr="00E96EC5" w:rsidRDefault="00184F19" w:rsidP="00184F19">
      <w:pPr>
        <w:jc w:val="both"/>
        <w:rPr>
          <w:rFonts w:ascii="Times New Roman" w:hAnsi="Times New Roman" w:cs="Times New Roman"/>
        </w:rPr>
      </w:pPr>
      <w:r w:rsidRPr="00E96EC5">
        <w:rPr>
          <w:rFonts w:ascii="Times New Roman" w:hAnsi="Times New Roman" w:cs="Times New Roman"/>
        </w:rPr>
        <w:t>3) деноминация</w:t>
      </w:r>
    </w:p>
    <w:p w:rsidR="00184F19" w:rsidRPr="00E96EC5" w:rsidRDefault="00184F19" w:rsidP="00184F19">
      <w:pPr>
        <w:jc w:val="both"/>
        <w:rPr>
          <w:rFonts w:ascii="Times New Roman" w:hAnsi="Times New Roman" w:cs="Times New Roman"/>
        </w:rPr>
      </w:pPr>
      <w:r w:rsidRPr="00E96EC5">
        <w:rPr>
          <w:rFonts w:ascii="Times New Roman" w:hAnsi="Times New Roman" w:cs="Times New Roman"/>
        </w:rPr>
        <w:t>4) фальсификация</w:t>
      </w:r>
    </w:p>
    <w:p w:rsidR="00245401" w:rsidRPr="00E96EC5" w:rsidRDefault="00245401" w:rsidP="00184F19">
      <w:pPr>
        <w:jc w:val="both"/>
        <w:rPr>
          <w:rFonts w:ascii="Times New Roman" w:hAnsi="Times New Roman" w:cs="Times New Roman"/>
        </w:rPr>
      </w:pPr>
    </w:p>
    <w:p w:rsidR="00184F19" w:rsidRPr="00E96EC5" w:rsidRDefault="00184F19" w:rsidP="00245401">
      <w:pPr>
        <w:pStyle w:val="af3"/>
        <w:rPr>
          <w:rFonts w:eastAsiaTheme="minorHAnsi"/>
          <w:shd w:val="clear" w:color="auto" w:fill="FFFFFF"/>
        </w:rPr>
      </w:pPr>
      <w:r w:rsidRPr="00E96EC5">
        <w:rPr>
          <w:rFonts w:eastAsiaTheme="minorHAnsi"/>
          <w:shd w:val="clear" w:color="auto" w:fill="FFFFFF"/>
        </w:rPr>
        <w:lastRenderedPageBreak/>
        <w:t>Ответ:</w:t>
      </w:r>
    </w:p>
    <w:p w:rsidR="00184F19" w:rsidRPr="00E96EC5" w:rsidRDefault="00184F19" w:rsidP="00245401">
      <w:pPr>
        <w:pStyle w:val="af1"/>
        <w:rPr>
          <w:rFonts w:eastAsiaTheme="minorHAnsi"/>
          <w:shd w:val="clear" w:color="auto" w:fill="FFFFFF"/>
        </w:rPr>
      </w:pPr>
    </w:p>
    <w:p w:rsidR="00184F19" w:rsidRPr="00E96EC5" w:rsidRDefault="00184F19" w:rsidP="00245401">
      <w:pPr>
        <w:pStyle w:val="af3"/>
        <w:rPr>
          <w:rFonts w:eastAsiaTheme="minorHAnsi"/>
          <w:shd w:val="clear" w:color="auto" w:fill="FFFFFF"/>
        </w:rPr>
      </w:pPr>
      <w:r w:rsidRPr="00E96EC5">
        <w:t>Обоснование:</w:t>
      </w:r>
    </w:p>
    <w:p w:rsidR="00184F19" w:rsidRPr="00E96EC5" w:rsidRDefault="00184F19" w:rsidP="00FF78ED">
      <w:pPr>
        <w:pStyle w:val="af1"/>
      </w:pPr>
    </w:p>
    <w:p w:rsidR="00184F19" w:rsidRPr="00E96EC5" w:rsidRDefault="00184F19" w:rsidP="00FF78ED">
      <w:pPr>
        <w:pStyle w:val="aff2"/>
      </w:pPr>
      <w:r w:rsidRPr="00E96EC5">
        <w:t>Задание 71.</w:t>
      </w:r>
    </w:p>
    <w:p w:rsidR="00184F19" w:rsidRPr="00E96EC5" w:rsidRDefault="00184F19" w:rsidP="00184F19">
      <w:pPr>
        <w:pStyle w:val="201"/>
        <w:shd w:val="clear" w:color="auto" w:fill="auto"/>
        <w:spacing w:before="0" w:after="0" w:line="240" w:lineRule="auto"/>
        <w:rPr>
          <w:sz w:val="24"/>
          <w:szCs w:val="24"/>
        </w:rPr>
      </w:pPr>
      <w:r w:rsidRPr="00E96EC5">
        <w:rPr>
          <w:sz w:val="24"/>
          <w:szCs w:val="24"/>
        </w:rPr>
        <w:t>Прочитайте текст, выберите правильные ответы и запишите аргументы, обосновывающие выбор ответов</w:t>
      </w:r>
    </w:p>
    <w:p w:rsidR="00184F19" w:rsidRPr="00E96EC5" w:rsidRDefault="00184F19" w:rsidP="00245401">
      <w:pPr>
        <w:pStyle w:val="af1"/>
      </w:pPr>
      <w:r w:rsidRPr="00E96EC5">
        <w:t>Доход</w:t>
      </w:r>
      <w:r w:rsidR="005102E5" w:rsidRPr="00E96EC5">
        <w:t xml:space="preserve"> </w:t>
      </w:r>
      <w:r w:rsidRPr="00E96EC5">
        <w:t>–</w:t>
      </w:r>
      <w:r w:rsidR="005102E5" w:rsidRPr="00E96EC5">
        <w:t xml:space="preserve"> </w:t>
      </w:r>
      <w:r w:rsidRPr="00E96EC5">
        <w:t>это</w:t>
      </w:r>
      <w:r w:rsidR="005102E5" w:rsidRPr="00E96EC5">
        <w:t xml:space="preserve"> </w:t>
      </w:r>
      <w:r w:rsidRPr="00E96EC5">
        <w:t>деньги</w:t>
      </w:r>
      <w:r w:rsidR="005102E5" w:rsidRPr="00E96EC5">
        <w:t xml:space="preserve"> </w:t>
      </w:r>
      <w:r w:rsidRPr="00E96EC5">
        <w:t>или</w:t>
      </w:r>
      <w:r w:rsidR="005102E5" w:rsidRPr="00E96EC5">
        <w:t xml:space="preserve"> </w:t>
      </w:r>
      <w:r w:rsidRPr="00E96EC5">
        <w:t>материальные</w:t>
      </w:r>
      <w:r w:rsidR="005102E5" w:rsidRPr="00E96EC5">
        <w:t xml:space="preserve"> </w:t>
      </w:r>
      <w:r w:rsidRPr="00E96EC5">
        <w:t>ценности,</w:t>
      </w:r>
      <w:r w:rsidR="005102E5" w:rsidRPr="00E96EC5">
        <w:t xml:space="preserve"> </w:t>
      </w:r>
      <w:r w:rsidRPr="00E96EC5">
        <w:t>получаемые</w:t>
      </w:r>
      <w:r w:rsidR="005102E5" w:rsidRPr="00E96EC5">
        <w:t xml:space="preserve"> </w:t>
      </w:r>
      <w:r w:rsidRPr="00E96EC5">
        <w:t>от</w:t>
      </w:r>
      <w:r w:rsidR="005102E5" w:rsidRPr="00E96EC5">
        <w:t xml:space="preserve"> </w:t>
      </w:r>
      <w:r w:rsidRPr="00E96EC5">
        <w:t>предприятия,</w:t>
      </w:r>
      <w:r w:rsidR="005102E5" w:rsidRPr="00E96EC5">
        <w:t xml:space="preserve"> </w:t>
      </w:r>
      <w:r w:rsidRPr="00E96EC5">
        <w:t>отдельного</w:t>
      </w:r>
      <w:r w:rsidR="005102E5" w:rsidRPr="00E96EC5">
        <w:t xml:space="preserve"> </w:t>
      </w:r>
      <w:r w:rsidRPr="00E96EC5">
        <w:t>лица</w:t>
      </w:r>
      <w:r w:rsidR="005102E5" w:rsidRPr="00E96EC5">
        <w:t xml:space="preserve"> </w:t>
      </w:r>
      <w:r w:rsidRPr="00E96EC5">
        <w:t>или</w:t>
      </w:r>
      <w:r w:rsidR="005102E5" w:rsidRPr="00E96EC5">
        <w:t xml:space="preserve"> </w:t>
      </w:r>
      <w:r w:rsidRPr="00E96EC5">
        <w:t>какого-либо</w:t>
      </w:r>
      <w:r w:rsidR="005102E5" w:rsidRPr="00E96EC5">
        <w:t xml:space="preserve"> </w:t>
      </w:r>
      <w:r w:rsidRPr="00E96EC5">
        <w:t>рода</w:t>
      </w:r>
      <w:r w:rsidR="005102E5" w:rsidRPr="00E96EC5">
        <w:t xml:space="preserve"> </w:t>
      </w:r>
      <w:r w:rsidRPr="00E96EC5">
        <w:t>деятельности. Какие поступления</w:t>
      </w:r>
      <w:r w:rsidR="005102E5" w:rsidRPr="00E96EC5">
        <w:t xml:space="preserve"> </w:t>
      </w:r>
      <w:r w:rsidRPr="00E96EC5">
        <w:t>денег включают денежные</w:t>
      </w:r>
      <w:r w:rsidR="005102E5" w:rsidRPr="00E96EC5">
        <w:t xml:space="preserve"> </w:t>
      </w:r>
      <w:r w:rsidRPr="00E96EC5">
        <w:t>доходы</w:t>
      </w:r>
      <w:r w:rsidR="005102E5" w:rsidRPr="00E96EC5">
        <w:t xml:space="preserve"> </w:t>
      </w:r>
      <w:r w:rsidRPr="00E96EC5">
        <w:t>семьи?</w:t>
      </w:r>
    </w:p>
    <w:p w:rsidR="00245401" w:rsidRPr="00E96EC5" w:rsidRDefault="00245401" w:rsidP="00245401">
      <w:pPr>
        <w:pStyle w:val="af1"/>
      </w:pPr>
    </w:p>
    <w:p w:rsidR="00184F19" w:rsidRPr="00E96EC5" w:rsidRDefault="00184F19" w:rsidP="00245401">
      <w:pPr>
        <w:pStyle w:val="af1"/>
      </w:pPr>
      <w:r w:rsidRPr="00E96EC5">
        <w:t>1) дивиденды</w:t>
      </w:r>
      <w:r w:rsidR="005102E5" w:rsidRPr="00E96EC5">
        <w:t xml:space="preserve"> </w:t>
      </w:r>
      <w:r w:rsidRPr="00E96EC5">
        <w:t>по</w:t>
      </w:r>
      <w:r w:rsidR="005102E5" w:rsidRPr="00E96EC5">
        <w:t xml:space="preserve"> </w:t>
      </w:r>
      <w:r w:rsidRPr="00E96EC5">
        <w:t>акциям</w:t>
      </w:r>
    </w:p>
    <w:p w:rsidR="00184F19" w:rsidRPr="00E96EC5" w:rsidRDefault="00184F19" w:rsidP="00245401">
      <w:pPr>
        <w:pStyle w:val="af1"/>
        <w:rPr>
          <w:spacing w:val="-7"/>
        </w:rPr>
      </w:pPr>
      <w:r w:rsidRPr="00E96EC5">
        <w:rPr>
          <w:spacing w:val="-8"/>
        </w:rPr>
        <w:t>2) пенсионные</w:t>
      </w:r>
      <w:r w:rsidR="005102E5" w:rsidRPr="00E96EC5">
        <w:rPr>
          <w:spacing w:val="-8"/>
        </w:rPr>
        <w:t xml:space="preserve"> </w:t>
      </w:r>
      <w:r w:rsidRPr="00E96EC5">
        <w:rPr>
          <w:spacing w:val="-7"/>
        </w:rPr>
        <w:t>накопления</w:t>
      </w:r>
    </w:p>
    <w:p w:rsidR="00184F19" w:rsidRPr="00E96EC5" w:rsidRDefault="00184F19" w:rsidP="00245401">
      <w:pPr>
        <w:pStyle w:val="af1"/>
      </w:pPr>
      <w:r w:rsidRPr="00E96EC5">
        <w:t>3) стипендия</w:t>
      </w:r>
    </w:p>
    <w:p w:rsidR="00184F19" w:rsidRPr="00E96EC5" w:rsidRDefault="00184F19" w:rsidP="00245401">
      <w:pPr>
        <w:pStyle w:val="af1"/>
      </w:pPr>
      <w:r w:rsidRPr="00E96EC5">
        <w:t xml:space="preserve">4) </w:t>
      </w:r>
      <w:r w:rsidR="00A6751C" w:rsidRPr="00E96EC5">
        <w:t>доход предприятия</w:t>
      </w:r>
    </w:p>
    <w:p w:rsidR="00245401" w:rsidRPr="00E96EC5" w:rsidRDefault="00245401" w:rsidP="00245401">
      <w:pPr>
        <w:pStyle w:val="af1"/>
      </w:pPr>
    </w:p>
    <w:p w:rsidR="00184F19" w:rsidRPr="00E96EC5" w:rsidRDefault="00184F19" w:rsidP="00245401">
      <w:pPr>
        <w:pStyle w:val="af3"/>
      </w:pPr>
      <w:r w:rsidRPr="00E96EC5">
        <w:t>Ответ:</w:t>
      </w:r>
    </w:p>
    <w:p w:rsidR="005102E5" w:rsidRPr="00E96EC5" w:rsidRDefault="005102E5" w:rsidP="005102E5">
      <w:pPr>
        <w:pStyle w:val="af1"/>
      </w:pPr>
    </w:p>
    <w:p w:rsidR="00184F19" w:rsidRPr="00E96EC5" w:rsidRDefault="00184F19" w:rsidP="00245401">
      <w:pPr>
        <w:pStyle w:val="af3"/>
      </w:pPr>
      <w:r w:rsidRPr="00E96EC5">
        <w:t>Обоснование:</w:t>
      </w:r>
    </w:p>
    <w:p w:rsidR="00184F19" w:rsidRPr="00E96EC5" w:rsidRDefault="00184F19" w:rsidP="00184F19">
      <w:pPr>
        <w:jc w:val="both"/>
        <w:rPr>
          <w:rFonts w:ascii="Times New Roman" w:hAnsi="Times New Roman" w:cs="Times New Roman"/>
        </w:rPr>
      </w:pPr>
    </w:p>
    <w:p w:rsidR="00184F19" w:rsidRPr="00E96EC5" w:rsidRDefault="00184F19" w:rsidP="00FF78ED">
      <w:pPr>
        <w:pStyle w:val="aff2"/>
      </w:pPr>
      <w:r w:rsidRPr="00E96EC5">
        <w:t>Задание 72.</w:t>
      </w:r>
    </w:p>
    <w:p w:rsidR="00184F19" w:rsidRPr="00E96EC5" w:rsidRDefault="00184F19" w:rsidP="008642CD">
      <w:pPr>
        <w:pStyle w:val="af6"/>
      </w:pPr>
      <w:r w:rsidRPr="00E96EC5">
        <w:t>Прочитайте текст и запишите развернутый обоснованный ответ</w:t>
      </w:r>
    </w:p>
    <w:p w:rsidR="00184F19" w:rsidRPr="00E96EC5" w:rsidRDefault="00184F19" w:rsidP="008642CD">
      <w:pPr>
        <w:pStyle w:val="af1"/>
      </w:pPr>
      <w:r w:rsidRPr="00E96EC5">
        <w:t>Инфляция – долговременное, устойчивое повышение общего уровня цен на товары, или, другими словами, процесс постепенного обесценивания денег со временем. Назовите формы</w:t>
      </w:r>
      <w:r w:rsidR="005102E5" w:rsidRPr="00E96EC5">
        <w:t xml:space="preserve"> </w:t>
      </w:r>
      <w:r w:rsidRPr="00E96EC5">
        <w:t>проявления инфляции.</w:t>
      </w:r>
    </w:p>
    <w:p w:rsidR="008642CD" w:rsidRPr="00E96EC5" w:rsidRDefault="008642CD" w:rsidP="008642CD">
      <w:pPr>
        <w:pStyle w:val="af1"/>
      </w:pPr>
    </w:p>
    <w:p w:rsidR="00184F19" w:rsidRPr="00E96EC5" w:rsidRDefault="00184F19" w:rsidP="008642CD">
      <w:pPr>
        <w:pStyle w:val="af3"/>
      </w:pPr>
      <w:r w:rsidRPr="00E96EC5">
        <w:t>Ответ:</w:t>
      </w:r>
    </w:p>
    <w:p w:rsidR="00184F19" w:rsidRPr="00E96EC5" w:rsidRDefault="00184F19" w:rsidP="008642CD">
      <w:pPr>
        <w:pStyle w:val="af1"/>
      </w:pPr>
    </w:p>
    <w:p w:rsidR="00184F19" w:rsidRPr="00E96EC5" w:rsidRDefault="00184F19" w:rsidP="00FF78ED">
      <w:pPr>
        <w:pStyle w:val="aff2"/>
      </w:pPr>
      <w:r w:rsidRPr="00E96EC5">
        <w:t>Задание 73.</w:t>
      </w:r>
    </w:p>
    <w:p w:rsidR="00184F19" w:rsidRPr="00E96EC5" w:rsidRDefault="00184F19" w:rsidP="008642CD">
      <w:pPr>
        <w:pStyle w:val="af6"/>
      </w:pPr>
      <w:r w:rsidRPr="00E96EC5">
        <w:t>Прочитайте текст и запишите развернутый обоснованный ответ</w:t>
      </w:r>
    </w:p>
    <w:p w:rsidR="00184F19" w:rsidRPr="00E96EC5" w:rsidRDefault="00184F19" w:rsidP="008642CD">
      <w:pPr>
        <w:pStyle w:val="af1"/>
      </w:pPr>
      <w:r w:rsidRPr="00E96EC5">
        <w:t>Централизованныефинансыиспользуютсядлярегулированияэкономикиисоциальныхотношенийнамакроуровне,</w:t>
      </w:r>
      <w:r w:rsidR="008C5ABF" w:rsidRPr="00E96EC5">
        <w:t xml:space="preserve"> </w:t>
      </w:r>
      <w:r w:rsidRPr="00E96EC5">
        <w:t>а децентрализованные – финансы хозяйствующих субъектов, используемые для обеспечения воспроизводственного процесса денежными</w:t>
      </w:r>
      <w:r w:rsidR="008C5ABF" w:rsidRPr="00E96EC5">
        <w:t xml:space="preserve"> </w:t>
      </w:r>
      <w:r w:rsidRPr="00E96EC5">
        <w:t>средствами</w:t>
      </w:r>
      <w:r w:rsidR="008C5ABF" w:rsidRPr="00E96EC5">
        <w:t xml:space="preserve"> </w:t>
      </w:r>
      <w:r w:rsidRPr="00E96EC5">
        <w:t>на микроуровне. Деньги – это общепризнанное средство обращения, это средство</w:t>
      </w:r>
      <w:r w:rsidR="008C5ABF" w:rsidRPr="00E96EC5">
        <w:t xml:space="preserve"> </w:t>
      </w:r>
      <w:r w:rsidRPr="00E96EC5">
        <w:t>выражения стоимости товарных ресурсов, участвующих в хозяйственной</w:t>
      </w:r>
      <w:r w:rsidR="008C5ABF" w:rsidRPr="00E96EC5">
        <w:t xml:space="preserve"> </w:t>
      </w:r>
      <w:r w:rsidRPr="00E96EC5">
        <w:t xml:space="preserve">жизни. </w:t>
      </w:r>
      <w:r w:rsidRPr="00E96EC5">
        <w:rPr>
          <w:rStyle w:val="aa"/>
          <w:b w:val="0"/>
        </w:rPr>
        <w:t xml:space="preserve">В чем разница понятий </w:t>
      </w:r>
      <w:r w:rsidRPr="00E96EC5">
        <w:t>«финансы» и «деньги»?</w:t>
      </w:r>
    </w:p>
    <w:p w:rsidR="008642CD" w:rsidRPr="00E96EC5" w:rsidRDefault="008642CD" w:rsidP="008642CD">
      <w:pPr>
        <w:pStyle w:val="af1"/>
        <w:rPr>
          <w:i/>
        </w:rPr>
      </w:pPr>
    </w:p>
    <w:p w:rsidR="00184F19" w:rsidRPr="00E96EC5" w:rsidRDefault="00184F19" w:rsidP="008642CD">
      <w:pPr>
        <w:pStyle w:val="af3"/>
      </w:pPr>
      <w:r w:rsidRPr="00E96EC5">
        <w:t>Ответ:</w:t>
      </w:r>
    </w:p>
    <w:p w:rsidR="00184F19" w:rsidRPr="00E96EC5" w:rsidRDefault="00184F19" w:rsidP="00F21085">
      <w:pPr>
        <w:pStyle w:val="af1"/>
      </w:pPr>
    </w:p>
    <w:p w:rsidR="00B95313" w:rsidRPr="00E96EC5" w:rsidRDefault="00B95313" w:rsidP="00FF78ED">
      <w:pPr>
        <w:pStyle w:val="aff2"/>
      </w:pPr>
      <w:r w:rsidRPr="00E96EC5">
        <w:t>Задание 74.</w:t>
      </w:r>
    </w:p>
    <w:p w:rsidR="00B95313" w:rsidRPr="00E96EC5" w:rsidRDefault="00B95313" w:rsidP="00B95313">
      <w:pPr>
        <w:pStyle w:val="af6"/>
      </w:pPr>
      <w:r w:rsidRPr="00E96EC5">
        <w:t>Прочитайте текст и установите соответствие.</w:t>
      </w:r>
    </w:p>
    <w:p w:rsidR="00B95313" w:rsidRPr="00E96EC5" w:rsidRDefault="00B95313" w:rsidP="00B95313">
      <w:pPr>
        <w:pStyle w:val="af1"/>
      </w:pPr>
      <w:r w:rsidRPr="00E96EC5">
        <w:t>Эксплуатацию электроустановок и распределительных сетей регламентирует большое количество нормативной документации. Установить соответствие между наименованием нормативного документа и его сферой деятельности. К каждой позиции, данной в левом столбце, подберите соответствующую позицию из правого столбца:</w:t>
      </w:r>
    </w:p>
    <w:p w:rsidR="00B95313" w:rsidRPr="00E96EC5" w:rsidRDefault="00B95313" w:rsidP="00B95313">
      <w:pPr>
        <w:pStyle w:val="af1"/>
      </w:pPr>
    </w:p>
    <w:tbl>
      <w:tblPr>
        <w:tblStyle w:val="ab"/>
        <w:tblW w:w="5000" w:type="pct"/>
        <w:tblLook w:val="04A0" w:firstRow="1" w:lastRow="0" w:firstColumn="1" w:lastColumn="0" w:noHBand="0" w:noVBand="1"/>
      </w:tblPr>
      <w:tblGrid>
        <w:gridCol w:w="618"/>
        <w:gridCol w:w="5987"/>
        <w:gridCol w:w="566"/>
        <w:gridCol w:w="2966"/>
      </w:tblGrid>
      <w:tr w:rsidR="00B95313" w:rsidRPr="00E96EC5" w:rsidTr="00DF0C97">
        <w:tc>
          <w:tcPr>
            <w:tcW w:w="3258" w:type="pct"/>
            <w:gridSpan w:val="2"/>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Сфера деятельности нормативного документа</w:t>
            </w:r>
          </w:p>
        </w:tc>
        <w:tc>
          <w:tcPr>
            <w:tcW w:w="1742" w:type="pct"/>
            <w:gridSpan w:val="2"/>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Нормативный документ</w:t>
            </w:r>
          </w:p>
        </w:tc>
      </w:tr>
      <w:tr w:rsidR="00B95313" w:rsidRPr="00E96EC5" w:rsidTr="00DF0C97">
        <w:tc>
          <w:tcPr>
            <w:tcW w:w="305"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А</w:t>
            </w:r>
          </w:p>
        </w:tc>
        <w:tc>
          <w:tcPr>
            <w:tcW w:w="2953"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правила устанавливают требования к работникам, допускаемым к выполнению работ в электроустановках, порядок организационных и технических мероприятий по обеспечению безопасного проведения работ</w:t>
            </w:r>
          </w:p>
        </w:tc>
        <w:tc>
          <w:tcPr>
            <w:tcW w:w="279"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1</w:t>
            </w:r>
          </w:p>
        </w:tc>
        <w:tc>
          <w:tcPr>
            <w:tcW w:w="1463"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Правила устройства электроустановок (ПУЭ)</w:t>
            </w:r>
          </w:p>
        </w:tc>
      </w:tr>
      <w:tr w:rsidR="00B95313" w:rsidRPr="00E96EC5" w:rsidTr="00DF0C97">
        <w:tc>
          <w:tcPr>
            <w:tcW w:w="305"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Б</w:t>
            </w:r>
          </w:p>
        </w:tc>
        <w:tc>
          <w:tcPr>
            <w:tcW w:w="2953"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 xml:space="preserve">правила устанавливают требования к организации технического обслуживания, планирования, подготовки, производства ремонта электроустановок </w:t>
            </w:r>
            <w:r w:rsidRPr="00E96EC5">
              <w:lastRenderedPageBreak/>
              <w:t>и электрических сетей объектов электроэнергетики</w:t>
            </w:r>
          </w:p>
        </w:tc>
        <w:tc>
          <w:tcPr>
            <w:tcW w:w="279"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lastRenderedPageBreak/>
              <w:t>2</w:t>
            </w:r>
          </w:p>
        </w:tc>
        <w:tc>
          <w:tcPr>
            <w:tcW w:w="1463"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 xml:space="preserve">Правила технической эксплуатации электроустановок </w:t>
            </w:r>
            <w:r w:rsidRPr="00E96EC5">
              <w:lastRenderedPageBreak/>
              <w:t>потребителей (ПТЭЭП)</w:t>
            </w:r>
          </w:p>
        </w:tc>
      </w:tr>
      <w:tr w:rsidR="00B95313" w:rsidRPr="00E96EC5" w:rsidTr="00DF0C97">
        <w:tc>
          <w:tcPr>
            <w:tcW w:w="305"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lastRenderedPageBreak/>
              <w:t>В</w:t>
            </w:r>
          </w:p>
        </w:tc>
        <w:tc>
          <w:tcPr>
            <w:tcW w:w="2953"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правила устанавливают требования обеспечения надежной, безопасной и рациональной эксплуатации электроустановок и содержания их в исправном состоянии</w:t>
            </w:r>
          </w:p>
        </w:tc>
        <w:tc>
          <w:tcPr>
            <w:tcW w:w="279"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3</w:t>
            </w:r>
          </w:p>
        </w:tc>
        <w:tc>
          <w:tcPr>
            <w:tcW w:w="1463"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Правила по охране труда при эксплуатации электроустановок (ПОТЭЭ)</w:t>
            </w:r>
          </w:p>
        </w:tc>
      </w:tr>
      <w:tr w:rsidR="00B95313" w:rsidRPr="00E96EC5" w:rsidTr="00DF0C97">
        <w:tc>
          <w:tcPr>
            <w:tcW w:w="305"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Г</w:t>
            </w:r>
          </w:p>
        </w:tc>
        <w:tc>
          <w:tcPr>
            <w:tcW w:w="2953"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правила устанавливают принципы построения и проектирования электрических устройств, а так же основные требования к энергосистемам, электрическим узлам, элементам и коммуникациям</w:t>
            </w:r>
          </w:p>
        </w:tc>
        <w:tc>
          <w:tcPr>
            <w:tcW w:w="279"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4</w:t>
            </w:r>
          </w:p>
        </w:tc>
        <w:tc>
          <w:tcPr>
            <w:tcW w:w="1463"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Правила охраны электрических сетей</w:t>
            </w:r>
          </w:p>
        </w:tc>
      </w:tr>
      <w:tr w:rsidR="00B95313" w:rsidRPr="00E96EC5" w:rsidTr="00DF0C97">
        <w:tc>
          <w:tcPr>
            <w:tcW w:w="305" w:type="pct"/>
            <w:tcBorders>
              <w:top w:val="single" w:sz="4" w:space="0" w:color="auto"/>
              <w:left w:val="single" w:sz="4" w:space="0" w:color="auto"/>
              <w:bottom w:val="single" w:sz="4" w:space="0" w:color="auto"/>
              <w:right w:val="single" w:sz="4" w:space="0" w:color="auto"/>
            </w:tcBorders>
          </w:tcPr>
          <w:p w:rsidR="00B95313" w:rsidRPr="00E96EC5" w:rsidRDefault="00B95313" w:rsidP="00CD6F69">
            <w:pPr>
              <w:pStyle w:val="af"/>
            </w:pPr>
          </w:p>
        </w:tc>
        <w:tc>
          <w:tcPr>
            <w:tcW w:w="2953" w:type="pct"/>
            <w:tcBorders>
              <w:top w:val="single" w:sz="4" w:space="0" w:color="auto"/>
              <w:left w:val="single" w:sz="4" w:space="0" w:color="auto"/>
              <w:bottom w:val="single" w:sz="4" w:space="0" w:color="auto"/>
              <w:right w:val="single" w:sz="4" w:space="0" w:color="auto"/>
            </w:tcBorders>
          </w:tcPr>
          <w:p w:rsidR="00B95313" w:rsidRPr="00E96EC5" w:rsidRDefault="00B95313" w:rsidP="00CD6F69">
            <w:pPr>
              <w:pStyle w:val="af"/>
            </w:pPr>
          </w:p>
        </w:tc>
        <w:tc>
          <w:tcPr>
            <w:tcW w:w="279"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5</w:t>
            </w:r>
          </w:p>
        </w:tc>
        <w:tc>
          <w:tcPr>
            <w:tcW w:w="1463"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Правила организации технического обслуживания и ремонтов объектов электроэнергетики</w:t>
            </w:r>
          </w:p>
        </w:tc>
      </w:tr>
    </w:tbl>
    <w:p w:rsidR="00B95313" w:rsidRPr="00E96EC5" w:rsidRDefault="00B95313" w:rsidP="00B95313">
      <w:pPr>
        <w:pStyle w:val="af1"/>
        <w:rPr>
          <w:lang w:bidi="ru-RU"/>
        </w:rPr>
      </w:pPr>
    </w:p>
    <w:p w:rsidR="00B95313" w:rsidRPr="00E96EC5" w:rsidRDefault="00B95313" w:rsidP="00B95313">
      <w:pPr>
        <w:pStyle w:val="af3"/>
      </w:pPr>
      <w:r w:rsidRPr="00E96EC5">
        <w:t>Запишите выбранные цифры под соответствующими буквами:</w:t>
      </w:r>
    </w:p>
    <w:tbl>
      <w:tblPr>
        <w:tblStyle w:val="ab"/>
        <w:tblW w:w="5000" w:type="pct"/>
        <w:tblLook w:val="04A0" w:firstRow="1" w:lastRow="0" w:firstColumn="1" w:lastColumn="0" w:noHBand="0" w:noVBand="1"/>
      </w:tblPr>
      <w:tblGrid>
        <w:gridCol w:w="2535"/>
        <w:gridCol w:w="2534"/>
        <w:gridCol w:w="2534"/>
        <w:gridCol w:w="2534"/>
      </w:tblGrid>
      <w:tr w:rsidR="00B95313" w:rsidRPr="00E96EC5" w:rsidTr="00836EA9">
        <w:tc>
          <w:tcPr>
            <w:tcW w:w="1250"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А</w:t>
            </w:r>
          </w:p>
        </w:tc>
        <w:tc>
          <w:tcPr>
            <w:tcW w:w="1250"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Б</w:t>
            </w:r>
          </w:p>
        </w:tc>
        <w:tc>
          <w:tcPr>
            <w:tcW w:w="1250"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В</w:t>
            </w:r>
          </w:p>
        </w:tc>
        <w:tc>
          <w:tcPr>
            <w:tcW w:w="1250" w:type="pct"/>
            <w:tcBorders>
              <w:top w:val="single" w:sz="4" w:space="0" w:color="auto"/>
              <w:left w:val="single" w:sz="4" w:space="0" w:color="auto"/>
              <w:bottom w:val="single" w:sz="4" w:space="0" w:color="auto"/>
              <w:right w:val="single" w:sz="4" w:space="0" w:color="auto"/>
            </w:tcBorders>
            <w:hideMark/>
          </w:tcPr>
          <w:p w:rsidR="00B95313" w:rsidRPr="00E96EC5" w:rsidRDefault="00B95313" w:rsidP="00CD6F69">
            <w:pPr>
              <w:pStyle w:val="af"/>
            </w:pPr>
            <w:r w:rsidRPr="00E96EC5">
              <w:t>Г</w:t>
            </w:r>
          </w:p>
        </w:tc>
      </w:tr>
      <w:tr w:rsidR="00B95313" w:rsidRPr="00E96EC5" w:rsidTr="008C5ABF">
        <w:tc>
          <w:tcPr>
            <w:tcW w:w="1250" w:type="pct"/>
            <w:tcBorders>
              <w:top w:val="single" w:sz="4" w:space="0" w:color="auto"/>
              <w:left w:val="single" w:sz="4" w:space="0" w:color="auto"/>
              <w:bottom w:val="single" w:sz="4" w:space="0" w:color="auto"/>
              <w:right w:val="single" w:sz="4" w:space="0" w:color="auto"/>
            </w:tcBorders>
          </w:tcPr>
          <w:p w:rsidR="00B95313" w:rsidRPr="00E96EC5" w:rsidRDefault="00B95313"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B95313" w:rsidRPr="00E96EC5" w:rsidRDefault="00B95313"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B95313" w:rsidRPr="00E96EC5" w:rsidRDefault="00B95313"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B95313" w:rsidRPr="00E96EC5" w:rsidRDefault="00B95313" w:rsidP="00CD6F69">
            <w:pPr>
              <w:pStyle w:val="af"/>
            </w:pPr>
          </w:p>
        </w:tc>
      </w:tr>
    </w:tbl>
    <w:p w:rsidR="00B95313" w:rsidRPr="00E96EC5" w:rsidRDefault="00B95313" w:rsidP="00B95313">
      <w:pPr>
        <w:pStyle w:val="af1"/>
      </w:pPr>
    </w:p>
    <w:p w:rsidR="00B95313" w:rsidRPr="00E96EC5" w:rsidRDefault="00B95313" w:rsidP="00FF78ED">
      <w:pPr>
        <w:pStyle w:val="aff2"/>
      </w:pPr>
      <w:r w:rsidRPr="00E96EC5">
        <w:t>Задание 75.</w:t>
      </w:r>
    </w:p>
    <w:p w:rsidR="00B95313" w:rsidRPr="00E96EC5" w:rsidRDefault="00B95313" w:rsidP="00B95313">
      <w:pPr>
        <w:pStyle w:val="af6"/>
      </w:pPr>
      <w:r w:rsidRPr="00E96EC5">
        <w:t>Прочитайте текст и установите последовательность.</w:t>
      </w:r>
    </w:p>
    <w:p w:rsidR="00B95313" w:rsidRPr="00E96EC5" w:rsidRDefault="00B95313" w:rsidP="00B95313">
      <w:pPr>
        <w:pStyle w:val="af1"/>
      </w:pPr>
      <w:r w:rsidRPr="00E96EC5">
        <w:t>Проектирование и эксплуатацию электроустановок и распределительных сетей регламентирует большое количество нормативных документов. Установите последовательность иерархии (значимости) нормативной документации в электроэнергетике:</w:t>
      </w:r>
    </w:p>
    <w:p w:rsidR="00B95313" w:rsidRPr="00E96EC5" w:rsidRDefault="00B95313" w:rsidP="00B95313">
      <w:pPr>
        <w:pStyle w:val="af1"/>
      </w:pPr>
    </w:p>
    <w:p w:rsidR="00B95313" w:rsidRPr="00E96EC5" w:rsidRDefault="00B95313" w:rsidP="00B95313">
      <w:pPr>
        <w:pStyle w:val="af1"/>
      </w:pPr>
      <w:r w:rsidRPr="00E96EC5">
        <w:t>1)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РФ от 24.02.2009 №160</w:t>
      </w:r>
    </w:p>
    <w:p w:rsidR="00B95313" w:rsidRPr="00E96EC5" w:rsidRDefault="00B95313" w:rsidP="00B95313">
      <w:pPr>
        <w:pStyle w:val="af1"/>
      </w:pPr>
      <w:r w:rsidRPr="00E96EC5">
        <w:t>2) «Правила устройства электроустановок» Приказ Минэнерго РФ от 08.07.2002 №204</w:t>
      </w:r>
    </w:p>
    <w:p w:rsidR="00B95313" w:rsidRPr="00E96EC5" w:rsidRDefault="00B95313" w:rsidP="00B95313">
      <w:pPr>
        <w:pStyle w:val="af1"/>
      </w:pPr>
      <w:r w:rsidRPr="00E96EC5">
        <w:t>3) Федеральный закон «Об электроэнергетике» от 26.03.2003 №35-ФЗ</w:t>
      </w:r>
    </w:p>
    <w:p w:rsidR="00B95313" w:rsidRPr="00E96EC5" w:rsidRDefault="00B95313" w:rsidP="00B95313">
      <w:pPr>
        <w:pStyle w:val="af1"/>
      </w:pPr>
      <w:r w:rsidRPr="00E96EC5">
        <w:t>4) «Правила по охране труда при эксплуатации электроустановок» Приказ Минтруда и социальной защиты РФ от 15.12.2020 №903н</w:t>
      </w:r>
    </w:p>
    <w:p w:rsidR="00B95313" w:rsidRPr="00E96EC5" w:rsidRDefault="00B95313" w:rsidP="00B95313">
      <w:pPr>
        <w:pStyle w:val="af1"/>
      </w:pPr>
      <w:r w:rsidRPr="00E96EC5">
        <w:t>5) «Методические указания по оценке технического состояния ВЛ и остаточного ресурса компонентов ВЛ» Стандарт организации ОАО ФСК ЕЭС СТО 56947007-29.240.55.111-2011</w:t>
      </w:r>
    </w:p>
    <w:p w:rsidR="00B95313" w:rsidRPr="00E96EC5" w:rsidRDefault="00B95313" w:rsidP="00B95313">
      <w:pPr>
        <w:pStyle w:val="af1"/>
      </w:pPr>
    </w:p>
    <w:p w:rsidR="00B95313" w:rsidRPr="00E96EC5" w:rsidRDefault="00B95313" w:rsidP="00B95313">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B95313" w:rsidRPr="00E96EC5" w:rsidTr="008C5ABF">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tcPr>
          <w:p w:rsidR="00B95313" w:rsidRPr="00E96EC5" w:rsidRDefault="00B95313"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B95313" w:rsidRPr="00E96EC5" w:rsidRDefault="00B95313"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B95313" w:rsidRPr="00E96EC5" w:rsidRDefault="00B95313"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B95313" w:rsidRPr="00E96EC5" w:rsidRDefault="00B95313"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B95313" w:rsidRPr="00E96EC5" w:rsidRDefault="00B95313" w:rsidP="00CD6F69">
            <w:pPr>
              <w:pStyle w:val="af"/>
            </w:pPr>
          </w:p>
        </w:tc>
      </w:tr>
    </w:tbl>
    <w:p w:rsidR="00B95313" w:rsidRPr="00E96EC5" w:rsidRDefault="00B95313" w:rsidP="00B95313">
      <w:pPr>
        <w:pStyle w:val="af1"/>
      </w:pPr>
    </w:p>
    <w:p w:rsidR="00B95313" w:rsidRPr="00E96EC5" w:rsidRDefault="00B95313" w:rsidP="00FF78ED">
      <w:pPr>
        <w:pStyle w:val="aff2"/>
      </w:pPr>
      <w:r w:rsidRPr="00E96EC5">
        <w:t>Задание 76.</w:t>
      </w:r>
    </w:p>
    <w:p w:rsidR="00B95313" w:rsidRPr="00E96EC5" w:rsidRDefault="00B95313" w:rsidP="00B95313">
      <w:pPr>
        <w:pStyle w:val="af6"/>
      </w:pPr>
      <w:r w:rsidRPr="00E96EC5">
        <w:t>Прочитайте текст, выберите правильный ответ и запишите аргументы, обосновывающие выбор ответа</w:t>
      </w:r>
    </w:p>
    <w:p w:rsidR="00B95313" w:rsidRPr="00E96EC5" w:rsidRDefault="00B95313" w:rsidP="00B95313">
      <w:pPr>
        <w:pStyle w:val="af1"/>
      </w:pPr>
      <w:r w:rsidRPr="00E96EC5">
        <w:t>Эксплуатацию электроустановок и распределительных сетей регламентирует большое количество нормативных документов. Какой из ниже приведенных нормативных документов устанавливает требования к работникам, допускаемым к выполнению работ в электроустановках, порядок организационных и технических мероприятий по обеспечению безопасного проведения работ:</w:t>
      </w:r>
    </w:p>
    <w:p w:rsidR="00B95313" w:rsidRPr="00E96EC5" w:rsidRDefault="00B95313" w:rsidP="00B95313">
      <w:pPr>
        <w:pStyle w:val="af1"/>
      </w:pPr>
    </w:p>
    <w:p w:rsidR="00B95313" w:rsidRPr="00E96EC5" w:rsidRDefault="00B95313" w:rsidP="00B95313">
      <w:pPr>
        <w:pStyle w:val="af1"/>
      </w:pPr>
      <w:r w:rsidRPr="00E96EC5">
        <w:t>1) «Правила устройства электроустановок»</w:t>
      </w:r>
    </w:p>
    <w:p w:rsidR="00B95313" w:rsidRPr="00E96EC5" w:rsidRDefault="00B95313" w:rsidP="00B95313">
      <w:pPr>
        <w:pStyle w:val="af1"/>
      </w:pPr>
      <w:r w:rsidRPr="00E96EC5">
        <w:t>2) «Правила по охране труда при эксплуатации электроустановок»</w:t>
      </w:r>
    </w:p>
    <w:p w:rsidR="00B95313" w:rsidRPr="00E96EC5" w:rsidRDefault="00B95313" w:rsidP="00B95313">
      <w:pPr>
        <w:pStyle w:val="af1"/>
      </w:pPr>
      <w:r w:rsidRPr="00E96EC5">
        <w:t>3) «Правила организации технического обслуживания и ремонтов объектов электроэнергетики»</w:t>
      </w:r>
    </w:p>
    <w:p w:rsidR="00B95313" w:rsidRPr="00E96EC5" w:rsidRDefault="00B95313" w:rsidP="00B95313">
      <w:pPr>
        <w:pStyle w:val="af1"/>
      </w:pPr>
      <w:r w:rsidRPr="00E96EC5">
        <w:t>4) «Правила технической эксплуатации электроустановок потребителей»</w:t>
      </w:r>
    </w:p>
    <w:p w:rsidR="00B95313" w:rsidRPr="00E96EC5" w:rsidRDefault="00B95313" w:rsidP="00B95313">
      <w:pPr>
        <w:pStyle w:val="af1"/>
      </w:pPr>
    </w:p>
    <w:p w:rsidR="00B95313" w:rsidRPr="00E96EC5" w:rsidRDefault="00B95313" w:rsidP="00B95313">
      <w:pPr>
        <w:pStyle w:val="af3"/>
      </w:pPr>
      <w:r w:rsidRPr="00E96EC5">
        <w:t xml:space="preserve">Ответ: </w:t>
      </w:r>
    </w:p>
    <w:p w:rsidR="008C5ABF" w:rsidRPr="00E96EC5" w:rsidRDefault="008C5ABF" w:rsidP="008C5ABF">
      <w:pPr>
        <w:pStyle w:val="af1"/>
      </w:pPr>
    </w:p>
    <w:p w:rsidR="00B95313" w:rsidRPr="00E96EC5" w:rsidRDefault="00B95313" w:rsidP="00B95313">
      <w:pPr>
        <w:pStyle w:val="af3"/>
      </w:pPr>
      <w:r w:rsidRPr="00E96EC5">
        <w:lastRenderedPageBreak/>
        <w:t xml:space="preserve">Обоснование: </w:t>
      </w:r>
    </w:p>
    <w:p w:rsidR="00B95313" w:rsidRPr="00E96EC5" w:rsidRDefault="00B95313" w:rsidP="00B95313">
      <w:pPr>
        <w:pStyle w:val="af1"/>
      </w:pPr>
    </w:p>
    <w:p w:rsidR="00B95313" w:rsidRPr="00E96EC5" w:rsidRDefault="00B95313" w:rsidP="00FF78ED">
      <w:pPr>
        <w:pStyle w:val="aff2"/>
      </w:pPr>
      <w:r w:rsidRPr="00E96EC5">
        <w:t>Задание 77.</w:t>
      </w:r>
    </w:p>
    <w:p w:rsidR="00B95313" w:rsidRPr="00E96EC5" w:rsidRDefault="00B95313" w:rsidP="00B95313">
      <w:pPr>
        <w:pStyle w:val="af6"/>
      </w:pPr>
      <w:r w:rsidRPr="00E96EC5">
        <w:t>Прочитайте текст, выберите правильные ответы и запишите аргументы, обосновывающие выбор ответов</w:t>
      </w:r>
    </w:p>
    <w:p w:rsidR="00B95313" w:rsidRPr="00E96EC5" w:rsidRDefault="00B95313" w:rsidP="00B95313">
      <w:pPr>
        <w:pStyle w:val="af1"/>
      </w:pPr>
      <w:r w:rsidRPr="00E96EC5">
        <w:t>Эксплуатацию электроустановок и распределительных сетей регламентирует большое количество нормативных документов. Выберите из ниже приведенных нормативных документов правила, устанавливающие требования к организации технического обслуживания и рациональной эксплуатации электроустановок и распределительных сетей:</w:t>
      </w:r>
    </w:p>
    <w:p w:rsidR="00B95313" w:rsidRPr="00E96EC5" w:rsidRDefault="00B95313" w:rsidP="00B95313">
      <w:pPr>
        <w:pStyle w:val="af1"/>
      </w:pPr>
    </w:p>
    <w:p w:rsidR="00B95313" w:rsidRPr="00E96EC5" w:rsidRDefault="00B95313" w:rsidP="00B95313">
      <w:pPr>
        <w:pStyle w:val="af1"/>
      </w:pPr>
      <w:r w:rsidRPr="00E96EC5">
        <w:t>1) «Правила устройства электроустановок»</w:t>
      </w:r>
    </w:p>
    <w:p w:rsidR="00B95313" w:rsidRPr="00E96EC5" w:rsidRDefault="00B95313" w:rsidP="00B95313">
      <w:pPr>
        <w:pStyle w:val="af1"/>
      </w:pPr>
      <w:r w:rsidRPr="00E96EC5">
        <w:t>2) «Правила по охране труда при эксплуатации электроустановок»</w:t>
      </w:r>
    </w:p>
    <w:p w:rsidR="00B95313" w:rsidRPr="00E96EC5" w:rsidRDefault="00B95313" w:rsidP="00B95313">
      <w:pPr>
        <w:pStyle w:val="af1"/>
      </w:pPr>
      <w:r w:rsidRPr="00E96EC5">
        <w:t xml:space="preserve">3) «Правила технической эксплуатации электроустановок потребителей» </w:t>
      </w:r>
    </w:p>
    <w:p w:rsidR="00B95313" w:rsidRPr="00E96EC5" w:rsidRDefault="00B95313" w:rsidP="00B95313">
      <w:pPr>
        <w:pStyle w:val="af1"/>
      </w:pPr>
      <w:r w:rsidRPr="00E96EC5">
        <w:t>4) «Правила организации технического обслуживания и ремонтов объектов электроэнергетики»</w:t>
      </w:r>
    </w:p>
    <w:p w:rsidR="00B95313" w:rsidRPr="00E96EC5" w:rsidRDefault="00B95313" w:rsidP="00B95313">
      <w:pPr>
        <w:pStyle w:val="af1"/>
      </w:pPr>
    </w:p>
    <w:p w:rsidR="00B95313" w:rsidRPr="00E96EC5" w:rsidRDefault="00B95313" w:rsidP="00B95313">
      <w:pPr>
        <w:pStyle w:val="af3"/>
      </w:pPr>
      <w:r w:rsidRPr="00E96EC5">
        <w:t xml:space="preserve">Ответ: </w:t>
      </w:r>
    </w:p>
    <w:p w:rsidR="00B95313" w:rsidRPr="00E96EC5" w:rsidRDefault="00B95313" w:rsidP="00B95313">
      <w:pPr>
        <w:pStyle w:val="af1"/>
      </w:pPr>
    </w:p>
    <w:p w:rsidR="00B95313" w:rsidRPr="00E96EC5" w:rsidRDefault="00B95313" w:rsidP="00B95313">
      <w:pPr>
        <w:pStyle w:val="af3"/>
      </w:pPr>
      <w:r w:rsidRPr="00E96EC5">
        <w:t xml:space="preserve">Обоснование: </w:t>
      </w:r>
    </w:p>
    <w:p w:rsidR="00B95313" w:rsidRPr="00E96EC5" w:rsidRDefault="00B95313" w:rsidP="00B95313">
      <w:pPr>
        <w:pStyle w:val="af1"/>
      </w:pPr>
    </w:p>
    <w:p w:rsidR="00B95313" w:rsidRPr="00E96EC5" w:rsidRDefault="00B95313" w:rsidP="00FF78ED">
      <w:pPr>
        <w:pStyle w:val="aff2"/>
      </w:pPr>
      <w:r w:rsidRPr="00E96EC5">
        <w:t>Задание 78.</w:t>
      </w:r>
    </w:p>
    <w:p w:rsidR="00B95313" w:rsidRPr="00E96EC5" w:rsidRDefault="00B95313" w:rsidP="00B95313">
      <w:pPr>
        <w:pStyle w:val="af6"/>
      </w:pPr>
      <w:r w:rsidRPr="00E96EC5">
        <w:t>Прочитайте текст и запишите развернутый обоснованный ответ</w:t>
      </w:r>
    </w:p>
    <w:p w:rsidR="00B95313" w:rsidRPr="00E96EC5" w:rsidRDefault="00B95313" w:rsidP="00B95313">
      <w:pPr>
        <w:pStyle w:val="af1"/>
      </w:pPr>
      <w:r w:rsidRPr="00E96EC5">
        <w:t xml:space="preserve">Для поддержания электрооборудования в рабочем состоянии требуются значительные капитальные затраты. Рассчитайте размер выплат по процентным ставкам после первого года кредита </w:t>
      </w:r>
      <w:proofErr w:type="spellStart"/>
      <w:r w:rsidRPr="00E96EC5">
        <w:t>энергосетевой</w:t>
      </w:r>
      <w:proofErr w:type="spellEnd"/>
      <w:r w:rsidRPr="00E96EC5">
        <w:t xml:space="preserve"> компании на поддержание электроустановок в размере 800 тыс. рублей под 15% годовых. Ответ запишите в тыс. рублей.</w:t>
      </w:r>
    </w:p>
    <w:p w:rsidR="00B95313" w:rsidRPr="00E96EC5" w:rsidRDefault="00B95313" w:rsidP="00B95313">
      <w:pPr>
        <w:pStyle w:val="af1"/>
      </w:pPr>
    </w:p>
    <w:p w:rsidR="00B95313" w:rsidRPr="00E96EC5" w:rsidRDefault="00B95313" w:rsidP="00B95313">
      <w:pPr>
        <w:pStyle w:val="af3"/>
      </w:pPr>
      <w:r w:rsidRPr="00E96EC5">
        <w:t xml:space="preserve">Ответ: </w:t>
      </w:r>
    </w:p>
    <w:p w:rsidR="00184F19" w:rsidRPr="00E96EC5" w:rsidRDefault="00184F19" w:rsidP="00F21085">
      <w:pPr>
        <w:pStyle w:val="af1"/>
      </w:pPr>
    </w:p>
    <w:p w:rsidR="00A5693B" w:rsidRPr="00E96EC5" w:rsidRDefault="00A5693B" w:rsidP="00FF78ED">
      <w:pPr>
        <w:pStyle w:val="aff2"/>
      </w:pPr>
      <w:r w:rsidRPr="00E96EC5">
        <w:t>Задание 79</w:t>
      </w:r>
      <w:r w:rsidR="00FD1B6B" w:rsidRPr="00E96EC5">
        <w:t>.</w:t>
      </w:r>
    </w:p>
    <w:p w:rsidR="00A5693B" w:rsidRPr="00E96EC5" w:rsidRDefault="00A5693B" w:rsidP="00B56B89">
      <w:pPr>
        <w:pStyle w:val="af6"/>
      </w:pPr>
      <w:r w:rsidRPr="00E96EC5">
        <w:t>Прочитайте текст и установите соответствие.</w:t>
      </w:r>
    </w:p>
    <w:p w:rsidR="00A5693B" w:rsidRPr="00E96EC5" w:rsidRDefault="00A5693B" w:rsidP="00F21085">
      <w:pPr>
        <w:pStyle w:val="af1"/>
      </w:pPr>
      <w:r w:rsidRPr="00E96EC5">
        <w:rPr>
          <w:shd w:val="clear" w:color="auto" w:fill="FFFFFF"/>
        </w:rPr>
        <w:t xml:space="preserve">Конфликтное общение – </w:t>
      </w:r>
      <w:r w:rsidRPr="00E96EC5">
        <w:rPr>
          <w:rStyle w:val="w"/>
        </w:rPr>
        <w:t>это общение, в основе которого лежат объективные</w:t>
      </w:r>
      <w:r w:rsidR="008C5ABF" w:rsidRPr="00E96EC5">
        <w:rPr>
          <w:rStyle w:val="w"/>
        </w:rPr>
        <w:t xml:space="preserve"> </w:t>
      </w:r>
      <w:r w:rsidRPr="00E96EC5">
        <w:rPr>
          <w:rStyle w:val="w"/>
        </w:rPr>
        <w:t>или субъективные противоречия</w:t>
      </w:r>
      <w:r w:rsidRPr="00E96EC5">
        <w:rPr>
          <w:shd w:val="clear" w:color="auto" w:fill="FFFFFF"/>
        </w:rPr>
        <w:t xml:space="preserve">, </w:t>
      </w:r>
      <w:r w:rsidRPr="00E96EC5">
        <w:rPr>
          <w:rStyle w:val="w"/>
        </w:rPr>
        <w:t>возникающие</w:t>
      </w:r>
      <w:r w:rsidR="008C5ABF" w:rsidRPr="00E96EC5">
        <w:rPr>
          <w:rStyle w:val="w"/>
        </w:rPr>
        <w:t xml:space="preserve"> </w:t>
      </w:r>
      <w:r w:rsidRPr="00E96EC5">
        <w:rPr>
          <w:rStyle w:val="w"/>
        </w:rPr>
        <w:t>в процессе коммуникации</w:t>
      </w:r>
      <w:r w:rsidRPr="00E96EC5">
        <w:rPr>
          <w:shd w:val="clear" w:color="auto" w:fill="FFFFFF"/>
        </w:rPr>
        <w:t xml:space="preserve">, </w:t>
      </w:r>
      <w:r w:rsidRPr="00E96EC5">
        <w:rPr>
          <w:rStyle w:val="w"/>
        </w:rPr>
        <w:t>взаимодействия субъектов и восприятия ими друг друга</w:t>
      </w:r>
      <w:r w:rsidRPr="00E96EC5">
        <w:rPr>
          <w:shd w:val="clear" w:color="auto" w:fill="FFFFFF"/>
        </w:rPr>
        <w:t xml:space="preserve">. </w:t>
      </w:r>
      <w:r w:rsidRPr="00E96EC5">
        <w:rPr>
          <w:rStyle w:val="w"/>
        </w:rPr>
        <w:t>Глубинную основу конфликтного общения составляют несовпадение интересов</w:t>
      </w:r>
      <w:r w:rsidRPr="00E96EC5">
        <w:rPr>
          <w:shd w:val="clear" w:color="auto" w:fill="FFFFFF"/>
        </w:rPr>
        <w:t xml:space="preserve">, </w:t>
      </w:r>
      <w:r w:rsidRPr="00E96EC5">
        <w:rPr>
          <w:rStyle w:val="w"/>
        </w:rPr>
        <w:t>моральных</w:t>
      </w:r>
      <w:r w:rsidR="008C5ABF" w:rsidRPr="00E96EC5">
        <w:rPr>
          <w:rStyle w:val="w"/>
        </w:rPr>
        <w:t xml:space="preserve"> </w:t>
      </w:r>
      <w:r w:rsidRPr="00E96EC5">
        <w:rPr>
          <w:rStyle w:val="w"/>
        </w:rPr>
        <w:t>ориентиров</w:t>
      </w:r>
      <w:r w:rsidRPr="00E96EC5">
        <w:rPr>
          <w:shd w:val="clear" w:color="auto" w:fill="FFFFFF"/>
        </w:rPr>
        <w:t xml:space="preserve">, </w:t>
      </w:r>
      <w:r w:rsidRPr="00E96EC5">
        <w:rPr>
          <w:rStyle w:val="w"/>
        </w:rPr>
        <w:t>психол</w:t>
      </w:r>
      <w:r w:rsidRPr="00E96EC5">
        <w:rPr>
          <w:shd w:val="clear" w:color="auto" w:fill="FFFFFF"/>
        </w:rPr>
        <w:t xml:space="preserve">огическая </w:t>
      </w:r>
      <w:r w:rsidRPr="00E96EC5">
        <w:rPr>
          <w:rStyle w:val="w"/>
        </w:rPr>
        <w:t>несовместимость</w:t>
      </w:r>
      <w:r w:rsidRPr="00E96EC5">
        <w:rPr>
          <w:shd w:val="clear" w:color="auto" w:fill="FFFFFF"/>
        </w:rPr>
        <w:t xml:space="preserve">, </w:t>
      </w:r>
      <w:r w:rsidRPr="00E96EC5">
        <w:rPr>
          <w:rStyle w:val="w"/>
        </w:rPr>
        <w:t>отсутствие готовности и способности к диалогу</w:t>
      </w:r>
      <w:r w:rsidRPr="00E96EC5">
        <w:rPr>
          <w:shd w:val="clear" w:color="auto" w:fill="FFFFFF"/>
        </w:rPr>
        <w:t xml:space="preserve">, </w:t>
      </w:r>
      <w:r w:rsidRPr="00E96EC5">
        <w:rPr>
          <w:rStyle w:val="w"/>
        </w:rPr>
        <w:t>поиску путей</w:t>
      </w:r>
      <w:r w:rsidR="008C5ABF" w:rsidRPr="00E96EC5">
        <w:rPr>
          <w:rStyle w:val="w"/>
        </w:rPr>
        <w:t xml:space="preserve"> </w:t>
      </w:r>
      <w:r w:rsidRPr="00E96EC5">
        <w:rPr>
          <w:rStyle w:val="w"/>
        </w:rPr>
        <w:t>к согласию</w:t>
      </w:r>
      <w:r w:rsidR="008C5ABF" w:rsidRPr="00E96EC5">
        <w:rPr>
          <w:rStyle w:val="w"/>
        </w:rPr>
        <w:t xml:space="preserve"> </w:t>
      </w:r>
      <w:r w:rsidRPr="00E96EC5">
        <w:rPr>
          <w:rStyle w:val="w"/>
        </w:rPr>
        <w:t>или сближению</w:t>
      </w:r>
      <w:r w:rsidR="008C5ABF" w:rsidRPr="00E96EC5">
        <w:rPr>
          <w:rStyle w:val="w"/>
        </w:rPr>
        <w:t xml:space="preserve"> </w:t>
      </w:r>
      <w:r w:rsidRPr="00E96EC5">
        <w:rPr>
          <w:rStyle w:val="w"/>
        </w:rPr>
        <w:t>позиций</w:t>
      </w:r>
      <w:r w:rsidRPr="00E96EC5">
        <w:rPr>
          <w:shd w:val="clear" w:color="auto" w:fill="FFFFFF"/>
        </w:rPr>
        <w:t xml:space="preserve">. </w:t>
      </w:r>
      <w:r w:rsidRPr="00E96EC5">
        <w:t>Различают несколько видов конфликтов. Соотнесите виды конфликтов и их характеристики.</w:t>
      </w:r>
      <w:r w:rsidR="008C5ABF" w:rsidRPr="00E96EC5">
        <w:t xml:space="preserve"> </w:t>
      </w:r>
      <w:r w:rsidRPr="00E96EC5">
        <w:t>К каждой позиции, данной в левом столбце, подберите соответствующую позицию из правого столбца:</w:t>
      </w:r>
    </w:p>
    <w:p w:rsidR="00A5693B" w:rsidRPr="00E96EC5" w:rsidRDefault="00A5693B" w:rsidP="00F21085">
      <w:pPr>
        <w:pStyle w:val="af1"/>
      </w:pPr>
    </w:p>
    <w:tbl>
      <w:tblPr>
        <w:tblStyle w:val="13"/>
        <w:tblW w:w="0" w:type="auto"/>
        <w:tblLook w:val="0000" w:firstRow="0" w:lastRow="0" w:firstColumn="0" w:lastColumn="0" w:noHBand="0" w:noVBand="0"/>
      </w:tblPr>
      <w:tblGrid>
        <w:gridCol w:w="616"/>
        <w:gridCol w:w="5728"/>
        <w:gridCol w:w="562"/>
        <w:gridCol w:w="3231"/>
      </w:tblGrid>
      <w:tr w:rsidR="00A5693B" w:rsidRPr="00E96EC5" w:rsidTr="00DF0C97">
        <w:trPr>
          <w:trHeight w:val="20"/>
        </w:trPr>
        <w:tc>
          <w:tcPr>
            <w:tcW w:w="6345" w:type="dxa"/>
            <w:gridSpan w:val="2"/>
          </w:tcPr>
          <w:p w:rsidR="00A5693B" w:rsidRPr="00E96EC5" w:rsidRDefault="00A5693B" w:rsidP="00CD6F69">
            <w:pPr>
              <w:pStyle w:val="af"/>
              <w:rPr>
                <w:sz w:val="24"/>
                <w:szCs w:val="24"/>
              </w:rPr>
            </w:pPr>
            <w:r w:rsidRPr="00E96EC5">
              <w:rPr>
                <w:sz w:val="24"/>
                <w:szCs w:val="24"/>
              </w:rPr>
              <w:t>Характеристика вида конфликта</w:t>
            </w:r>
          </w:p>
        </w:tc>
        <w:tc>
          <w:tcPr>
            <w:tcW w:w="3793" w:type="dxa"/>
            <w:gridSpan w:val="2"/>
          </w:tcPr>
          <w:p w:rsidR="00A5693B" w:rsidRPr="00E96EC5" w:rsidRDefault="00A5693B" w:rsidP="00CD6F69">
            <w:pPr>
              <w:pStyle w:val="af"/>
              <w:rPr>
                <w:sz w:val="24"/>
                <w:szCs w:val="24"/>
              </w:rPr>
            </w:pPr>
            <w:r w:rsidRPr="00E96EC5">
              <w:rPr>
                <w:sz w:val="24"/>
                <w:szCs w:val="24"/>
              </w:rPr>
              <w:t>Вид конфликта</w:t>
            </w:r>
          </w:p>
        </w:tc>
      </w:tr>
      <w:tr w:rsidR="00A5693B" w:rsidRPr="00E96EC5" w:rsidTr="00DF0C97">
        <w:trPr>
          <w:trHeight w:val="20"/>
        </w:trPr>
        <w:tc>
          <w:tcPr>
            <w:tcW w:w="0" w:type="auto"/>
          </w:tcPr>
          <w:p w:rsidR="00A5693B" w:rsidRPr="00E96EC5" w:rsidRDefault="00A5693B" w:rsidP="00CD6F69">
            <w:pPr>
              <w:pStyle w:val="af"/>
              <w:rPr>
                <w:sz w:val="24"/>
                <w:szCs w:val="24"/>
              </w:rPr>
            </w:pPr>
            <w:r w:rsidRPr="00E96EC5">
              <w:rPr>
                <w:sz w:val="24"/>
                <w:szCs w:val="24"/>
              </w:rPr>
              <w:t>А</w:t>
            </w:r>
          </w:p>
        </w:tc>
        <w:tc>
          <w:tcPr>
            <w:tcW w:w="5729" w:type="dxa"/>
          </w:tcPr>
          <w:p w:rsidR="00A5693B" w:rsidRPr="00E96EC5" w:rsidRDefault="00A5693B" w:rsidP="00CD6F69">
            <w:pPr>
              <w:pStyle w:val="af"/>
              <w:rPr>
                <w:sz w:val="24"/>
                <w:szCs w:val="24"/>
              </w:rPr>
            </w:pPr>
            <w:r w:rsidRPr="00E96EC5">
              <w:rPr>
                <w:sz w:val="24"/>
                <w:szCs w:val="24"/>
              </w:rPr>
              <w:t>Конфликт, возникающий между людьми из-за несовместимости их взглядов, интересов, целей</w:t>
            </w:r>
          </w:p>
        </w:tc>
        <w:tc>
          <w:tcPr>
            <w:tcW w:w="0" w:type="auto"/>
          </w:tcPr>
          <w:p w:rsidR="00A5693B" w:rsidRPr="00E96EC5" w:rsidRDefault="00A5693B" w:rsidP="00CD6F69">
            <w:pPr>
              <w:pStyle w:val="af"/>
              <w:rPr>
                <w:sz w:val="24"/>
                <w:szCs w:val="24"/>
              </w:rPr>
            </w:pPr>
            <w:r w:rsidRPr="00E96EC5">
              <w:rPr>
                <w:sz w:val="24"/>
                <w:szCs w:val="24"/>
              </w:rPr>
              <w:t>1</w:t>
            </w:r>
          </w:p>
        </w:tc>
        <w:tc>
          <w:tcPr>
            <w:tcW w:w="3231" w:type="dxa"/>
          </w:tcPr>
          <w:p w:rsidR="00A5693B" w:rsidRPr="00E96EC5" w:rsidRDefault="00A5693B" w:rsidP="00CD6F69">
            <w:pPr>
              <w:pStyle w:val="af"/>
              <w:rPr>
                <w:sz w:val="24"/>
                <w:szCs w:val="24"/>
              </w:rPr>
            </w:pPr>
            <w:r w:rsidRPr="00E96EC5">
              <w:rPr>
                <w:sz w:val="24"/>
                <w:szCs w:val="24"/>
              </w:rPr>
              <w:t>конфликт</w:t>
            </w:r>
          </w:p>
        </w:tc>
      </w:tr>
      <w:tr w:rsidR="00A5693B" w:rsidRPr="00E96EC5" w:rsidTr="00DF0C97">
        <w:trPr>
          <w:trHeight w:val="20"/>
        </w:trPr>
        <w:tc>
          <w:tcPr>
            <w:tcW w:w="0" w:type="auto"/>
          </w:tcPr>
          <w:p w:rsidR="00A5693B" w:rsidRPr="00E96EC5" w:rsidRDefault="00A5693B" w:rsidP="00CD6F69">
            <w:pPr>
              <w:pStyle w:val="af"/>
              <w:rPr>
                <w:sz w:val="24"/>
                <w:szCs w:val="24"/>
              </w:rPr>
            </w:pPr>
            <w:r w:rsidRPr="00E96EC5">
              <w:rPr>
                <w:sz w:val="24"/>
                <w:szCs w:val="24"/>
              </w:rPr>
              <w:t>Б</w:t>
            </w:r>
          </w:p>
        </w:tc>
        <w:tc>
          <w:tcPr>
            <w:tcW w:w="5729" w:type="dxa"/>
          </w:tcPr>
          <w:p w:rsidR="00A5693B" w:rsidRPr="00E96EC5" w:rsidRDefault="00A5693B" w:rsidP="00CD6F69">
            <w:pPr>
              <w:pStyle w:val="af"/>
              <w:rPr>
                <w:sz w:val="24"/>
                <w:szCs w:val="24"/>
              </w:rPr>
            </w:pPr>
            <w:r w:rsidRPr="00E96EC5">
              <w:rPr>
                <w:sz w:val="24"/>
                <w:szCs w:val="24"/>
              </w:rPr>
              <w:t>Противоречия, возникающие между ожиданиями отдельной личности и сложившимися в группе нормами общения</w:t>
            </w:r>
          </w:p>
        </w:tc>
        <w:tc>
          <w:tcPr>
            <w:tcW w:w="0" w:type="auto"/>
          </w:tcPr>
          <w:p w:rsidR="00A5693B" w:rsidRPr="00E96EC5" w:rsidRDefault="00A5693B" w:rsidP="00CD6F69">
            <w:pPr>
              <w:pStyle w:val="af"/>
              <w:rPr>
                <w:sz w:val="24"/>
                <w:szCs w:val="24"/>
              </w:rPr>
            </w:pPr>
            <w:r w:rsidRPr="00E96EC5">
              <w:rPr>
                <w:sz w:val="24"/>
                <w:szCs w:val="24"/>
              </w:rPr>
              <w:t>2</w:t>
            </w:r>
          </w:p>
        </w:tc>
        <w:tc>
          <w:tcPr>
            <w:tcW w:w="3231" w:type="dxa"/>
          </w:tcPr>
          <w:p w:rsidR="00A5693B" w:rsidRPr="00E96EC5" w:rsidRDefault="00A5693B" w:rsidP="00CD6F69">
            <w:pPr>
              <w:pStyle w:val="af"/>
              <w:rPr>
                <w:sz w:val="24"/>
                <w:szCs w:val="24"/>
              </w:rPr>
            </w:pPr>
            <w:proofErr w:type="spellStart"/>
            <w:r w:rsidRPr="00E96EC5">
              <w:rPr>
                <w:sz w:val="24"/>
                <w:szCs w:val="24"/>
              </w:rPr>
              <w:t>внутриличностный</w:t>
            </w:r>
            <w:proofErr w:type="spellEnd"/>
            <w:r w:rsidRPr="00E96EC5">
              <w:rPr>
                <w:sz w:val="24"/>
                <w:szCs w:val="24"/>
              </w:rPr>
              <w:t xml:space="preserve"> конфликт</w:t>
            </w:r>
          </w:p>
        </w:tc>
      </w:tr>
      <w:tr w:rsidR="00A5693B" w:rsidRPr="00E96EC5" w:rsidTr="00DF0C97">
        <w:trPr>
          <w:trHeight w:val="20"/>
        </w:trPr>
        <w:tc>
          <w:tcPr>
            <w:tcW w:w="0" w:type="auto"/>
          </w:tcPr>
          <w:p w:rsidR="00A5693B" w:rsidRPr="00E96EC5" w:rsidRDefault="00A5693B" w:rsidP="00CD6F69">
            <w:pPr>
              <w:pStyle w:val="af"/>
              <w:rPr>
                <w:sz w:val="24"/>
                <w:szCs w:val="24"/>
              </w:rPr>
            </w:pPr>
            <w:r w:rsidRPr="00E96EC5">
              <w:rPr>
                <w:sz w:val="24"/>
                <w:szCs w:val="24"/>
              </w:rPr>
              <w:t>В</w:t>
            </w:r>
          </w:p>
        </w:tc>
        <w:tc>
          <w:tcPr>
            <w:tcW w:w="5729" w:type="dxa"/>
          </w:tcPr>
          <w:p w:rsidR="00A5693B" w:rsidRPr="00E96EC5" w:rsidRDefault="00A5693B" w:rsidP="00CD6F69">
            <w:pPr>
              <w:pStyle w:val="af"/>
              <w:rPr>
                <w:sz w:val="24"/>
                <w:szCs w:val="24"/>
              </w:rPr>
            </w:pPr>
            <w:r w:rsidRPr="00E96EC5">
              <w:rPr>
                <w:sz w:val="24"/>
                <w:szCs w:val="24"/>
              </w:rPr>
              <w:t>Состояние неудовлетворенности человека какими-либо обстоятельствами его жизни, связанное с наличием у него противоречащих друг другу интересов, стремлений, потребностей</w:t>
            </w:r>
          </w:p>
        </w:tc>
        <w:tc>
          <w:tcPr>
            <w:tcW w:w="0" w:type="auto"/>
          </w:tcPr>
          <w:p w:rsidR="00A5693B" w:rsidRPr="00E96EC5" w:rsidRDefault="00A5693B" w:rsidP="00CD6F69">
            <w:pPr>
              <w:pStyle w:val="af"/>
              <w:rPr>
                <w:sz w:val="24"/>
                <w:szCs w:val="24"/>
              </w:rPr>
            </w:pPr>
            <w:r w:rsidRPr="00E96EC5">
              <w:rPr>
                <w:sz w:val="24"/>
                <w:szCs w:val="24"/>
              </w:rPr>
              <w:t>3</w:t>
            </w:r>
          </w:p>
        </w:tc>
        <w:tc>
          <w:tcPr>
            <w:tcW w:w="3231" w:type="dxa"/>
          </w:tcPr>
          <w:p w:rsidR="00A5693B" w:rsidRPr="00E96EC5" w:rsidRDefault="00A5693B" w:rsidP="00CD6F69">
            <w:pPr>
              <w:pStyle w:val="af"/>
              <w:rPr>
                <w:sz w:val="24"/>
                <w:szCs w:val="24"/>
              </w:rPr>
            </w:pPr>
            <w:r w:rsidRPr="00E96EC5">
              <w:rPr>
                <w:sz w:val="24"/>
                <w:szCs w:val="24"/>
              </w:rPr>
              <w:t>конфликт между группой и личностью</w:t>
            </w:r>
          </w:p>
        </w:tc>
      </w:tr>
      <w:tr w:rsidR="00A5693B" w:rsidRPr="00E96EC5" w:rsidTr="00DF0C97">
        <w:trPr>
          <w:trHeight w:val="20"/>
        </w:trPr>
        <w:tc>
          <w:tcPr>
            <w:tcW w:w="0" w:type="auto"/>
          </w:tcPr>
          <w:p w:rsidR="00A5693B" w:rsidRPr="00E96EC5" w:rsidRDefault="00A5693B" w:rsidP="00CD6F69">
            <w:pPr>
              <w:pStyle w:val="af"/>
              <w:rPr>
                <w:sz w:val="24"/>
                <w:szCs w:val="24"/>
              </w:rPr>
            </w:pPr>
            <w:r w:rsidRPr="00E96EC5">
              <w:rPr>
                <w:sz w:val="24"/>
                <w:szCs w:val="24"/>
              </w:rPr>
              <w:t>Г</w:t>
            </w:r>
          </w:p>
        </w:tc>
        <w:tc>
          <w:tcPr>
            <w:tcW w:w="5729" w:type="dxa"/>
          </w:tcPr>
          <w:p w:rsidR="00A5693B" w:rsidRPr="00E96EC5" w:rsidRDefault="00A5693B" w:rsidP="00CD6F69">
            <w:pPr>
              <w:pStyle w:val="af"/>
              <w:rPr>
                <w:sz w:val="24"/>
                <w:szCs w:val="24"/>
              </w:rPr>
            </w:pPr>
            <w:r w:rsidRPr="00E96EC5">
              <w:rPr>
                <w:sz w:val="24"/>
                <w:szCs w:val="24"/>
              </w:rPr>
              <w:t>Столкновение противоположно направленных интересов различных групп</w:t>
            </w:r>
          </w:p>
        </w:tc>
        <w:tc>
          <w:tcPr>
            <w:tcW w:w="0" w:type="auto"/>
          </w:tcPr>
          <w:p w:rsidR="00A5693B" w:rsidRPr="00E96EC5" w:rsidRDefault="00A5693B" w:rsidP="00CD6F69">
            <w:pPr>
              <w:pStyle w:val="af"/>
              <w:rPr>
                <w:sz w:val="24"/>
                <w:szCs w:val="24"/>
              </w:rPr>
            </w:pPr>
            <w:r w:rsidRPr="00E96EC5">
              <w:rPr>
                <w:sz w:val="24"/>
                <w:szCs w:val="24"/>
              </w:rPr>
              <w:t>4</w:t>
            </w:r>
          </w:p>
        </w:tc>
        <w:tc>
          <w:tcPr>
            <w:tcW w:w="3231" w:type="dxa"/>
          </w:tcPr>
          <w:p w:rsidR="00A5693B" w:rsidRPr="00E96EC5" w:rsidRDefault="00A5693B" w:rsidP="00CD6F69">
            <w:pPr>
              <w:pStyle w:val="af"/>
              <w:rPr>
                <w:sz w:val="24"/>
                <w:szCs w:val="24"/>
              </w:rPr>
            </w:pPr>
            <w:r w:rsidRPr="00E96EC5">
              <w:rPr>
                <w:sz w:val="24"/>
                <w:szCs w:val="24"/>
              </w:rPr>
              <w:t>межличностный конфликт</w:t>
            </w:r>
          </w:p>
        </w:tc>
      </w:tr>
      <w:tr w:rsidR="00A5693B" w:rsidRPr="00E96EC5" w:rsidTr="00DF0C97">
        <w:trPr>
          <w:trHeight w:val="20"/>
        </w:trPr>
        <w:tc>
          <w:tcPr>
            <w:tcW w:w="0" w:type="auto"/>
          </w:tcPr>
          <w:p w:rsidR="00A5693B" w:rsidRPr="00E96EC5" w:rsidRDefault="00A5693B" w:rsidP="00CD6F69">
            <w:pPr>
              <w:pStyle w:val="af"/>
              <w:rPr>
                <w:sz w:val="24"/>
                <w:szCs w:val="24"/>
              </w:rPr>
            </w:pPr>
          </w:p>
        </w:tc>
        <w:tc>
          <w:tcPr>
            <w:tcW w:w="5729" w:type="dxa"/>
          </w:tcPr>
          <w:p w:rsidR="00A5693B" w:rsidRPr="00E96EC5" w:rsidRDefault="00A5693B" w:rsidP="00CD6F69">
            <w:pPr>
              <w:pStyle w:val="af"/>
              <w:rPr>
                <w:sz w:val="24"/>
                <w:szCs w:val="24"/>
              </w:rPr>
            </w:pPr>
          </w:p>
        </w:tc>
        <w:tc>
          <w:tcPr>
            <w:tcW w:w="0" w:type="auto"/>
          </w:tcPr>
          <w:p w:rsidR="00A5693B" w:rsidRPr="00E96EC5" w:rsidRDefault="00A5693B" w:rsidP="00CD6F69">
            <w:pPr>
              <w:pStyle w:val="af"/>
              <w:rPr>
                <w:sz w:val="24"/>
                <w:szCs w:val="24"/>
              </w:rPr>
            </w:pPr>
            <w:r w:rsidRPr="00E96EC5">
              <w:rPr>
                <w:sz w:val="24"/>
                <w:szCs w:val="24"/>
              </w:rPr>
              <w:t>5</w:t>
            </w:r>
          </w:p>
        </w:tc>
        <w:tc>
          <w:tcPr>
            <w:tcW w:w="3231" w:type="dxa"/>
          </w:tcPr>
          <w:p w:rsidR="00A5693B" w:rsidRPr="00E96EC5" w:rsidRDefault="00A5693B" w:rsidP="00CD6F69">
            <w:pPr>
              <w:pStyle w:val="af"/>
              <w:rPr>
                <w:sz w:val="24"/>
                <w:szCs w:val="24"/>
              </w:rPr>
            </w:pPr>
            <w:r w:rsidRPr="00E96EC5">
              <w:rPr>
                <w:sz w:val="24"/>
                <w:szCs w:val="24"/>
              </w:rPr>
              <w:t>межгрупповой конфликт</w:t>
            </w:r>
          </w:p>
        </w:tc>
      </w:tr>
    </w:tbl>
    <w:p w:rsidR="00A5693B" w:rsidRPr="00E96EC5" w:rsidRDefault="00A5693B" w:rsidP="00F21085">
      <w:pPr>
        <w:pStyle w:val="af1"/>
      </w:pPr>
    </w:p>
    <w:p w:rsidR="00F21085" w:rsidRPr="00E96EC5" w:rsidRDefault="00DD5ACE" w:rsidP="00F21085">
      <w:pPr>
        <w:pStyle w:val="af3"/>
      </w:pPr>
      <w:r w:rsidRPr="00E96EC5">
        <w:t>Запишите выбранные цифры под соответствующими буквами:</w:t>
      </w:r>
    </w:p>
    <w:tbl>
      <w:tblPr>
        <w:tblStyle w:val="13"/>
        <w:tblW w:w="5000" w:type="pct"/>
        <w:tblLook w:val="0000" w:firstRow="0" w:lastRow="0" w:firstColumn="0" w:lastColumn="0" w:noHBand="0" w:noVBand="0"/>
      </w:tblPr>
      <w:tblGrid>
        <w:gridCol w:w="2535"/>
        <w:gridCol w:w="2534"/>
        <w:gridCol w:w="2534"/>
        <w:gridCol w:w="2534"/>
      </w:tblGrid>
      <w:tr w:rsidR="00A5693B" w:rsidRPr="00E96EC5" w:rsidTr="002B5DB9">
        <w:trPr>
          <w:trHeight w:val="20"/>
        </w:trPr>
        <w:tc>
          <w:tcPr>
            <w:tcW w:w="1250" w:type="pct"/>
          </w:tcPr>
          <w:p w:rsidR="00A5693B" w:rsidRPr="00E96EC5" w:rsidRDefault="00A5693B" w:rsidP="00CD6F69">
            <w:pPr>
              <w:pStyle w:val="af"/>
              <w:rPr>
                <w:sz w:val="24"/>
                <w:szCs w:val="24"/>
              </w:rPr>
            </w:pPr>
            <w:r w:rsidRPr="00E96EC5">
              <w:rPr>
                <w:sz w:val="24"/>
                <w:szCs w:val="24"/>
              </w:rPr>
              <w:lastRenderedPageBreak/>
              <w:t>А</w:t>
            </w:r>
          </w:p>
        </w:tc>
        <w:tc>
          <w:tcPr>
            <w:tcW w:w="1250" w:type="pct"/>
          </w:tcPr>
          <w:p w:rsidR="00A5693B" w:rsidRPr="00E96EC5" w:rsidRDefault="00A5693B" w:rsidP="00CD6F69">
            <w:pPr>
              <w:pStyle w:val="af"/>
              <w:rPr>
                <w:sz w:val="24"/>
                <w:szCs w:val="24"/>
              </w:rPr>
            </w:pPr>
            <w:r w:rsidRPr="00E96EC5">
              <w:rPr>
                <w:sz w:val="24"/>
                <w:szCs w:val="24"/>
              </w:rPr>
              <w:t>Б</w:t>
            </w:r>
          </w:p>
        </w:tc>
        <w:tc>
          <w:tcPr>
            <w:tcW w:w="1250" w:type="pct"/>
          </w:tcPr>
          <w:p w:rsidR="00A5693B" w:rsidRPr="00E96EC5" w:rsidRDefault="00A5693B" w:rsidP="00CD6F69">
            <w:pPr>
              <w:pStyle w:val="af"/>
              <w:rPr>
                <w:sz w:val="24"/>
                <w:szCs w:val="24"/>
              </w:rPr>
            </w:pPr>
            <w:r w:rsidRPr="00E96EC5">
              <w:rPr>
                <w:sz w:val="24"/>
                <w:szCs w:val="24"/>
              </w:rPr>
              <w:t>В</w:t>
            </w:r>
          </w:p>
        </w:tc>
        <w:tc>
          <w:tcPr>
            <w:tcW w:w="1250" w:type="pct"/>
          </w:tcPr>
          <w:p w:rsidR="00A5693B" w:rsidRPr="00E96EC5" w:rsidRDefault="00A5693B" w:rsidP="00CD6F69">
            <w:pPr>
              <w:pStyle w:val="af"/>
              <w:rPr>
                <w:sz w:val="24"/>
                <w:szCs w:val="24"/>
              </w:rPr>
            </w:pPr>
            <w:r w:rsidRPr="00E96EC5">
              <w:rPr>
                <w:sz w:val="24"/>
                <w:szCs w:val="24"/>
              </w:rPr>
              <w:t>Г</w:t>
            </w:r>
          </w:p>
        </w:tc>
      </w:tr>
      <w:tr w:rsidR="00A5693B" w:rsidRPr="00E96EC5" w:rsidTr="002B5DB9">
        <w:trPr>
          <w:trHeight w:val="20"/>
        </w:trPr>
        <w:tc>
          <w:tcPr>
            <w:tcW w:w="1250" w:type="pct"/>
          </w:tcPr>
          <w:p w:rsidR="00A5693B" w:rsidRPr="00E96EC5" w:rsidRDefault="00A5693B" w:rsidP="00CD6F69">
            <w:pPr>
              <w:pStyle w:val="af"/>
              <w:rPr>
                <w:sz w:val="24"/>
                <w:szCs w:val="24"/>
              </w:rPr>
            </w:pPr>
          </w:p>
        </w:tc>
        <w:tc>
          <w:tcPr>
            <w:tcW w:w="1250" w:type="pct"/>
          </w:tcPr>
          <w:p w:rsidR="00A5693B" w:rsidRPr="00E96EC5" w:rsidRDefault="00A5693B" w:rsidP="00CD6F69">
            <w:pPr>
              <w:pStyle w:val="af"/>
              <w:rPr>
                <w:sz w:val="24"/>
                <w:szCs w:val="24"/>
              </w:rPr>
            </w:pPr>
          </w:p>
        </w:tc>
        <w:tc>
          <w:tcPr>
            <w:tcW w:w="1250" w:type="pct"/>
          </w:tcPr>
          <w:p w:rsidR="00A5693B" w:rsidRPr="00E96EC5" w:rsidRDefault="00A5693B" w:rsidP="00CD6F69">
            <w:pPr>
              <w:pStyle w:val="af"/>
              <w:rPr>
                <w:sz w:val="24"/>
                <w:szCs w:val="24"/>
              </w:rPr>
            </w:pPr>
          </w:p>
        </w:tc>
        <w:tc>
          <w:tcPr>
            <w:tcW w:w="1250" w:type="pct"/>
          </w:tcPr>
          <w:p w:rsidR="00A5693B" w:rsidRPr="00E96EC5" w:rsidRDefault="00A5693B" w:rsidP="00CD6F69">
            <w:pPr>
              <w:pStyle w:val="af"/>
              <w:rPr>
                <w:sz w:val="24"/>
                <w:szCs w:val="24"/>
              </w:rPr>
            </w:pPr>
          </w:p>
        </w:tc>
      </w:tr>
    </w:tbl>
    <w:p w:rsidR="00A5693B" w:rsidRPr="00E96EC5" w:rsidRDefault="00A5693B" w:rsidP="00F21085">
      <w:pPr>
        <w:pStyle w:val="af1"/>
      </w:pPr>
    </w:p>
    <w:p w:rsidR="00A5693B" w:rsidRPr="00E96EC5" w:rsidRDefault="00A5693B" w:rsidP="00FF78ED">
      <w:pPr>
        <w:pStyle w:val="aff2"/>
      </w:pPr>
      <w:r w:rsidRPr="00E96EC5">
        <w:t>Задание 80</w:t>
      </w:r>
      <w:r w:rsidR="00FD1B6B" w:rsidRPr="00E96EC5">
        <w:t>.</w:t>
      </w:r>
    </w:p>
    <w:p w:rsidR="00A5693B" w:rsidRPr="00E96EC5" w:rsidRDefault="00A5693B" w:rsidP="00B56B89">
      <w:pPr>
        <w:pStyle w:val="af6"/>
      </w:pPr>
      <w:r w:rsidRPr="00E96EC5">
        <w:t>Прочитайте текст и установите последовательность.</w:t>
      </w:r>
    </w:p>
    <w:p w:rsidR="00A5693B" w:rsidRPr="00E96EC5" w:rsidRDefault="00A5693B" w:rsidP="00F21085">
      <w:pPr>
        <w:pStyle w:val="af1"/>
      </w:pPr>
      <w:r w:rsidRPr="00E96EC5">
        <w:t xml:space="preserve">Конфликт – это явление, представляющее собой отрезок на временной шкале. Этот отрезок может делиться на части, «начало» и «завершение» которых будут отдельными этапами конфликта. Развитие этапов и весь процесс конфликта определяют динамику конфликтного взаимодействия. </w:t>
      </w:r>
    </w:p>
    <w:p w:rsidR="00A5693B" w:rsidRPr="00E96EC5" w:rsidRDefault="00A5693B" w:rsidP="00F21085">
      <w:pPr>
        <w:pStyle w:val="af1"/>
      </w:pPr>
      <w:r w:rsidRPr="00E96EC5">
        <w:t>Установите последовательность этапов протекания конфликта:</w:t>
      </w:r>
    </w:p>
    <w:p w:rsidR="00FF78ED" w:rsidRPr="00E96EC5" w:rsidRDefault="00FF78ED" w:rsidP="00F21085">
      <w:pPr>
        <w:pStyle w:val="af1"/>
      </w:pPr>
    </w:p>
    <w:p w:rsidR="00A5693B" w:rsidRPr="00E96EC5" w:rsidRDefault="00A5693B" w:rsidP="00F21085">
      <w:pPr>
        <w:pStyle w:val="af1"/>
      </w:pPr>
      <w:r w:rsidRPr="00E96EC5">
        <w:t>1) эскалация</w:t>
      </w:r>
    </w:p>
    <w:p w:rsidR="00A5693B" w:rsidRPr="00E96EC5" w:rsidRDefault="00A5693B" w:rsidP="00F21085">
      <w:pPr>
        <w:pStyle w:val="af1"/>
      </w:pPr>
      <w:r w:rsidRPr="00E96EC5">
        <w:t>2) постконфликтная ситуация</w:t>
      </w:r>
    </w:p>
    <w:p w:rsidR="00A5693B" w:rsidRPr="00E96EC5" w:rsidRDefault="00A5693B" w:rsidP="00F21085">
      <w:pPr>
        <w:pStyle w:val="af1"/>
      </w:pPr>
      <w:r w:rsidRPr="00E96EC5">
        <w:t>3) завершение конфликта</w:t>
      </w:r>
    </w:p>
    <w:p w:rsidR="00A5693B" w:rsidRPr="00E96EC5" w:rsidRDefault="00A5693B" w:rsidP="00F21085">
      <w:pPr>
        <w:pStyle w:val="af1"/>
      </w:pPr>
      <w:r w:rsidRPr="00E96EC5">
        <w:t>4) кульминация</w:t>
      </w:r>
    </w:p>
    <w:p w:rsidR="00A5693B" w:rsidRPr="00E96EC5" w:rsidRDefault="00A5693B" w:rsidP="00F21085">
      <w:pPr>
        <w:pStyle w:val="af1"/>
      </w:pPr>
      <w:r w:rsidRPr="00E96EC5">
        <w:t xml:space="preserve">5) </w:t>
      </w:r>
      <w:proofErr w:type="spellStart"/>
      <w:r w:rsidRPr="00E96EC5">
        <w:t>предконфликтная</w:t>
      </w:r>
      <w:proofErr w:type="spellEnd"/>
      <w:r w:rsidRPr="00E96EC5">
        <w:t xml:space="preserve"> ситуация</w:t>
      </w:r>
    </w:p>
    <w:p w:rsidR="00A5693B" w:rsidRPr="00E96EC5" w:rsidRDefault="00A5693B" w:rsidP="00F21085">
      <w:pPr>
        <w:pStyle w:val="af1"/>
      </w:pPr>
    </w:p>
    <w:p w:rsidR="00F21085" w:rsidRPr="00E96EC5" w:rsidRDefault="00F21085" w:rsidP="00F21085">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7"/>
        <w:gridCol w:w="1986"/>
        <w:gridCol w:w="1986"/>
        <w:gridCol w:w="1986"/>
        <w:gridCol w:w="1986"/>
      </w:tblGrid>
      <w:tr w:rsidR="00A5693B" w:rsidRPr="00E96EC5" w:rsidTr="00DB48C1">
        <w:trPr>
          <w:trHeight w:val="20"/>
        </w:trPr>
        <w:tc>
          <w:tcPr>
            <w:tcW w:w="1000" w:type="pct"/>
            <w:shd w:val="clear" w:color="auto" w:fill="FFFFFF"/>
          </w:tcPr>
          <w:p w:rsidR="00A5693B" w:rsidRPr="00E96EC5" w:rsidRDefault="00A5693B" w:rsidP="00CD6F69">
            <w:pPr>
              <w:pStyle w:val="af"/>
            </w:pPr>
          </w:p>
        </w:tc>
        <w:tc>
          <w:tcPr>
            <w:tcW w:w="1000" w:type="pct"/>
            <w:shd w:val="clear" w:color="auto" w:fill="FFFFFF"/>
          </w:tcPr>
          <w:p w:rsidR="00A5693B" w:rsidRPr="00E96EC5" w:rsidRDefault="00A5693B" w:rsidP="00CD6F69">
            <w:pPr>
              <w:pStyle w:val="af"/>
            </w:pPr>
          </w:p>
        </w:tc>
        <w:tc>
          <w:tcPr>
            <w:tcW w:w="1000" w:type="pct"/>
            <w:shd w:val="clear" w:color="auto" w:fill="FFFFFF"/>
          </w:tcPr>
          <w:p w:rsidR="00A5693B" w:rsidRPr="00E96EC5" w:rsidRDefault="00A5693B" w:rsidP="00CD6F69">
            <w:pPr>
              <w:pStyle w:val="af"/>
            </w:pPr>
          </w:p>
        </w:tc>
        <w:tc>
          <w:tcPr>
            <w:tcW w:w="1000" w:type="pct"/>
            <w:shd w:val="clear" w:color="auto" w:fill="FFFFFF"/>
          </w:tcPr>
          <w:p w:rsidR="00A5693B" w:rsidRPr="00E96EC5" w:rsidRDefault="00A5693B" w:rsidP="00CD6F69">
            <w:pPr>
              <w:pStyle w:val="af"/>
            </w:pPr>
          </w:p>
        </w:tc>
        <w:tc>
          <w:tcPr>
            <w:tcW w:w="1000" w:type="pct"/>
            <w:shd w:val="clear" w:color="auto" w:fill="FFFFFF"/>
          </w:tcPr>
          <w:p w:rsidR="00A5693B" w:rsidRPr="00E96EC5" w:rsidRDefault="00A5693B" w:rsidP="00CD6F69">
            <w:pPr>
              <w:pStyle w:val="af"/>
            </w:pPr>
          </w:p>
        </w:tc>
      </w:tr>
    </w:tbl>
    <w:p w:rsidR="00A5693B" w:rsidRPr="00E96EC5" w:rsidRDefault="00A5693B" w:rsidP="00F21085">
      <w:pPr>
        <w:pStyle w:val="af1"/>
      </w:pPr>
    </w:p>
    <w:p w:rsidR="00A5693B" w:rsidRPr="00E96EC5" w:rsidRDefault="00A5693B" w:rsidP="00FF78ED">
      <w:pPr>
        <w:pStyle w:val="aff2"/>
      </w:pPr>
      <w:r w:rsidRPr="00E96EC5">
        <w:t>Задание 81</w:t>
      </w:r>
      <w:r w:rsidR="00FD1B6B" w:rsidRPr="00E96EC5">
        <w:t>.</w:t>
      </w:r>
    </w:p>
    <w:p w:rsidR="00A5693B" w:rsidRPr="00E96EC5" w:rsidRDefault="00A5693B" w:rsidP="00B56B89">
      <w:pPr>
        <w:pStyle w:val="af6"/>
      </w:pPr>
      <w:r w:rsidRPr="00E96EC5">
        <w:t>Прочитайте текст, выберите правильные ответы и запишите аргументы, обосновывающие выбор ответов</w:t>
      </w:r>
    </w:p>
    <w:p w:rsidR="00A5693B" w:rsidRPr="00E96EC5" w:rsidRDefault="00A5693B" w:rsidP="00F21085">
      <w:pPr>
        <w:pStyle w:val="af1"/>
      </w:pPr>
      <w:r w:rsidRPr="00E96EC5">
        <w:t xml:space="preserve">Речевая коммуникация как процесс предполагает взаимодействие разных видов этой деятельности в зависимости от </w:t>
      </w:r>
      <w:proofErr w:type="spellStart"/>
      <w:r w:rsidRPr="00E96EC5">
        <w:t>целеустановки</w:t>
      </w:r>
      <w:proofErr w:type="spellEnd"/>
      <w:r w:rsidRPr="00E96EC5">
        <w:t xml:space="preserve"> и условий реализации. Очень важно установление обратной связи. Слушание и говорение - две стороны одного процесса - устной речи, поэтому развитие умений в одном из этих видов речевой деятельности обязательно ведет к развитию реактивных умений. Приобретение умений активного слушания происходит в разных условиях и с разными </w:t>
      </w:r>
      <w:proofErr w:type="spellStart"/>
      <w:r w:rsidRPr="00E96EC5">
        <w:t>целеустановками</w:t>
      </w:r>
      <w:proofErr w:type="spellEnd"/>
      <w:r w:rsidRPr="00E96EC5">
        <w:t>. Каждый человек в своем речевом развитии достигает тех уровней взаимодействия и взаимопонимания, которые наиболее полно реализуют его собственные мотивы, цели, планы общения.</w:t>
      </w:r>
      <w:r w:rsidR="008C5ABF" w:rsidRPr="00E96EC5">
        <w:t xml:space="preserve"> </w:t>
      </w:r>
      <w:r w:rsidRPr="00E96EC5">
        <w:t>Как называется слушание, предполагающее установление активной обратной связи с говорящим?</w:t>
      </w:r>
    </w:p>
    <w:p w:rsidR="008C5ABF" w:rsidRPr="00E96EC5" w:rsidRDefault="008C5ABF" w:rsidP="00F21085">
      <w:pPr>
        <w:pStyle w:val="af1"/>
      </w:pPr>
    </w:p>
    <w:p w:rsidR="00A5693B" w:rsidRPr="00E96EC5" w:rsidRDefault="00A5693B" w:rsidP="00F21085">
      <w:pPr>
        <w:pStyle w:val="af1"/>
      </w:pPr>
      <w:r w:rsidRPr="00E96EC5">
        <w:t xml:space="preserve">1) активное </w:t>
      </w:r>
    </w:p>
    <w:p w:rsidR="00A5693B" w:rsidRPr="00E96EC5" w:rsidRDefault="00A5693B" w:rsidP="00F21085">
      <w:pPr>
        <w:pStyle w:val="af1"/>
      </w:pPr>
      <w:r w:rsidRPr="00E96EC5">
        <w:t xml:space="preserve">2) нерефлексивное </w:t>
      </w:r>
    </w:p>
    <w:p w:rsidR="00A5693B" w:rsidRPr="00E96EC5" w:rsidRDefault="00A5693B" w:rsidP="00F21085">
      <w:pPr>
        <w:pStyle w:val="af1"/>
      </w:pPr>
      <w:r w:rsidRPr="00E96EC5">
        <w:t xml:space="preserve">3) пассивное </w:t>
      </w:r>
    </w:p>
    <w:p w:rsidR="00A5693B" w:rsidRPr="00E96EC5" w:rsidRDefault="00A5693B" w:rsidP="00F21085">
      <w:pPr>
        <w:pStyle w:val="af1"/>
        <w:rPr>
          <w:shd w:val="clear" w:color="auto" w:fill="FFFFFF"/>
        </w:rPr>
      </w:pPr>
      <w:r w:rsidRPr="00E96EC5">
        <w:t>4) рефлексивное</w:t>
      </w:r>
    </w:p>
    <w:p w:rsidR="00A5693B" w:rsidRPr="00E96EC5" w:rsidRDefault="00A5693B" w:rsidP="00F21085">
      <w:pPr>
        <w:pStyle w:val="af1"/>
        <w:rPr>
          <w:shd w:val="clear" w:color="auto" w:fill="FFFFFF"/>
        </w:rPr>
      </w:pPr>
    </w:p>
    <w:p w:rsidR="00F21085" w:rsidRPr="00E96EC5" w:rsidRDefault="00F21085" w:rsidP="00F21085">
      <w:pPr>
        <w:pStyle w:val="af3"/>
        <w:rPr>
          <w:shd w:val="clear" w:color="auto" w:fill="FFFFFF"/>
        </w:rPr>
      </w:pPr>
      <w:r w:rsidRPr="00E96EC5">
        <w:rPr>
          <w:shd w:val="clear" w:color="auto" w:fill="FFFFFF"/>
        </w:rPr>
        <w:t>Ответ:</w:t>
      </w:r>
    </w:p>
    <w:p w:rsidR="00A5693B" w:rsidRPr="00E96EC5" w:rsidRDefault="00A5693B" w:rsidP="00F21085">
      <w:pPr>
        <w:pStyle w:val="af1"/>
        <w:rPr>
          <w:shd w:val="clear" w:color="auto" w:fill="FFFFFF"/>
        </w:rPr>
      </w:pPr>
    </w:p>
    <w:p w:rsidR="00A5693B" w:rsidRPr="00E96EC5" w:rsidRDefault="00A5693B" w:rsidP="00F21085">
      <w:pPr>
        <w:pStyle w:val="af3"/>
      </w:pPr>
      <w:r w:rsidRPr="00E96EC5">
        <w:t xml:space="preserve">Обоснование: </w:t>
      </w:r>
    </w:p>
    <w:p w:rsidR="00A5693B" w:rsidRPr="00E96EC5" w:rsidRDefault="00A5693B" w:rsidP="00F21085">
      <w:pPr>
        <w:pStyle w:val="af1"/>
      </w:pPr>
    </w:p>
    <w:p w:rsidR="00A5693B" w:rsidRPr="00E96EC5" w:rsidRDefault="00A5693B" w:rsidP="00FF78ED">
      <w:pPr>
        <w:pStyle w:val="aff2"/>
      </w:pPr>
      <w:r w:rsidRPr="00E96EC5">
        <w:t>Задание 82</w:t>
      </w:r>
      <w:r w:rsidR="00FD1B6B" w:rsidRPr="00E96EC5">
        <w:t>.</w:t>
      </w:r>
    </w:p>
    <w:p w:rsidR="00A5693B" w:rsidRPr="00E96EC5" w:rsidRDefault="00A5693B" w:rsidP="00B56B89">
      <w:pPr>
        <w:pStyle w:val="af6"/>
      </w:pPr>
      <w:r w:rsidRPr="00E96EC5">
        <w:t>Прочитайте текст и запишите развернутый обоснованный ответ</w:t>
      </w:r>
    </w:p>
    <w:p w:rsidR="00A5693B" w:rsidRPr="00E96EC5" w:rsidRDefault="00A5693B" w:rsidP="00F21085">
      <w:pPr>
        <w:pStyle w:val="af1"/>
        <w:rPr>
          <w:rStyle w:val="FontStyle13"/>
          <w:sz w:val="24"/>
          <w:szCs w:val="24"/>
        </w:rPr>
      </w:pPr>
      <w:r w:rsidRPr="00E96EC5">
        <w:t>Основа конфликтных ситуаций – столкновение противоположно направленных интересов, мнений, целей, различных представлений о способе их достижения. При взаимодействии во время конфликта необходимо рассматривать его как</w:t>
      </w:r>
      <w:r w:rsidRPr="00E96EC5">
        <w:rPr>
          <w:rStyle w:val="FontStyle13"/>
          <w:sz w:val="24"/>
          <w:szCs w:val="24"/>
        </w:rPr>
        <w:t xml:space="preserve"> задачу, которая должна быть решена: в первую очередь определить причину конфликта, а затем - применить соответствующую технику решения конфликтных проблем. </w:t>
      </w:r>
    </w:p>
    <w:p w:rsidR="00A5693B" w:rsidRPr="00E96EC5" w:rsidRDefault="00A5693B" w:rsidP="00F21085">
      <w:pPr>
        <w:pStyle w:val="af1"/>
        <w:rPr>
          <w:rStyle w:val="FontStyle13"/>
          <w:sz w:val="24"/>
          <w:szCs w:val="24"/>
        </w:rPr>
      </w:pPr>
      <w:r w:rsidRPr="00E96EC5">
        <w:rPr>
          <w:rStyle w:val="FontStyle13"/>
          <w:sz w:val="24"/>
          <w:szCs w:val="24"/>
        </w:rPr>
        <w:t xml:space="preserve">Какой способ является наиболее эффективным при </w:t>
      </w:r>
      <w:r w:rsidRPr="00E96EC5">
        <w:t>разрешении конфликтных ситуаций?</w:t>
      </w:r>
    </w:p>
    <w:p w:rsidR="00A5693B" w:rsidRPr="00E96EC5" w:rsidRDefault="00A5693B" w:rsidP="00F21085">
      <w:pPr>
        <w:pStyle w:val="af1"/>
      </w:pPr>
    </w:p>
    <w:p w:rsidR="00A5693B" w:rsidRPr="00E96EC5" w:rsidRDefault="00A5693B" w:rsidP="00F21085">
      <w:pPr>
        <w:pStyle w:val="af3"/>
      </w:pPr>
      <w:r w:rsidRPr="00E96EC5">
        <w:t>Ответ:</w:t>
      </w:r>
    </w:p>
    <w:p w:rsidR="00A5693B" w:rsidRPr="00E96EC5" w:rsidRDefault="00A5693B" w:rsidP="00F21085">
      <w:pPr>
        <w:pStyle w:val="af1"/>
      </w:pPr>
    </w:p>
    <w:p w:rsidR="00A5693B" w:rsidRPr="00E96EC5" w:rsidRDefault="00A5693B" w:rsidP="00FF78ED">
      <w:pPr>
        <w:pStyle w:val="aff2"/>
      </w:pPr>
      <w:r w:rsidRPr="00E96EC5">
        <w:t>Задание 83</w:t>
      </w:r>
      <w:r w:rsidR="00FD1B6B" w:rsidRPr="00E96EC5">
        <w:t>.</w:t>
      </w:r>
    </w:p>
    <w:p w:rsidR="00A5693B" w:rsidRPr="00E96EC5" w:rsidRDefault="00A5693B" w:rsidP="00B56B89">
      <w:pPr>
        <w:pStyle w:val="af6"/>
      </w:pPr>
      <w:r w:rsidRPr="00E96EC5">
        <w:lastRenderedPageBreak/>
        <w:t>Прочитайте текст и запишите развернутый обоснованный ответ</w:t>
      </w:r>
    </w:p>
    <w:p w:rsidR="00A5693B" w:rsidRPr="00E96EC5" w:rsidRDefault="00A5693B" w:rsidP="00F21085">
      <w:pPr>
        <w:pStyle w:val="af1"/>
      </w:pPr>
      <w:r w:rsidRPr="00E96EC5">
        <w:t xml:space="preserve">Структура общения – это совокупность основных элементов, из которых складывается процесс общения. При этом структурная характеристика общения может быть дана и применительно к основным элементам, и относительно внутренней структуры каждого из них. </w:t>
      </w:r>
    </w:p>
    <w:p w:rsidR="00A5693B" w:rsidRPr="00E96EC5" w:rsidRDefault="00A5693B" w:rsidP="00F21085">
      <w:pPr>
        <w:pStyle w:val="af1"/>
      </w:pPr>
      <w:r w:rsidRPr="00E96EC5">
        <w:t>Какие компоненты включает структура общения?</w:t>
      </w:r>
    </w:p>
    <w:p w:rsidR="00A5693B" w:rsidRPr="00E96EC5" w:rsidRDefault="00A5693B" w:rsidP="00F21085">
      <w:pPr>
        <w:pStyle w:val="af1"/>
      </w:pPr>
    </w:p>
    <w:p w:rsidR="00A5693B" w:rsidRPr="00E96EC5" w:rsidRDefault="00A5693B" w:rsidP="00F21085">
      <w:pPr>
        <w:pStyle w:val="af3"/>
      </w:pPr>
      <w:r w:rsidRPr="00E96EC5">
        <w:t>Ответ:</w:t>
      </w:r>
    </w:p>
    <w:p w:rsidR="00A5693B" w:rsidRPr="00E96EC5" w:rsidRDefault="00A5693B" w:rsidP="00165030">
      <w:pPr>
        <w:pStyle w:val="190"/>
        <w:shd w:val="clear" w:color="auto" w:fill="auto"/>
        <w:spacing w:before="0" w:after="0" w:line="240" w:lineRule="auto"/>
        <w:jc w:val="left"/>
        <w:rPr>
          <w:b w:val="0"/>
          <w:bCs w:val="0"/>
          <w:sz w:val="24"/>
          <w:szCs w:val="24"/>
        </w:rPr>
      </w:pPr>
    </w:p>
    <w:p w:rsidR="00F61F2D" w:rsidRPr="00E96EC5" w:rsidRDefault="00F61F2D" w:rsidP="00FF78ED">
      <w:pPr>
        <w:pStyle w:val="aff2"/>
      </w:pPr>
      <w:r w:rsidRPr="00E96EC5">
        <w:t>Задание 84.</w:t>
      </w:r>
    </w:p>
    <w:p w:rsidR="00F61F2D" w:rsidRPr="00E96EC5" w:rsidRDefault="00F61F2D" w:rsidP="00B56B89">
      <w:pPr>
        <w:pStyle w:val="af6"/>
      </w:pPr>
      <w:r w:rsidRPr="00E96EC5">
        <w:t>Прочитайте текст и установите соответствие между понятием и определением</w:t>
      </w:r>
    </w:p>
    <w:p w:rsidR="00F61F2D" w:rsidRPr="00E96EC5" w:rsidRDefault="00F61F2D" w:rsidP="00F21085">
      <w:pPr>
        <w:pStyle w:val="af1"/>
      </w:pPr>
      <w:r w:rsidRPr="00E96EC5">
        <w:t>Речевая деятельность может быть реализована в разных аспектах. Соотнесите аспект речевой деятельности и его определение.</w:t>
      </w:r>
    </w:p>
    <w:p w:rsidR="00F61F2D" w:rsidRPr="00E96EC5" w:rsidRDefault="00F61F2D" w:rsidP="00F21085">
      <w:pPr>
        <w:pStyle w:val="af1"/>
      </w:pPr>
      <w:r w:rsidRPr="00E96EC5">
        <w:t>К каждой позиции, данной в левом столбце, подберите соответствующую позицию из правого столбца:</w:t>
      </w:r>
    </w:p>
    <w:p w:rsidR="00F61F2D" w:rsidRPr="00E96EC5" w:rsidRDefault="00F61F2D" w:rsidP="00F21085">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5"/>
        <w:gridCol w:w="6350"/>
        <w:gridCol w:w="419"/>
        <w:gridCol w:w="2727"/>
      </w:tblGrid>
      <w:tr w:rsidR="00F61F2D" w:rsidRPr="00E96EC5" w:rsidTr="00B55B9D">
        <w:trPr>
          <w:trHeight w:val="20"/>
        </w:trPr>
        <w:tc>
          <w:tcPr>
            <w:tcW w:w="3416" w:type="pct"/>
            <w:gridSpan w:val="2"/>
            <w:shd w:val="clear" w:color="auto" w:fill="FFFFFF"/>
          </w:tcPr>
          <w:p w:rsidR="00F61F2D" w:rsidRPr="00E96EC5" w:rsidRDefault="00F61F2D" w:rsidP="00CD6F69">
            <w:pPr>
              <w:pStyle w:val="af"/>
            </w:pPr>
            <w:r w:rsidRPr="00E96EC5">
              <w:t>Определение</w:t>
            </w:r>
          </w:p>
        </w:tc>
        <w:tc>
          <w:tcPr>
            <w:tcW w:w="1584" w:type="pct"/>
            <w:gridSpan w:val="2"/>
            <w:shd w:val="clear" w:color="auto" w:fill="FFFFFF"/>
          </w:tcPr>
          <w:p w:rsidR="00F61F2D" w:rsidRPr="00E96EC5" w:rsidRDefault="00F61F2D" w:rsidP="00CD6F69">
            <w:pPr>
              <w:pStyle w:val="af"/>
            </w:pPr>
            <w:r w:rsidRPr="00E96EC5">
              <w:t>Аспект речевой деятельности (понятие)</w:t>
            </w:r>
          </w:p>
        </w:tc>
      </w:tr>
      <w:tr w:rsidR="00F61F2D" w:rsidRPr="00E96EC5" w:rsidTr="00B55B9D">
        <w:trPr>
          <w:trHeight w:val="20"/>
        </w:trPr>
        <w:tc>
          <w:tcPr>
            <w:tcW w:w="219" w:type="pct"/>
            <w:shd w:val="clear" w:color="auto" w:fill="FFFFFF"/>
            <w:vAlign w:val="center"/>
          </w:tcPr>
          <w:p w:rsidR="00F61F2D" w:rsidRPr="00E96EC5" w:rsidRDefault="00F61F2D" w:rsidP="00CD6F69">
            <w:pPr>
              <w:pStyle w:val="af"/>
            </w:pPr>
            <w:r w:rsidRPr="00E96EC5">
              <w:t>А</w:t>
            </w:r>
          </w:p>
        </w:tc>
        <w:tc>
          <w:tcPr>
            <w:tcW w:w="3197" w:type="pct"/>
            <w:shd w:val="clear" w:color="auto" w:fill="FFFFFF"/>
            <w:vAlign w:val="center"/>
          </w:tcPr>
          <w:p w:rsidR="00F61F2D" w:rsidRPr="00E96EC5" w:rsidRDefault="00F61F2D" w:rsidP="00CD6F69">
            <w:pPr>
              <w:pStyle w:val="af"/>
            </w:pPr>
            <w:r w:rsidRPr="00E96EC5">
              <w:t>Использование языка людьми в предлагаемых обстоятельствах, совокупность речевых поступков</w:t>
            </w:r>
          </w:p>
        </w:tc>
        <w:tc>
          <w:tcPr>
            <w:tcW w:w="211" w:type="pct"/>
            <w:shd w:val="clear" w:color="auto" w:fill="FFFFFF"/>
            <w:vAlign w:val="center"/>
          </w:tcPr>
          <w:p w:rsidR="00F61F2D" w:rsidRPr="00E96EC5" w:rsidRDefault="00F61F2D" w:rsidP="00CD6F69">
            <w:pPr>
              <w:pStyle w:val="af"/>
            </w:pPr>
            <w:r w:rsidRPr="00E96EC5">
              <w:t>1</w:t>
            </w:r>
          </w:p>
        </w:tc>
        <w:tc>
          <w:tcPr>
            <w:tcW w:w="1373" w:type="pct"/>
            <w:shd w:val="clear" w:color="auto" w:fill="FFFFFF"/>
          </w:tcPr>
          <w:p w:rsidR="00F61F2D" w:rsidRPr="00E96EC5" w:rsidRDefault="00F61F2D" w:rsidP="00CD6F69">
            <w:pPr>
              <w:pStyle w:val="af"/>
            </w:pPr>
            <w:r w:rsidRPr="00E96EC5">
              <w:t>Речевая коммуникация</w:t>
            </w:r>
          </w:p>
        </w:tc>
      </w:tr>
      <w:tr w:rsidR="00F61F2D" w:rsidRPr="00E96EC5" w:rsidTr="00B55B9D">
        <w:trPr>
          <w:trHeight w:val="20"/>
        </w:trPr>
        <w:tc>
          <w:tcPr>
            <w:tcW w:w="219" w:type="pct"/>
            <w:shd w:val="clear" w:color="auto" w:fill="FFFFFF"/>
          </w:tcPr>
          <w:p w:rsidR="00F61F2D" w:rsidRPr="00E96EC5" w:rsidRDefault="00F61F2D" w:rsidP="00CD6F69">
            <w:pPr>
              <w:pStyle w:val="af"/>
            </w:pPr>
            <w:r w:rsidRPr="00E96EC5">
              <w:t>Б</w:t>
            </w:r>
          </w:p>
        </w:tc>
        <w:tc>
          <w:tcPr>
            <w:tcW w:w="3197" w:type="pct"/>
            <w:shd w:val="clear" w:color="auto" w:fill="FFFFFF"/>
            <w:vAlign w:val="bottom"/>
          </w:tcPr>
          <w:p w:rsidR="00F61F2D" w:rsidRPr="00E96EC5" w:rsidRDefault="00F61F2D" w:rsidP="00CD6F69">
            <w:pPr>
              <w:pStyle w:val="af"/>
            </w:pPr>
            <w:r w:rsidRPr="00E96EC5">
              <w:t>Единство информативной и коммуникативной сторон речевой деятельности</w:t>
            </w:r>
          </w:p>
        </w:tc>
        <w:tc>
          <w:tcPr>
            <w:tcW w:w="211" w:type="pct"/>
            <w:shd w:val="clear" w:color="auto" w:fill="FFFFFF"/>
            <w:vAlign w:val="center"/>
          </w:tcPr>
          <w:p w:rsidR="00F61F2D" w:rsidRPr="00E96EC5" w:rsidRDefault="00F61F2D" w:rsidP="00CD6F69">
            <w:pPr>
              <w:pStyle w:val="af"/>
            </w:pPr>
            <w:r w:rsidRPr="00E96EC5">
              <w:t>2</w:t>
            </w:r>
          </w:p>
        </w:tc>
        <w:tc>
          <w:tcPr>
            <w:tcW w:w="1373" w:type="pct"/>
            <w:shd w:val="clear" w:color="auto" w:fill="FFFFFF"/>
          </w:tcPr>
          <w:p w:rsidR="00F61F2D" w:rsidRPr="00E96EC5" w:rsidRDefault="00F61F2D" w:rsidP="00CD6F69">
            <w:pPr>
              <w:pStyle w:val="af"/>
            </w:pPr>
            <w:r w:rsidRPr="00E96EC5">
              <w:t>Речевое общение</w:t>
            </w:r>
          </w:p>
        </w:tc>
      </w:tr>
      <w:tr w:rsidR="00F61F2D" w:rsidRPr="00E96EC5" w:rsidTr="00B55B9D">
        <w:trPr>
          <w:trHeight w:val="20"/>
        </w:trPr>
        <w:tc>
          <w:tcPr>
            <w:tcW w:w="219" w:type="pct"/>
            <w:shd w:val="clear" w:color="auto" w:fill="FFFFFF"/>
          </w:tcPr>
          <w:p w:rsidR="00F61F2D" w:rsidRPr="00E96EC5" w:rsidRDefault="00F61F2D" w:rsidP="00CD6F69">
            <w:pPr>
              <w:pStyle w:val="af"/>
            </w:pPr>
            <w:r w:rsidRPr="00E96EC5">
              <w:t>В</w:t>
            </w:r>
          </w:p>
        </w:tc>
        <w:tc>
          <w:tcPr>
            <w:tcW w:w="3197" w:type="pct"/>
            <w:shd w:val="clear" w:color="auto" w:fill="FFFFFF"/>
            <w:vAlign w:val="bottom"/>
          </w:tcPr>
          <w:p w:rsidR="00F61F2D" w:rsidRPr="00E96EC5" w:rsidRDefault="00F61F2D" w:rsidP="00CD6F69">
            <w:pPr>
              <w:pStyle w:val="af"/>
            </w:pPr>
            <w:r w:rsidRPr="00E96EC5">
              <w:t>Процесс установления и поддержания целенаправленного, прямого или опосредованного контакта между людьми при помощи языка</w:t>
            </w:r>
          </w:p>
        </w:tc>
        <w:tc>
          <w:tcPr>
            <w:tcW w:w="211" w:type="pct"/>
            <w:shd w:val="clear" w:color="auto" w:fill="FFFFFF"/>
          </w:tcPr>
          <w:p w:rsidR="00F61F2D" w:rsidRPr="00E96EC5" w:rsidRDefault="00F61F2D" w:rsidP="00CD6F69">
            <w:pPr>
              <w:pStyle w:val="af"/>
            </w:pPr>
            <w:r w:rsidRPr="00E96EC5">
              <w:t>3</w:t>
            </w:r>
          </w:p>
        </w:tc>
        <w:tc>
          <w:tcPr>
            <w:tcW w:w="1373" w:type="pct"/>
            <w:shd w:val="clear" w:color="auto" w:fill="FFFFFF"/>
          </w:tcPr>
          <w:p w:rsidR="00F61F2D" w:rsidRPr="00E96EC5" w:rsidRDefault="00F61F2D" w:rsidP="00CD6F69">
            <w:pPr>
              <w:pStyle w:val="af"/>
            </w:pPr>
            <w:r w:rsidRPr="00E96EC5">
              <w:t>Речевой акт</w:t>
            </w:r>
          </w:p>
        </w:tc>
      </w:tr>
      <w:tr w:rsidR="00F61F2D" w:rsidRPr="00E96EC5" w:rsidTr="00B55B9D">
        <w:trPr>
          <w:trHeight w:val="20"/>
        </w:trPr>
        <w:tc>
          <w:tcPr>
            <w:tcW w:w="219" w:type="pct"/>
            <w:shd w:val="clear" w:color="auto" w:fill="FFFFFF"/>
          </w:tcPr>
          <w:p w:rsidR="00F61F2D" w:rsidRPr="00E96EC5" w:rsidRDefault="00F61F2D" w:rsidP="00CD6F69">
            <w:pPr>
              <w:pStyle w:val="af"/>
            </w:pPr>
            <w:r w:rsidRPr="00E96EC5">
              <w:t>Г</w:t>
            </w:r>
          </w:p>
        </w:tc>
        <w:tc>
          <w:tcPr>
            <w:tcW w:w="3197" w:type="pct"/>
            <w:shd w:val="clear" w:color="auto" w:fill="FFFFFF"/>
            <w:vAlign w:val="bottom"/>
          </w:tcPr>
          <w:p w:rsidR="00F61F2D" w:rsidRPr="00E96EC5" w:rsidRDefault="00F61F2D" w:rsidP="00CD6F69">
            <w:pPr>
              <w:pStyle w:val="af"/>
            </w:pPr>
            <w:r w:rsidRPr="00E96EC5">
              <w:t>Элементарная единица речевого общения, произнесение говорящим высказывания в непосредственной ситуации общения</w:t>
            </w:r>
          </w:p>
        </w:tc>
        <w:tc>
          <w:tcPr>
            <w:tcW w:w="211" w:type="pct"/>
            <w:shd w:val="clear" w:color="auto" w:fill="FFFFFF"/>
          </w:tcPr>
          <w:p w:rsidR="00F61F2D" w:rsidRPr="00E96EC5" w:rsidRDefault="00F61F2D" w:rsidP="00CD6F69">
            <w:pPr>
              <w:pStyle w:val="af"/>
            </w:pPr>
            <w:r w:rsidRPr="00E96EC5">
              <w:t>4</w:t>
            </w:r>
          </w:p>
        </w:tc>
        <w:tc>
          <w:tcPr>
            <w:tcW w:w="1373" w:type="pct"/>
            <w:shd w:val="clear" w:color="auto" w:fill="FFFFFF"/>
          </w:tcPr>
          <w:p w:rsidR="00F61F2D" w:rsidRPr="00E96EC5" w:rsidRDefault="00F61F2D" w:rsidP="00CD6F69">
            <w:pPr>
              <w:pStyle w:val="af"/>
            </w:pPr>
            <w:r w:rsidRPr="00E96EC5">
              <w:t>Речевое поведение</w:t>
            </w:r>
          </w:p>
        </w:tc>
      </w:tr>
      <w:tr w:rsidR="00F61F2D" w:rsidRPr="00E96EC5" w:rsidTr="00B55B9D">
        <w:trPr>
          <w:trHeight w:val="20"/>
        </w:trPr>
        <w:tc>
          <w:tcPr>
            <w:tcW w:w="219" w:type="pct"/>
            <w:shd w:val="clear" w:color="auto" w:fill="FFFFFF"/>
          </w:tcPr>
          <w:p w:rsidR="00F61F2D" w:rsidRPr="00E96EC5" w:rsidRDefault="00F61F2D" w:rsidP="00CD6F69">
            <w:pPr>
              <w:pStyle w:val="af"/>
            </w:pPr>
          </w:p>
        </w:tc>
        <w:tc>
          <w:tcPr>
            <w:tcW w:w="3197" w:type="pct"/>
            <w:shd w:val="clear" w:color="auto" w:fill="FFFFFF"/>
          </w:tcPr>
          <w:p w:rsidR="00F61F2D" w:rsidRPr="00E96EC5" w:rsidRDefault="00F61F2D" w:rsidP="00CD6F69">
            <w:pPr>
              <w:pStyle w:val="af"/>
            </w:pPr>
          </w:p>
        </w:tc>
        <w:tc>
          <w:tcPr>
            <w:tcW w:w="211" w:type="pct"/>
            <w:shd w:val="clear" w:color="auto" w:fill="FFFFFF"/>
            <w:vAlign w:val="bottom"/>
          </w:tcPr>
          <w:p w:rsidR="00F61F2D" w:rsidRPr="00E96EC5" w:rsidRDefault="00F61F2D" w:rsidP="00CD6F69">
            <w:pPr>
              <w:pStyle w:val="af"/>
            </w:pPr>
            <w:r w:rsidRPr="00E96EC5">
              <w:t>5</w:t>
            </w:r>
          </w:p>
        </w:tc>
        <w:tc>
          <w:tcPr>
            <w:tcW w:w="1373" w:type="pct"/>
            <w:shd w:val="clear" w:color="auto" w:fill="FFFFFF"/>
          </w:tcPr>
          <w:p w:rsidR="00F61F2D" w:rsidRPr="00E96EC5" w:rsidRDefault="00F61F2D" w:rsidP="00CD6F69">
            <w:pPr>
              <w:pStyle w:val="af"/>
            </w:pPr>
            <w:r w:rsidRPr="00E96EC5">
              <w:t>Речевая обусловленность</w:t>
            </w:r>
          </w:p>
        </w:tc>
      </w:tr>
    </w:tbl>
    <w:p w:rsidR="002F4A07" w:rsidRPr="00E96EC5" w:rsidRDefault="002F4A07" w:rsidP="00F21085">
      <w:pPr>
        <w:pStyle w:val="af1"/>
      </w:pPr>
    </w:p>
    <w:p w:rsidR="00F21085" w:rsidRPr="00E96EC5" w:rsidRDefault="00DD5ACE" w:rsidP="00F21085">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F61F2D" w:rsidRPr="00E96EC5" w:rsidTr="002F4A07">
        <w:trPr>
          <w:trHeight w:val="20"/>
        </w:trPr>
        <w:tc>
          <w:tcPr>
            <w:tcW w:w="1250" w:type="pct"/>
            <w:shd w:val="clear" w:color="auto" w:fill="FFFFFF"/>
            <w:vAlign w:val="bottom"/>
          </w:tcPr>
          <w:p w:rsidR="00F61F2D" w:rsidRPr="00E96EC5" w:rsidRDefault="00F61F2D" w:rsidP="00CD6F69">
            <w:pPr>
              <w:pStyle w:val="af"/>
            </w:pPr>
            <w:r w:rsidRPr="00E96EC5">
              <w:t>А</w:t>
            </w:r>
          </w:p>
        </w:tc>
        <w:tc>
          <w:tcPr>
            <w:tcW w:w="1250" w:type="pct"/>
            <w:shd w:val="clear" w:color="auto" w:fill="FFFFFF"/>
            <w:vAlign w:val="bottom"/>
          </w:tcPr>
          <w:p w:rsidR="00F61F2D" w:rsidRPr="00E96EC5" w:rsidRDefault="00F61F2D" w:rsidP="00CD6F69">
            <w:pPr>
              <w:pStyle w:val="af"/>
            </w:pPr>
            <w:r w:rsidRPr="00E96EC5">
              <w:t>Б</w:t>
            </w:r>
          </w:p>
        </w:tc>
        <w:tc>
          <w:tcPr>
            <w:tcW w:w="1250" w:type="pct"/>
            <w:shd w:val="clear" w:color="auto" w:fill="FFFFFF"/>
            <w:vAlign w:val="bottom"/>
          </w:tcPr>
          <w:p w:rsidR="00F61F2D" w:rsidRPr="00E96EC5" w:rsidRDefault="00F61F2D" w:rsidP="00CD6F69">
            <w:pPr>
              <w:pStyle w:val="af"/>
            </w:pPr>
            <w:r w:rsidRPr="00E96EC5">
              <w:t>В</w:t>
            </w:r>
          </w:p>
        </w:tc>
        <w:tc>
          <w:tcPr>
            <w:tcW w:w="1250" w:type="pct"/>
            <w:shd w:val="clear" w:color="auto" w:fill="FFFFFF"/>
            <w:vAlign w:val="bottom"/>
          </w:tcPr>
          <w:p w:rsidR="00F61F2D" w:rsidRPr="00E96EC5" w:rsidRDefault="00F61F2D" w:rsidP="00CD6F69">
            <w:pPr>
              <w:pStyle w:val="af"/>
            </w:pPr>
            <w:r w:rsidRPr="00E96EC5">
              <w:t>Г</w:t>
            </w:r>
          </w:p>
        </w:tc>
      </w:tr>
      <w:tr w:rsidR="00F61F2D" w:rsidRPr="00E96EC5" w:rsidTr="002F4A07">
        <w:trPr>
          <w:trHeight w:val="20"/>
        </w:trPr>
        <w:tc>
          <w:tcPr>
            <w:tcW w:w="1250" w:type="pct"/>
            <w:shd w:val="clear" w:color="auto" w:fill="FFFFFF"/>
          </w:tcPr>
          <w:p w:rsidR="00F61F2D" w:rsidRPr="00E96EC5" w:rsidRDefault="00F61F2D" w:rsidP="00CD6F69">
            <w:pPr>
              <w:pStyle w:val="af"/>
            </w:pPr>
          </w:p>
        </w:tc>
        <w:tc>
          <w:tcPr>
            <w:tcW w:w="1250" w:type="pct"/>
            <w:shd w:val="clear" w:color="auto" w:fill="FFFFFF"/>
          </w:tcPr>
          <w:p w:rsidR="00F61F2D" w:rsidRPr="00E96EC5" w:rsidRDefault="00F61F2D" w:rsidP="00CD6F69">
            <w:pPr>
              <w:pStyle w:val="af"/>
            </w:pPr>
          </w:p>
        </w:tc>
        <w:tc>
          <w:tcPr>
            <w:tcW w:w="1250" w:type="pct"/>
            <w:shd w:val="clear" w:color="auto" w:fill="FFFFFF"/>
          </w:tcPr>
          <w:p w:rsidR="00F61F2D" w:rsidRPr="00E96EC5" w:rsidRDefault="00F61F2D" w:rsidP="00CD6F69">
            <w:pPr>
              <w:pStyle w:val="af"/>
            </w:pPr>
          </w:p>
        </w:tc>
        <w:tc>
          <w:tcPr>
            <w:tcW w:w="1250" w:type="pct"/>
            <w:shd w:val="clear" w:color="auto" w:fill="FFFFFF"/>
          </w:tcPr>
          <w:p w:rsidR="00F61F2D" w:rsidRPr="00E96EC5" w:rsidRDefault="00F61F2D" w:rsidP="00CD6F69">
            <w:pPr>
              <w:pStyle w:val="af"/>
            </w:pPr>
          </w:p>
        </w:tc>
      </w:tr>
    </w:tbl>
    <w:p w:rsidR="00F61F2D" w:rsidRPr="00E96EC5" w:rsidRDefault="00F61F2D" w:rsidP="00F61F2D">
      <w:pPr>
        <w:pStyle w:val="190"/>
        <w:shd w:val="clear" w:color="auto" w:fill="auto"/>
        <w:spacing w:before="0" w:after="0" w:line="240" w:lineRule="auto"/>
        <w:jc w:val="center"/>
        <w:rPr>
          <w:bCs w:val="0"/>
          <w:sz w:val="24"/>
          <w:szCs w:val="24"/>
        </w:rPr>
      </w:pPr>
    </w:p>
    <w:p w:rsidR="00F61F2D" w:rsidRPr="00E96EC5" w:rsidRDefault="00F61F2D" w:rsidP="00FF78ED">
      <w:pPr>
        <w:pStyle w:val="aff2"/>
      </w:pPr>
      <w:r w:rsidRPr="00E96EC5">
        <w:t>Задание 85.</w:t>
      </w:r>
    </w:p>
    <w:p w:rsidR="00F61F2D" w:rsidRPr="00E96EC5" w:rsidRDefault="00F61F2D" w:rsidP="00B56B89">
      <w:pPr>
        <w:pStyle w:val="af6"/>
      </w:pPr>
      <w:r w:rsidRPr="00E96EC5">
        <w:t>Прочитайте текст, выберите правильный ответ и запишите аргументы, обосновывающие выбор ответа.</w:t>
      </w:r>
    </w:p>
    <w:p w:rsidR="00F61F2D" w:rsidRPr="00E96EC5" w:rsidRDefault="00F61F2D" w:rsidP="00F21085">
      <w:pPr>
        <w:pStyle w:val="af1"/>
      </w:pPr>
      <w:r w:rsidRPr="00E96EC5">
        <w:t xml:space="preserve">Рефлексивное слушание предполагает активную связь с говорящим. Основными видами рефлексивного слушания являются выяснение, перефразирование, отражение чувств, </w:t>
      </w:r>
      <w:proofErr w:type="spellStart"/>
      <w:r w:rsidRPr="00E96EC5">
        <w:t>резюмирование</w:t>
      </w:r>
      <w:proofErr w:type="spellEnd"/>
      <w:r w:rsidRPr="00E96EC5">
        <w:t>.</w:t>
      </w:r>
    </w:p>
    <w:p w:rsidR="00F61F2D" w:rsidRPr="00E96EC5" w:rsidRDefault="00F61F2D" w:rsidP="00F21085">
      <w:pPr>
        <w:pStyle w:val="af1"/>
      </w:pPr>
      <w:r w:rsidRPr="00E96EC5">
        <w:t>Использование фраз: «Как я понял вас…», «По вашему мнению…», «Другими словами, вы считаете…» соответствует одному из видов из видов рефлексивного слушания. Назовите его.</w:t>
      </w:r>
    </w:p>
    <w:p w:rsidR="008C5ABF" w:rsidRPr="00E96EC5" w:rsidRDefault="008C5ABF" w:rsidP="00F21085">
      <w:pPr>
        <w:pStyle w:val="af1"/>
      </w:pPr>
    </w:p>
    <w:p w:rsidR="00F61F2D" w:rsidRPr="00E96EC5" w:rsidRDefault="002D2193" w:rsidP="00F21085">
      <w:pPr>
        <w:pStyle w:val="af1"/>
      </w:pPr>
      <w:r w:rsidRPr="00E96EC5">
        <w:t xml:space="preserve">1) </w:t>
      </w:r>
      <w:r w:rsidR="00F61F2D" w:rsidRPr="00E96EC5">
        <w:t>выяснение</w:t>
      </w:r>
    </w:p>
    <w:p w:rsidR="00F61F2D" w:rsidRPr="00E96EC5" w:rsidRDefault="002D2193" w:rsidP="00F21085">
      <w:pPr>
        <w:pStyle w:val="af1"/>
      </w:pPr>
      <w:r w:rsidRPr="00E96EC5">
        <w:t xml:space="preserve">2) </w:t>
      </w:r>
      <w:r w:rsidR="00F61F2D" w:rsidRPr="00E96EC5">
        <w:t>перефразирование</w:t>
      </w:r>
    </w:p>
    <w:p w:rsidR="00F61F2D" w:rsidRPr="00E96EC5" w:rsidRDefault="002D2193" w:rsidP="00F21085">
      <w:pPr>
        <w:pStyle w:val="af1"/>
      </w:pPr>
      <w:r w:rsidRPr="00E96EC5">
        <w:t>3)</w:t>
      </w:r>
      <w:r w:rsidR="00F61F2D" w:rsidRPr="00E96EC5">
        <w:t xml:space="preserve"> отражение чувств</w:t>
      </w:r>
    </w:p>
    <w:p w:rsidR="00F61F2D" w:rsidRPr="00E96EC5" w:rsidRDefault="002D2193" w:rsidP="00F21085">
      <w:pPr>
        <w:pStyle w:val="af1"/>
      </w:pPr>
      <w:r w:rsidRPr="00E96EC5">
        <w:t>4)</w:t>
      </w:r>
      <w:proofErr w:type="spellStart"/>
      <w:r w:rsidR="00F61F2D" w:rsidRPr="00E96EC5">
        <w:t>резюмирование</w:t>
      </w:r>
      <w:proofErr w:type="spellEnd"/>
    </w:p>
    <w:p w:rsidR="00F61F2D" w:rsidRPr="00E96EC5" w:rsidRDefault="00F61F2D" w:rsidP="00F21085">
      <w:pPr>
        <w:pStyle w:val="af1"/>
      </w:pPr>
    </w:p>
    <w:p w:rsidR="00F21085" w:rsidRPr="00E96EC5" w:rsidRDefault="00F21085" w:rsidP="00F21085">
      <w:pPr>
        <w:pStyle w:val="af3"/>
      </w:pPr>
      <w:r w:rsidRPr="00E96EC5">
        <w:t>Ответ:</w:t>
      </w:r>
    </w:p>
    <w:p w:rsidR="00F61F2D" w:rsidRPr="00E96EC5" w:rsidRDefault="00F61F2D" w:rsidP="00F21085">
      <w:pPr>
        <w:pStyle w:val="af1"/>
      </w:pPr>
    </w:p>
    <w:p w:rsidR="00F61F2D" w:rsidRPr="00E96EC5" w:rsidRDefault="00F21085" w:rsidP="00F21085">
      <w:pPr>
        <w:pStyle w:val="af3"/>
      </w:pPr>
      <w:r w:rsidRPr="00E96EC5">
        <w:t>Обоснование:</w:t>
      </w:r>
    </w:p>
    <w:p w:rsidR="00F61F2D" w:rsidRPr="00E96EC5" w:rsidRDefault="00F61F2D" w:rsidP="00F21085">
      <w:pPr>
        <w:pStyle w:val="af1"/>
      </w:pPr>
    </w:p>
    <w:p w:rsidR="00F61F2D" w:rsidRPr="00E96EC5" w:rsidRDefault="00F61F2D" w:rsidP="00F61F2D">
      <w:pPr>
        <w:pStyle w:val="190"/>
        <w:shd w:val="clear" w:color="auto" w:fill="auto"/>
        <w:spacing w:before="0" w:after="0" w:line="240" w:lineRule="auto"/>
        <w:rPr>
          <w:sz w:val="24"/>
          <w:szCs w:val="24"/>
        </w:rPr>
      </w:pPr>
      <w:r w:rsidRPr="00E96EC5">
        <w:rPr>
          <w:sz w:val="24"/>
          <w:szCs w:val="24"/>
        </w:rPr>
        <w:t>Задание 86.</w:t>
      </w:r>
    </w:p>
    <w:p w:rsidR="00F61F2D" w:rsidRPr="00E96EC5" w:rsidRDefault="00F61F2D" w:rsidP="00B56B89">
      <w:pPr>
        <w:pStyle w:val="af6"/>
      </w:pPr>
      <w:r w:rsidRPr="00E96EC5">
        <w:t xml:space="preserve">Прочитайте текст, выберите правильные ответы и запишите аргументы, обосновывающие </w:t>
      </w:r>
      <w:r w:rsidRPr="00E96EC5">
        <w:lastRenderedPageBreak/>
        <w:t>выбор ответов</w:t>
      </w:r>
    </w:p>
    <w:p w:rsidR="00F61F2D" w:rsidRPr="00E96EC5" w:rsidRDefault="00F61F2D" w:rsidP="00F21085">
      <w:pPr>
        <w:pStyle w:val="af1"/>
      </w:pPr>
      <w:r w:rsidRPr="00E96EC5">
        <w:t>Укажите случаи нарушения нормы сочетаемости слов. Исправьте ошибки, запишите аргументы, обосновывающие выбор ответов.</w:t>
      </w:r>
    </w:p>
    <w:p w:rsidR="008C5ABF" w:rsidRPr="00E96EC5" w:rsidRDefault="008C5ABF" w:rsidP="00F21085">
      <w:pPr>
        <w:pStyle w:val="af1"/>
      </w:pPr>
    </w:p>
    <w:p w:rsidR="00F61F2D" w:rsidRPr="00E96EC5" w:rsidRDefault="00F61F2D" w:rsidP="00F21085">
      <w:pPr>
        <w:pStyle w:val="af1"/>
      </w:pPr>
      <w:r w:rsidRPr="00E96EC5">
        <w:t>1</w:t>
      </w:r>
      <w:r w:rsidRPr="00E96EC5">
        <w:rPr>
          <w:color w:val="auto"/>
        </w:rPr>
        <w:t>)</w:t>
      </w:r>
      <w:r w:rsidR="008C5ABF" w:rsidRPr="00E96EC5">
        <w:rPr>
          <w:color w:val="auto"/>
        </w:rPr>
        <w:t xml:space="preserve"> </w:t>
      </w:r>
      <w:r w:rsidR="0032437C" w:rsidRPr="00E96EC5">
        <w:t>играть большое значение.</w:t>
      </w:r>
    </w:p>
    <w:p w:rsidR="00F61F2D" w:rsidRPr="00E96EC5" w:rsidRDefault="0032437C" w:rsidP="00F21085">
      <w:pPr>
        <w:pStyle w:val="af1"/>
      </w:pPr>
      <w:r w:rsidRPr="00E96EC5">
        <w:t>2</w:t>
      </w:r>
      <w:r w:rsidRPr="00E96EC5">
        <w:rPr>
          <w:color w:val="auto"/>
        </w:rPr>
        <w:t>)</w:t>
      </w:r>
      <w:r w:rsidRPr="00E96EC5">
        <w:t xml:space="preserve"> вручить цветы. </w:t>
      </w:r>
    </w:p>
    <w:p w:rsidR="00F61F2D" w:rsidRPr="00E96EC5" w:rsidRDefault="0032437C" w:rsidP="00F21085">
      <w:pPr>
        <w:pStyle w:val="af1"/>
      </w:pPr>
      <w:r w:rsidRPr="00E96EC5">
        <w:t>3</w:t>
      </w:r>
      <w:r w:rsidRPr="00E96EC5">
        <w:rPr>
          <w:color w:val="auto"/>
        </w:rPr>
        <w:t>)</w:t>
      </w:r>
      <w:r w:rsidRPr="00E96EC5">
        <w:t xml:space="preserve"> беспокоиться за родителей. </w:t>
      </w:r>
    </w:p>
    <w:p w:rsidR="00F61F2D" w:rsidRPr="00E96EC5" w:rsidRDefault="0032437C" w:rsidP="00F21085">
      <w:pPr>
        <w:pStyle w:val="af1"/>
      </w:pPr>
      <w:r w:rsidRPr="00E96EC5">
        <w:t>4</w:t>
      </w:r>
      <w:r w:rsidRPr="00E96EC5">
        <w:rPr>
          <w:color w:val="auto"/>
        </w:rPr>
        <w:t>)</w:t>
      </w:r>
      <w:r w:rsidRPr="00E96EC5">
        <w:t xml:space="preserve"> мириться </w:t>
      </w:r>
      <w:r w:rsidR="00F61F2D" w:rsidRPr="00E96EC5">
        <w:t>с недостатками.</w:t>
      </w:r>
    </w:p>
    <w:p w:rsidR="00F61F2D" w:rsidRPr="00E96EC5" w:rsidRDefault="00F61F2D" w:rsidP="00F21085">
      <w:pPr>
        <w:pStyle w:val="af1"/>
      </w:pPr>
    </w:p>
    <w:p w:rsidR="00F21085" w:rsidRPr="00E96EC5" w:rsidRDefault="00F21085" w:rsidP="00F21085">
      <w:pPr>
        <w:pStyle w:val="af3"/>
      </w:pPr>
      <w:r w:rsidRPr="00E96EC5">
        <w:t>Ответ:</w:t>
      </w:r>
    </w:p>
    <w:p w:rsidR="00F61F2D" w:rsidRPr="00E96EC5" w:rsidRDefault="00F61F2D" w:rsidP="00F21085">
      <w:pPr>
        <w:pStyle w:val="af1"/>
      </w:pPr>
    </w:p>
    <w:p w:rsidR="00F61F2D" w:rsidRPr="00E96EC5" w:rsidRDefault="00F61F2D" w:rsidP="00F21085">
      <w:pPr>
        <w:pStyle w:val="af3"/>
      </w:pPr>
      <w:r w:rsidRPr="00E96EC5">
        <w:t>Обоснование:</w:t>
      </w:r>
    </w:p>
    <w:p w:rsidR="00F61F2D" w:rsidRPr="00E96EC5" w:rsidRDefault="00F61F2D" w:rsidP="00F21085">
      <w:pPr>
        <w:pStyle w:val="af1"/>
      </w:pPr>
    </w:p>
    <w:p w:rsidR="00F61F2D" w:rsidRPr="00E96EC5" w:rsidRDefault="00F61F2D" w:rsidP="00FF78ED">
      <w:pPr>
        <w:pStyle w:val="aff2"/>
      </w:pPr>
      <w:r w:rsidRPr="00E96EC5">
        <w:t>Задание 87.</w:t>
      </w:r>
    </w:p>
    <w:p w:rsidR="00F61F2D" w:rsidRPr="00E96EC5" w:rsidRDefault="00F61F2D" w:rsidP="00B56B89">
      <w:pPr>
        <w:pStyle w:val="af6"/>
      </w:pPr>
      <w:r w:rsidRPr="00E96EC5">
        <w:t>Прочитайте текст, определите, какому функциональному стилю он соответствует,  запишите развернутый обоснованный ответ.</w:t>
      </w:r>
    </w:p>
    <w:p w:rsidR="00F61F2D" w:rsidRPr="00E96EC5" w:rsidRDefault="00F61F2D" w:rsidP="00F21085">
      <w:pPr>
        <w:pStyle w:val="af1"/>
      </w:pPr>
      <w:r w:rsidRPr="00E96EC5">
        <w:t>В быстром и сложном процессе развития современного русского языка закономерно и естественно возникают колебания, а также отрицательные явления в приемах его употребления, в практике словопроизводства, в отношении к литературно-языковым нормам. Причин такого рода отклонений от чистоты и правильности речи очень много: и неполное усвоение норм литературного языка, и недостаточно бережное отношение к языковой традиции, и незнание стилистических ресурсов языка.</w:t>
      </w:r>
    </w:p>
    <w:p w:rsidR="00F61F2D" w:rsidRPr="00E96EC5" w:rsidRDefault="00F61F2D" w:rsidP="00F21085">
      <w:pPr>
        <w:pStyle w:val="af1"/>
      </w:pPr>
    </w:p>
    <w:p w:rsidR="00F21085" w:rsidRPr="00E96EC5" w:rsidRDefault="00F21085" w:rsidP="00F21085">
      <w:pPr>
        <w:pStyle w:val="af3"/>
      </w:pPr>
      <w:r w:rsidRPr="00E96EC5">
        <w:t>Ответ:</w:t>
      </w:r>
    </w:p>
    <w:p w:rsidR="00F61F2D" w:rsidRPr="00E96EC5" w:rsidRDefault="00F61F2D" w:rsidP="00F21085">
      <w:pPr>
        <w:pStyle w:val="af1"/>
      </w:pPr>
    </w:p>
    <w:p w:rsidR="00BA6E61" w:rsidRPr="00E96EC5" w:rsidRDefault="00BA6E61" w:rsidP="00FF78ED">
      <w:pPr>
        <w:pStyle w:val="aff2"/>
      </w:pPr>
      <w:r w:rsidRPr="00E96EC5">
        <w:t>Задание 88.</w:t>
      </w:r>
    </w:p>
    <w:p w:rsidR="00BA6E61" w:rsidRPr="00E96EC5" w:rsidRDefault="00BA6E61" w:rsidP="00BA6E61">
      <w:pPr>
        <w:pStyle w:val="af6"/>
      </w:pPr>
      <w:r w:rsidRPr="00E96EC5">
        <w:t>Прочитайте текст и установите соответствие.</w:t>
      </w:r>
    </w:p>
    <w:p w:rsidR="00BA6E61" w:rsidRPr="00E96EC5" w:rsidRDefault="00BA6E61" w:rsidP="00BA6E61">
      <w:pPr>
        <w:pStyle w:val="af1"/>
      </w:pPr>
      <w:r w:rsidRPr="00E96EC5">
        <w:t>Исходя из обслуживаемой сферы товарного обращения, цены на продукцию машиностроения подразделяются на несколько видов. Соотнесите понятия с предложенными определениями цены.</w:t>
      </w:r>
    </w:p>
    <w:p w:rsidR="00BA6E61" w:rsidRPr="00E96EC5" w:rsidRDefault="00BA6E61" w:rsidP="00BA6E61">
      <w:pPr>
        <w:pStyle w:val="af1"/>
      </w:pPr>
      <w:r w:rsidRPr="00E96EC5">
        <w:t>К каждой позиции, данной в левом столбце, подберите соответствующую позицию из правого столбца:</w:t>
      </w:r>
    </w:p>
    <w:p w:rsidR="00BA6E61" w:rsidRPr="00E96EC5" w:rsidRDefault="00BA6E61" w:rsidP="00BA6E61">
      <w:pPr>
        <w:rPr>
          <w:rFonts w:ascii="Times New Roman" w:eastAsia="Times New Roman" w:hAnsi="Times New Roman" w:cs="Times New Roman"/>
        </w:rPr>
      </w:pPr>
    </w:p>
    <w:tbl>
      <w:tblPr>
        <w:tblW w:w="97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0"/>
        <w:gridCol w:w="4405"/>
        <w:gridCol w:w="1107"/>
        <w:gridCol w:w="3380"/>
      </w:tblGrid>
      <w:tr w:rsidR="00BA6E61" w:rsidRPr="00E96EC5" w:rsidTr="007A343E">
        <w:trPr>
          <w:trHeight w:val="20"/>
        </w:trPr>
        <w:tc>
          <w:tcPr>
            <w:tcW w:w="5245" w:type="dxa"/>
            <w:gridSpan w:val="2"/>
            <w:shd w:val="clear" w:color="auto" w:fill="FFFFFF"/>
          </w:tcPr>
          <w:p w:rsidR="00BA6E61" w:rsidRPr="00E96EC5" w:rsidRDefault="00BA6E61" w:rsidP="00CD6F69">
            <w:pPr>
              <w:pStyle w:val="af"/>
            </w:pPr>
            <w:r w:rsidRPr="00E96EC5">
              <w:t>Определение цены</w:t>
            </w:r>
          </w:p>
        </w:tc>
        <w:tc>
          <w:tcPr>
            <w:tcW w:w="4487" w:type="dxa"/>
            <w:gridSpan w:val="2"/>
            <w:shd w:val="clear" w:color="auto" w:fill="FFFFFF"/>
          </w:tcPr>
          <w:p w:rsidR="00BA6E61" w:rsidRPr="00E96EC5" w:rsidRDefault="00BA6E61" w:rsidP="00CD6F69">
            <w:pPr>
              <w:pStyle w:val="af"/>
            </w:pPr>
            <w:r w:rsidRPr="00E96EC5">
              <w:t>Понятие цены</w:t>
            </w:r>
          </w:p>
        </w:tc>
      </w:tr>
      <w:tr w:rsidR="00BA6E61" w:rsidRPr="00E96EC5" w:rsidTr="007A343E">
        <w:trPr>
          <w:trHeight w:val="20"/>
        </w:trPr>
        <w:tc>
          <w:tcPr>
            <w:tcW w:w="840" w:type="dxa"/>
            <w:shd w:val="clear" w:color="auto" w:fill="FFFFFF"/>
          </w:tcPr>
          <w:p w:rsidR="00BA6E61" w:rsidRPr="00E96EC5" w:rsidRDefault="00BA6E61" w:rsidP="00CD6F69">
            <w:pPr>
              <w:pStyle w:val="af"/>
            </w:pPr>
            <w:r w:rsidRPr="00E96EC5">
              <w:t>А</w:t>
            </w:r>
          </w:p>
        </w:tc>
        <w:tc>
          <w:tcPr>
            <w:tcW w:w="4405" w:type="dxa"/>
            <w:shd w:val="clear" w:color="auto" w:fill="FFFFFF"/>
            <w:vAlign w:val="center"/>
          </w:tcPr>
          <w:p w:rsidR="00BA6E61" w:rsidRPr="00E96EC5" w:rsidRDefault="00BA6E61" w:rsidP="00CD6F69">
            <w:pPr>
              <w:pStyle w:val="af"/>
            </w:pPr>
            <w:r w:rsidRPr="00E96EC5">
              <w:t>Цены, по которым предприятия и организации–потребители, оплачивают продукцию оптовым сбытовым организациям. В их состав включается оптовая цена предприятия, издержки снабженческой-сбытовой или оптовой организации, прибыль снабженческой-сбытовой или оптовой организации, акциз и НДС.</w:t>
            </w:r>
          </w:p>
        </w:tc>
        <w:tc>
          <w:tcPr>
            <w:tcW w:w="1107" w:type="dxa"/>
            <w:shd w:val="clear" w:color="auto" w:fill="FFFFFF"/>
          </w:tcPr>
          <w:p w:rsidR="00BA6E61" w:rsidRPr="00E96EC5" w:rsidRDefault="00BA6E61" w:rsidP="00CD6F69">
            <w:pPr>
              <w:pStyle w:val="af"/>
            </w:pPr>
            <w:r w:rsidRPr="00E96EC5">
              <w:t>1</w:t>
            </w:r>
          </w:p>
        </w:tc>
        <w:tc>
          <w:tcPr>
            <w:tcW w:w="3380" w:type="dxa"/>
            <w:shd w:val="clear" w:color="auto" w:fill="FFFFFF"/>
          </w:tcPr>
          <w:p w:rsidR="00BA6E61" w:rsidRPr="00E96EC5" w:rsidRDefault="00BA6E61" w:rsidP="00CD6F69">
            <w:pPr>
              <w:pStyle w:val="af"/>
            </w:pPr>
            <w:r w:rsidRPr="00E96EC5">
              <w:t>Оптовые цены на продукцию промышленности</w:t>
            </w:r>
          </w:p>
        </w:tc>
      </w:tr>
      <w:tr w:rsidR="00BA6E61" w:rsidRPr="00E96EC5" w:rsidTr="007A343E">
        <w:trPr>
          <w:trHeight w:val="20"/>
        </w:trPr>
        <w:tc>
          <w:tcPr>
            <w:tcW w:w="840" w:type="dxa"/>
            <w:shd w:val="clear" w:color="auto" w:fill="FFFFFF"/>
          </w:tcPr>
          <w:p w:rsidR="00BA6E61" w:rsidRPr="00E96EC5" w:rsidRDefault="00BA6E61" w:rsidP="00CD6F69">
            <w:pPr>
              <w:pStyle w:val="af"/>
            </w:pPr>
            <w:r w:rsidRPr="00E96EC5">
              <w:t>Б</w:t>
            </w:r>
          </w:p>
        </w:tc>
        <w:tc>
          <w:tcPr>
            <w:tcW w:w="4405" w:type="dxa"/>
            <w:shd w:val="clear" w:color="auto" w:fill="FFFFFF"/>
            <w:vAlign w:val="bottom"/>
          </w:tcPr>
          <w:p w:rsidR="00BA6E61" w:rsidRPr="00E96EC5" w:rsidRDefault="00BA6E61" w:rsidP="00CD6F69">
            <w:pPr>
              <w:pStyle w:val="af"/>
            </w:pPr>
            <w:r w:rsidRPr="00E96EC5">
              <w:t>Цены, по которым реализуется и закупается продукция предприятий, фирм и организаций независимо от форм собственности в порядке оптового оборота. Этот вид цен подразделяется на оптовые цены предприятия и промышленности.</w:t>
            </w:r>
          </w:p>
        </w:tc>
        <w:tc>
          <w:tcPr>
            <w:tcW w:w="1107" w:type="dxa"/>
            <w:shd w:val="clear" w:color="auto" w:fill="FFFFFF"/>
          </w:tcPr>
          <w:p w:rsidR="00BA6E61" w:rsidRPr="00E96EC5" w:rsidRDefault="00BA6E61" w:rsidP="00CD6F69">
            <w:pPr>
              <w:pStyle w:val="af"/>
            </w:pPr>
            <w:r w:rsidRPr="00E96EC5">
              <w:t>2</w:t>
            </w:r>
          </w:p>
        </w:tc>
        <w:tc>
          <w:tcPr>
            <w:tcW w:w="3380" w:type="dxa"/>
            <w:shd w:val="clear" w:color="auto" w:fill="FFFFFF"/>
          </w:tcPr>
          <w:p w:rsidR="00BA6E61" w:rsidRPr="00E96EC5" w:rsidRDefault="00BA6E61" w:rsidP="00CD6F69">
            <w:pPr>
              <w:pStyle w:val="af"/>
            </w:pPr>
            <w:r w:rsidRPr="00E96EC5">
              <w:t>Оптовые (отпускные) цены предприятия</w:t>
            </w:r>
          </w:p>
        </w:tc>
      </w:tr>
      <w:tr w:rsidR="00BA6E61" w:rsidRPr="00E96EC5" w:rsidTr="007A343E">
        <w:trPr>
          <w:trHeight w:val="20"/>
        </w:trPr>
        <w:tc>
          <w:tcPr>
            <w:tcW w:w="840" w:type="dxa"/>
            <w:shd w:val="clear" w:color="auto" w:fill="FFFFFF"/>
          </w:tcPr>
          <w:p w:rsidR="00BA6E61" w:rsidRPr="00E96EC5" w:rsidRDefault="00BA6E61" w:rsidP="00CD6F69">
            <w:pPr>
              <w:pStyle w:val="af"/>
            </w:pPr>
            <w:r w:rsidRPr="00E96EC5">
              <w:t>В</w:t>
            </w:r>
          </w:p>
        </w:tc>
        <w:tc>
          <w:tcPr>
            <w:tcW w:w="4405" w:type="dxa"/>
            <w:shd w:val="clear" w:color="auto" w:fill="FFFFFF"/>
            <w:vAlign w:val="bottom"/>
          </w:tcPr>
          <w:p w:rsidR="00BA6E61" w:rsidRPr="00E96EC5" w:rsidRDefault="00BA6E61" w:rsidP="00CD6F69">
            <w:pPr>
              <w:pStyle w:val="af"/>
            </w:pPr>
            <w:r w:rsidRPr="00E96EC5">
              <w:t xml:space="preserve">Цены изготовителей продукции, по которым они продают произведённую продукцию другим предприятиям или оптово-сбытовым организациям. Цена </w:t>
            </w:r>
            <w:r w:rsidRPr="00E96EC5">
              <w:lastRenderedPageBreak/>
              <w:t>включает себестоимость, прибыль, акциз, НДС.</w:t>
            </w:r>
          </w:p>
        </w:tc>
        <w:tc>
          <w:tcPr>
            <w:tcW w:w="1107" w:type="dxa"/>
            <w:shd w:val="clear" w:color="auto" w:fill="FFFFFF"/>
          </w:tcPr>
          <w:p w:rsidR="00BA6E61" w:rsidRPr="00E96EC5" w:rsidRDefault="00BA6E61" w:rsidP="00CD6F69">
            <w:pPr>
              <w:pStyle w:val="af"/>
            </w:pPr>
            <w:r w:rsidRPr="00E96EC5">
              <w:lastRenderedPageBreak/>
              <w:t>3</w:t>
            </w:r>
          </w:p>
        </w:tc>
        <w:tc>
          <w:tcPr>
            <w:tcW w:w="3380" w:type="dxa"/>
            <w:shd w:val="clear" w:color="auto" w:fill="FFFFFF"/>
          </w:tcPr>
          <w:p w:rsidR="00BA6E61" w:rsidRPr="00E96EC5" w:rsidRDefault="00BA6E61" w:rsidP="00CD6F69">
            <w:pPr>
              <w:pStyle w:val="af"/>
            </w:pPr>
            <w:r w:rsidRPr="00E96EC5">
              <w:t>Оптовые цены промышленности</w:t>
            </w:r>
          </w:p>
        </w:tc>
      </w:tr>
      <w:tr w:rsidR="00BA6E61" w:rsidRPr="00E96EC5" w:rsidTr="007A343E">
        <w:trPr>
          <w:trHeight w:val="20"/>
        </w:trPr>
        <w:tc>
          <w:tcPr>
            <w:tcW w:w="840" w:type="dxa"/>
            <w:shd w:val="clear" w:color="auto" w:fill="FFFFFF"/>
          </w:tcPr>
          <w:p w:rsidR="00BA6E61" w:rsidRPr="00E96EC5" w:rsidRDefault="00BA6E61" w:rsidP="00CD6F69">
            <w:pPr>
              <w:pStyle w:val="af"/>
            </w:pPr>
          </w:p>
        </w:tc>
        <w:tc>
          <w:tcPr>
            <w:tcW w:w="4405" w:type="dxa"/>
            <w:shd w:val="clear" w:color="auto" w:fill="FFFFFF"/>
            <w:vAlign w:val="bottom"/>
          </w:tcPr>
          <w:p w:rsidR="00BA6E61" w:rsidRPr="00E96EC5" w:rsidRDefault="00BA6E61" w:rsidP="00CD6F69">
            <w:pPr>
              <w:pStyle w:val="af"/>
            </w:pPr>
          </w:p>
        </w:tc>
        <w:tc>
          <w:tcPr>
            <w:tcW w:w="1107" w:type="dxa"/>
            <w:shd w:val="clear" w:color="auto" w:fill="FFFFFF"/>
          </w:tcPr>
          <w:p w:rsidR="00BA6E61" w:rsidRPr="00E96EC5" w:rsidRDefault="00BA6E61" w:rsidP="00CD6F69">
            <w:pPr>
              <w:pStyle w:val="af"/>
            </w:pPr>
            <w:r w:rsidRPr="00E96EC5">
              <w:t>4</w:t>
            </w:r>
          </w:p>
        </w:tc>
        <w:tc>
          <w:tcPr>
            <w:tcW w:w="3380" w:type="dxa"/>
            <w:shd w:val="clear" w:color="auto" w:fill="FFFFFF"/>
          </w:tcPr>
          <w:p w:rsidR="00BA6E61" w:rsidRPr="00E96EC5" w:rsidRDefault="00BA6E61" w:rsidP="00CD6F69">
            <w:pPr>
              <w:pStyle w:val="af"/>
            </w:pPr>
            <w:r w:rsidRPr="00E96EC5">
              <w:t>Розничные цены</w:t>
            </w:r>
          </w:p>
        </w:tc>
      </w:tr>
    </w:tbl>
    <w:p w:rsidR="00BA6E61" w:rsidRPr="00E96EC5" w:rsidRDefault="00BA6E61" w:rsidP="00BA6E61">
      <w:pPr>
        <w:pStyle w:val="af1"/>
        <w:rPr>
          <w:rFonts w:eastAsia="Arial Unicode MS"/>
        </w:rPr>
      </w:pPr>
    </w:p>
    <w:p w:rsidR="00BA6E61" w:rsidRPr="00E96EC5" w:rsidRDefault="00DD5ACE" w:rsidP="00836EA9">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48"/>
        <w:gridCol w:w="3144"/>
        <w:gridCol w:w="3339"/>
      </w:tblGrid>
      <w:tr w:rsidR="00BA6E61" w:rsidRPr="00E96EC5" w:rsidTr="00BA6E61">
        <w:trPr>
          <w:trHeight w:val="20"/>
        </w:trPr>
        <w:tc>
          <w:tcPr>
            <w:tcW w:w="1736" w:type="pct"/>
            <w:tcBorders>
              <w:top w:val="single" w:sz="4" w:space="0" w:color="auto"/>
            </w:tcBorders>
            <w:shd w:val="clear" w:color="auto" w:fill="FFFFFF"/>
            <w:vAlign w:val="bottom"/>
          </w:tcPr>
          <w:p w:rsidR="00BA6E61" w:rsidRPr="00E96EC5" w:rsidRDefault="00BA6E61" w:rsidP="00CD6F69">
            <w:pPr>
              <w:pStyle w:val="af"/>
            </w:pPr>
            <w:r w:rsidRPr="00E96EC5">
              <w:t>А</w:t>
            </w:r>
          </w:p>
        </w:tc>
        <w:tc>
          <w:tcPr>
            <w:tcW w:w="1583" w:type="pct"/>
            <w:tcBorders>
              <w:top w:val="single" w:sz="4" w:space="0" w:color="auto"/>
            </w:tcBorders>
            <w:shd w:val="clear" w:color="auto" w:fill="FFFFFF"/>
            <w:vAlign w:val="bottom"/>
          </w:tcPr>
          <w:p w:rsidR="00BA6E61" w:rsidRPr="00E96EC5" w:rsidRDefault="00BA6E61" w:rsidP="00CD6F69">
            <w:pPr>
              <w:pStyle w:val="af"/>
            </w:pPr>
            <w:r w:rsidRPr="00E96EC5">
              <w:t>Б</w:t>
            </w:r>
          </w:p>
        </w:tc>
        <w:tc>
          <w:tcPr>
            <w:tcW w:w="1681" w:type="pct"/>
            <w:tcBorders>
              <w:top w:val="single" w:sz="4" w:space="0" w:color="auto"/>
            </w:tcBorders>
            <w:shd w:val="clear" w:color="auto" w:fill="FFFFFF"/>
            <w:vAlign w:val="bottom"/>
          </w:tcPr>
          <w:p w:rsidR="00BA6E61" w:rsidRPr="00E96EC5" w:rsidRDefault="00BA6E61" w:rsidP="00CD6F69">
            <w:pPr>
              <w:pStyle w:val="af"/>
            </w:pPr>
            <w:r w:rsidRPr="00E96EC5">
              <w:t>В</w:t>
            </w:r>
          </w:p>
        </w:tc>
      </w:tr>
      <w:tr w:rsidR="00BA6E61" w:rsidRPr="00E96EC5" w:rsidTr="00BA6E61">
        <w:trPr>
          <w:trHeight w:val="20"/>
        </w:trPr>
        <w:tc>
          <w:tcPr>
            <w:tcW w:w="1736" w:type="pct"/>
            <w:shd w:val="clear" w:color="auto" w:fill="FFFFFF"/>
          </w:tcPr>
          <w:p w:rsidR="00BA6E61" w:rsidRPr="00E96EC5" w:rsidRDefault="00BA6E61" w:rsidP="00CD6F69">
            <w:pPr>
              <w:pStyle w:val="af"/>
            </w:pPr>
          </w:p>
        </w:tc>
        <w:tc>
          <w:tcPr>
            <w:tcW w:w="1583" w:type="pct"/>
            <w:shd w:val="clear" w:color="auto" w:fill="FFFFFF"/>
          </w:tcPr>
          <w:p w:rsidR="00BA6E61" w:rsidRPr="00E96EC5" w:rsidRDefault="00BA6E61" w:rsidP="00CD6F69">
            <w:pPr>
              <w:pStyle w:val="af"/>
            </w:pPr>
          </w:p>
        </w:tc>
        <w:tc>
          <w:tcPr>
            <w:tcW w:w="1681" w:type="pct"/>
            <w:shd w:val="clear" w:color="auto" w:fill="FFFFFF"/>
          </w:tcPr>
          <w:p w:rsidR="00BA6E61" w:rsidRPr="00E96EC5" w:rsidRDefault="00BA6E61" w:rsidP="00CD6F69">
            <w:pPr>
              <w:pStyle w:val="af"/>
            </w:pPr>
          </w:p>
        </w:tc>
      </w:tr>
    </w:tbl>
    <w:p w:rsidR="00BA6E61" w:rsidRPr="00E96EC5" w:rsidRDefault="00BA6E61" w:rsidP="00BA6E61">
      <w:pPr>
        <w:pStyle w:val="af1"/>
      </w:pPr>
    </w:p>
    <w:p w:rsidR="00BA6E61" w:rsidRPr="00E96EC5" w:rsidRDefault="00BA6E61" w:rsidP="00FF78ED">
      <w:pPr>
        <w:pStyle w:val="aff2"/>
      </w:pPr>
      <w:r w:rsidRPr="00E96EC5">
        <w:t>Задание 89.</w:t>
      </w:r>
    </w:p>
    <w:p w:rsidR="00BA6E61" w:rsidRPr="00E96EC5" w:rsidRDefault="00BA6E61" w:rsidP="00BA6E61">
      <w:pPr>
        <w:pStyle w:val="af6"/>
      </w:pPr>
      <w:r w:rsidRPr="00E96EC5">
        <w:t>Прочитайте текст и установите последовательность.</w:t>
      </w:r>
    </w:p>
    <w:p w:rsidR="00BA6E61" w:rsidRPr="00E96EC5" w:rsidRDefault="00BA6E61" w:rsidP="00BA6E61">
      <w:pPr>
        <w:pStyle w:val="af1"/>
      </w:pPr>
      <w:r w:rsidRPr="00E96EC5">
        <w:t>Ценообразование на предприятии представляет собой сложный процесс, состоящий из нескольких взаимосвязанных этапов. Укажите последовательность проведения процесса ценообразования.</w:t>
      </w:r>
    </w:p>
    <w:p w:rsidR="00BA6E61" w:rsidRPr="00E96EC5" w:rsidRDefault="00BA6E61" w:rsidP="00BA6E61">
      <w:pPr>
        <w:pStyle w:val="af1"/>
      </w:pPr>
    </w:p>
    <w:p w:rsidR="00BA6E61" w:rsidRPr="00E96EC5" w:rsidRDefault="00BA6E61" w:rsidP="00BA6E61">
      <w:pPr>
        <w:pStyle w:val="af1"/>
      </w:pPr>
      <w:r w:rsidRPr="00E96EC5">
        <w:t xml:space="preserve">1) </w:t>
      </w:r>
      <w:r w:rsidR="0032437C" w:rsidRPr="00E96EC5">
        <w:t>корректировки ценового поведения предприятия в зависимости от складывающейся рыночной конъюнктуры</w:t>
      </w:r>
    </w:p>
    <w:p w:rsidR="00BA6E61" w:rsidRPr="00E96EC5" w:rsidRDefault="0032437C" w:rsidP="00BA6E61">
      <w:pPr>
        <w:pStyle w:val="af1"/>
      </w:pPr>
      <w:r w:rsidRPr="00E96EC5">
        <w:t>2) установления конкретного уровня цены и формирования системы скидок и надбавок к цене</w:t>
      </w:r>
    </w:p>
    <w:p w:rsidR="00BA6E61" w:rsidRPr="00E96EC5" w:rsidRDefault="0032437C" w:rsidP="00BA6E61">
      <w:pPr>
        <w:pStyle w:val="af1"/>
      </w:pPr>
      <w:r w:rsidRPr="00E96EC5">
        <w:t>3) выбора методов ценообразования</w:t>
      </w:r>
    </w:p>
    <w:p w:rsidR="00BA6E61" w:rsidRPr="00E96EC5" w:rsidRDefault="0032437C" w:rsidP="00BA6E61">
      <w:pPr>
        <w:pStyle w:val="af1"/>
      </w:pPr>
      <w:r w:rsidRPr="00E96EC5">
        <w:t>4) обоснования основных целей ценовой политики предприятия на определённый период времени</w:t>
      </w:r>
    </w:p>
    <w:p w:rsidR="00BA6E61" w:rsidRPr="00E96EC5" w:rsidRDefault="0032437C" w:rsidP="00BA6E61">
      <w:pPr>
        <w:pStyle w:val="af1"/>
      </w:pPr>
      <w:r w:rsidRPr="00E96EC5">
        <w:t xml:space="preserve">5) сбора и </w:t>
      </w:r>
      <w:r w:rsidR="00BA6E61" w:rsidRPr="00E96EC5">
        <w:t>систематического анализа информации о рынке</w:t>
      </w:r>
    </w:p>
    <w:p w:rsidR="00BA6E61" w:rsidRPr="00E96EC5" w:rsidRDefault="00BA6E61" w:rsidP="00BA6E61">
      <w:pPr>
        <w:pStyle w:val="af1"/>
      </w:pPr>
    </w:p>
    <w:p w:rsidR="00BA6E61" w:rsidRPr="00E96EC5" w:rsidRDefault="00BA6E61" w:rsidP="00BA6E61">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7"/>
        <w:gridCol w:w="1986"/>
        <w:gridCol w:w="1986"/>
        <w:gridCol w:w="1986"/>
        <w:gridCol w:w="1986"/>
      </w:tblGrid>
      <w:tr w:rsidR="00BA6E61" w:rsidRPr="00E96EC5" w:rsidTr="00BA6E61">
        <w:trPr>
          <w:trHeight w:val="20"/>
        </w:trPr>
        <w:tc>
          <w:tcPr>
            <w:tcW w:w="1000" w:type="pct"/>
            <w:shd w:val="clear" w:color="auto" w:fill="FFFFFF"/>
          </w:tcPr>
          <w:p w:rsidR="00BA6E61" w:rsidRPr="00E96EC5" w:rsidRDefault="00BA6E61" w:rsidP="00CD6F69">
            <w:pPr>
              <w:pStyle w:val="af"/>
            </w:pPr>
          </w:p>
        </w:tc>
        <w:tc>
          <w:tcPr>
            <w:tcW w:w="1000" w:type="pct"/>
            <w:shd w:val="clear" w:color="auto" w:fill="FFFFFF"/>
          </w:tcPr>
          <w:p w:rsidR="00BA6E61" w:rsidRPr="00E96EC5" w:rsidRDefault="00BA6E61" w:rsidP="00CD6F69">
            <w:pPr>
              <w:pStyle w:val="af"/>
            </w:pPr>
          </w:p>
        </w:tc>
        <w:tc>
          <w:tcPr>
            <w:tcW w:w="1000" w:type="pct"/>
            <w:shd w:val="clear" w:color="auto" w:fill="FFFFFF"/>
          </w:tcPr>
          <w:p w:rsidR="00BA6E61" w:rsidRPr="00E96EC5" w:rsidRDefault="00BA6E61" w:rsidP="00CD6F69">
            <w:pPr>
              <w:pStyle w:val="af"/>
            </w:pPr>
          </w:p>
        </w:tc>
        <w:tc>
          <w:tcPr>
            <w:tcW w:w="1000" w:type="pct"/>
            <w:shd w:val="clear" w:color="auto" w:fill="FFFFFF"/>
          </w:tcPr>
          <w:p w:rsidR="00BA6E61" w:rsidRPr="00E96EC5" w:rsidRDefault="00BA6E61" w:rsidP="00CD6F69">
            <w:pPr>
              <w:pStyle w:val="af"/>
            </w:pPr>
          </w:p>
        </w:tc>
        <w:tc>
          <w:tcPr>
            <w:tcW w:w="1000" w:type="pct"/>
            <w:shd w:val="clear" w:color="auto" w:fill="FFFFFF"/>
          </w:tcPr>
          <w:p w:rsidR="00BA6E61" w:rsidRPr="00E96EC5" w:rsidRDefault="00BA6E61" w:rsidP="00CD6F69">
            <w:pPr>
              <w:pStyle w:val="af"/>
            </w:pPr>
          </w:p>
        </w:tc>
      </w:tr>
    </w:tbl>
    <w:p w:rsidR="00BA6E61" w:rsidRPr="00E96EC5" w:rsidRDefault="00BA6E61" w:rsidP="00BA6E61">
      <w:pPr>
        <w:pStyle w:val="af1"/>
      </w:pPr>
    </w:p>
    <w:p w:rsidR="00BA6E61" w:rsidRPr="00E96EC5" w:rsidRDefault="00BA6E61" w:rsidP="00FF78ED">
      <w:pPr>
        <w:pStyle w:val="aff2"/>
      </w:pPr>
      <w:r w:rsidRPr="00E96EC5">
        <w:t>Задание 90.</w:t>
      </w:r>
    </w:p>
    <w:p w:rsidR="00BA6E61" w:rsidRPr="00E96EC5" w:rsidRDefault="00BA6E61" w:rsidP="00BA6E61">
      <w:pPr>
        <w:pStyle w:val="af6"/>
      </w:pPr>
      <w:r w:rsidRPr="00E96EC5">
        <w:t>Прочитайте текст, выберите правильный ответ и запишите аргументы, обосновывающие выбор ответа</w:t>
      </w:r>
    </w:p>
    <w:p w:rsidR="00BA6E61" w:rsidRPr="00E96EC5" w:rsidRDefault="00BA6E61" w:rsidP="00BA6E61">
      <w:pPr>
        <w:pStyle w:val="af1"/>
      </w:pPr>
      <w:r w:rsidRPr="00E96EC5">
        <w:t>Закон спроса и предложения – это экономический принцип, описывающий взаимосвязь между ценой товара и его количеством, которое готовы приобрести покупатели (спрос) или продать продавцы (предложение). Если спрос выше предложения, то цена на товар….</w:t>
      </w:r>
    </w:p>
    <w:p w:rsidR="00BA6E61" w:rsidRPr="00E96EC5" w:rsidRDefault="00BA6E61" w:rsidP="00BA6E61">
      <w:pPr>
        <w:pStyle w:val="af1"/>
      </w:pPr>
    </w:p>
    <w:p w:rsidR="00BA6E61" w:rsidRPr="00E96EC5" w:rsidRDefault="00BA6E61" w:rsidP="00BA6E61">
      <w:pPr>
        <w:pStyle w:val="af1"/>
      </w:pPr>
      <w:r w:rsidRPr="00E96EC5">
        <w:t>1) не изменится;</w:t>
      </w:r>
    </w:p>
    <w:p w:rsidR="00BA6E61" w:rsidRPr="00E96EC5" w:rsidRDefault="00BA6E61" w:rsidP="00BA6E61">
      <w:pPr>
        <w:pStyle w:val="af1"/>
      </w:pPr>
      <w:r w:rsidRPr="00E96EC5">
        <w:t>2) вырастет;</w:t>
      </w:r>
    </w:p>
    <w:p w:rsidR="00BA6E61" w:rsidRPr="00E96EC5" w:rsidRDefault="00BA6E61" w:rsidP="00BA6E61">
      <w:pPr>
        <w:pStyle w:val="af1"/>
      </w:pPr>
      <w:r w:rsidRPr="00E96EC5">
        <w:t>3) упадет;</w:t>
      </w:r>
    </w:p>
    <w:p w:rsidR="00BA6E61" w:rsidRPr="00E96EC5" w:rsidRDefault="00BA6E61" w:rsidP="00BA6E61">
      <w:pPr>
        <w:pStyle w:val="af1"/>
      </w:pPr>
      <w:r w:rsidRPr="00E96EC5">
        <w:t>4) будет колебаться.</w:t>
      </w:r>
    </w:p>
    <w:p w:rsidR="00BA6E61" w:rsidRPr="00E96EC5" w:rsidRDefault="00BA6E61" w:rsidP="00BA6E61">
      <w:pPr>
        <w:pStyle w:val="af1"/>
      </w:pPr>
    </w:p>
    <w:p w:rsidR="00BA6E61" w:rsidRPr="00E96EC5" w:rsidRDefault="00BA6E61" w:rsidP="00BA6E61">
      <w:pPr>
        <w:pStyle w:val="af3"/>
      </w:pPr>
      <w:r w:rsidRPr="00E96EC5">
        <w:t>Ответ:</w:t>
      </w:r>
    </w:p>
    <w:p w:rsidR="00BA6E61" w:rsidRPr="00E96EC5" w:rsidRDefault="00BA6E61" w:rsidP="00BA6E61">
      <w:pPr>
        <w:pStyle w:val="af1"/>
      </w:pPr>
    </w:p>
    <w:p w:rsidR="00BA6E61" w:rsidRPr="00E96EC5" w:rsidRDefault="00BA6E61" w:rsidP="00BA6E61">
      <w:pPr>
        <w:pStyle w:val="af3"/>
      </w:pPr>
      <w:r w:rsidRPr="00E96EC5">
        <w:t>Обоснование:</w:t>
      </w:r>
    </w:p>
    <w:p w:rsidR="00BA6E61" w:rsidRPr="00E96EC5" w:rsidRDefault="00BA6E61" w:rsidP="00BA6E61">
      <w:pPr>
        <w:pStyle w:val="af1"/>
      </w:pPr>
    </w:p>
    <w:p w:rsidR="00BA6E61" w:rsidRPr="00E96EC5" w:rsidRDefault="00BA6E61" w:rsidP="00FF78ED">
      <w:pPr>
        <w:pStyle w:val="aff2"/>
      </w:pPr>
      <w:r w:rsidRPr="00E96EC5">
        <w:t>Задание 91.</w:t>
      </w:r>
    </w:p>
    <w:p w:rsidR="00BA6E61" w:rsidRPr="00E96EC5" w:rsidRDefault="00BA6E61" w:rsidP="00BA6E61">
      <w:pPr>
        <w:pStyle w:val="af6"/>
      </w:pPr>
      <w:r w:rsidRPr="00E96EC5">
        <w:t>Прочитайте текст, выберите правильные ответы и запишите аргументы, обосновывающие выбор ответов</w:t>
      </w:r>
    </w:p>
    <w:p w:rsidR="00BA6E61" w:rsidRPr="00E96EC5" w:rsidRDefault="00BA6E61" w:rsidP="003C5581">
      <w:pPr>
        <w:pStyle w:val="af1"/>
        <w:tabs>
          <w:tab w:val="left" w:pos="4962"/>
        </w:tabs>
      </w:pPr>
      <w:r w:rsidRPr="00E96EC5">
        <w:t>Функционирование механизма управления обеспечивается администрацией предприятия. Укажите элементы администрации предприятия:</w:t>
      </w:r>
    </w:p>
    <w:p w:rsidR="00BA6E61" w:rsidRPr="00E96EC5" w:rsidRDefault="00BA6E61" w:rsidP="00BA6E61">
      <w:pPr>
        <w:pStyle w:val="af1"/>
      </w:pPr>
    </w:p>
    <w:p w:rsidR="00BA6E61" w:rsidRPr="00E96EC5" w:rsidRDefault="00BA6E61" w:rsidP="00BA6E61">
      <w:pPr>
        <w:pStyle w:val="af1"/>
      </w:pPr>
      <w:r w:rsidRPr="00E96EC5">
        <w:t>1) директор</w:t>
      </w:r>
    </w:p>
    <w:p w:rsidR="00BA6E61" w:rsidRPr="00E96EC5" w:rsidRDefault="00BA6E61" w:rsidP="00BA6E61">
      <w:pPr>
        <w:pStyle w:val="af1"/>
      </w:pPr>
      <w:r w:rsidRPr="00E96EC5">
        <w:t>2) охрана</w:t>
      </w:r>
    </w:p>
    <w:p w:rsidR="00BA6E61" w:rsidRPr="00E96EC5" w:rsidRDefault="00BA6E61" w:rsidP="00BA6E61">
      <w:pPr>
        <w:pStyle w:val="af1"/>
      </w:pPr>
      <w:r w:rsidRPr="00E96EC5">
        <w:t>3) заместители и помощники директора</w:t>
      </w:r>
    </w:p>
    <w:p w:rsidR="00BA6E61" w:rsidRPr="00E96EC5" w:rsidRDefault="00087BFC" w:rsidP="00BA6E61">
      <w:pPr>
        <w:pStyle w:val="af1"/>
      </w:pPr>
      <w:r w:rsidRPr="00E96EC5">
        <w:t>4</w:t>
      </w:r>
      <w:r w:rsidR="00BA6E61" w:rsidRPr="00E96EC5">
        <w:t>) вспомогательный персонал</w:t>
      </w:r>
      <w:r w:rsidR="00BA6E61" w:rsidRPr="00E96EC5">
        <w:cr/>
      </w:r>
    </w:p>
    <w:p w:rsidR="00BA6E61" w:rsidRPr="00E96EC5" w:rsidRDefault="00BA6E61" w:rsidP="00BA6E61">
      <w:pPr>
        <w:pStyle w:val="af3"/>
      </w:pPr>
      <w:r w:rsidRPr="00E96EC5">
        <w:t>Ответ:</w:t>
      </w:r>
    </w:p>
    <w:p w:rsidR="00BA6E61" w:rsidRPr="00E96EC5" w:rsidRDefault="00BA6E61" w:rsidP="00BA6E61">
      <w:pPr>
        <w:pStyle w:val="af1"/>
      </w:pPr>
    </w:p>
    <w:p w:rsidR="00BA6E61" w:rsidRPr="00E96EC5" w:rsidRDefault="00BA6E61" w:rsidP="00BA6E61">
      <w:pPr>
        <w:pStyle w:val="af3"/>
      </w:pPr>
      <w:r w:rsidRPr="00E96EC5">
        <w:lastRenderedPageBreak/>
        <w:t>Обоснование:</w:t>
      </w:r>
    </w:p>
    <w:p w:rsidR="005D1B53" w:rsidRPr="00E96EC5" w:rsidRDefault="005D1B53" w:rsidP="00BA6E61">
      <w:pPr>
        <w:pStyle w:val="af1"/>
      </w:pPr>
    </w:p>
    <w:p w:rsidR="00BA6E61" w:rsidRPr="00E96EC5" w:rsidRDefault="00BA6E61" w:rsidP="00FF78ED">
      <w:pPr>
        <w:pStyle w:val="aff2"/>
      </w:pPr>
      <w:r w:rsidRPr="00E96EC5">
        <w:t>Задание 92.</w:t>
      </w:r>
    </w:p>
    <w:p w:rsidR="00BA6E61" w:rsidRPr="00E96EC5" w:rsidRDefault="00BA6E61" w:rsidP="00BA6E61">
      <w:pPr>
        <w:pStyle w:val="af6"/>
      </w:pPr>
      <w:r w:rsidRPr="00E96EC5">
        <w:t>Прочитайте текст и запишите развернутый обоснованный ответ</w:t>
      </w:r>
    </w:p>
    <w:p w:rsidR="00BA6E61" w:rsidRPr="00E96EC5" w:rsidRDefault="00BA6E61" w:rsidP="00BA6E61">
      <w:pPr>
        <w:pStyle w:val="af1"/>
      </w:pPr>
      <w:r w:rsidRPr="00E96EC5">
        <w:t>Спрос и предложение — две ключевые концепции, которые регулируют рыночную экономику. В соответствии с Законом спроса и предложения цена и количество товара регулируются рынком через баланс между спросом и предложением. Если спрос превышает предложение, цены растут. Если наоборот — цены падают.</w:t>
      </w:r>
      <w:r w:rsidR="00CD6F69" w:rsidRPr="00E96EC5">
        <w:t xml:space="preserve"> </w:t>
      </w:r>
      <w:r w:rsidRPr="00E96EC5">
        <w:t>Дайте определения понятиям «Спрос» и «Предложение».</w:t>
      </w:r>
    </w:p>
    <w:p w:rsidR="00BA6E61" w:rsidRPr="00E96EC5" w:rsidRDefault="00BA6E61" w:rsidP="00BA6E61">
      <w:pPr>
        <w:pStyle w:val="af1"/>
      </w:pPr>
    </w:p>
    <w:p w:rsidR="00BA6E61" w:rsidRPr="00E96EC5" w:rsidRDefault="00BA6E61" w:rsidP="00BA6E61">
      <w:pPr>
        <w:pStyle w:val="af3"/>
      </w:pPr>
      <w:r w:rsidRPr="00E96EC5">
        <w:t>Ответ:</w:t>
      </w:r>
    </w:p>
    <w:p w:rsidR="00BA6E61" w:rsidRPr="00E96EC5" w:rsidRDefault="00BA6E61" w:rsidP="00BA6E61">
      <w:pPr>
        <w:pStyle w:val="af1"/>
      </w:pPr>
    </w:p>
    <w:p w:rsidR="00594C5A" w:rsidRPr="00E96EC5" w:rsidRDefault="00594C5A" w:rsidP="00FF78ED">
      <w:pPr>
        <w:pStyle w:val="aff2"/>
      </w:pPr>
      <w:r w:rsidRPr="00E96EC5">
        <w:t>Задание 93.</w:t>
      </w:r>
    </w:p>
    <w:p w:rsidR="00594C5A" w:rsidRPr="00E96EC5" w:rsidRDefault="00594C5A" w:rsidP="00594C5A">
      <w:pPr>
        <w:pStyle w:val="af6"/>
      </w:pPr>
      <w:r w:rsidRPr="00E96EC5">
        <w:t>Прочитайте текст и установите соответствие.</w:t>
      </w:r>
    </w:p>
    <w:p w:rsidR="00594C5A" w:rsidRPr="00E96EC5" w:rsidRDefault="00594C5A" w:rsidP="00594C5A">
      <w:pPr>
        <w:pStyle w:val="af1"/>
      </w:pPr>
      <w:r w:rsidRPr="00E96EC5">
        <w:t>Многочисленные гражданско-правовые договоры обладают как общими свойствами, так и различиями, позволяющими отличать их друг от друга. Соотнесите предложенные понятия с содержанием гражданско-правовых договоров.</w:t>
      </w:r>
    </w:p>
    <w:p w:rsidR="00594C5A" w:rsidRPr="00E96EC5" w:rsidRDefault="00594C5A" w:rsidP="00594C5A">
      <w:pPr>
        <w:pStyle w:val="af1"/>
      </w:pPr>
      <w:r w:rsidRPr="00E96EC5">
        <w:t>К каждой позиции, данной в левом столбце, подберите соответствующую позицию из правого столбца:</w:t>
      </w:r>
    </w:p>
    <w:p w:rsidR="00594C5A" w:rsidRPr="00E96EC5" w:rsidRDefault="00594C5A" w:rsidP="00594C5A">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6"/>
        <w:gridCol w:w="4497"/>
        <w:gridCol w:w="1130"/>
        <w:gridCol w:w="3448"/>
      </w:tblGrid>
      <w:tr w:rsidR="00594C5A" w:rsidRPr="00E96EC5" w:rsidTr="00594C5A">
        <w:trPr>
          <w:trHeight w:val="20"/>
        </w:trPr>
        <w:tc>
          <w:tcPr>
            <w:tcW w:w="2695" w:type="pct"/>
            <w:gridSpan w:val="2"/>
            <w:shd w:val="clear" w:color="auto" w:fill="FFFFFF"/>
          </w:tcPr>
          <w:p w:rsidR="00594C5A" w:rsidRPr="00E96EC5" w:rsidRDefault="00594C5A" w:rsidP="00CD6F69">
            <w:pPr>
              <w:pStyle w:val="af"/>
            </w:pPr>
            <w:r w:rsidRPr="00E96EC5">
              <w:t>Содержание гражданско-правовых договоров</w:t>
            </w:r>
          </w:p>
        </w:tc>
        <w:tc>
          <w:tcPr>
            <w:tcW w:w="2305" w:type="pct"/>
            <w:gridSpan w:val="2"/>
            <w:shd w:val="clear" w:color="auto" w:fill="FFFFFF"/>
          </w:tcPr>
          <w:p w:rsidR="00594C5A" w:rsidRPr="00E96EC5" w:rsidRDefault="00594C5A" w:rsidP="00CD6F69">
            <w:pPr>
              <w:pStyle w:val="af"/>
            </w:pPr>
            <w:r w:rsidRPr="00E96EC5">
              <w:t>Понятия гражданско-правовых договоров</w:t>
            </w:r>
          </w:p>
        </w:tc>
      </w:tr>
      <w:tr w:rsidR="00594C5A" w:rsidRPr="00E96EC5" w:rsidTr="00594C5A">
        <w:trPr>
          <w:trHeight w:val="20"/>
        </w:trPr>
        <w:tc>
          <w:tcPr>
            <w:tcW w:w="431" w:type="pct"/>
            <w:shd w:val="clear" w:color="auto" w:fill="FFFFFF"/>
            <w:vAlign w:val="center"/>
          </w:tcPr>
          <w:p w:rsidR="00594C5A" w:rsidRPr="00E96EC5" w:rsidRDefault="00594C5A" w:rsidP="00CD6F69">
            <w:pPr>
              <w:pStyle w:val="af"/>
            </w:pPr>
            <w:r w:rsidRPr="00E96EC5">
              <w:t>А</w:t>
            </w:r>
          </w:p>
        </w:tc>
        <w:tc>
          <w:tcPr>
            <w:tcW w:w="2263" w:type="pct"/>
            <w:shd w:val="clear" w:color="auto" w:fill="FFFFFF"/>
            <w:vAlign w:val="center"/>
          </w:tcPr>
          <w:p w:rsidR="00594C5A" w:rsidRPr="00E96EC5" w:rsidRDefault="00594C5A" w:rsidP="00CD6F69">
            <w:pPr>
              <w:pStyle w:val="af"/>
            </w:pPr>
            <w:r w:rsidRPr="00E96EC5">
              <w:t>непосредственно порождает права и обязанности сторон, связанные с передачей имущества, выполнением работ, оказанием услуг и т.п.</w:t>
            </w:r>
          </w:p>
        </w:tc>
        <w:tc>
          <w:tcPr>
            <w:tcW w:w="569" w:type="pct"/>
            <w:shd w:val="clear" w:color="auto" w:fill="FFFFFF"/>
            <w:vAlign w:val="center"/>
          </w:tcPr>
          <w:p w:rsidR="00594C5A" w:rsidRPr="00E96EC5" w:rsidRDefault="00594C5A" w:rsidP="00CD6F69">
            <w:pPr>
              <w:pStyle w:val="af"/>
            </w:pPr>
            <w:r w:rsidRPr="00E96EC5">
              <w:t>1</w:t>
            </w:r>
          </w:p>
        </w:tc>
        <w:tc>
          <w:tcPr>
            <w:tcW w:w="1736" w:type="pct"/>
            <w:shd w:val="clear" w:color="auto" w:fill="FFFFFF"/>
          </w:tcPr>
          <w:p w:rsidR="00594C5A" w:rsidRPr="00E96EC5" w:rsidRDefault="00594C5A" w:rsidP="00CD6F69">
            <w:pPr>
              <w:pStyle w:val="af"/>
            </w:pPr>
            <w:r w:rsidRPr="00E96EC5">
              <w:t xml:space="preserve">Предварительный договор </w:t>
            </w:r>
          </w:p>
        </w:tc>
      </w:tr>
      <w:tr w:rsidR="00594C5A" w:rsidRPr="00E96EC5" w:rsidTr="00594C5A">
        <w:trPr>
          <w:trHeight w:val="20"/>
        </w:trPr>
        <w:tc>
          <w:tcPr>
            <w:tcW w:w="431" w:type="pct"/>
            <w:shd w:val="clear" w:color="auto" w:fill="FFFFFF"/>
          </w:tcPr>
          <w:p w:rsidR="00594C5A" w:rsidRPr="00E96EC5" w:rsidRDefault="00594C5A" w:rsidP="00CD6F69">
            <w:pPr>
              <w:pStyle w:val="af"/>
            </w:pPr>
            <w:r w:rsidRPr="00E96EC5">
              <w:t>Б</w:t>
            </w:r>
          </w:p>
        </w:tc>
        <w:tc>
          <w:tcPr>
            <w:tcW w:w="2263" w:type="pct"/>
            <w:shd w:val="clear" w:color="auto" w:fill="FFFFFF"/>
            <w:vAlign w:val="bottom"/>
          </w:tcPr>
          <w:p w:rsidR="00594C5A" w:rsidRPr="00E96EC5" w:rsidRDefault="00594C5A" w:rsidP="00CD6F69">
            <w:pPr>
              <w:pStyle w:val="af"/>
            </w:pPr>
            <w:r w:rsidRPr="00E96EC5">
              <w:t>договор, по которому имущественное предоставление производится только одной стороной без получения встречного имущественного предоставления от другой стороны</w:t>
            </w:r>
          </w:p>
        </w:tc>
        <w:tc>
          <w:tcPr>
            <w:tcW w:w="569" w:type="pct"/>
            <w:shd w:val="clear" w:color="auto" w:fill="FFFFFF"/>
            <w:vAlign w:val="center"/>
          </w:tcPr>
          <w:p w:rsidR="00594C5A" w:rsidRPr="00E96EC5" w:rsidRDefault="00594C5A" w:rsidP="00CD6F69">
            <w:pPr>
              <w:pStyle w:val="af"/>
            </w:pPr>
            <w:r w:rsidRPr="00E96EC5">
              <w:t>2</w:t>
            </w:r>
          </w:p>
        </w:tc>
        <w:tc>
          <w:tcPr>
            <w:tcW w:w="1736" w:type="pct"/>
            <w:shd w:val="clear" w:color="auto" w:fill="FFFFFF"/>
          </w:tcPr>
          <w:p w:rsidR="00594C5A" w:rsidRPr="00E96EC5" w:rsidRDefault="00594C5A" w:rsidP="00CD6F69">
            <w:pPr>
              <w:pStyle w:val="af"/>
            </w:pPr>
            <w:r w:rsidRPr="00E96EC5">
              <w:t>Основной договор</w:t>
            </w:r>
          </w:p>
        </w:tc>
      </w:tr>
      <w:tr w:rsidR="00594C5A" w:rsidRPr="00E96EC5" w:rsidTr="00594C5A">
        <w:trPr>
          <w:trHeight w:val="20"/>
        </w:trPr>
        <w:tc>
          <w:tcPr>
            <w:tcW w:w="431" w:type="pct"/>
            <w:shd w:val="clear" w:color="auto" w:fill="FFFFFF"/>
          </w:tcPr>
          <w:p w:rsidR="00594C5A" w:rsidRPr="00E96EC5" w:rsidRDefault="00594C5A" w:rsidP="00CD6F69">
            <w:pPr>
              <w:pStyle w:val="af"/>
            </w:pPr>
            <w:r w:rsidRPr="00E96EC5">
              <w:t>В</w:t>
            </w:r>
          </w:p>
        </w:tc>
        <w:tc>
          <w:tcPr>
            <w:tcW w:w="2263" w:type="pct"/>
            <w:shd w:val="clear" w:color="auto" w:fill="FFFFFF"/>
            <w:vAlign w:val="bottom"/>
          </w:tcPr>
          <w:p w:rsidR="00594C5A" w:rsidRPr="00E96EC5" w:rsidRDefault="00594C5A" w:rsidP="00CD6F69">
            <w:pPr>
              <w:pStyle w:val="af"/>
            </w:pPr>
            <w:r w:rsidRPr="00E96EC5">
              <w:t>содержит предмет и другие существенные условия основного договора; срок, в течение которого будет заключен основной договор</w:t>
            </w:r>
          </w:p>
        </w:tc>
        <w:tc>
          <w:tcPr>
            <w:tcW w:w="569" w:type="pct"/>
            <w:shd w:val="clear" w:color="auto" w:fill="FFFFFF"/>
          </w:tcPr>
          <w:p w:rsidR="00594C5A" w:rsidRPr="00E96EC5" w:rsidRDefault="00594C5A" w:rsidP="00CD6F69">
            <w:pPr>
              <w:pStyle w:val="af"/>
            </w:pPr>
            <w:r w:rsidRPr="00E96EC5">
              <w:t>3</w:t>
            </w:r>
          </w:p>
        </w:tc>
        <w:tc>
          <w:tcPr>
            <w:tcW w:w="1736" w:type="pct"/>
            <w:shd w:val="clear" w:color="auto" w:fill="FFFFFF"/>
          </w:tcPr>
          <w:p w:rsidR="00594C5A" w:rsidRPr="00E96EC5" w:rsidRDefault="00594C5A" w:rsidP="00CD6F69">
            <w:pPr>
              <w:pStyle w:val="af"/>
            </w:pPr>
            <w:r w:rsidRPr="00E96EC5">
              <w:t>Возмездный договор</w:t>
            </w:r>
          </w:p>
        </w:tc>
      </w:tr>
      <w:tr w:rsidR="00594C5A" w:rsidRPr="00E96EC5" w:rsidTr="00594C5A">
        <w:trPr>
          <w:trHeight w:val="20"/>
        </w:trPr>
        <w:tc>
          <w:tcPr>
            <w:tcW w:w="431" w:type="pct"/>
            <w:shd w:val="clear" w:color="auto" w:fill="FFFFFF"/>
          </w:tcPr>
          <w:p w:rsidR="00594C5A" w:rsidRPr="00E96EC5" w:rsidRDefault="00594C5A" w:rsidP="00CD6F69">
            <w:pPr>
              <w:pStyle w:val="af"/>
            </w:pPr>
            <w:r w:rsidRPr="00E96EC5">
              <w:t>Г</w:t>
            </w:r>
          </w:p>
        </w:tc>
        <w:tc>
          <w:tcPr>
            <w:tcW w:w="2263" w:type="pct"/>
            <w:shd w:val="clear" w:color="auto" w:fill="FFFFFF"/>
            <w:vAlign w:val="bottom"/>
          </w:tcPr>
          <w:p w:rsidR="00594C5A" w:rsidRPr="00E96EC5" w:rsidRDefault="00594C5A" w:rsidP="00CD6F69">
            <w:pPr>
              <w:pStyle w:val="af"/>
            </w:pPr>
            <w:r w:rsidRPr="00E96EC5">
              <w:t>договор, по которому имущественное предоставление одной стороны обусловливает встречное имущественное предоставление от другой стороны</w:t>
            </w:r>
          </w:p>
        </w:tc>
        <w:tc>
          <w:tcPr>
            <w:tcW w:w="569" w:type="pct"/>
            <w:shd w:val="clear" w:color="auto" w:fill="FFFFFF"/>
          </w:tcPr>
          <w:p w:rsidR="00594C5A" w:rsidRPr="00E96EC5" w:rsidRDefault="00594C5A" w:rsidP="00CD6F69">
            <w:pPr>
              <w:pStyle w:val="af"/>
            </w:pPr>
            <w:r w:rsidRPr="00E96EC5">
              <w:t>4</w:t>
            </w:r>
          </w:p>
        </w:tc>
        <w:tc>
          <w:tcPr>
            <w:tcW w:w="1736" w:type="pct"/>
            <w:shd w:val="clear" w:color="auto" w:fill="FFFFFF"/>
          </w:tcPr>
          <w:p w:rsidR="00594C5A" w:rsidRPr="00E96EC5" w:rsidRDefault="00594C5A" w:rsidP="00CD6F69">
            <w:pPr>
              <w:pStyle w:val="af"/>
            </w:pPr>
            <w:r w:rsidRPr="00E96EC5">
              <w:t>Публичный договор</w:t>
            </w:r>
          </w:p>
        </w:tc>
      </w:tr>
      <w:tr w:rsidR="00594C5A" w:rsidRPr="00E96EC5" w:rsidTr="00594C5A">
        <w:trPr>
          <w:trHeight w:val="20"/>
        </w:trPr>
        <w:tc>
          <w:tcPr>
            <w:tcW w:w="431" w:type="pct"/>
            <w:shd w:val="clear" w:color="auto" w:fill="FFFFFF"/>
          </w:tcPr>
          <w:p w:rsidR="00594C5A" w:rsidRPr="00E96EC5" w:rsidRDefault="00594C5A" w:rsidP="00CD6F69">
            <w:pPr>
              <w:pStyle w:val="af"/>
            </w:pPr>
          </w:p>
        </w:tc>
        <w:tc>
          <w:tcPr>
            <w:tcW w:w="2263" w:type="pct"/>
            <w:shd w:val="clear" w:color="auto" w:fill="FFFFFF"/>
          </w:tcPr>
          <w:p w:rsidR="00594C5A" w:rsidRPr="00E96EC5" w:rsidRDefault="00594C5A" w:rsidP="00CD6F69">
            <w:pPr>
              <w:pStyle w:val="af"/>
            </w:pPr>
          </w:p>
        </w:tc>
        <w:tc>
          <w:tcPr>
            <w:tcW w:w="569" w:type="pct"/>
            <w:shd w:val="clear" w:color="auto" w:fill="FFFFFF"/>
            <w:vAlign w:val="bottom"/>
          </w:tcPr>
          <w:p w:rsidR="00594C5A" w:rsidRPr="00E96EC5" w:rsidRDefault="00594C5A" w:rsidP="00CD6F69">
            <w:pPr>
              <w:pStyle w:val="af"/>
            </w:pPr>
            <w:r w:rsidRPr="00E96EC5">
              <w:t>5</w:t>
            </w:r>
          </w:p>
        </w:tc>
        <w:tc>
          <w:tcPr>
            <w:tcW w:w="1736" w:type="pct"/>
            <w:shd w:val="clear" w:color="auto" w:fill="FFFFFF"/>
          </w:tcPr>
          <w:p w:rsidR="00594C5A" w:rsidRPr="00E96EC5" w:rsidRDefault="00594C5A" w:rsidP="00CD6F69">
            <w:pPr>
              <w:pStyle w:val="af"/>
            </w:pPr>
            <w:r w:rsidRPr="00E96EC5">
              <w:t>Безвозмездный договор</w:t>
            </w:r>
          </w:p>
        </w:tc>
      </w:tr>
    </w:tbl>
    <w:p w:rsidR="00594C5A" w:rsidRPr="00E96EC5" w:rsidRDefault="00594C5A" w:rsidP="00594C5A">
      <w:pPr>
        <w:pStyle w:val="af1"/>
        <w:rPr>
          <w:b/>
        </w:rPr>
      </w:pPr>
    </w:p>
    <w:p w:rsidR="00594C5A" w:rsidRPr="00E96EC5" w:rsidRDefault="00594C5A" w:rsidP="00594C5A">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594C5A" w:rsidRPr="00E96EC5" w:rsidTr="0032437C">
        <w:trPr>
          <w:trHeight w:val="20"/>
        </w:trPr>
        <w:tc>
          <w:tcPr>
            <w:tcW w:w="1250" w:type="pct"/>
            <w:shd w:val="clear" w:color="auto" w:fill="FFFFFF"/>
            <w:vAlign w:val="bottom"/>
          </w:tcPr>
          <w:p w:rsidR="00594C5A" w:rsidRPr="00E96EC5" w:rsidRDefault="00594C5A" w:rsidP="00CD6F69">
            <w:pPr>
              <w:pStyle w:val="af"/>
            </w:pPr>
            <w:r w:rsidRPr="00E96EC5">
              <w:t>А</w:t>
            </w:r>
          </w:p>
        </w:tc>
        <w:tc>
          <w:tcPr>
            <w:tcW w:w="1250" w:type="pct"/>
            <w:shd w:val="clear" w:color="auto" w:fill="FFFFFF"/>
            <w:vAlign w:val="bottom"/>
          </w:tcPr>
          <w:p w:rsidR="00594C5A" w:rsidRPr="00E96EC5" w:rsidRDefault="00594C5A" w:rsidP="00CD6F69">
            <w:pPr>
              <w:pStyle w:val="af"/>
            </w:pPr>
            <w:r w:rsidRPr="00E96EC5">
              <w:t>Б</w:t>
            </w:r>
          </w:p>
        </w:tc>
        <w:tc>
          <w:tcPr>
            <w:tcW w:w="1250" w:type="pct"/>
            <w:shd w:val="clear" w:color="auto" w:fill="FFFFFF"/>
            <w:vAlign w:val="bottom"/>
          </w:tcPr>
          <w:p w:rsidR="00594C5A" w:rsidRPr="00E96EC5" w:rsidRDefault="00594C5A" w:rsidP="00CD6F69">
            <w:pPr>
              <w:pStyle w:val="af"/>
            </w:pPr>
            <w:r w:rsidRPr="00E96EC5">
              <w:t>В</w:t>
            </w:r>
          </w:p>
        </w:tc>
        <w:tc>
          <w:tcPr>
            <w:tcW w:w="1250" w:type="pct"/>
            <w:shd w:val="clear" w:color="auto" w:fill="FFFFFF"/>
            <w:vAlign w:val="bottom"/>
          </w:tcPr>
          <w:p w:rsidR="00594C5A" w:rsidRPr="00E96EC5" w:rsidRDefault="00594C5A" w:rsidP="00CD6F69">
            <w:pPr>
              <w:pStyle w:val="af"/>
            </w:pPr>
            <w:r w:rsidRPr="00E96EC5">
              <w:t>Г</w:t>
            </w:r>
          </w:p>
        </w:tc>
      </w:tr>
      <w:tr w:rsidR="00594C5A" w:rsidRPr="00E96EC5" w:rsidTr="0032437C">
        <w:trPr>
          <w:trHeight w:val="20"/>
        </w:trPr>
        <w:tc>
          <w:tcPr>
            <w:tcW w:w="1250" w:type="pct"/>
            <w:shd w:val="clear" w:color="auto" w:fill="FFFFFF"/>
          </w:tcPr>
          <w:p w:rsidR="00594C5A" w:rsidRPr="00E96EC5" w:rsidRDefault="00594C5A" w:rsidP="00CD6F69">
            <w:pPr>
              <w:pStyle w:val="af"/>
            </w:pPr>
          </w:p>
        </w:tc>
        <w:tc>
          <w:tcPr>
            <w:tcW w:w="1250" w:type="pct"/>
            <w:shd w:val="clear" w:color="auto" w:fill="FFFFFF"/>
          </w:tcPr>
          <w:p w:rsidR="00594C5A" w:rsidRPr="00E96EC5" w:rsidRDefault="00594C5A" w:rsidP="00CD6F69">
            <w:pPr>
              <w:pStyle w:val="af"/>
            </w:pPr>
          </w:p>
        </w:tc>
        <w:tc>
          <w:tcPr>
            <w:tcW w:w="1250" w:type="pct"/>
            <w:shd w:val="clear" w:color="auto" w:fill="FFFFFF"/>
          </w:tcPr>
          <w:p w:rsidR="00594C5A" w:rsidRPr="00E96EC5" w:rsidRDefault="00594C5A" w:rsidP="00CD6F69">
            <w:pPr>
              <w:pStyle w:val="af"/>
            </w:pPr>
          </w:p>
        </w:tc>
        <w:tc>
          <w:tcPr>
            <w:tcW w:w="1250" w:type="pct"/>
            <w:shd w:val="clear" w:color="auto" w:fill="FFFFFF"/>
          </w:tcPr>
          <w:p w:rsidR="00594C5A" w:rsidRPr="00E96EC5" w:rsidRDefault="00594C5A" w:rsidP="00CD6F69">
            <w:pPr>
              <w:pStyle w:val="af"/>
            </w:pPr>
          </w:p>
        </w:tc>
      </w:tr>
    </w:tbl>
    <w:p w:rsidR="00594C5A" w:rsidRPr="00E96EC5" w:rsidRDefault="00594C5A" w:rsidP="00594C5A">
      <w:pPr>
        <w:pStyle w:val="af1"/>
      </w:pPr>
    </w:p>
    <w:p w:rsidR="00594C5A" w:rsidRPr="00E96EC5" w:rsidRDefault="00594C5A" w:rsidP="00FF78ED">
      <w:pPr>
        <w:pStyle w:val="aff2"/>
      </w:pPr>
      <w:r w:rsidRPr="00E96EC5">
        <w:t>Задание 94.</w:t>
      </w:r>
    </w:p>
    <w:p w:rsidR="00594C5A" w:rsidRPr="00E96EC5" w:rsidRDefault="00594C5A" w:rsidP="00594C5A">
      <w:pPr>
        <w:pStyle w:val="af6"/>
      </w:pPr>
      <w:r w:rsidRPr="00E96EC5">
        <w:t>Прочитайте текст и установите последовательность.</w:t>
      </w:r>
    </w:p>
    <w:p w:rsidR="00594C5A" w:rsidRPr="00E96EC5" w:rsidRDefault="00594C5A" w:rsidP="00594C5A">
      <w:pPr>
        <w:pStyle w:val="af1"/>
      </w:pPr>
      <w:r w:rsidRPr="00E96EC5">
        <w:t xml:space="preserve">Основным нормативно-правовым актом федерального уровня является Трудовой кодекс РФ. Существуют иные нормативно-правовые документы по управлению процессом работы в коллективе. </w:t>
      </w:r>
    </w:p>
    <w:p w:rsidR="00594C5A" w:rsidRPr="00E96EC5" w:rsidRDefault="00594C5A" w:rsidP="00594C5A">
      <w:pPr>
        <w:pStyle w:val="af1"/>
      </w:pPr>
      <w:r w:rsidRPr="00E96EC5">
        <w:t>Установите последовательность нормативно-правовых документов, регламентирующих работу в коллективе:</w:t>
      </w:r>
    </w:p>
    <w:p w:rsidR="004027EB" w:rsidRPr="00E96EC5" w:rsidRDefault="004027EB" w:rsidP="00594C5A">
      <w:pPr>
        <w:pStyle w:val="af1"/>
      </w:pPr>
    </w:p>
    <w:p w:rsidR="00594C5A" w:rsidRPr="00E96EC5" w:rsidRDefault="00594C5A" w:rsidP="00594C5A">
      <w:pPr>
        <w:pStyle w:val="af1"/>
      </w:pPr>
      <w:r w:rsidRPr="00E96EC5">
        <w:t>1) Положение о подразделении</w:t>
      </w:r>
    </w:p>
    <w:p w:rsidR="00594C5A" w:rsidRPr="00E96EC5" w:rsidRDefault="00594C5A" w:rsidP="00594C5A">
      <w:pPr>
        <w:pStyle w:val="af1"/>
      </w:pPr>
      <w:r w:rsidRPr="00E96EC5">
        <w:t>2) Правила внутреннего трудового распорядка</w:t>
      </w:r>
    </w:p>
    <w:p w:rsidR="00594C5A" w:rsidRPr="00E96EC5" w:rsidRDefault="00594C5A" w:rsidP="00594C5A">
      <w:pPr>
        <w:pStyle w:val="af1"/>
      </w:pPr>
      <w:r w:rsidRPr="00E96EC5">
        <w:lastRenderedPageBreak/>
        <w:t>3) Положение о персонале</w:t>
      </w:r>
    </w:p>
    <w:p w:rsidR="00594C5A" w:rsidRPr="00E96EC5" w:rsidRDefault="00594C5A" w:rsidP="00594C5A">
      <w:pPr>
        <w:pStyle w:val="af1"/>
      </w:pPr>
      <w:r w:rsidRPr="00E96EC5">
        <w:t>4) Трудовой договор</w:t>
      </w:r>
    </w:p>
    <w:p w:rsidR="00594C5A" w:rsidRPr="00E96EC5" w:rsidRDefault="00594C5A" w:rsidP="00594C5A">
      <w:pPr>
        <w:pStyle w:val="af1"/>
      </w:pPr>
      <w:r w:rsidRPr="00E96EC5">
        <w:t>5) Должностная инструкция</w:t>
      </w:r>
    </w:p>
    <w:p w:rsidR="00594C5A" w:rsidRPr="00E96EC5" w:rsidRDefault="00594C5A" w:rsidP="00594C5A">
      <w:pPr>
        <w:pStyle w:val="af1"/>
      </w:pPr>
    </w:p>
    <w:p w:rsidR="004027EB" w:rsidRPr="00E96EC5" w:rsidRDefault="004027EB" w:rsidP="004027EB">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7"/>
        <w:gridCol w:w="1986"/>
        <w:gridCol w:w="1986"/>
        <w:gridCol w:w="1986"/>
        <w:gridCol w:w="1986"/>
      </w:tblGrid>
      <w:tr w:rsidR="00594C5A" w:rsidRPr="00E96EC5" w:rsidTr="004027EB">
        <w:trPr>
          <w:trHeight w:val="20"/>
        </w:trPr>
        <w:tc>
          <w:tcPr>
            <w:tcW w:w="1000" w:type="pct"/>
            <w:shd w:val="clear" w:color="auto" w:fill="FFFFFF"/>
          </w:tcPr>
          <w:p w:rsidR="00594C5A" w:rsidRPr="00E96EC5" w:rsidRDefault="00594C5A" w:rsidP="00CD6F69">
            <w:pPr>
              <w:pStyle w:val="af"/>
            </w:pPr>
          </w:p>
        </w:tc>
        <w:tc>
          <w:tcPr>
            <w:tcW w:w="1000" w:type="pct"/>
            <w:shd w:val="clear" w:color="auto" w:fill="FFFFFF"/>
          </w:tcPr>
          <w:p w:rsidR="00594C5A" w:rsidRPr="00E96EC5" w:rsidRDefault="00594C5A" w:rsidP="00CD6F69">
            <w:pPr>
              <w:pStyle w:val="af"/>
            </w:pPr>
          </w:p>
        </w:tc>
        <w:tc>
          <w:tcPr>
            <w:tcW w:w="1000" w:type="pct"/>
            <w:shd w:val="clear" w:color="auto" w:fill="FFFFFF"/>
          </w:tcPr>
          <w:p w:rsidR="00594C5A" w:rsidRPr="00E96EC5" w:rsidRDefault="00594C5A" w:rsidP="00CD6F69">
            <w:pPr>
              <w:pStyle w:val="af"/>
            </w:pPr>
          </w:p>
        </w:tc>
        <w:tc>
          <w:tcPr>
            <w:tcW w:w="1000" w:type="pct"/>
            <w:shd w:val="clear" w:color="auto" w:fill="FFFFFF"/>
          </w:tcPr>
          <w:p w:rsidR="00594C5A" w:rsidRPr="00E96EC5" w:rsidRDefault="00594C5A" w:rsidP="00CD6F69">
            <w:pPr>
              <w:pStyle w:val="af"/>
            </w:pPr>
          </w:p>
        </w:tc>
        <w:tc>
          <w:tcPr>
            <w:tcW w:w="1000" w:type="pct"/>
            <w:shd w:val="clear" w:color="auto" w:fill="FFFFFF"/>
          </w:tcPr>
          <w:p w:rsidR="00594C5A" w:rsidRPr="00E96EC5" w:rsidRDefault="00594C5A" w:rsidP="00CD6F69">
            <w:pPr>
              <w:pStyle w:val="af"/>
            </w:pPr>
          </w:p>
        </w:tc>
      </w:tr>
    </w:tbl>
    <w:p w:rsidR="00594C5A" w:rsidRPr="00E96EC5" w:rsidRDefault="00594C5A" w:rsidP="00594C5A">
      <w:pPr>
        <w:pStyle w:val="af1"/>
        <w:rPr>
          <w:rStyle w:val="217pt"/>
          <w:rFonts w:ascii="Times New Roman" w:hAnsi="Times New Roman" w:cs="Times New Roman"/>
          <w:sz w:val="24"/>
          <w:szCs w:val="24"/>
        </w:rPr>
      </w:pPr>
    </w:p>
    <w:p w:rsidR="00594C5A" w:rsidRPr="00E96EC5" w:rsidRDefault="00594C5A" w:rsidP="00FF78ED">
      <w:pPr>
        <w:pStyle w:val="aff2"/>
      </w:pPr>
      <w:r w:rsidRPr="00E96EC5">
        <w:t>Задание 95</w:t>
      </w:r>
      <w:r w:rsidR="00FD1B6B" w:rsidRPr="00E96EC5">
        <w:t>.</w:t>
      </w:r>
    </w:p>
    <w:p w:rsidR="00594C5A" w:rsidRPr="00E96EC5" w:rsidRDefault="00594C5A" w:rsidP="004027EB">
      <w:pPr>
        <w:pStyle w:val="af6"/>
      </w:pPr>
      <w:r w:rsidRPr="00E96EC5">
        <w:t>Прочитайте текст, выберите правильный ответ и запишите аргументы, обосновывающие выбор ответа</w:t>
      </w:r>
    </w:p>
    <w:p w:rsidR="00594C5A" w:rsidRPr="00E96EC5" w:rsidRDefault="00594C5A" w:rsidP="00594C5A">
      <w:pPr>
        <w:pStyle w:val="af1"/>
      </w:pPr>
      <w:r w:rsidRPr="00E96EC5">
        <w:t>Норма продолжительность рабочего времени устанавливается государством и не может превышать:</w:t>
      </w:r>
    </w:p>
    <w:p w:rsidR="004027EB" w:rsidRPr="00E96EC5" w:rsidRDefault="004027EB" w:rsidP="00594C5A">
      <w:pPr>
        <w:pStyle w:val="af1"/>
      </w:pPr>
    </w:p>
    <w:p w:rsidR="00594C5A" w:rsidRPr="00E96EC5" w:rsidRDefault="00594C5A" w:rsidP="00594C5A">
      <w:pPr>
        <w:pStyle w:val="af1"/>
      </w:pPr>
      <w:r w:rsidRPr="00E96EC5">
        <w:t>1) 8 часов в день</w:t>
      </w:r>
    </w:p>
    <w:p w:rsidR="00594C5A" w:rsidRPr="00E96EC5" w:rsidRDefault="00594C5A" w:rsidP="00594C5A">
      <w:pPr>
        <w:pStyle w:val="af1"/>
      </w:pPr>
      <w:r w:rsidRPr="00E96EC5">
        <w:t>2</w:t>
      </w:r>
      <w:r w:rsidR="004027EB" w:rsidRPr="00E96EC5">
        <w:t>)</w:t>
      </w:r>
      <w:r w:rsidRPr="00E96EC5">
        <w:t xml:space="preserve"> 8 часов в смену</w:t>
      </w:r>
    </w:p>
    <w:p w:rsidR="00594C5A" w:rsidRPr="00E96EC5" w:rsidRDefault="00594C5A" w:rsidP="00594C5A">
      <w:pPr>
        <w:pStyle w:val="af1"/>
      </w:pPr>
      <w:r w:rsidRPr="00E96EC5">
        <w:t>3</w:t>
      </w:r>
      <w:r w:rsidR="004027EB" w:rsidRPr="00E96EC5">
        <w:t>)</w:t>
      </w:r>
      <w:r w:rsidRPr="00E96EC5">
        <w:t xml:space="preserve"> 40 часов в неделю</w:t>
      </w:r>
    </w:p>
    <w:p w:rsidR="00594C5A" w:rsidRPr="00E96EC5" w:rsidRDefault="00594C5A" w:rsidP="00594C5A">
      <w:pPr>
        <w:pStyle w:val="af1"/>
      </w:pPr>
      <w:r w:rsidRPr="00E96EC5">
        <w:t>4) 28 календарных дней в месяц</w:t>
      </w:r>
    </w:p>
    <w:p w:rsidR="00594C5A" w:rsidRPr="00E96EC5" w:rsidRDefault="00594C5A" w:rsidP="00594C5A">
      <w:pPr>
        <w:pStyle w:val="af1"/>
      </w:pPr>
    </w:p>
    <w:p w:rsidR="00594C5A" w:rsidRPr="00E96EC5" w:rsidRDefault="00594C5A" w:rsidP="004027EB">
      <w:pPr>
        <w:pStyle w:val="af3"/>
      </w:pPr>
      <w:r w:rsidRPr="00E96EC5">
        <w:t>Ответ:</w:t>
      </w:r>
    </w:p>
    <w:p w:rsidR="00594C5A" w:rsidRPr="00E96EC5" w:rsidRDefault="00594C5A" w:rsidP="00594C5A">
      <w:pPr>
        <w:pStyle w:val="af1"/>
      </w:pPr>
    </w:p>
    <w:p w:rsidR="00594C5A" w:rsidRPr="00E96EC5" w:rsidRDefault="00594C5A" w:rsidP="004027EB">
      <w:pPr>
        <w:pStyle w:val="af3"/>
      </w:pPr>
      <w:r w:rsidRPr="00E96EC5">
        <w:t>Обоснование:</w:t>
      </w:r>
    </w:p>
    <w:p w:rsidR="004027EB" w:rsidRPr="00E96EC5" w:rsidRDefault="004027EB" w:rsidP="00594C5A">
      <w:pPr>
        <w:pStyle w:val="af1"/>
      </w:pPr>
    </w:p>
    <w:p w:rsidR="00594C5A" w:rsidRPr="00E96EC5" w:rsidRDefault="00594C5A" w:rsidP="00FF78ED">
      <w:pPr>
        <w:pStyle w:val="aff2"/>
      </w:pPr>
      <w:r w:rsidRPr="00E96EC5">
        <w:t>Задание 96</w:t>
      </w:r>
      <w:r w:rsidR="004027EB" w:rsidRPr="00E96EC5">
        <w:t>.</w:t>
      </w:r>
    </w:p>
    <w:p w:rsidR="00594C5A" w:rsidRPr="00E96EC5" w:rsidRDefault="00594C5A" w:rsidP="004027EB">
      <w:pPr>
        <w:pStyle w:val="af6"/>
      </w:pPr>
      <w:r w:rsidRPr="00E96EC5">
        <w:t>Прочитайте текст, выберите правильные ответы и запишите аргументы, обосновывающие выбор ответов</w:t>
      </w:r>
    </w:p>
    <w:p w:rsidR="00594C5A" w:rsidRPr="00E96EC5" w:rsidRDefault="00594C5A" w:rsidP="00594C5A">
      <w:pPr>
        <w:pStyle w:val="af1"/>
      </w:pPr>
      <w:r w:rsidRPr="00E96EC5">
        <w:t>Граждане Российской Федерации имеют право на обращение в органы государственной власти. Назовите, что относится к видам обращения граждан:</w:t>
      </w:r>
    </w:p>
    <w:p w:rsidR="004027EB" w:rsidRPr="00E96EC5" w:rsidRDefault="004027EB" w:rsidP="00594C5A">
      <w:pPr>
        <w:pStyle w:val="af1"/>
      </w:pPr>
    </w:p>
    <w:p w:rsidR="00594C5A" w:rsidRPr="00E96EC5" w:rsidRDefault="00594C5A" w:rsidP="00594C5A">
      <w:pPr>
        <w:pStyle w:val="af1"/>
      </w:pPr>
      <w:r w:rsidRPr="00E96EC5">
        <w:t>1) критика</w:t>
      </w:r>
    </w:p>
    <w:p w:rsidR="00594C5A" w:rsidRPr="00E96EC5" w:rsidRDefault="00594C5A" w:rsidP="00594C5A">
      <w:pPr>
        <w:pStyle w:val="af1"/>
      </w:pPr>
      <w:r w:rsidRPr="00E96EC5">
        <w:t>2</w:t>
      </w:r>
      <w:r w:rsidR="004027EB" w:rsidRPr="00E96EC5">
        <w:t>)</w:t>
      </w:r>
      <w:r w:rsidRPr="00E96EC5">
        <w:t xml:space="preserve"> предложения</w:t>
      </w:r>
    </w:p>
    <w:p w:rsidR="00594C5A" w:rsidRPr="00E96EC5" w:rsidRDefault="00594C5A" w:rsidP="00594C5A">
      <w:pPr>
        <w:pStyle w:val="af1"/>
      </w:pPr>
      <w:r w:rsidRPr="00E96EC5">
        <w:t xml:space="preserve">3) заявления </w:t>
      </w:r>
    </w:p>
    <w:p w:rsidR="00594C5A" w:rsidRPr="00E96EC5" w:rsidRDefault="00594C5A" w:rsidP="00594C5A">
      <w:pPr>
        <w:pStyle w:val="af1"/>
      </w:pPr>
      <w:r w:rsidRPr="00E96EC5">
        <w:t>4) требования</w:t>
      </w:r>
    </w:p>
    <w:p w:rsidR="00594C5A" w:rsidRPr="00E96EC5" w:rsidRDefault="00594C5A" w:rsidP="00594C5A">
      <w:pPr>
        <w:pStyle w:val="af1"/>
      </w:pPr>
    </w:p>
    <w:p w:rsidR="00594C5A" w:rsidRPr="00E96EC5" w:rsidRDefault="00594C5A" w:rsidP="00594C5A">
      <w:pPr>
        <w:pStyle w:val="af1"/>
        <w:rPr>
          <w:b/>
        </w:rPr>
      </w:pPr>
      <w:r w:rsidRPr="00E96EC5">
        <w:rPr>
          <w:b/>
        </w:rPr>
        <w:t>Ответ:</w:t>
      </w:r>
    </w:p>
    <w:p w:rsidR="00594C5A" w:rsidRPr="00E96EC5" w:rsidRDefault="00594C5A" w:rsidP="00594C5A">
      <w:pPr>
        <w:pStyle w:val="af1"/>
      </w:pPr>
    </w:p>
    <w:p w:rsidR="00594C5A" w:rsidRPr="00E96EC5" w:rsidRDefault="00594C5A" w:rsidP="00594C5A">
      <w:pPr>
        <w:pStyle w:val="af1"/>
        <w:rPr>
          <w:b/>
        </w:rPr>
      </w:pPr>
      <w:r w:rsidRPr="00E96EC5">
        <w:rPr>
          <w:b/>
        </w:rPr>
        <w:t>Обоснование:</w:t>
      </w:r>
    </w:p>
    <w:p w:rsidR="00594C5A" w:rsidRPr="00E96EC5" w:rsidRDefault="00594C5A" w:rsidP="00594C5A">
      <w:pPr>
        <w:pStyle w:val="af1"/>
      </w:pPr>
    </w:p>
    <w:p w:rsidR="00594C5A" w:rsidRPr="00E96EC5" w:rsidRDefault="00594C5A" w:rsidP="00FF78ED">
      <w:pPr>
        <w:pStyle w:val="aff2"/>
      </w:pPr>
      <w:r w:rsidRPr="00E96EC5">
        <w:t>Задание 97</w:t>
      </w:r>
      <w:r w:rsidR="004027EB" w:rsidRPr="00E96EC5">
        <w:t>.</w:t>
      </w:r>
    </w:p>
    <w:p w:rsidR="00594C5A" w:rsidRPr="00E96EC5" w:rsidRDefault="00594C5A" w:rsidP="004027EB">
      <w:pPr>
        <w:pStyle w:val="af6"/>
      </w:pPr>
      <w:r w:rsidRPr="00E96EC5">
        <w:t>Прочитайте текст и запишите развернутый обоснованный ответ</w:t>
      </w:r>
    </w:p>
    <w:p w:rsidR="00594C5A" w:rsidRPr="00E96EC5" w:rsidRDefault="00594C5A" w:rsidP="00594C5A">
      <w:pPr>
        <w:pStyle w:val="af1"/>
      </w:pPr>
      <w:r w:rsidRPr="00E96EC5">
        <w:t>Трудовые отношения — это отношения, основанные на соглашении между работником и работодателем о выполнении определенных трудовых функций. Какие обязательства принимают на себя стороны трудовых отношений?</w:t>
      </w:r>
    </w:p>
    <w:p w:rsidR="00594C5A" w:rsidRPr="00E96EC5" w:rsidRDefault="00594C5A" w:rsidP="00594C5A">
      <w:pPr>
        <w:pStyle w:val="af1"/>
      </w:pPr>
    </w:p>
    <w:p w:rsidR="00594C5A" w:rsidRPr="00E96EC5" w:rsidRDefault="00594C5A" w:rsidP="00594C5A">
      <w:pPr>
        <w:pStyle w:val="af1"/>
        <w:rPr>
          <w:b/>
        </w:rPr>
      </w:pPr>
      <w:r w:rsidRPr="00E96EC5">
        <w:rPr>
          <w:b/>
        </w:rPr>
        <w:t>Ответ:</w:t>
      </w:r>
    </w:p>
    <w:p w:rsidR="00DE020E" w:rsidRPr="00E96EC5" w:rsidRDefault="00DE020E" w:rsidP="00F21085">
      <w:pPr>
        <w:pStyle w:val="af1"/>
      </w:pPr>
    </w:p>
    <w:p w:rsidR="007D223B" w:rsidRPr="00E96EC5" w:rsidRDefault="007D223B" w:rsidP="00FF78ED">
      <w:pPr>
        <w:pStyle w:val="aff2"/>
      </w:pPr>
      <w:r w:rsidRPr="00E96EC5">
        <w:t>Задание 98.</w:t>
      </w:r>
    </w:p>
    <w:p w:rsidR="007D223B" w:rsidRPr="00E96EC5" w:rsidRDefault="007D223B" w:rsidP="007D223B">
      <w:pPr>
        <w:pStyle w:val="af6"/>
      </w:pPr>
      <w:r w:rsidRPr="00E96EC5">
        <w:t>Прочитайте текст и установите последовательность.</w:t>
      </w:r>
    </w:p>
    <w:p w:rsidR="007D223B" w:rsidRPr="00E96EC5" w:rsidRDefault="007D223B" w:rsidP="007D223B">
      <w:pPr>
        <w:pStyle w:val="af1"/>
      </w:pPr>
      <w:r w:rsidRPr="00E96EC5">
        <w:t>Осмотр со спуском в кабельный туннель должен осуществляться в составе бригады в количестве трех работников. Установите последовательность действия членов бригады при подготовке к осмотру кабельного туннеля:</w:t>
      </w:r>
    </w:p>
    <w:p w:rsidR="007D223B" w:rsidRPr="00E96EC5" w:rsidRDefault="007D223B" w:rsidP="007D223B">
      <w:pPr>
        <w:pStyle w:val="af1"/>
      </w:pPr>
    </w:p>
    <w:p w:rsidR="007D223B" w:rsidRPr="00E96EC5" w:rsidRDefault="007D223B" w:rsidP="007D223B">
      <w:pPr>
        <w:pStyle w:val="af1"/>
      </w:pPr>
      <w:r w:rsidRPr="00E96EC5">
        <w:t>1) открытия люка кабельного туннеля двумя работниками</w:t>
      </w:r>
    </w:p>
    <w:p w:rsidR="007D223B" w:rsidRPr="00E96EC5" w:rsidRDefault="007D223B" w:rsidP="007D223B">
      <w:pPr>
        <w:pStyle w:val="af1"/>
      </w:pPr>
      <w:r w:rsidRPr="00E96EC5">
        <w:t>2) проверка отсутствия вредных газов в кабельном туннеле газоанализатором одним работником</w:t>
      </w:r>
    </w:p>
    <w:p w:rsidR="007D223B" w:rsidRPr="00E96EC5" w:rsidRDefault="007D223B" w:rsidP="007D223B">
      <w:pPr>
        <w:pStyle w:val="af1"/>
      </w:pPr>
      <w:r w:rsidRPr="00E96EC5">
        <w:lastRenderedPageBreak/>
        <w:t>3) получение наряда-допуска на выполнение работ и инструктажа по технике безопасности для всей бригады</w:t>
      </w:r>
    </w:p>
    <w:p w:rsidR="007D223B" w:rsidRPr="00E96EC5" w:rsidRDefault="007D223B" w:rsidP="007D223B">
      <w:pPr>
        <w:pStyle w:val="af1"/>
      </w:pPr>
      <w:r w:rsidRPr="00E96EC5">
        <w:t>4) организация принудительной вентиляции кабельного туннеля двумя работниками</w:t>
      </w:r>
    </w:p>
    <w:p w:rsidR="007D223B" w:rsidRPr="00E96EC5" w:rsidRDefault="007D223B" w:rsidP="007D223B">
      <w:pPr>
        <w:pStyle w:val="af1"/>
      </w:pPr>
      <w:r w:rsidRPr="00E96EC5">
        <w:t>5) установка предупредительных знаков и выполнение ограждения тремя работниками</w:t>
      </w:r>
    </w:p>
    <w:p w:rsidR="007D223B" w:rsidRPr="00E96EC5" w:rsidRDefault="007D223B" w:rsidP="007D223B">
      <w:pPr>
        <w:pStyle w:val="af1"/>
      </w:pPr>
    </w:p>
    <w:p w:rsidR="007D223B" w:rsidRPr="00E96EC5" w:rsidRDefault="007D223B" w:rsidP="007D223B">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7D223B" w:rsidRPr="00E96EC5" w:rsidTr="006D184D">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tcPr>
          <w:p w:rsidR="007D223B" w:rsidRPr="00E96EC5" w:rsidRDefault="007D223B"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D223B" w:rsidRPr="00E96EC5" w:rsidRDefault="007D223B"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D223B" w:rsidRPr="00E96EC5" w:rsidRDefault="007D223B"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D223B" w:rsidRPr="00E96EC5" w:rsidRDefault="007D223B"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7D223B" w:rsidRPr="00E96EC5" w:rsidRDefault="007D223B" w:rsidP="00CD6F69">
            <w:pPr>
              <w:pStyle w:val="af"/>
            </w:pPr>
          </w:p>
        </w:tc>
      </w:tr>
    </w:tbl>
    <w:p w:rsidR="00DE020E" w:rsidRPr="00E96EC5" w:rsidRDefault="00DE020E" w:rsidP="00F21085">
      <w:pPr>
        <w:pStyle w:val="af1"/>
      </w:pPr>
    </w:p>
    <w:p w:rsidR="00843577" w:rsidRPr="00E96EC5" w:rsidRDefault="00843577" w:rsidP="00FF78ED">
      <w:pPr>
        <w:pStyle w:val="aff2"/>
      </w:pPr>
      <w:r w:rsidRPr="00E96EC5">
        <w:t xml:space="preserve">Задание </w:t>
      </w:r>
      <w:r w:rsidR="00474C7F" w:rsidRPr="00E96EC5">
        <w:t>99</w:t>
      </w:r>
      <w:r w:rsidRPr="00E96EC5">
        <w:t>.</w:t>
      </w:r>
    </w:p>
    <w:p w:rsidR="00843577" w:rsidRPr="00E96EC5" w:rsidRDefault="00843577" w:rsidP="00B56B89">
      <w:pPr>
        <w:pStyle w:val="af6"/>
      </w:pPr>
      <w:r w:rsidRPr="00E96EC5">
        <w:t>Прочитайте текст и установите соответствие.</w:t>
      </w:r>
    </w:p>
    <w:p w:rsidR="00843577" w:rsidRPr="00E96EC5" w:rsidRDefault="00843577" w:rsidP="00F21085">
      <w:pPr>
        <w:pStyle w:val="af1"/>
      </w:pPr>
      <w:r w:rsidRPr="00E96EC5">
        <w:t>В левом столбце описаны исторические события. В правом столбце фамилии исторических деятелей, имеющим отношение к данным событиям.</w:t>
      </w:r>
    </w:p>
    <w:p w:rsidR="00843577" w:rsidRPr="00E96EC5" w:rsidRDefault="00843577" w:rsidP="00F21085">
      <w:pPr>
        <w:pStyle w:val="af1"/>
        <w:rPr>
          <w:shd w:val="clear" w:color="auto" w:fill="FFFFFF"/>
        </w:rPr>
      </w:pPr>
      <w:r w:rsidRPr="00E96EC5">
        <w:rPr>
          <w:shd w:val="clear" w:color="auto" w:fill="FFFFFF"/>
        </w:rPr>
        <w:t>Установите соответствие между событиями и к каждой позиции первого столбца подберите соответствующую позицию из второго столбца:</w:t>
      </w:r>
    </w:p>
    <w:p w:rsidR="00843577" w:rsidRPr="00E96EC5" w:rsidRDefault="00843577" w:rsidP="00F21085">
      <w:pPr>
        <w:pStyle w:val="af1"/>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37"/>
        <w:gridCol w:w="5244"/>
        <w:gridCol w:w="536"/>
        <w:gridCol w:w="3414"/>
      </w:tblGrid>
      <w:tr w:rsidR="00843577" w:rsidRPr="00E96EC5" w:rsidTr="00B55B9D">
        <w:trPr>
          <w:trHeight w:val="20"/>
        </w:trPr>
        <w:tc>
          <w:tcPr>
            <w:tcW w:w="3010" w:type="pct"/>
            <w:gridSpan w:val="2"/>
            <w:shd w:val="clear" w:color="auto" w:fill="FFFFFF"/>
          </w:tcPr>
          <w:p w:rsidR="00843577" w:rsidRPr="00E96EC5" w:rsidRDefault="00843577" w:rsidP="00CD6F69">
            <w:pPr>
              <w:pStyle w:val="af"/>
            </w:pPr>
            <w:r w:rsidRPr="00E96EC5">
              <w:t>Содержание исторического события</w:t>
            </w:r>
          </w:p>
        </w:tc>
        <w:tc>
          <w:tcPr>
            <w:tcW w:w="1990" w:type="pct"/>
            <w:gridSpan w:val="2"/>
            <w:shd w:val="clear" w:color="auto" w:fill="FFFFFF"/>
          </w:tcPr>
          <w:p w:rsidR="00843577" w:rsidRPr="00E96EC5" w:rsidRDefault="00843577" w:rsidP="00CD6F69">
            <w:pPr>
              <w:pStyle w:val="af"/>
            </w:pPr>
            <w:r w:rsidRPr="00E96EC5">
              <w:t>Исторический деятель</w:t>
            </w:r>
          </w:p>
        </w:tc>
      </w:tr>
      <w:tr w:rsidR="00843577" w:rsidRPr="00E96EC5" w:rsidTr="00B55B9D">
        <w:trPr>
          <w:trHeight w:val="20"/>
        </w:trPr>
        <w:tc>
          <w:tcPr>
            <w:tcW w:w="371" w:type="pct"/>
            <w:shd w:val="clear" w:color="auto" w:fill="FFFFFF"/>
            <w:vAlign w:val="center"/>
          </w:tcPr>
          <w:p w:rsidR="00843577" w:rsidRPr="00E96EC5" w:rsidRDefault="00843577" w:rsidP="00CD6F69">
            <w:pPr>
              <w:pStyle w:val="af"/>
            </w:pPr>
            <w:r w:rsidRPr="00E96EC5">
              <w:t>А</w:t>
            </w:r>
          </w:p>
        </w:tc>
        <w:tc>
          <w:tcPr>
            <w:tcW w:w="2640" w:type="pct"/>
            <w:shd w:val="clear" w:color="auto" w:fill="FFFFFF"/>
            <w:vAlign w:val="center"/>
          </w:tcPr>
          <w:p w:rsidR="00843577" w:rsidRPr="00E96EC5" w:rsidRDefault="00843577" w:rsidP="00CD6F69">
            <w:pPr>
              <w:pStyle w:val="af"/>
            </w:pPr>
            <w:r w:rsidRPr="00E96EC5">
              <w:t>Опричнина</w:t>
            </w:r>
          </w:p>
        </w:tc>
        <w:tc>
          <w:tcPr>
            <w:tcW w:w="270" w:type="pct"/>
            <w:shd w:val="clear" w:color="auto" w:fill="FFFFFF"/>
            <w:vAlign w:val="center"/>
          </w:tcPr>
          <w:p w:rsidR="00843577" w:rsidRPr="00E96EC5" w:rsidRDefault="00843577" w:rsidP="00CD6F69">
            <w:pPr>
              <w:pStyle w:val="af"/>
            </w:pPr>
            <w:r w:rsidRPr="00E96EC5">
              <w:t>1</w:t>
            </w:r>
          </w:p>
        </w:tc>
        <w:tc>
          <w:tcPr>
            <w:tcW w:w="1720" w:type="pct"/>
            <w:shd w:val="clear" w:color="auto" w:fill="FFFFFF"/>
            <w:vAlign w:val="center"/>
          </w:tcPr>
          <w:p w:rsidR="00843577" w:rsidRPr="00E96EC5" w:rsidRDefault="00843577" w:rsidP="00CD6F69">
            <w:pPr>
              <w:pStyle w:val="af"/>
            </w:pPr>
            <w:r w:rsidRPr="00E96EC5">
              <w:t>Михаил Горбачев</w:t>
            </w:r>
          </w:p>
        </w:tc>
      </w:tr>
      <w:tr w:rsidR="00843577" w:rsidRPr="00E96EC5" w:rsidTr="00B55B9D">
        <w:trPr>
          <w:trHeight w:val="20"/>
        </w:trPr>
        <w:tc>
          <w:tcPr>
            <w:tcW w:w="371" w:type="pct"/>
            <w:shd w:val="clear" w:color="auto" w:fill="FFFFFF"/>
          </w:tcPr>
          <w:p w:rsidR="00843577" w:rsidRPr="00E96EC5" w:rsidRDefault="00843577" w:rsidP="00CD6F69">
            <w:pPr>
              <w:pStyle w:val="af"/>
            </w:pPr>
            <w:r w:rsidRPr="00E96EC5">
              <w:t>Б</w:t>
            </w:r>
          </w:p>
        </w:tc>
        <w:tc>
          <w:tcPr>
            <w:tcW w:w="2640" w:type="pct"/>
            <w:shd w:val="clear" w:color="auto" w:fill="FFFFFF"/>
            <w:vAlign w:val="bottom"/>
          </w:tcPr>
          <w:p w:rsidR="00843577" w:rsidRPr="00E96EC5" w:rsidRDefault="00843577" w:rsidP="00CD6F69">
            <w:pPr>
              <w:pStyle w:val="af"/>
            </w:pPr>
            <w:r w:rsidRPr="00E96EC5">
              <w:t>Перестройка в СССР</w:t>
            </w:r>
          </w:p>
        </w:tc>
        <w:tc>
          <w:tcPr>
            <w:tcW w:w="270" w:type="pct"/>
            <w:shd w:val="clear" w:color="auto" w:fill="FFFFFF"/>
            <w:vAlign w:val="center"/>
          </w:tcPr>
          <w:p w:rsidR="00843577" w:rsidRPr="00E96EC5" w:rsidRDefault="00843577" w:rsidP="00CD6F69">
            <w:pPr>
              <w:pStyle w:val="af"/>
            </w:pPr>
            <w:r w:rsidRPr="00E96EC5">
              <w:t>2</w:t>
            </w:r>
          </w:p>
        </w:tc>
        <w:tc>
          <w:tcPr>
            <w:tcW w:w="1720" w:type="pct"/>
            <w:shd w:val="clear" w:color="auto" w:fill="FFFFFF"/>
          </w:tcPr>
          <w:p w:rsidR="00843577" w:rsidRPr="00E96EC5" w:rsidRDefault="00843577" w:rsidP="00CD6F69">
            <w:pPr>
              <w:pStyle w:val="af"/>
            </w:pPr>
            <w:r w:rsidRPr="00E96EC5">
              <w:t>Александр Невский</w:t>
            </w:r>
          </w:p>
        </w:tc>
      </w:tr>
      <w:tr w:rsidR="00843577" w:rsidRPr="00E96EC5" w:rsidTr="00B55B9D">
        <w:trPr>
          <w:trHeight w:val="20"/>
        </w:trPr>
        <w:tc>
          <w:tcPr>
            <w:tcW w:w="371" w:type="pct"/>
            <w:shd w:val="clear" w:color="auto" w:fill="FFFFFF"/>
          </w:tcPr>
          <w:p w:rsidR="00843577" w:rsidRPr="00E96EC5" w:rsidRDefault="00843577" w:rsidP="00CD6F69">
            <w:pPr>
              <w:pStyle w:val="af"/>
            </w:pPr>
            <w:r w:rsidRPr="00E96EC5">
              <w:t>В</w:t>
            </w:r>
          </w:p>
        </w:tc>
        <w:tc>
          <w:tcPr>
            <w:tcW w:w="2640" w:type="pct"/>
            <w:shd w:val="clear" w:color="auto" w:fill="FFFFFF"/>
            <w:vAlign w:val="bottom"/>
          </w:tcPr>
          <w:p w:rsidR="00843577" w:rsidRPr="00E96EC5" w:rsidRDefault="00843577" w:rsidP="00CD6F69">
            <w:pPr>
              <w:pStyle w:val="af"/>
            </w:pPr>
            <w:r w:rsidRPr="00E96EC5">
              <w:t>Победа в Северной войне.</w:t>
            </w:r>
          </w:p>
        </w:tc>
        <w:tc>
          <w:tcPr>
            <w:tcW w:w="270" w:type="pct"/>
            <w:shd w:val="clear" w:color="auto" w:fill="FFFFFF"/>
          </w:tcPr>
          <w:p w:rsidR="00843577" w:rsidRPr="00E96EC5" w:rsidRDefault="00843577" w:rsidP="00CD6F69">
            <w:pPr>
              <w:pStyle w:val="af"/>
            </w:pPr>
            <w:r w:rsidRPr="00E96EC5">
              <w:t>3</w:t>
            </w:r>
          </w:p>
        </w:tc>
        <w:tc>
          <w:tcPr>
            <w:tcW w:w="1720" w:type="pct"/>
            <w:shd w:val="clear" w:color="auto" w:fill="FFFFFF"/>
          </w:tcPr>
          <w:p w:rsidR="00843577" w:rsidRPr="00E96EC5" w:rsidRDefault="00843577" w:rsidP="00CD6F69">
            <w:pPr>
              <w:pStyle w:val="af"/>
            </w:pPr>
            <w:r w:rsidRPr="00E96EC5">
              <w:t>Иван Грозный</w:t>
            </w:r>
          </w:p>
        </w:tc>
      </w:tr>
      <w:tr w:rsidR="00843577" w:rsidRPr="00E96EC5" w:rsidTr="00B55B9D">
        <w:trPr>
          <w:trHeight w:val="20"/>
        </w:trPr>
        <w:tc>
          <w:tcPr>
            <w:tcW w:w="371" w:type="pct"/>
            <w:shd w:val="clear" w:color="auto" w:fill="FFFFFF"/>
          </w:tcPr>
          <w:p w:rsidR="00843577" w:rsidRPr="00E96EC5" w:rsidRDefault="00843577" w:rsidP="00CD6F69">
            <w:pPr>
              <w:pStyle w:val="af"/>
            </w:pPr>
            <w:r w:rsidRPr="00E96EC5">
              <w:t>Г</w:t>
            </w:r>
          </w:p>
        </w:tc>
        <w:tc>
          <w:tcPr>
            <w:tcW w:w="2640" w:type="pct"/>
            <w:shd w:val="clear" w:color="auto" w:fill="FFFFFF"/>
            <w:vAlign w:val="bottom"/>
          </w:tcPr>
          <w:p w:rsidR="00843577" w:rsidRPr="00E96EC5" w:rsidRDefault="00843577" w:rsidP="00CD6F69">
            <w:pPr>
              <w:pStyle w:val="af"/>
            </w:pPr>
            <w:r w:rsidRPr="00E96EC5">
              <w:t>Невская битва</w:t>
            </w:r>
          </w:p>
        </w:tc>
        <w:tc>
          <w:tcPr>
            <w:tcW w:w="270" w:type="pct"/>
            <w:shd w:val="clear" w:color="auto" w:fill="FFFFFF"/>
          </w:tcPr>
          <w:p w:rsidR="00843577" w:rsidRPr="00E96EC5" w:rsidRDefault="00843577" w:rsidP="00CD6F69">
            <w:pPr>
              <w:pStyle w:val="af"/>
            </w:pPr>
            <w:r w:rsidRPr="00E96EC5">
              <w:t>4</w:t>
            </w:r>
          </w:p>
        </w:tc>
        <w:tc>
          <w:tcPr>
            <w:tcW w:w="1720" w:type="pct"/>
            <w:shd w:val="clear" w:color="auto" w:fill="FFFFFF"/>
          </w:tcPr>
          <w:p w:rsidR="00843577" w:rsidRPr="00E96EC5" w:rsidRDefault="00843577" w:rsidP="00CD6F69">
            <w:pPr>
              <w:pStyle w:val="af"/>
            </w:pPr>
            <w:r w:rsidRPr="00E96EC5">
              <w:t>Петр 1</w:t>
            </w:r>
          </w:p>
        </w:tc>
      </w:tr>
      <w:tr w:rsidR="00843577" w:rsidRPr="00E96EC5" w:rsidTr="00B55B9D">
        <w:trPr>
          <w:trHeight w:val="20"/>
        </w:trPr>
        <w:tc>
          <w:tcPr>
            <w:tcW w:w="371" w:type="pct"/>
            <w:shd w:val="clear" w:color="auto" w:fill="FFFFFF"/>
          </w:tcPr>
          <w:p w:rsidR="00843577" w:rsidRPr="00E96EC5" w:rsidRDefault="00843577" w:rsidP="00CD6F69">
            <w:pPr>
              <w:pStyle w:val="af"/>
            </w:pPr>
          </w:p>
        </w:tc>
        <w:tc>
          <w:tcPr>
            <w:tcW w:w="2640" w:type="pct"/>
            <w:shd w:val="clear" w:color="auto" w:fill="FFFFFF"/>
            <w:vAlign w:val="bottom"/>
          </w:tcPr>
          <w:p w:rsidR="00843577" w:rsidRPr="00E96EC5" w:rsidRDefault="00843577" w:rsidP="00CD6F69">
            <w:pPr>
              <w:pStyle w:val="af"/>
            </w:pPr>
          </w:p>
        </w:tc>
        <w:tc>
          <w:tcPr>
            <w:tcW w:w="270" w:type="pct"/>
            <w:shd w:val="clear" w:color="auto" w:fill="FFFFFF"/>
          </w:tcPr>
          <w:p w:rsidR="00843577" w:rsidRPr="00E96EC5" w:rsidRDefault="009905F5" w:rsidP="00CD6F69">
            <w:pPr>
              <w:pStyle w:val="af"/>
            </w:pPr>
            <w:r w:rsidRPr="00E96EC5">
              <w:t>5</w:t>
            </w:r>
          </w:p>
        </w:tc>
        <w:tc>
          <w:tcPr>
            <w:tcW w:w="1720" w:type="pct"/>
            <w:shd w:val="clear" w:color="auto" w:fill="FFFFFF"/>
          </w:tcPr>
          <w:p w:rsidR="00843577" w:rsidRPr="00E96EC5" w:rsidRDefault="00843577" w:rsidP="00CD6F69">
            <w:pPr>
              <w:pStyle w:val="af"/>
            </w:pPr>
            <w:r w:rsidRPr="00E96EC5">
              <w:t>Василий Шуйский</w:t>
            </w:r>
          </w:p>
        </w:tc>
      </w:tr>
    </w:tbl>
    <w:p w:rsidR="00843577" w:rsidRPr="00E96EC5" w:rsidRDefault="00843577" w:rsidP="00F21085">
      <w:pPr>
        <w:pStyle w:val="af1"/>
      </w:pPr>
    </w:p>
    <w:p w:rsidR="00F21085" w:rsidRPr="00E96EC5" w:rsidRDefault="00DD5ACE" w:rsidP="00F21085">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843577" w:rsidRPr="00E96EC5" w:rsidTr="00165030">
        <w:trPr>
          <w:trHeight w:val="20"/>
        </w:trPr>
        <w:tc>
          <w:tcPr>
            <w:tcW w:w="1250" w:type="pct"/>
            <w:shd w:val="clear" w:color="auto" w:fill="FFFFFF"/>
            <w:vAlign w:val="bottom"/>
          </w:tcPr>
          <w:p w:rsidR="00843577" w:rsidRPr="00E96EC5" w:rsidRDefault="00843577" w:rsidP="00CD6F69">
            <w:pPr>
              <w:pStyle w:val="af"/>
            </w:pPr>
            <w:r w:rsidRPr="00E96EC5">
              <w:t>А</w:t>
            </w:r>
          </w:p>
        </w:tc>
        <w:tc>
          <w:tcPr>
            <w:tcW w:w="1250" w:type="pct"/>
            <w:shd w:val="clear" w:color="auto" w:fill="FFFFFF"/>
            <w:vAlign w:val="bottom"/>
          </w:tcPr>
          <w:p w:rsidR="00843577" w:rsidRPr="00E96EC5" w:rsidRDefault="00843577" w:rsidP="00CD6F69">
            <w:pPr>
              <w:pStyle w:val="af"/>
            </w:pPr>
            <w:r w:rsidRPr="00E96EC5">
              <w:t>Б</w:t>
            </w:r>
          </w:p>
        </w:tc>
        <w:tc>
          <w:tcPr>
            <w:tcW w:w="1250" w:type="pct"/>
            <w:shd w:val="clear" w:color="auto" w:fill="FFFFFF"/>
            <w:vAlign w:val="bottom"/>
          </w:tcPr>
          <w:p w:rsidR="00843577" w:rsidRPr="00E96EC5" w:rsidRDefault="00843577" w:rsidP="00CD6F69">
            <w:pPr>
              <w:pStyle w:val="af"/>
            </w:pPr>
            <w:r w:rsidRPr="00E96EC5">
              <w:t>В</w:t>
            </w:r>
          </w:p>
        </w:tc>
        <w:tc>
          <w:tcPr>
            <w:tcW w:w="1251" w:type="pct"/>
            <w:shd w:val="clear" w:color="auto" w:fill="FFFFFF"/>
            <w:vAlign w:val="bottom"/>
          </w:tcPr>
          <w:p w:rsidR="00843577" w:rsidRPr="00E96EC5" w:rsidRDefault="00843577" w:rsidP="00CD6F69">
            <w:pPr>
              <w:pStyle w:val="af"/>
            </w:pPr>
            <w:r w:rsidRPr="00E96EC5">
              <w:t>Г</w:t>
            </w:r>
          </w:p>
        </w:tc>
      </w:tr>
      <w:tr w:rsidR="00843577" w:rsidRPr="00E96EC5" w:rsidTr="00165030">
        <w:trPr>
          <w:trHeight w:val="20"/>
        </w:trPr>
        <w:tc>
          <w:tcPr>
            <w:tcW w:w="1250" w:type="pct"/>
            <w:shd w:val="clear" w:color="auto" w:fill="FFFFFF"/>
          </w:tcPr>
          <w:p w:rsidR="00843577" w:rsidRPr="00E96EC5" w:rsidRDefault="00843577" w:rsidP="00CD6F69">
            <w:pPr>
              <w:pStyle w:val="af"/>
            </w:pPr>
          </w:p>
        </w:tc>
        <w:tc>
          <w:tcPr>
            <w:tcW w:w="1250" w:type="pct"/>
            <w:shd w:val="clear" w:color="auto" w:fill="FFFFFF"/>
          </w:tcPr>
          <w:p w:rsidR="00843577" w:rsidRPr="00E96EC5" w:rsidRDefault="00843577" w:rsidP="00CD6F69">
            <w:pPr>
              <w:pStyle w:val="af"/>
            </w:pPr>
          </w:p>
        </w:tc>
        <w:tc>
          <w:tcPr>
            <w:tcW w:w="1250" w:type="pct"/>
            <w:shd w:val="clear" w:color="auto" w:fill="FFFFFF"/>
          </w:tcPr>
          <w:p w:rsidR="00843577" w:rsidRPr="00E96EC5" w:rsidRDefault="00843577" w:rsidP="00CD6F69">
            <w:pPr>
              <w:pStyle w:val="af"/>
            </w:pPr>
          </w:p>
        </w:tc>
        <w:tc>
          <w:tcPr>
            <w:tcW w:w="1251" w:type="pct"/>
            <w:shd w:val="clear" w:color="auto" w:fill="FFFFFF"/>
          </w:tcPr>
          <w:p w:rsidR="00843577" w:rsidRPr="00E96EC5" w:rsidRDefault="00843577" w:rsidP="00CD6F69">
            <w:pPr>
              <w:pStyle w:val="af"/>
            </w:pPr>
          </w:p>
        </w:tc>
      </w:tr>
    </w:tbl>
    <w:p w:rsidR="00165030" w:rsidRPr="00E96EC5" w:rsidRDefault="00165030" w:rsidP="00843577">
      <w:pPr>
        <w:rPr>
          <w:rFonts w:ascii="Times New Roman" w:hAnsi="Times New Roman" w:cs="Times New Roman"/>
          <w:color w:val="auto"/>
        </w:rPr>
      </w:pPr>
    </w:p>
    <w:p w:rsidR="00843577" w:rsidRPr="00E96EC5" w:rsidRDefault="00843577" w:rsidP="00FF78ED">
      <w:pPr>
        <w:pStyle w:val="aff2"/>
      </w:pPr>
      <w:r w:rsidRPr="00E96EC5">
        <w:t xml:space="preserve">Задание </w:t>
      </w:r>
      <w:r w:rsidR="003F55B9" w:rsidRPr="00E96EC5">
        <w:t>100</w:t>
      </w:r>
      <w:r w:rsidRPr="00E96EC5">
        <w:t>.</w:t>
      </w:r>
    </w:p>
    <w:p w:rsidR="00843577" w:rsidRPr="00E96EC5" w:rsidRDefault="00843577" w:rsidP="00B56B89">
      <w:pPr>
        <w:pStyle w:val="af6"/>
      </w:pPr>
      <w:r w:rsidRPr="00E96EC5">
        <w:t>Прочитайте текст и установите последовательность.</w:t>
      </w:r>
    </w:p>
    <w:p w:rsidR="00843577" w:rsidRPr="00E96EC5" w:rsidRDefault="00843577" w:rsidP="00F21085">
      <w:pPr>
        <w:pStyle w:val="af1"/>
      </w:pPr>
      <w:r w:rsidRPr="00E96EC5">
        <w:t xml:space="preserve">Вам перечислены важнейшие </w:t>
      </w:r>
      <w:r w:rsidR="00B56B89" w:rsidRPr="00E96EC5">
        <w:t>события отечественной</w:t>
      </w:r>
      <w:r w:rsidRPr="00E96EC5">
        <w:t xml:space="preserve"> истории, начиная от образования русского государства, советского периода и заканчивая новейшей историей.</w:t>
      </w:r>
    </w:p>
    <w:p w:rsidR="00843577" w:rsidRPr="00E96EC5" w:rsidRDefault="00843577" w:rsidP="00F21085">
      <w:pPr>
        <w:pStyle w:val="af1"/>
      </w:pPr>
      <w:r w:rsidRPr="00E96EC5">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w:t>
      </w:r>
    </w:p>
    <w:p w:rsidR="00843577" w:rsidRPr="00E96EC5" w:rsidRDefault="00843577" w:rsidP="00F21085">
      <w:pPr>
        <w:pStyle w:val="af1"/>
      </w:pPr>
    </w:p>
    <w:p w:rsidR="00843577" w:rsidRPr="00E96EC5" w:rsidRDefault="00843577" w:rsidP="00F21085">
      <w:pPr>
        <w:pStyle w:val="af1"/>
      </w:pPr>
      <w:r w:rsidRPr="00E96EC5">
        <w:t>1</w:t>
      </w:r>
      <w:r w:rsidR="00645F31" w:rsidRPr="00E96EC5">
        <w:t>)</w:t>
      </w:r>
      <w:r w:rsidRPr="00E96EC5">
        <w:rPr>
          <w:rFonts w:eastAsia="Arial Unicode MS"/>
        </w:rPr>
        <w:t xml:space="preserve"> Развал СССР</w:t>
      </w:r>
    </w:p>
    <w:p w:rsidR="00843577" w:rsidRPr="00E96EC5" w:rsidRDefault="00843577" w:rsidP="00F21085">
      <w:pPr>
        <w:pStyle w:val="af1"/>
      </w:pPr>
      <w:r w:rsidRPr="00E96EC5">
        <w:t>2</w:t>
      </w:r>
      <w:r w:rsidR="00645F31" w:rsidRPr="00E96EC5">
        <w:t>)</w:t>
      </w:r>
      <w:r w:rsidRPr="00E96EC5">
        <w:t xml:space="preserve"> Призвание варягов на Русь</w:t>
      </w:r>
    </w:p>
    <w:p w:rsidR="00843577" w:rsidRPr="00E96EC5" w:rsidRDefault="00843577" w:rsidP="00F21085">
      <w:pPr>
        <w:pStyle w:val="af1"/>
      </w:pPr>
      <w:r w:rsidRPr="00E96EC5">
        <w:t>3</w:t>
      </w:r>
      <w:r w:rsidR="00645F31" w:rsidRPr="00E96EC5">
        <w:t>)</w:t>
      </w:r>
      <w:r w:rsidR="00085E94" w:rsidRPr="00E96EC5">
        <w:t xml:space="preserve"> Куликовская битва</w:t>
      </w:r>
    </w:p>
    <w:p w:rsidR="00843577" w:rsidRPr="00E96EC5" w:rsidRDefault="00843577" w:rsidP="00F21085">
      <w:pPr>
        <w:pStyle w:val="af1"/>
      </w:pPr>
      <w:r w:rsidRPr="00E96EC5">
        <w:t>4</w:t>
      </w:r>
      <w:r w:rsidR="00645F31" w:rsidRPr="00E96EC5">
        <w:t>)</w:t>
      </w:r>
      <w:r w:rsidRPr="00E96EC5">
        <w:t xml:space="preserve"> Начало специальной военной операции на Украине</w:t>
      </w:r>
    </w:p>
    <w:p w:rsidR="00071094" w:rsidRPr="00E96EC5" w:rsidRDefault="00071094" w:rsidP="00F21085">
      <w:pPr>
        <w:pStyle w:val="af1"/>
      </w:pPr>
    </w:p>
    <w:p w:rsidR="002B7AD8" w:rsidRPr="00E96EC5" w:rsidRDefault="002B7AD8" w:rsidP="002B7AD8">
      <w:pPr>
        <w:pStyle w:val="af3"/>
        <w:rPr>
          <w:shd w:val="clear" w:color="auto" w:fill="FFFFFF"/>
        </w:rPr>
      </w:pPr>
      <w:r w:rsidRPr="00E96EC5">
        <w:rPr>
          <w:shd w:val="clear" w:color="auto" w:fill="FFFFFF"/>
        </w:rPr>
        <w:t>Запишите соответствующую последовательность цифр слева направо</w:t>
      </w:r>
    </w:p>
    <w:tbl>
      <w:tblPr>
        <w:tblW w:w="5000" w:type="pct"/>
        <w:tblCellMar>
          <w:left w:w="0" w:type="dxa"/>
          <w:right w:w="0" w:type="dxa"/>
        </w:tblCellMar>
        <w:tblLook w:val="0000" w:firstRow="0" w:lastRow="0" w:firstColumn="0" w:lastColumn="0" w:noHBand="0" w:noVBand="0"/>
      </w:tblPr>
      <w:tblGrid>
        <w:gridCol w:w="2482"/>
        <w:gridCol w:w="2483"/>
        <w:gridCol w:w="2483"/>
        <w:gridCol w:w="2483"/>
      </w:tblGrid>
      <w:tr w:rsidR="00843577" w:rsidRPr="00E96EC5" w:rsidTr="00165030">
        <w:trPr>
          <w:trHeight w:val="20"/>
        </w:trPr>
        <w:tc>
          <w:tcPr>
            <w:tcW w:w="1249" w:type="pct"/>
            <w:tcBorders>
              <w:top w:val="single" w:sz="4" w:space="0" w:color="auto"/>
              <w:left w:val="single" w:sz="4" w:space="0" w:color="auto"/>
              <w:bottom w:val="single" w:sz="4" w:space="0" w:color="auto"/>
              <w:right w:val="nil"/>
            </w:tcBorders>
            <w:shd w:val="clear" w:color="auto" w:fill="FFFFFF"/>
          </w:tcPr>
          <w:p w:rsidR="00843577" w:rsidRPr="00E96EC5" w:rsidRDefault="00843577" w:rsidP="00CD6F69">
            <w:pPr>
              <w:pStyle w:val="af"/>
            </w:pPr>
          </w:p>
        </w:tc>
        <w:tc>
          <w:tcPr>
            <w:tcW w:w="1250" w:type="pct"/>
            <w:tcBorders>
              <w:top w:val="single" w:sz="4" w:space="0" w:color="auto"/>
              <w:left w:val="single" w:sz="4" w:space="0" w:color="auto"/>
              <w:bottom w:val="single" w:sz="4" w:space="0" w:color="auto"/>
              <w:right w:val="nil"/>
            </w:tcBorders>
            <w:shd w:val="clear" w:color="auto" w:fill="FFFFFF"/>
          </w:tcPr>
          <w:p w:rsidR="00843577" w:rsidRPr="00E96EC5" w:rsidRDefault="00843577" w:rsidP="00CD6F69">
            <w:pPr>
              <w:pStyle w:val="af"/>
            </w:pPr>
          </w:p>
        </w:tc>
        <w:tc>
          <w:tcPr>
            <w:tcW w:w="1250" w:type="pct"/>
            <w:tcBorders>
              <w:top w:val="single" w:sz="4" w:space="0" w:color="auto"/>
              <w:left w:val="single" w:sz="4" w:space="0" w:color="auto"/>
              <w:bottom w:val="single" w:sz="4" w:space="0" w:color="auto"/>
              <w:right w:val="nil"/>
            </w:tcBorders>
            <w:shd w:val="clear" w:color="auto" w:fill="FFFFFF"/>
          </w:tcPr>
          <w:p w:rsidR="00843577" w:rsidRPr="00E96EC5" w:rsidRDefault="00843577" w:rsidP="00CD6F69">
            <w:pPr>
              <w:pStyle w:val="af"/>
            </w:pPr>
          </w:p>
        </w:tc>
        <w:tc>
          <w:tcPr>
            <w:tcW w:w="1250" w:type="pct"/>
            <w:tcBorders>
              <w:top w:val="single" w:sz="4" w:space="0" w:color="auto"/>
              <w:left w:val="single" w:sz="4" w:space="0" w:color="auto"/>
              <w:bottom w:val="single" w:sz="4" w:space="0" w:color="auto"/>
              <w:right w:val="single" w:sz="4" w:space="0" w:color="auto"/>
            </w:tcBorders>
            <w:shd w:val="clear" w:color="auto" w:fill="FFFFFF"/>
          </w:tcPr>
          <w:p w:rsidR="00843577" w:rsidRPr="00E96EC5" w:rsidRDefault="00843577" w:rsidP="00CD6F69">
            <w:pPr>
              <w:pStyle w:val="af"/>
            </w:pPr>
          </w:p>
        </w:tc>
      </w:tr>
    </w:tbl>
    <w:p w:rsidR="00843577" w:rsidRPr="00E96EC5" w:rsidRDefault="00843577" w:rsidP="00843577">
      <w:pPr>
        <w:rPr>
          <w:rFonts w:ascii="Times New Roman" w:hAnsi="Times New Roman" w:cs="Times New Roman"/>
          <w:color w:val="auto"/>
        </w:rPr>
      </w:pPr>
    </w:p>
    <w:p w:rsidR="00843577" w:rsidRPr="00E96EC5" w:rsidRDefault="00843577" w:rsidP="00FF78ED">
      <w:pPr>
        <w:pStyle w:val="aff2"/>
      </w:pPr>
      <w:r w:rsidRPr="00E96EC5">
        <w:t xml:space="preserve">Задание </w:t>
      </w:r>
      <w:r w:rsidR="003F55B9" w:rsidRPr="00E96EC5">
        <w:t>101</w:t>
      </w:r>
      <w:r w:rsidRPr="00E96EC5">
        <w:t>.</w:t>
      </w:r>
    </w:p>
    <w:p w:rsidR="00843577" w:rsidRPr="00E96EC5" w:rsidRDefault="00843577" w:rsidP="00B56B89">
      <w:pPr>
        <w:pStyle w:val="af6"/>
      </w:pPr>
      <w:r w:rsidRPr="00E96EC5">
        <w:t>Прочитайте текст, выберите правильный вариант ответа и запишите аргументы, обосновывающие выбор ответа.</w:t>
      </w:r>
    </w:p>
    <w:p w:rsidR="00843577" w:rsidRPr="00E96EC5" w:rsidRDefault="003F55B9" w:rsidP="00071094">
      <w:pPr>
        <w:pStyle w:val="af1"/>
      </w:pPr>
      <w:r w:rsidRPr="00E96EC5">
        <w:rPr>
          <w:rStyle w:val="aa"/>
          <w:rFonts w:eastAsia="Calibri"/>
          <w:b w:val="0"/>
        </w:rPr>
        <w:t>В</w:t>
      </w:r>
      <w:r w:rsidR="00843577" w:rsidRPr="00E96EC5">
        <w:rPr>
          <w:rStyle w:val="aa"/>
          <w:rFonts w:eastAsia="Calibri"/>
          <w:b w:val="0"/>
        </w:rPr>
        <w:t xml:space="preserve"> историографии </w:t>
      </w:r>
      <w:r w:rsidR="00843577" w:rsidRPr="00E96EC5">
        <w:t>П</w:t>
      </w:r>
      <w:r w:rsidR="00843577" w:rsidRPr="00E96EC5">
        <w:rPr>
          <w:rStyle w:val="aa"/>
          <w:rFonts w:eastAsia="Calibri"/>
          <w:b w:val="0"/>
        </w:rPr>
        <w:t xml:space="preserve">ринято условное наименование группы бояр, взявшей на себя непосредственное управление русским государством в середине 1610 года, вскоре после низложения царя Василия Ивановича Шуйского. </w:t>
      </w:r>
      <w:r w:rsidR="00843577" w:rsidRPr="00E96EC5">
        <w:t>Точные численность и персональный состав этой группы неизвестны.</w:t>
      </w:r>
    </w:p>
    <w:p w:rsidR="00843577" w:rsidRPr="00E96EC5" w:rsidRDefault="00843577" w:rsidP="00071094">
      <w:pPr>
        <w:pStyle w:val="af1"/>
      </w:pPr>
      <w:r w:rsidRPr="00E96EC5">
        <w:t xml:space="preserve">Эта группа бояр организовала работу Земского собора, на котором, по-видимому, в августе 1610 года новым русским государем был избран сын польского короля Сигизмунда III — королевич Владислав при условии его перехода в православие. Их действия подвергались резкой критике со стороны патриарха </w:t>
      </w:r>
      <w:proofErr w:type="spellStart"/>
      <w:r w:rsidRPr="00E96EC5">
        <w:t>Гермогена</w:t>
      </w:r>
      <w:proofErr w:type="spellEnd"/>
      <w:r w:rsidRPr="00E96EC5">
        <w:t>.</w:t>
      </w:r>
    </w:p>
    <w:p w:rsidR="00843577" w:rsidRPr="00E96EC5" w:rsidRDefault="00843577" w:rsidP="00071094">
      <w:pPr>
        <w:pStyle w:val="af1"/>
        <w:rPr>
          <w:color w:val="auto"/>
        </w:rPr>
      </w:pPr>
      <w:r w:rsidRPr="00E96EC5">
        <w:rPr>
          <w:color w:val="auto"/>
        </w:rPr>
        <w:t>Какое из перечисленных понятий возникли для характеристики смутного времени в истории России?:</w:t>
      </w:r>
    </w:p>
    <w:p w:rsidR="00843577" w:rsidRPr="00E96EC5" w:rsidRDefault="00843577" w:rsidP="00071094">
      <w:pPr>
        <w:pStyle w:val="af1"/>
        <w:rPr>
          <w:color w:val="auto"/>
        </w:rPr>
      </w:pPr>
    </w:p>
    <w:p w:rsidR="00843577" w:rsidRPr="00E96EC5" w:rsidRDefault="00843577" w:rsidP="00071094">
      <w:pPr>
        <w:pStyle w:val="af1"/>
        <w:rPr>
          <w:color w:val="auto"/>
        </w:rPr>
      </w:pPr>
      <w:r w:rsidRPr="00E96EC5">
        <w:rPr>
          <w:color w:val="auto"/>
        </w:rPr>
        <w:t>1</w:t>
      </w:r>
      <w:r w:rsidR="00E71D8B" w:rsidRPr="00E96EC5">
        <w:rPr>
          <w:color w:val="auto"/>
        </w:rPr>
        <w:t>)</w:t>
      </w:r>
      <w:r w:rsidR="00B126E2" w:rsidRPr="00E96EC5">
        <w:rPr>
          <w:color w:val="auto"/>
        </w:rPr>
        <w:t xml:space="preserve"> коллективизация</w:t>
      </w:r>
    </w:p>
    <w:p w:rsidR="00843577" w:rsidRPr="00E96EC5" w:rsidRDefault="00B126E2" w:rsidP="00071094">
      <w:pPr>
        <w:pStyle w:val="af1"/>
        <w:rPr>
          <w:color w:val="auto"/>
        </w:rPr>
      </w:pPr>
      <w:r w:rsidRPr="00E96EC5">
        <w:rPr>
          <w:color w:val="auto"/>
        </w:rPr>
        <w:t>2) семибоярщина</w:t>
      </w:r>
    </w:p>
    <w:p w:rsidR="00843577" w:rsidRPr="00E96EC5" w:rsidRDefault="00B126E2" w:rsidP="00071094">
      <w:pPr>
        <w:pStyle w:val="af1"/>
        <w:rPr>
          <w:color w:val="auto"/>
        </w:rPr>
      </w:pPr>
      <w:r w:rsidRPr="00E96EC5">
        <w:rPr>
          <w:color w:val="auto"/>
        </w:rPr>
        <w:t>3) коллегии</w:t>
      </w:r>
    </w:p>
    <w:p w:rsidR="00843577" w:rsidRPr="00E96EC5" w:rsidRDefault="0032437C" w:rsidP="00071094">
      <w:pPr>
        <w:pStyle w:val="af1"/>
        <w:rPr>
          <w:color w:val="auto"/>
        </w:rPr>
      </w:pPr>
      <w:r w:rsidRPr="00E96EC5">
        <w:rPr>
          <w:color w:val="auto"/>
        </w:rPr>
        <w:t>4) ясак</w:t>
      </w:r>
    </w:p>
    <w:p w:rsidR="00843577" w:rsidRPr="00E96EC5" w:rsidRDefault="00843577" w:rsidP="00071094">
      <w:pPr>
        <w:pStyle w:val="af1"/>
        <w:rPr>
          <w:color w:val="auto"/>
        </w:rPr>
      </w:pPr>
    </w:p>
    <w:p w:rsidR="00071094" w:rsidRPr="00E96EC5" w:rsidRDefault="00071094" w:rsidP="00071094">
      <w:pPr>
        <w:pStyle w:val="af3"/>
      </w:pPr>
      <w:r w:rsidRPr="00E96EC5">
        <w:t>Ответ:</w:t>
      </w:r>
    </w:p>
    <w:p w:rsidR="006D184D" w:rsidRPr="00E96EC5" w:rsidRDefault="006D184D" w:rsidP="006D184D">
      <w:pPr>
        <w:pStyle w:val="af1"/>
      </w:pPr>
    </w:p>
    <w:p w:rsidR="00843577" w:rsidRPr="00E96EC5" w:rsidRDefault="00843577" w:rsidP="00071094">
      <w:pPr>
        <w:pStyle w:val="af3"/>
      </w:pPr>
      <w:r w:rsidRPr="00E96EC5">
        <w:t>Обоснование:</w:t>
      </w:r>
    </w:p>
    <w:p w:rsidR="00165030" w:rsidRPr="00E96EC5" w:rsidRDefault="00165030" w:rsidP="00071094">
      <w:pPr>
        <w:pStyle w:val="af1"/>
      </w:pPr>
    </w:p>
    <w:p w:rsidR="00E5119A" w:rsidRPr="00E96EC5" w:rsidRDefault="00E5119A" w:rsidP="00FF78ED">
      <w:pPr>
        <w:pStyle w:val="aff2"/>
      </w:pPr>
      <w:r w:rsidRPr="00E96EC5">
        <w:t xml:space="preserve">Задание </w:t>
      </w:r>
      <w:r w:rsidR="001E420B" w:rsidRPr="00E96EC5">
        <w:t>102</w:t>
      </w:r>
      <w:r w:rsidRPr="00E96EC5">
        <w:t>.</w:t>
      </w:r>
    </w:p>
    <w:p w:rsidR="00E5119A" w:rsidRPr="00E96EC5" w:rsidRDefault="00E5119A" w:rsidP="00B56B89">
      <w:pPr>
        <w:pStyle w:val="af6"/>
      </w:pPr>
      <w:r w:rsidRPr="00E96EC5">
        <w:t>Прочитайте текст и запишите развернутый обоснованный ответ</w:t>
      </w:r>
      <w:r w:rsidRPr="00E96EC5">
        <w:rPr>
          <w:shd w:val="clear" w:color="auto" w:fill="FFFFFF"/>
        </w:rPr>
        <w:t>.</w:t>
      </w:r>
    </w:p>
    <w:p w:rsidR="00843577" w:rsidRPr="00E96EC5" w:rsidRDefault="00E5119A" w:rsidP="00071094">
      <w:pPr>
        <w:pStyle w:val="af1"/>
        <w:rPr>
          <w:shd w:val="clear" w:color="auto" w:fill="FFFFFF"/>
        </w:rPr>
      </w:pPr>
      <w:r w:rsidRPr="00E96EC5">
        <w:rPr>
          <w:shd w:val="clear" w:color="auto" w:fill="FFFFFF"/>
        </w:rPr>
        <w:t>Данный</w:t>
      </w:r>
      <w:r w:rsidR="0021230C" w:rsidRPr="00E96EC5">
        <w:rPr>
          <w:shd w:val="clear" w:color="auto" w:fill="FFFFFF"/>
        </w:rPr>
        <w:t xml:space="preserve"> исторически</w:t>
      </w:r>
      <w:r w:rsidRPr="00E96EC5">
        <w:rPr>
          <w:shd w:val="clear" w:color="auto" w:fill="FFFFFF"/>
        </w:rPr>
        <w:t>й</w:t>
      </w:r>
      <w:r w:rsidR="0021230C" w:rsidRPr="00E96EC5">
        <w:rPr>
          <w:shd w:val="clear" w:color="auto" w:fill="FFFFFF"/>
        </w:rPr>
        <w:t xml:space="preserve"> термин</w:t>
      </w:r>
      <w:r w:rsidR="004673CE" w:rsidRPr="00E96EC5">
        <w:rPr>
          <w:shd w:val="clear" w:color="auto" w:fill="FFFFFF"/>
        </w:rPr>
        <w:t>,</w:t>
      </w:r>
      <w:r w:rsidR="004673CE" w:rsidRPr="00E96EC5">
        <w:t xml:space="preserve"> име</w:t>
      </w:r>
      <w:r w:rsidR="00085E94" w:rsidRPr="00E96EC5">
        <w:t>е</w:t>
      </w:r>
      <w:r w:rsidR="004673CE" w:rsidRPr="00E96EC5">
        <w:t>т отношение к истории Российского государства</w:t>
      </w:r>
      <w:r w:rsidR="0021230C" w:rsidRPr="00E96EC5">
        <w:rPr>
          <w:shd w:val="clear" w:color="auto" w:fill="FFFFFF"/>
        </w:rPr>
        <w:t xml:space="preserve">. </w:t>
      </w:r>
      <w:r w:rsidR="004673CE" w:rsidRPr="00E96EC5">
        <w:rPr>
          <w:shd w:val="clear" w:color="auto" w:fill="FFFFFF"/>
        </w:rPr>
        <w:t xml:space="preserve">Он </w:t>
      </w:r>
      <w:r w:rsidR="00843577" w:rsidRPr="00E96EC5">
        <w:rPr>
          <w:shd w:val="clear" w:color="auto" w:fill="FFFFFF"/>
        </w:rPr>
        <w:t xml:space="preserve">впервые вошел в оборот в России после прекращения ордынского владычества (1480 г.) для подчёркивания внешнего суверенитета правления Ивана III. Со времён Петра I используется как аналог европейского абсолютизма. </w:t>
      </w:r>
      <w:r w:rsidR="0021230C" w:rsidRPr="00E96EC5">
        <w:rPr>
          <w:shd w:val="clear" w:color="auto" w:fill="FFFFFF"/>
        </w:rPr>
        <w:t>Это явление с</w:t>
      </w:r>
      <w:r w:rsidR="00843577" w:rsidRPr="00E96EC5">
        <w:rPr>
          <w:shd w:val="clear" w:color="auto" w:fill="FFFFFF"/>
        </w:rPr>
        <w:t>уществовало в России до марта 1917 г</w:t>
      </w:r>
      <w:r w:rsidR="0021230C" w:rsidRPr="00E96EC5">
        <w:rPr>
          <w:shd w:val="clear" w:color="auto" w:fill="FFFFFF"/>
        </w:rPr>
        <w:t>.</w:t>
      </w:r>
    </w:p>
    <w:p w:rsidR="00E5119A" w:rsidRPr="00E96EC5" w:rsidRDefault="00E5119A" w:rsidP="00071094">
      <w:pPr>
        <w:pStyle w:val="af1"/>
        <w:rPr>
          <w:b/>
        </w:rPr>
      </w:pPr>
    </w:p>
    <w:p w:rsidR="00843577" w:rsidRPr="00E96EC5" w:rsidRDefault="00843577" w:rsidP="00071094">
      <w:pPr>
        <w:pStyle w:val="af3"/>
      </w:pPr>
      <w:r w:rsidRPr="00E96EC5">
        <w:t xml:space="preserve">Ответ: </w:t>
      </w:r>
    </w:p>
    <w:p w:rsidR="00E5119A" w:rsidRPr="00E96EC5" w:rsidRDefault="00E5119A" w:rsidP="00071094">
      <w:pPr>
        <w:pStyle w:val="af1"/>
      </w:pPr>
    </w:p>
    <w:p w:rsidR="00843577" w:rsidRPr="00E96EC5" w:rsidRDefault="00843577" w:rsidP="00FF78ED">
      <w:pPr>
        <w:pStyle w:val="aff2"/>
      </w:pPr>
      <w:r w:rsidRPr="00E96EC5">
        <w:t xml:space="preserve">Задание </w:t>
      </w:r>
      <w:r w:rsidR="001E420B" w:rsidRPr="00E96EC5">
        <w:t>103</w:t>
      </w:r>
      <w:r w:rsidRPr="00E96EC5">
        <w:t>.</w:t>
      </w:r>
    </w:p>
    <w:p w:rsidR="00843577" w:rsidRPr="00E96EC5" w:rsidRDefault="00843577" w:rsidP="00B56B89">
      <w:pPr>
        <w:pStyle w:val="af6"/>
      </w:pPr>
      <w:r w:rsidRPr="00E96EC5">
        <w:t>Прочитайте текст и запишите развернутый обоснованный ответ</w:t>
      </w:r>
      <w:r w:rsidRPr="00E96EC5">
        <w:rPr>
          <w:shd w:val="clear" w:color="auto" w:fill="FFFFFF"/>
        </w:rPr>
        <w:t>.</w:t>
      </w:r>
    </w:p>
    <w:p w:rsidR="00843577" w:rsidRPr="00E96EC5" w:rsidRDefault="00843577" w:rsidP="00071094">
      <w:pPr>
        <w:pStyle w:val="af1"/>
      </w:pPr>
      <w:r w:rsidRPr="00E96EC5">
        <w:rPr>
          <w:shd w:val="clear" w:color="auto" w:fill="FFFFFF"/>
        </w:rPr>
        <w:t>Укажите причины построения государства</w:t>
      </w:r>
      <w:r w:rsidRPr="00E96EC5">
        <w:t xml:space="preserve"> по принципу разделения властей, согласно которому законодательная, исполнительная и судебная власти должны быть независимы друг от друга</w:t>
      </w:r>
      <w:r w:rsidRPr="00E96EC5">
        <w:rPr>
          <w:shd w:val="clear" w:color="auto" w:fill="FFFFFF"/>
        </w:rPr>
        <w:t>.</w:t>
      </w:r>
    </w:p>
    <w:p w:rsidR="004A5AF7" w:rsidRPr="00E96EC5" w:rsidRDefault="004A5AF7" w:rsidP="00071094">
      <w:pPr>
        <w:pStyle w:val="af1"/>
        <w:rPr>
          <w:b/>
        </w:rPr>
      </w:pPr>
    </w:p>
    <w:p w:rsidR="00843577" w:rsidRPr="00E96EC5" w:rsidRDefault="00085E94" w:rsidP="00071094">
      <w:pPr>
        <w:pStyle w:val="af3"/>
      </w:pPr>
      <w:r w:rsidRPr="00E96EC5">
        <w:t>Ответ:</w:t>
      </w:r>
    </w:p>
    <w:p w:rsidR="00843577" w:rsidRPr="00E96EC5" w:rsidRDefault="00843577" w:rsidP="00071094">
      <w:pPr>
        <w:pStyle w:val="af1"/>
        <w:rPr>
          <w:color w:val="auto"/>
        </w:rPr>
      </w:pPr>
    </w:p>
    <w:p w:rsidR="00541CDE" w:rsidRPr="00E96EC5" w:rsidRDefault="00541CDE" w:rsidP="00FF78ED">
      <w:pPr>
        <w:pStyle w:val="aff2"/>
      </w:pPr>
      <w:r w:rsidRPr="00E96EC5">
        <w:t>Задание 104.</w:t>
      </w:r>
    </w:p>
    <w:p w:rsidR="00541CDE" w:rsidRPr="00E96EC5" w:rsidRDefault="00541CDE" w:rsidP="00541CDE">
      <w:pPr>
        <w:pStyle w:val="af6"/>
      </w:pPr>
      <w:r w:rsidRPr="00E96EC5">
        <w:t>Прочитайте текст и установите соответствие.</w:t>
      </w:r>
    </w:p>
    <w:p w:rsidR="00541CDE" w:rsidRPr="00E96EC5" w:rsidRDefault="00541CDE" w:rsidP="00541CDE">
      <w:pPr>
        <w:pStyle w:val="af1"/>
      </w:pPr>
      <w:r w:rsidRPr="00E96EC5">
        <w:t>Внимательно прочитайте предложения. Рассмотрите структуру предложений, обратите внимание на оформление прямой речи, причастных и деепричастных оборотов.</w:t>
      </w:r>
      <w:r w:rsidR="00CD6F69" w:rsidRPr="00E96EC5">
        <w:t xml:space="preserve"> </w:t>
      </w:r>
      <w:r w:rsidRPr="00E96EC5">
        <w:t>Установите соответствие между текстом предложения и грамматической ошибкой, допущенной в нем. К каждой позиции, данной в левом столбце, подберите соответствующую позицию из правого столбца:</w:t>
      </w:r>
    </w:p>
    <w:p w:rsidR="00541CDE" w:rsidRPr="00E96EC5" w:rsidRDefault="00541CDE" w:rsidP="00541CDE">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65"/>
        <w:gridCol w:w="3371"/>
        <w:gridCol w:w="876"/>
        <w:gridCol w:w="4819"/>
      </w:tblGrid>
      <w:tr w:rsidR="00541CDE" w:rsidRPr="00E96EC5" w:rsidTr="00541CDE">
        <w:trPr>
          <w:trHeight w:val="372"/>
        </w:trPr>
        <w:tc>
          <w:tcPr>
            <w:tcW w:w="2132" w:type="pct"/>
            <w:gridSpan w:val="2"/>
            <w:shd w:val="clear" w:color="auto" w:fill="FFFFFF"/>
          </w:tcPr>
          <w:p w:rsidR="00541CDE" w:rsidRPr="00E96EC5" w:rsidRDefault="00541CDE" w:rsidP="00CD6F69">
            <w:pPr>
              <w:pStyle w:val="af"/>
            </w:pPr>
            <w:r w:rsidRPr="00E96EC5">
              <w:t>Грамматические ошибки</w:t>
            </w:r>
          </w:p>
        </w:tc>
        <w:tc>
          <w:tcPr>
            <w:tcW w:w="2868" w:type="pct"/>
            <w:gridSpan w:val="2"/>
            <w:shd w:val="clear" w:color="auto" w:fill="FFFFFF"/>
          </w:tcPr>
          <w:p w:rsidR="00541CDE" w:rsidRPr="00E96EC5" w:rsidRDefault="00541CDE" w:rsidP="00CD6F69">
            <w:pPr>
              <w:pStyle w:val="af"/>
            </w:pPr>
            <w:r w:rsidRPr="00E96EC5">
              <w:t>Предложения</w:t>
            </w:r>
          </w:p>
        </w:tc>
      </w:tr>
      <w:tr w:rsidR="00541CDE" w:rsidRPr="00E96EC5" w:rsidTr="00541CDE">
        <w:trPr>
          <w:trHeight w:val="20"/>
        </w:trPr>
        <w:tc>
          <w:tcPr>
            <w:tcW w:w="436" w:type="pct"/>
            <w:shd w:val="clear" w:color="auto" w:fill="FFFFFF"/>
            <w:vAlign w:val="center"/>
          </w:tcPr>
          <w:p w:rsidR="00541CDE" w:rsidRPr="00E96EC5" w:rsidRDefault="00541CDE" w:rsidP="00CD6F69">
            <w:pPr>
              <w:pStyle w:val="af"/>
            </w:pPr>
            <w:r w:rsidRPr="00E96EC5">
              <w:t>А</w:t>
            </w:r>
          </w:p>
        </w:tc>
        <w:tc>
          <w:tcPr>
            <w:tcW w:w="1697" w:type="pct"/>
            <w:shd w:val="clear" w:color="auto" w:fill="FFFFFF"/>
            <w:vAlign w:val="center"/>
          </w:tcPr>
          <w:p w:rsidR="00541CDE" w:rsidRPr="00E96EC5" w:rsidRDefault="00541CDE" w:rsidP="00CD6F69">
            <w:pPr>
              <w:pStyle w:val="af"/>
            </w:pPr>
            <w:r w:rsidRPr="00E96EC5">
              <w:t>неправильное построение предложения с</w:t>
            </w:r>
            <w:r w:rsidR="00CD6F69" w:rsidRPr="00E96EC5">
              <w:t xml:space="preserve"> </w:t>
            </w:r>
            <w:r w:rsidRPr="00E96EC5">
              <w:t>косвенной речью</w:t>
            </w:r>
          </w:p>
        </w:tc>
        <w:tc>
          <w:tcPr>
            <w:tcW w:w="441" w:type="pct"/>
            <w:shd w:val="clear" w:color="auto" w:fill="FFFFFF"/>
            <w:vAlign w:val="center"/>
          </w:tcPr>
          <w:p w:rsidR="00541CDE" w:rsidRPr="00E96EC5" w:rsidRDefault="00541CDE" w:rsidP="00CD6F69">
            <w:pPr>
              <w:pStyle w:val="af"/>
            </w:pPr>
            <w:r w:rsidRPr="00E96EC5">
              <w:t>1</w:t>
            </w:r>
          </w:p>
        </w:tc>
        <w:tc>
          <w:tcPr>
            <w:tcW w:w="2426" w:type="pct"/>
            <w:shd w:val="clear" w:color="auto" w:fill="FFFFFF"/>
          </w:tcPr>
          <w:p w:rsidR="00541CDE" w:rsidRPr="00E96EC5" w:rsidRDefault="00541CDE" w:rsidP="00CD6F69">
            <w:pPr>
              <w:pStyle w:val="af"/>
            </w:pPr>
            <w:r w:rsidRPr="00E96EC5">
              <w:t>Оплачивая проезд в общественном транспорте во время командировки, потом будет получена компенсация.</w:t>
            </w:r>
          </w:p>
        </w:tc>
      </w:tr>
      <w:tr w:rsidR="00541CDE" w:rsidRPr="00E96EC5" w:rsidTr="00541CDE">
        <w:trPr>
          <w:trHeight w:val="20"/>
        </w:trPr>
        <w:tc>
          <w:tcPr>
            <w:tcW w:w="436" w:type="pct"/>
            <w:shd w:val="clear" w:color="auto" w:fill="FFFFFF"/>
          </w:tcPr>
          <w:p w:rsidR="00541CDE" w:rsidRPr="00E96EC5" w:rsidRDefault="00541CDE" w:rsidP="00CD6F69">
            <w:pPr>
              <w:pStyle w:val="af"/>
            </w:pPr>
            <w:r w:rsidRPr="00E96EC5">
              <w:t>Б</w:t>
            </w:r>
          </w:p>
        </w:tc>
        <w:tc>
          <w:tcPr>
            <w:tcW w:w="1697" w:type="pct"/>
            <w:shd w:val="clear" w:color="auto" w:fill="FFFFFF"/>
            <w:vAlign w:val="bottom"/>
          </w:tcPr>
          <w:p w:rsidR="00541CDE" w:rsidRPr="00E96EC5" w:rsidRDefault="00541CDE" w:rsidP="00CD6F69">
            <w:pPr>
              <w:pStyle w:val="af"/>
            </w:pPr>
            <w:r w:rsidRPr="00E96EC5">
              <w:t>нарушение связи между подлежащим и сказуемым</w:t>
            </w:r>
          </w:p>
        </w:tc>
        <w:tc>
          <w:tcPr>
            <w:tcW w:w="441" w:type="pct"/>
            <w:shd w:val="clear" w:color="auto" w:fill="FFFFFF"/>
            <w:vAlign w:val="center"/>
          </w:tcPr>
          <w:p w:rsidR="00541CDE" w:rsidRPr="00E96EC5" w:rsidRDefault="00541CDE" w:rsidP="00CD6F69">
            <w:pPr>
              <w:pStyle w:val="af"/>
            </w:pPr>
            <w:r w:rsidRPr="00E96EC5">
              <w:t>2</w:t>
            </w:r>
          </w:p>
        </w:tc>
        <w:tc>
          <w:tcPr>
            <w:tcW w:w="2426" w:type="pct"/>
            <w:shd w:val="clear" w:color="auto" w:fill="FFFFFF"/>
          </w:tcPr>
          <w:p w:rsidR="00541CDE" w:rsidRPr="00E96EC5" w:rsidRDefault="00541CDE" w:rsidP="00CD6F69">
            <w:pPr>
              <w:pStyle w:val="af"/>
            </w:pPr>
            <w:r w:rsidRPr="00E96EC5">
              <w:t>Природа не только подарила жизнь человеку, а также научила его красоте и мудрости.</w:t>
            </w:r>
          </w:p>
        </w:tc>
      </w:tr>
      <w:tr w:rsidR="00541CDE" w:rsidRPr="00E96EC5" w:rsidTr="00541CDE">
        <w:trPr>
          <w:trHeight w:val="20"/>
        </w:trPr>
        <w:tc>
          <w:tcPr>
            <w:tcW w:w="436" w:type="pct"/>
            <w:shd w:val="clear" w:color="auto" w:fill="FFFFFF"/>
          </w:tcPr>
          <w:p w:rsidR="00541CDE" w:rsidRPr="00E96EC5" w:rsidRDefault="00541CDE" w:rsidP="00CD6F69">
            <w:pPr>
              <w:pStyle w:val="af"/>
            </w:pPr>
            <w:r w:rsidRPr="00E96EC5">
              <w:t>В</w:t>
            </w:r>
          </w:p>
        </w:tc>
        <w:tc>
          <w:tcPr>
            <w:tcW w:w="1697" w:type="pct"/>
            <w:shd w:val="clear" w:color="auto" w:fill="FFFFFF"/>
            <w:vAlign w:val="bottom"/>
          </w:tcPr>
          <w:p w:rsidR="00541CDE" w:rsidRPr="00E96EC5" w:rsidRDefault="00541CDE" w:rsidP="00CD6F69">
            <w:pPr>
              <w:pStyle w:val="af"/>
            </w:pPr>
            <w:r w:rsidRPr="00E96EC5">
              <w:t>неправильное построение предложения с причастным оборотом</w:t>
            </w:r>
          </w:p>
        </w:tc>
        <w:tc>
          <w:tcPr>
            <w:tcW w:w="441" w:type="pct"/>
            <w:shd w:val="clear" w:color="auto" w:fill="FFFFFF"/>
          </w:tcPr>
          <w:p w:rsidR="00541CDE" w:rsidRPr="00E96EC5" w:rsidRDefault="00541CDE" w:rsidP="00CD6F69">
            <w:pPr>
              <w:pStyle w:val="af"/>
            </w:pPr>
            <w:r w:rsidRPr="00E96EC5">
              <w:t>3</w:t>
            </w:r>
          </w:p>
        </w:tc>
        <w:tc>
          <w:tcPr>
            <w:tcW w:w="2426" w:type="pct"/>
            <w:shd w:val="clear" w:color="auto" w:fill="FFFFFF"/>
          </w:tcPr>
          <w:p w:rsidR="00541CDE" w:rsidRPr="00E96EC5" w:rsidRDefault="00541CDE" w:rsidP="00CD6F69">
            <w:pPr>
              <w:pStyle w:val="af"/>
            </w:pPr>
            <w:r w:rsidRPr="00E96EC5">
              <w:t>Сергей попросил Лену, что сможешь ли ты помочь мне сделать домашнее задание по математике.</w:t>
            </w:r>
          </w:p>
        </w:tc>
      </w:tr>
      <w:tr w:rsidR="00541CDE" w:rsidRPr="00E96EC5" w:rsidTr="00541CDE">
        <w:trPr>
          <w:trHeight w:val="20"/>
        </w:trPr>
        <w:tc>
          <w:tcPr>
            <w:tcW w:w="436" w:type="pct"/>
            <w:shd w:val="clear" w:color="auto" w:fill="FFFFFF"/>
          </w:tcPr>
          <w:p w:rsidR="00541CDE" w:rsidRPr="00E96EC5" w:rsidRDefault="00541CDE" w:rsidP="00CD6F69">
            <w:pPr>
              <w:pStyle w:val="af"/>
            </w:pPr>
            <w:r w:rsidRPr="00E96EC5">
              <w:t>Г</w:t>
            </w:r>
          </w:p>
        </w:tc>
        <w:tc>
          <w:tcPr>
            <w:tcW w:w="1697" w:type="pct"/>
            <w:shd w:val="clear" w:color="auto" w:fill="FFFFFF"/>
            <w:vAlign w:val="bottom"/>
          </w:tcPr>
          <w:p w:rsidR="00541CDE" w:rsidRPr="00E96EC5" w:rsidRDefault="00541CDE" w:rsidP="00CD6F69">
            <w:pPr>
              <w:pStyle w:val="af"/>
            </w:pPr>
            <w:r w:rsidRPr="00E96EC5">
              <w:t>неправильное построение предложения с</w:t>
            </w:r>
          </w:p>
          <w:p w:rsidR="00541CDE" w:rsidRPr="00E96EC5" w:rsidRDefault="00541CDE" w:rsidP="00CD6F69">
            <w:pPr>
              <w:pStyle w:val="af"/>
            </w:pPr>
            <w:r w:rsidRPr="00E96EC5">
              <w:t>деепричастным оборотом</w:t>
            </w:r>
          </w:p>
        </w:tc>
        <w:tc>
          <w:tcPr>
            <w:tcW w:w="441" w:type="pct"/>
            <w:shd w:val="clear" w:color="auto" w:fill="FFFFFF"/>
          </w:tcPr>
          <w:p w:rsidR="00541CDE" w:rsidRPr="00E96EC5" w:rsidRDefault="00541CDE" w:rsidP="00CD6F69">
            <w:pPr>
              <w:pStyle w:val="af"/>
            </w:pPr>
            <w:r w:rsidRPr="00E96EC5">
              <w:t>4</w:t>
            </w:r>
          </w:p>
        </w:tc>
        <w:tc>
          <w:tcPr>
            <w:tcW w:w="2426" w:type="pct"/>
            <w:shd w:val="clear" w:color="auto" w:fill="FFFFFF"/>
          </w:tcPr>
          <w:p w:rsidR="00541CDE" w:rsidRPr="00E96EC5" w:rsidRDefault="00541CDE" w:rsidP="00CD6F69">
            <w:pPr>
              <w:pStyle w:val="af"/>
            </w:pPr>
            <w:r w:rsidRPr="00E96EC5">
              <w:t>Приехавшие корреспонденты в редакцию газеты  подготовили новые материалы</w:t>
            </w:r>
          </w:p>
        </w:tc>
      </w:tr>
      <w:tr w:rsidR="00541CDE" w:rsidRPr="00E96EC5" w:rsidTr="00541CDE">
        <w:trPr>
          <w:trHeight w:val="20"/>
        </w:trPr>
        <w:tc>
          <w:tcPr>
            <w:tcW w:w="436" w:type="pct"/>
            <w:shd w:val="clear" w:color="auto" w:fill="FFFFFF"/>
          </w:tcPr>
          <w:p w:rsidR="00541CDE" w:rsidRPr="00E96EC5" w:rsidRDefault="00541CDE" w:rsidP="00CD6F69">
            <w:pPr>
              <w:pStyle w:val="af"/>
            </w:pPr>
          </w:p>
        </w:tc>
        <w:tc>
          <w:tcPr>
            <w:tcW w:w="1697" w:type="pct"/>
            <w:shd w:val="clear" w:color="auto" w:fill="FFFFFF"/>
          </w:tcPr>
          <w:p w:rsidR="00541CDE" w:rsidRPr="00E96EC5" w:rsidRDefault="00541CDE" w:rsidP="00CD6F69">
            <w:pPr>
              <w:pStyle w:val="af"/>
            </w:pPr>
          </w:p>
        </w:tc>
        <w:tc>
          <w:tcPr>
            <w:tcW w:w="441" w:type="pct"/>
            <w:shd w:val="clear" w:color="auto" w:fill="FFFFFF"/>
            <w:vAlign w:val="bottom"/>
          </w:tcPr>
          <w:p w:rsidR="00541CDE" w:rsidRPr="00E96EC5" w:rsidRDefault="00541CDE" w:rsidP="00CD6F69">
            <w:pPr>
              <w:pStyle w:val="af"/>
            </w:pPr>
            <w:r w:rsidRPr="00E96EC5">
              <w:t>5</w:t>
            </w:r>
          </w:p>
        </w:tc>
        <w:tc>
          <w:tcPr>
            <w:tcW w:w="2426" w:type="pct"/>
            <w:shd w:val="clear" w:color="auto" w:fill="FFFFFF"/>
          </w:tcPr>
          <w:p w:rsidR="00541CDE" w:rsidRPr="00E96EC5" w:rsidRDefault="00541CDE" w:rsidP="00CD6F69">
            <w:pPr>
              <w:pStyle w:val="af"/>
            </w:pPr>
            <w:r w:rsidRPr="00E96EC5">
              <w:t>Кое-кто из пассажиров делились своими впечатлениями об экскурсии</w:t>
            </w:r>
          </w:p>
        </w:tc>
      </w:tr>
    </w:tbl>
    <w:p w:rsidR="00541CDE" w:rsidRPr="00E96EC5" w:rsidRDefault="00541CDE" w:rsidP="00541CDE">
      <w:pPr>
        <w:pStyle w:val="af1"/>
      </w:pPr>
    </w:p>
    <w:p w:rsidR="00541CDE" w:rsidRPr="00E96EC5" w:rsidRDefault="00541CDE" w:rsidP="00541CDE">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541CDE" w:rsidRPr="00E96EC5" w:rsidTr="00541CDE">
        <w:trPr>
          <w:trHeight w:val="20"/>
        </w:trPr>
        <w:tc>
          <w:tcPr>
            <w:tcW w:w="1250" w:type="pct"/>
            <w:shd w:val="clear" w:color="auto" w:fill="FFFFFF"/>
            <w:vAlign w:val="bottom"/>
          </w:tcPr>
          <w:p w:rsidR="00541CDE" w:rsidRPr="00E96EC5" w:rsidRDefault="00541CDE" w:rsidP="00CD6F69">
            <w:pPr>
              <w:pStyle w:val="af"/>
            </w:pPr>
            <w:r w:rsidRPr="00E96EC5">
              <w:t>А</w:t>
            </w:r>
          </w:p>
        </w:tc>
        <w:tc>
          <w:tcPr>
            <w:tcW w:w="1250" w:type="pct"/>
            <w:shd w:val="clear" w:color="auto" w:fill="FFFFFF"/>
            <w:vAlign w:val="bottom"/>
          </w:tcPr>
          <w:p w:rsidR="00541CDE" w:rsidRPr="00E96EC5" w:rsidRDefault="00541CDE" w:rsidP="00CD6F69">
            <w:pPr>
              <w:pStyle w:val="af"/>
            </w:pPr>
            <w:r w:rsidRPr="00E96EC5">
              <w:t>Б</w:t>
            </w:r>
          </w:p>
        </w:tc>
        <w:tc>
          <w:tcPr>
            <w:tcW w:w="1250" w:type="pct"/>
            <w:shd w:val="clear" w:color="auto" w:fill="FFFFFF"/>
            <w:vAlign w:val="bottom"/>
          </w:tcPr>
          <w:p w:rsidR="00541CDE" w:rsidRPr="00E96EC5" w:rsidRDefault="00541CDE" w:rsidP="00CD6F69">
            <w:pPr>
              <w:pStyle w:val="af"/>
            </w:pPr>
            <w:r w:rsidRPr="00E96EC5">
              <w:t>В</w:t>
            </w:r>
          </w:p>
        </w:tc>
        <w:tc>
          <w:tcPr>
            <w:tcW w:w="1250" w:type="pct"/>
            <w:shd w:val="clear" w:color="auto" w:fill="FFFFFF"/>
            <w:vAlign w:val="bottom"/>
          </w:tcPr>
          <w:p w:rsidR="00541CDE" w:rsidRPr="00E96EC5" w:rsidRDefault="00541CDE" w:rsidP="00CD6F69">
            <w:pPr>
              <w:pStyle w:val="af"/>
            </w:pPr>
            <w:r w:rsidRPr="00E96EC5">
              <w:t>Г</w:t>
            </w:r>
          </w:p>
        </w:tc>
      </w:tr>
      <w:tr w:rsidR="00541CDE" w:rsidRPr="00E96EC5" w:rsidTr="00541CDE">
        <w:trPr>
          <w:trHeight w:val="20"/>
        </w:trPr>
        <w:tc>
          <w:tcPr>
            <w:tcW w:w="1250" w:type="pct"/>
            <w:shd w:val="clear" w:color="auto" w:fill="FFFFFF"/>
          </w:tcPr>
          <w:p w:rsidR="00541CDE" w:rsidRPr="00E96EC5" w:rsidRDefault="00541CDE" w:rsidP="00CD6F69">
            <w:pPr>
              <w:pStyle w:val="af"/>
            </w:pPr>
          </w:p>
        </w:tc>
        <w:tc>
          <w:tcPr>
            <w:tcW w:w="1250" w:type="pct"/>
            <w:shd w:val="clear" w:color="auto" w:fill="FFFFFF"/>
          </w:tcPr>
          <w:p w:rsidR="00541CDE" w:rsidRPr="00E96EC5" w:rsidRDefault="00541CDE" w:rsidP="00CD6F69">
            <w:pPr>
              <w:pStyle w:val="af"/>
            </w:pPr>
          </w:p>
        </w:tc>
        <w:tc>
          <w:tcPr>
            <w:tcW w:w="1250" w:type="pct"/>
            <w:shd w:val="clear" w:color="auto" w:fill="FFFFFF"/>
          </w:tcPr>
          <w:p w:rsidR="00541CDE" w:rsidRPr="00E96EC5" w:rsidRDefault="00541CDE" w:rsidP="00CD6F69">
            <w:pPr>
              <w:pStyle w:val="af"/>
            </w:pPr>
          </w:p>
        </w:tc>
        <w:tc>
          <w:tcPr>
            <w:tcW w:w="1250" w:type="pct"/>
            <w:shd w:val="clear" w:color="auto" w:fill="FFFFFF"/>
          </w:tcPr>
          <w:p w:rsidR="00541CDE" w:rsidRPr="00E96EC5" w:rsidRDefault="00541CDE" w:rsidP="00CD6F69">
            <w:pPr>
              <w:pStyle w:val="af"/>
            </w:pPr>
          </w:p>
        </w:tc>
      </w:tr>
    </w:tbl>
    <w:p w:rsidR="00541CDE" w:rsidRPr="00E96EC5" w:rsidRDefault="00541CDE" w:rsidP="00541CDE">
      <w:pPr>
        <w:pStyle w:val="af1"/>
      </w:pPr>
    </w:p>
    <w:p w:rsidR="00541CDE" w:rsidRPr="00E96EC5" w:rsidRDefault="00541CDE" w:rsidP="00FF78ED">
      <w:pPr>
        <w:pStyle w:val="aff2"/>
      </w:pPr>
      <w:r w:rsidRPr="00E96EC5">
        <w:lastRenderedPageBreak/>
        <w:t>Задание 105.</w:t>
      </w:r>
    </w:p>
    <w:p w:rsidR="00541CDE" w:rsidRPr="00E96EC5" w:rsidRDefault="00541CDE" w:rsidP="00541CDE">
      <w:pPr>
        <w:pStyle w:val="af6"/>
      </w:pPr>
      <w:r w:rsidRPr="00E96EC5">
        <w:t>Прочитайте текст и установите соответствие.</w:t>
      </w:r>
    </w:p>
    <w:p w:rsidR="00541CDE" w:rsidRPr="00E96EC5" w:rsidRDefault="00541CDE" w:rsidP="00541CDE">
      <w:pPr>
        <w:pStyle w:val="af1"/>
      </w:pPr>
      <w:r w:rsidRPr="00E96EC5">
        <w:t>Функциональные стили обслуживают разные сферы общественной жизни и обладают рядом характеристик. Установите соответствие между функциональными стилями и характерными для них особенностями. К каждой позиции, данной в левом столбце, подберите соответствующую позицию из правого столбца</w:t>
      </w:r>
    </w:p>
    <w:p w:rsidR="00541CDE" w:rsidRPr="00E96EC5" w:rsidRDefault="00541CDE" w:rsidP="00541CDE">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8"/>
        <w:gridCol w:w="3194"/>
        <w:gridCol w:w="1158"/>
        <w:gridCol w:w="4721"/>
      </w:tblGrid>
      <w:tr w:rsidR="00541CDE" w:rsidRPr="00E96EC5" w:rsidTr="00541CDE">
        <w:trPr>
          <w:trHeight w:val="20"/>
        </w:trPr>
        <w:tc>
          <w:tcPr>
            <w:tcW w:w="2039" w:type="pct"/>
            <w:gridSpan w:val="2"/>
            <w:shd w:val="clear" w:color="auto" w:fill="FFFFFF"/>
          </w:tcPr>
          <w:p w:rsidR="00541CDE" w:rsidRPr="00E96EC5" w:rsidRDefault="00541CDE" w:rsidP="00CD6F69">
            <w:pPr>
              <w:pStyle w:val="af"/>
            </w:pPr>
            <w:r w:rsidRPr="00E96EC5">
              <w:t>Определение</w:t>
            </w:r>
          </w:p>
        </w:tc>
        <w:tc>
          <w:tcPr>
            <w:tcW w:w="2961" w:type="pct"/>
            <w:gridSpan w:val="2"/>
            <w:shd w:val="clear" w:color="auto" w:fill="FFFFFF"/>
          </w:tcPr>
          <w:p w:rsidR="00541CDE" w:rsidRPr="00E96EC5" w:rsidRDefault="00541CDE" w:rsidP="00CD6F69">
            <w:pPr>
              <w:pStyle w:val="af"/>
            </w:pPr>
            <w:r w:rsidRPr="00E96EC5">
              <w:t>Аспект речевой деятельности (понятие)</w:t>
            </w:r>
          </w:p>
        </w:tc>
      </w:tr>
      <w:tr w:rsidR="00541CDE" w:rsidRPr="00E96EC5" w:rsidTr="00541CDE">
        <w:trPr>
          <w:trHeight w:val="20"/>
        </w:trPr>
        <w:tc>
          <w:tcPr>
            <w:tcW w:w="432" w:type="pct"/>
            <w:shd w:val="clear" w:color="auto" w:fill="FFFFFF"/>
            <w:vAlign w:val="center"/>
          </w:tcPr>
          <w:p w:rsidR="00541CDE" w:rsidRPr="00E96EC5" w:rsidRDefault="00541CDE" w:rsidP="00CD6F69">
            <w:pPr>
              <w:pStyle w:val="af"/>
            </w:pPr>
            <w:r w:rsidRPr="00E96EC5">
              <w:t>А</w:t>
            </w:r>
          </w:p>
        </w:tc>
        <w:tc>
          <w:tcPr>
            <w:tcW w:w="1608" w:type="pct"/>
            <w:shd w:val="clear" w:color="auto" w:fill="FFFFFF"/>
            <w:vAlign w:val="center"/>
          </w:tcPr>
          <w:p w:rsidR="00541CDE" w:rsidRPr="00E96EC5" w:rsidRDefault="00541CDE" w:rsidP="00CD6F69">
            <w:pPr>
              <w:pStyle w:val="af"/>
            </w:pPr>
            <w:r w:rsidRPr="00E96EC5">
              <w:t>Научный</w:t>
            </w:r>
          </w:p>
        </w:tc>
        <w:tc>
          <w:tcPr>
            <w:tcW w:w="583" w:type="pct"/>
            <w:shd w:val="clear" w:color="auto" w:fill="FFFFFF"/>
            <w:vAlign w:val="center"/>
          </w:tcPr>
          <w:p w:rsidR="00541CDE" w:rsidRPr="00E96EC5" w:rsidRDefault="00541CDE" w:rsidP="00CD6F69">
            <w:pPr>
              <w:pStyle w:val="af"/>
            </w:pPr>
            <w:r w:rsidRPr="00E96EC5">
              <w:t>1</w:t>
            </w:r>
          </w:p>
        </w:tc>
        <w:tc>
          <w:tcPr>
            <w:tcW w:w="2378" w:type="pct"/>
            <w:shd w:val="clear" w:color="auto" w:fill="FFFFFF"/>
          </w:tcPr>
          <w:p w:rsidR="00541CDE" w:rsidRPr="00E96EC5" w:rsidRDefault="00541CDE" w:rsidP="00CD6F69">
            <w:pPr>
              <w:pStyle w:val="af"/>
            </w:pPr>
            <w:r w:rsidRPr="00E96EC5">
              <w:t>Образность и эстетическая значимость каждого элемента</w:t>
            </w:r>
          </w:p>
        </w:tc>
      </w:tr>
      <w:tr w:rsidR="00541CDE" w:rsidRPr="00E96EC5" w:rsidTr="00541CDE">
        <w:trPr>
          <w:trHeight w:val="20"/>
        </w:trPr>
        <w:tc>
          <w:tcPr>
            <w:tcW w:w="432" w:type="pct"/>
            <w:shd w:val="clear" w:color="auto" w:fill="FFFFFF"/>
          </w:tcPr>
          <w:p w:rsidR="00541CDE" w:rsidRPr="00E96EC5" w:rsidRDefault="00541CDE" w:rsidP="00CD6F69">
            <w:pPr>
              <w:pStyle w:val="af"/>
            </w:pPr>
            <w:r w:rsidRPr="00E96EC5">
              <w:t>Б</w:t>
            </w:r>
          </w:p>
        </w:tc>
        <w:tc>
          <w:tcPr>
            <w:tcW w:w="1608" w:type="pct"/>
            <w:shd w:val="clear" w:color="auto" w:fill="FFFFFF"/>
            <w:vAlign w:val="bottom"/>
          </w:tcPr>
          <w:p w:rsidR="00541CDE" w:rsidRPr="00E96EC5" w:rsidRDefault="00541CDE" w:rsidP="00CD6F69">
            <w:pPr>
              <w:pStyle w:val="af"/>
            </w:pPr>
            <w:r w:rsidRPr="00E96EC5">
              <w:t>Художественный</w:t>
            </w:r>
          </w:p>
        </w:tc>
        <w:tc>
          <w:tcPr>
            <w:tcW w:w="583" w:type="pct"/>
            <w:shd w:val="clear" w:color="auto" w:fill="FFFFFF"/>
            <w:vAlign w:val="center"/>
          </w:tcPr>
          <w:p w:rsidR="00541CDE" w:rsidRPr="00E96EC5" w:rsidRDefault="00541CDE" w:rsidP="00CD6F69">
            <w:pPr>
              <w:pStyle w:val="af"/>
            </w:pPr>
            <w:r w:rsidRPr="00E96EC5">
              <w:t>2</w:t>
            </w:r>
          </w:p>
        </w:tc>
        <w:tc>
          <w:tcPr>
            <w:tcW w:w="2378" w:type="pct"/>
            <w:shd w:val="clear" w:color="auto" w:fill="FFFFFF"/>
          </w:tcPr>
          <w:p w:rsidR="00541CDE" w:rsidRPr="00E96EC5" w:rsidRDefault="00541CDE" w:rsidP="00CD6F69">
            <w:pPr>
              <w:pStyle w:val="af"/>
            </w:pPr>
            <w:proofErr w:type="spellStart"/>
            <w:r w:rsidRPr="00E96EC5">
              <w:t>Долженствующе</w:t>
            </w:r>
            <w:proofErr w:type="spellEnd"/>
            <w:r w:rsidRPr="00E96EC5">
              <w:t>-предписывающий характер изложения; точность, не допускающая возможности различий в толковании, стандартность изложения.</w:t>
            </w:r>
          </w:p>
        </w:tc>
      </w:tr>
      <w:tr w:rsidR="00541CDE" w:rsidRPr="00E96EC5" w:rsidTr="00541CDE">
        <w:trPr>
          <w:trHeight w:val="20"/>
        </w:trPr>
        <w:tc>
          <w:tcPr>
            <w:tcW w:w="432" w:type="pct"/>
            <w:shd w:val="clear" w:color="auto" w:fill="FFFFFF"/>
          </w:tcPr>
          <w:p w:rsidR="00541CDE" w:rsidRPr="00E96EC5" w:rsidRDefault="00541CDE" w:rsidP="00CD6F69">
            <w:pPr>
              <w:pStyle w:val="af"/>
            </w:pPr>
            <w:r w:rsidRPr="00E96EC5">
              <w:t>В</w:t>
            </w:r>
          </w:p>
        </w:tc>
        <w:tc>
          <w:tcPr>
            <w:tcW w:w="1608" w:type="pct"/>
            <w:shd w:val="clear" w:color="auto" w:fill="FFFFFF"/>
            <w:vAlign w:val="bottom"/>
          </w:tcPr>
          <w:p w:rsidR="00541CDE" w:rsidRPr="00E96EC5" w:rsidRDefault="00541CDE" w:rsidP="00CD6F69">
            <w:pPr>
              <w:pStyle w:val="af"/>
            </w:pPr>
            <w:r w:rsidRPr="00E96EC5">
              <w:t xml:space="preserve">Публицистический </w:t>
            </w:r>
          </w:p>
        </w:tc>
        <w:tc>
          <w:tcPr>
            <w:tcW w:w="583" w:type="pct"/>
            <w:shd w:val="clear" w:color="auto" w:fill="FFFFFF"/>
          </w:tcPr>
          <w:p w:rsidR="00541CDE" w:rsidRPr="00E96EC5" w:rsidRDefault="00541CDE" w:rsidP="00CD6F69">
            <w:pPr>
              <w:pStyle w:val="af"/>
            </w:pPr>
            <w:r w:rsidRPr="00E96EC5">
              <w:t>3</w:t>
            </w:r>
          </w:p>
        </w:tc>
        <w:tc>
          <w:tcPr>
            <w:tcW w:w="2378" w:type="pct"/>
            <w:shd w:val="clear" w:color="auto" w:fill="FFFFFF"/>
          </w:tcPr>
          <w:p w:rsidR="00541CDE" w:rsidRPr="00E96EC5" w:rsidRDefault="00541CDE" w:rsidP="00CD6F69">
            <w:pPr>
              <w:pStyle w:val="af"/>
            </w:pPr>
            <w:r w:rsidRPr="00E96EC5">
              <w:t>Выходит за границы книжных стилей</w:t>
            </w:r>
          </w:p>
        </w:tc>
      </w:tr>
      <w:tr w:rsidR="00541CDE" w:rsidRPr="00E96EC5" w:rsidTr="00541CDE">
        <w:trPr>
          <w:trHeight w:val="20"/>
        </w:trPr>
        <w:tc>
          <w:tcPr>
            <w:tcW w:w="432" w:type="pct"/>
            <w:shd w:val="clear" w:color="auto" w:fill="FFFFFF"/>
          </w:tcPr>
          <w:p w:rsidR="00541CDE" w:rsidRPr="00E96EC5" w:rsidRDefault="00541CDE" w:rsidP="00CD6F69">
            <w:pPr>
              <w:pStyle w:val="af"/>
            </w:pPr>
            <w:r w:rsidRPr="00E96EC5">
              <w:t>Г</w:t>
            </w:r>
          </w:p>
        </w:tc>
        <w:tc>
          <w:tcPr>
            <w:tcW w:w="1608" w:type="pct"/>
            <w:shd w:val="clear" w:color="auto" w:fill="FFFFFF"/>
            <w:vAlign w:val="bottom"/>
          </w:tcPr>
          <w:p w:rsidR="00541CDE" w:rsidRPr="00E96EC5" w:rsidRDefault="00541CDE" w:rsidP="00CD6F69">
            <w:pPr>
              <w:pStyle w:val="af"/>
            </w:pPr>
            <w:r w:rsidRPr="00E96EC5">
              <w:t>Официально-деловой</w:t>
            </w:r>
          </w:p>
        </w:tc>
        <w:tc>
          <w:tcPr>
            <w:tcW w:w="583" w:type="pct"/>
            <w:shd w:val="clear" w:color="auto" w:fill="FFFFFF"/>
          </w:tcPr>
          <w:p w:rsidR="00541CDE" w:rsidRPr="00E96EC5" w:rsidRDefault="00541CDE" w:rsidP="00CD6F69">
            <w:pPr>
              <w:pStyle w:val="af"/>
            </w:pPr>
            <w:r w:rsidRPr="00E96EC5">
              <w:t>4</w:t>
            </w:r>
          </w:p>
        </w:tc>
        <w:tc>
          <w:tcPr>
            <w:tcW w:w="2378" w:type="pct"/>
            <w:shd w:val="clear" w:color="auto" w:fill="FFFFFF"/>
          </w:tcPr>
          <w:p w:rsidR="00541CDE" w:rsidRPr="00E96EC5" w:rsidRDefault="00541CDE" w:rsidP="00CD6F69">
            <w:pPr>
              <w:pStyle w:val="af"/>
            </w:pPr>
            <w:r w:rsidRPr="00E96EC5">
              <w:t>Сочетание экспрессии и стандарта, обращение к общественной проблематике</w:t>
            </w:r>
          </w:p>
        </w:tc>
      </w:tr>
      <w:tr w:rsidR="00541CDE" w:rsidRPr="00E96EC5" w:rsidTr="00541CDE">
        <w:trPr>
          <w:trHeight w:val="20"/>
        </w:trPr>
        <w:tc>
          <w:tcPr>
            <w:tcW w:w="432" w:type="pct"/>
            <w:shd w:val="clear" w:color="auto" w:fill="FFFFFF"/>
          </w:tcPr>
          <w:p w:rsidR="00541CDE" w:rsidRPr="00E96EC5" w:rsidRDefault="00541CDE" w:rsidP="00CD6F69">
            <w:pPr>
              <w:pStyle w:val="af"/>
            </w:pPr>
          </w:p>
        </w:tc>
        <w:tc>
          <w:tcPr>
            <w:tcW w:w="1608" w:type="pct"/>
            <w:shd w:val="clear" w:color="auto" w:fill="FFFFFF"/>
          </w:tcPr>
          <w:p w:rsidR="00541CDE" w:rsidRPr="00E96EC5" w:rsidRDefault="00541CDE" w:rsidP="00CD6F69">
            <w:pPr>
              <w:pStyle w:val="af"/>
            </w:pPr>
          </w:p>
        </w:tc>
        <w:tc>
          <w:tcPr>
            <w:tcW w:w="583" w:type="pct"/>
            <w:shd w:val="clear" w:color="auto" w:fill="FFFFFF"/>
            <w:vAlign w:val="bottom"/>
          </w:tcPr>
          <w:p w:rsidR="00541CDE" w:rsidRPr="00E96EC5" w:rsidRDefault="00541CDE" w:rsidP="00CD6F69">
            <w:pPr>
              <w:pStyle w:val="af"/>
            </w:pPr>
            <w:r w:rsidRPr="00E96EC5">
              <w:t>5</w:t>
            </w:r>
          </w:p>
        </w:tc>
        <w:tc>
          <w:tcPr>
            <w:tcW w:w="2378" w:type="pct"/>
            <w:shd w:val="clear" w:color="auto" w:fill="FFFFFF"/>
          </w:tcPr>
          <w:p w:rsidR="00541CDE" w:rsidRPr="00E96EC5" w:rsidRDefault="00541CDE" w:rsidP="00CD6F69">
            <w:pPr>
              <w:pStyle w:val="af"/>
            </w:pPr>
            <w:r w:rsidRPr="00E96EC5">
              <w:t>Точность, абстрактность, логичность, большое количество терминологической лексики</w:t>
            </w:r>
          </w:p>
        </w:tc>
      </w:tr>
    </w:tbl>
    <w:p w:rsidR="00541CDE" w:rsidRPr="00E96EC5" w:rsidRDefault="00541CDE" w:rsidP="00541CDE">
      <w:pPr>
        <w:pStyle w:val="af1"/>
      </w:pPr>
    </w:p>
    <w:p w:rsidR="00541CDE" w:rsidRPr="00E96EC5" w:rsidRDefault="00541CDE" w:rsidP="00541CDE">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541CDE" w:rsidRPr="00E96EC5" w:rsidTr="0032437C">
        <w:trPr>
          <w:trHeight w:val="20"/>
        </w:trPr>
        <w:tc>
          <w:tcPr>
            <w:tcW w:w="1250" w:type="pct"/>
            <w:shd w:val="clear" w:color="auto" w:fill="FFFFFF"/>
            <w:vAlign w:val="bottom"/>
          </w:tcPr>
          <w:p w:rsidR="00541CDE" w:rsidRPr="00E96EC5" w:rsidRDefault="00541CDE" w:rsidP="00CD6F69">
            <w:pPr>
              <w:pStyle w:val="af"/>
            </w:pPr>
            <w:r w:rsidRPr="00E96EC5">
              <w:t>А</w:t>
            </w:r>
          </w:p>
        </w:tc>
        <w:tc>
          <w:tcPr>
            <w:tcW w:w="1250" w:type="pct"/>
            <w:shd w:val="clear" w:color="auto" w:fill="FFFFFF"/>
            <w:vAlign w:val="bottom"/>
          </w:tcPr>
          <w:p w:rsidR="00541CDE" w:rsidRPr="00E96EC5" w:rsidRDefault="00541CDE" w:rsidP="00CD6F69">
            <w:pPr>
              <w:pStyle w:val="af"/>
            </w:pPr>
            <w:r w:rsidRPr="00E96EC5">
              <w:t>Б</w:t>
            </w:r>
          </w:p>
        </w:tc>
        <w:tc>
          <w:tcPr>
            <w:tcW w:w="1250" w:type="pct"/>
            <w:shd w:val="clear" w:color="auto" w:fill="FFFFFF"/>
            <w:vAlign w:val="bottom"/>
          </w:tcPr>
          <w:p w:rsidR="00541CDE" w:rsidRPr="00E96EC5" w:rsidRDefault="00541CDE" w:rsidP="00CD6F69">
            <w:pPr>
              <w:pStyle w:val="af"/>
            </w:pPr>
            <w:r w:rsidRPr="00E96EC5">
              <w:t>В</w:t>
            </w:r>
          </w:p>
        </w:tc>
        <w:tc>
          <w:tcPr>
            <w:tcW w:w="1250" w:type="pct"/>
            <w:shd w:val="clear" w:color="auto" w:fill="FFFFFF"/>
            <w:vAlign w:val="bottom"/>
          </w:tcPr>
          <w:p w:rsidR="00541CDE" w:rsidRPr="00E96EC5" w:rsidRDefault="00541CDE" w:rsidP="00CD6F69">
            <w:pPr>
              <w:pStyle w:val="af"/>
            </w:pPr>
            <w:r w:rsidRPr="00E96EC5">
              <w:t>Г</w:t>
            </w:r>
          </w:p>
        </w:tc>
      </w:tr>
      <w:tr w:rsidR="00541CDE" w:rsidRPr="00E96EC5" w:rsidTr="0032437C">
        <w:trPr>
          <w:trHeight w:val="20"/>
        </w:trPr>
        <w:tc>
          <w:tcPr>
            <w:tcW w:w="1250" w:type="pct"/>
            <w:shd w:val="clear" w:color="auto" w:fill="FFFFFF"/>
          </w:tcPr>
          <w:p w:rsidR="00541CDE" w:rsidRPr="00E96EC5" w:rsidRDefault="00541CDE" w:rsidP="00CD6F69">
            <w:pPr>
              <w:pStyle w:val="af"/>
            </w:pPr>
          </w:p>
        </w:tc>
        <w:tc>
          <w:tcPr>
            <w:tcW w:w="1250" w:type="pct"/>
            <w:shd w:val="clear" w:color="auto" w:fill="FFFFFF"/>
          </w:tcPr>
          <w:p w:rsidR="00541CDE" w:rsidRPr="00E96EC5" w:rsidRDefault="00541CDE" w:rsidP="00CD6F69">
            <w:pPr>
              <w:pStyle w:val="af"/>
            </w:pPr>
          </w:p>
        </w:tc>
        <w:tc>
          <w:tcPr>
            <w:tcW w:w="1250" w:type="pct"/>
            <w:shd w:val="clear" w:color="auto" w:fill="FFFFFF"/>
          </w:tcPr>
          <w:p w:rsidR="00541CDE" w:rsidRPr="00E96EC5" w:rsidRDefault="00541CDE" w:rsidP="00CD6F69">
            <w:pPr>
              <w:pStyle w:val="af"/>
            </w:pPr>
          </w:p>
        </w:tc>
        <w:tc>
          <w:tcPr>
            <w:tcW w:w="1250" w:type="pct"/>
            <w:shd w:val="clear" w:color="auto" w:fill="FFFFFF"/>
          </w:tcPr>
          <w:p w:rsidR="00541CDE" w:rsidRPr="00E96EC5" w:rsidRDefault="00541CDE" w:rsidP="00CD6F69">
            <w:pPr>
              <w:pStyle w:val="af"/>
            </w:pPr>
          </w:p>
        </w:tc>
      </w:tr>
    </w:tbl>
    <w:p w:rsidR="00541CDE" w:rsidRPr="00E96EC5" w:rsidRDefault="00541CDE" w:rsidP="00541CDE">
      <w:pPr>
        <w:pStyle w:val="af1"/>
      </w:pPr>
    </w:p>
    <w:p w:rsidR="00541CDE" w:rsidRPr="00E96EC5" w:rsidRDefault="00541CDE" w:rsidP="00FF78ED">
      <w:pPr>
        <w:pStyle w:val="aff2"/>
      </w:pPr>
      <w:r w:rsidRPr="00E96EC5">
        <w:t>Задание 106.</w:t>
      </w:r>
    </w:p>
    <w:p w:rsidR="00541CDE" w:rsidRPr="00E96EC5" w:rsidRDefault="00541CDE" w:rsidP="00541CDE">
      <w:pPr>
        <w:pStyle w:val="af6"/>
      </w:pPr>
      <w:r w:rsidRPr="00E96EC5">
        <w:t>Прочитайте текст и установите последовательность.</w:t>
      </w:r>
    </w:p>
    <w:p w:rsidR="00541CDE" w:rsidRPr="00E96EC5" w:rsidRDefault="00541CDE" w:rsidP="00541CDE">
      <w:pPr>
        <w:pStyle w:val="af1"/>
      </w:pPr>
      <w:r w:rsidRPr="00E96EC5">
        <w:t>Структура делового письма обычно включает в себя ряд элементов, выстроенных в определенной последовательности. Установите последовательность элементов делового письма</w:t>
      </w:r>
    </w:p>
    <w:p w:rsidR="00541CDE" w:rsidRPr="00E96EC5" w:rsidRDefault="00541CDE" w:rsidP="00541CDE">
      <w:pPr>
        <w:pStyle w:val="af1"/>
        <w:rPr>
          <w:i/>
        </w:rPr>
      </w:pPr>
    </w:p>
    <w:p w:rsidR="00541CDE" w:rsidRPr="00E96EC5" w:rsidRDefault="00541CDE" w:rsidP="00541CDE">
      <w:pPr>
        <w:pStyle w:val="af1"/>
      </w:pPr>
      <w:r w:rsidRPr="00E96EC5">
        <w:t>1</w:t>
      </w:r>
      <w:r w:rsidRPr="00E96EC5">
        <w:rPr>
          <w:color w:val="auto"/>
        </w:rPr>
        <w:t xml:space="preserve">) </w:t>
      </w:r>
      <w:r w:rsidRPr="00E96EC5">
        <w:t>Вступительное обращение - Обращение указывает официальный и почетный титул адресата.</w:t>
      </w:r>
    </w:p>
    <w:p w:rsidR="00541CDE" w:rsidRPr="00E96EC5" w:rsidRDefault="00541CDE" w:rsidP="00541CDE">
      <w:pPr>
        <w:pStyle w:val="af1"/>
      </w:pPr>
      <w:r w:rsidRPr="00E96EC5">
        <w:t>2</w:t>
      </w:r>
      <w:r w:rsidRPr="00E96EC5">
        <w:rPr>
          <w:color w:val="auto"/>
        </w:rPr>
        <w:t xml:space="preserve">) </w:t>
      </w:r>
      <w:r w:rsidRPr="00E96EC5">
        <w:t>Данные отправителя и дату подготовки письма. Дата должна включать день, месяц, год и место написания письма. Эти данные никогда не следует писать в сокращенном виде.</w:t>
      </w:r>
    </w:p>
    <w:p w:rsidR="00541CDE" w:rsidRPr="00E96EC5" w:rsidRDefault="00541CDE" w:rsidP="00541CDE">
      <w:pPr>
        <w:pStyle w:val="af1"/>
      </w:pPr>
      <w:r w:rsidRPr="00E96EC5">
        <w:t>3</w:t>
      </w:r>
      <w:r w:rsidRPr="00E96EC5">
        <w:rPr>
          <w:color w:val="auto"/>
        </w:rPr>
        <w:t xml:space="preserve">) </w:t>
      </w:r>
      <w:r w:rsidRPr="00E96EC5">
        <w:t xml:space="preserve"> Основной текст, состоящий из двух частей: в первой приведены причины или цели письма, во второй изложены выводы, просьбы или предложения.</w:t>
      </w:r>
    </w:p>
    <w:p w:rsidR="00541CDE" w:rsidRPr="00E96EC5" w:rsidRDefault="00541CDE" w:rsidP="00541CDE">
      <w:pPr>
        <w:pStyle w:val="af1"/>
      </w:pPr>
      <w:r w:rsidRPr="00E96EC5">
        <w:t>Указание на приложения к письму, если они есть.</w:t>
      </w:r>
    </w:p>
    <w:p w:rsidR="00541CDE" w:rsidRPr="00E96EC5" w:rsidRDefault="00541CDE" w:rsidP="00541CDE">
      <w:pPr>
        <w:pStyle w:val="af1"/>
      </w:pPr>
      <w:r w:rsidRPr="00E96EC5">
        <w:t>4</w:t>
      </w:r>
      <w:r w:rsidRPr="00E96EC5">
        <w:rPr>
          <w:color w:val="auto"/>
        </w:rPr>
        <w:t xml:space="preserve">) </w:t>
      </w:r>
      <w:r w:rsidRPr="00E96EC5">
        <w:t xml:space="preserve">Адрес получателя с указанием конкретного корреспондента или отдела. </w:t>
      </w:r>
    </w:p>
    <w:p w:rsidR="00541CDE" w:rsidRPr="00E96EC5" w:rsidRDefault="00541CDE" w:rsidP="00541CDE">
      <w:pPr>
        <w:pStyle w:val="af1"/>
      </w:pPr>
      <w:r w:rsidRPr="00E96EC5">
        <w:t>Адрес – полная фамилия, титул и адрес помещаются либо в левом верхнем углу листа, либо внизу страницы ниже даты письма и воспроизводятся на конверте</w:t>
      </w:r>
    </w:p>
    <w:p w:rsidR="00541CDE" w:rsidRPr="00E96EC5" w:rsidRDefault="00541CDE" w:rsidP="00541CDE">
      <w:pPr>
        <w:pStyle w:val="af1"/>
      </w:pPr>
      <w:r w:rsidRPr="00E96EC5">
        <w:t>5</w:t>
      </w:r>
      <w:r w:rsidRPr="00E96EC5">
        <w:rPr>
          <w:color w:val="auto"/>
        </w:rPr>
        <w:t xml:space="preserve">) </w:t>
      </w:r>
      <w:r w:rsidRPr="00E96EC5">
        <w:t xml:space="preserve"> Подпись отправителя и номер его телефона. Подпись – удостоверяет данный документ. Фамилия лица уполномоченного поставить свою подпись, обычно печатается в конце письма.</w:t>
      </w:r>
    </w:p>
    <w:p w:rsidR="00541CDE" w:rsidRPr="00E96EC5" w:rsidRDefault="00541CDE" w:rsidP="00541CDE">
      <w:pPr>
        <w:pStyle w:val="af1"/>
      </w:pPr>
      <w:r w:rsidRPr="00E96EC5">
        <w:t>6</w:t>
      </w:r>
      <w:r w:rsidRPr="00E96EC5">
        <w:rPr>
          <w:color w:val="auto"/>
        </w:rPr>
        <w:t xml:space="preserve">) </w:t>
      </w:r>
      <w:r w:rsidRPr="00E96EC5">
        <w:t>Заключение — «формула вежливости». Комплимент – это выражение вежливости, которым заканчивается любое письмо (например, «С глубоким уважением», «С уважением» и т. д.).</w:t>
      </w:r>
    </w:p>
    <w:p w:rsidR="00541CDE" w:rsidRPr="00E96EC5" w:rsidRDefault="00541CDE" w:rsidP="00541CDE">
      <w:pPr>
        <w:pStyle w:val="af1"/>
      </w:pPr>
    </w:p>
    <w:p w:rsidR="00541CDE" w:rsidRPr="00E96EC5" w:rsidRDefault="00541CDE" w:rsidP="00541CDE">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54"/>
        <w:gridCol w:w="1655"/>
        <w:gridCol w:w="1656"/>
        <w:gridCol w:w="1655"/>
        <w:gridCol w:w="1655"/>
        <w:gridCol w:w="1656"/>
      </w:tblGrid>
      <w:tr w:rsidR="00541CDE" w:rsidRPr="00E96EC5" w:rsidTr="00541CDE">
        <w:trPr>
          <w:trHeight w:val="20"/>
        </w:trPr>
        <w:tc>
          <w:tcPr>
            <w:tcW w:w="833" w:type="pct"/>
            <w:shd w:val="clear" w:color="auto" w:fill="FFFFFF"/>
          </w:tcPr>
          <w:p w:rsidR="00541CDE" w:rsidRPr="00E96EC5" w:rsidRDefault="00541CDE" w:rsidP="00CD6F69">
            <w:pPr>
              <w:pStyle w:val="af"/>
            </w:pPr>
          </w:p>
        </w:tc>
        <w:tc>
          <w:tcPr>
            <w:tcW w:w="833" w:type="pct"/>
            <w:shd w:val="clear" w:color="auto" w:fill="FFFFFF"/>
          </w:tcPr>
          <w:p w:rsidR="00541CDE" w:rsidRPr="00E96EC5" w:rsidRDefault="00541CDE" w:rsidP="00CD6F69">
            <w:pPr>
              <w:pStyle w:val="af"/>
            </w:pPr>
          </w:p>
        </w:tc>
        <w:tc>
          <w:tcPr>
            <w:tcW w:w="834" w:type="pct"/>
            <w:shd w:val="clear" w:color="auto" w:fill="FFFFFF"/>
          </w:tcPr>
          <w:p w:rsidR="00541CDE" w:rsidRPr="00E96EC5" w:rsidRDefault="00541CDE" w:rsidP="00CD6F69">
            <w:pPr>
              <w:pStyle w:val="af"/>
            </w:pPr>
          </w:p>
        </w:tc>
        <w:tc>
          <w:tcPr>
            <w:tcW w:w="833" w:type="pct"/>
            <w:shd w:val="clear" w:color="auto" w:fill="FFFFFF"/>
          </w:tcPr>
          <w:p w:rsidR="00541CDE" w:rsidRPr="00E96EC5" w:rsidRDefault="00541CDE" w:rsidP="00CD6F69">
            <w:pPr>
              <w:pStyle w:val="af"/>
            </w:pPr>
          </w:p>
        </w:tc>
        <w:tc>
          <w:tcPr>
            <w:tcW w:w="833" w:type="pct"/>
            <w:shd w:val="clear" w:color="auto" w:fill="FFFFFF"/>
          </w:tcPr>
          <w:p w:rsidR="00541CDE" w:rsidRPr="00E96EC5" w:rsidRDefault="00541CDE" w:rsidP="00CD6F69">
            <w:pPr>
              <w:pStyle w:val="af"/>
            </w:pPr>
          </w:p>
        </w:tc>
        <w:tc>
          <w:tcPr>
            <w:tcW w:w="834" w:type="pct"/>
            <w:shd w:val="clear" w:color="auto" w:fill="FFFFFF"/>
          </w:tcPr>
          <w:p w:rsidR="00541CDE" w:rsidRPr="00E96EC5" w:rsidRDefault="00541CDE" w:rsidP="00CD6F69">
            <w:pPr>
              <w:pStyle w:val="af"/>
            </w:pPr>
          </w:p>
        </w:tc>
      </w:tr>
    </w:tbl>
    <w:p w:rsidR="00541CDE" w:rsidRPr="00E96EC5" w:rsidRDefault="00541CDE" w:rsidP="00541CDE">
      <w:pPr>
        <w:pStyle w:val="af1"/>
      </w:pPr>
    </w:p>
    <w:p w:rsidR="00541CDE" w:rsidRPr="00E96EC5" w:rsidRDefault="00541CDE" w:rsidP="00FF78ED">
      <w:pPr>
        <w:pStyle w:val="aff2"/>
        <w:rPr>
          <w:rStyle w:val="c3"/>
        </w:rPr>
      </w:pPr>
      <w:r w:rsidRPr="00E96EC5">
        <w:rPr>
          <w:rStyle w:val="c3"/>
        </w:rPr>
        <w:t>Задание 107.</w:t>
      </w:r>
    </w:p>
    <w:p w:rsidR="00541CDE" w:rsidRPr="00E96EC5" w:rsidRDefault="00541CDE" w:rsidP="00541CDE">
      <w:pPr>
        <w:pStyle w:val="af6"/>
      </w:pPr>
      <w:r w:rsidRPr="00E96EC5">
        <w:t>Прочитайте текст и установите последовательность.</w:t>
      </w:r>
    </w:p>
    <w:p w:rsidR="00541CDE" w:rsidRPr="00E96EC5" w:rsidRDefault="00541CDE" w:rsidP="00541CDE">
      <w:pPr>
        <w:pStyle w:val="af1"/>
      </w:pPr>
      <w:r w:rsidRPr="00E96EC5">
        <w:t>К основным единицам языка относят звуки речи, морфемы (части слова), слова, предложения. Единицы языка образуют соответствующие уровни языковой системы. Установите последовательность выстраивания системы уровней языка.</w:t>
      </w:r>
    </w:p>
    <w:p w:rsidR="00541CDE" w:rsidRPr="00E96EC5" w:rsidRDefault="00541CDE" w:rsidP="00541CDE">
      <w:pPr>
        <w:pStyle w:val="af1"/>
      </w:pPr>
    </w:p>
    <w:p w:rsidR="00541CDE" w:rsidRPr="00E96EC5" w:rsidRDefault="00541CDE" w:rsidP="00541CDE">
      <w:pPr>
        <w:pStyle w:val="af1"/>
      </w:pPr>
      <w:r w:rsidRPr="00E96EC5">
        <w:t>1) словосочетание</w:t>
      </w:r>
    </w:p>
    <w:p w:rsidR="00541CDE" w:rsidRPr="00E96EC5" w:rsidRDefault="00541CDE" w:rsidP="00541CDE">
      <w:pPr>
        <w:pStyle w:val="af1"/>
      </w:pPr>
      <w:r w:rsidRPr="00E96EC5">
        <w:lastRenderedPageBreak/>
        <w:t>2) фонема (звук)</w:t>
      </w:r>
    </w:p>
    <w:p w:rsidR="00541CDE" w:rsidRPr="00E96EC5" w:rsidRDefault="00541CDE" w:rsidP="00541CDE">
      <w:pPr>
        <w:pStyle w:val="af1"/>
      </w:pPr>
      <w:r w:rsidRPr="00E96EC5">
        <w:t>3) слово</w:t>
      </w:r>
    </w:p>
    <w:p w:rsidR="00541CDE" w:rsidRPr="00E96EC5" w:rsidRDefault="00541CDE" w:rsidP="00541CDE">
      <w:pPr>
        <w:pStyle w:val="af1"/>
      </w:pPr>
      <w:r w:rsidRPr="00E96EC5">
        <w:t>4) морфема</w:t>
      </w:r>
    </w:p>
    <w:p w:rsidR="00541CDE" w:rsidRPr="00E96EC5" w:rsidRDefault="00541CDE" w:rsidP="00541CDE">
      <w:pPr>
        <w:pStyle w:val="af1"/>
      </w:pPr>
      <w:r w:rsidRPr="00E96EC5">
        <w:t>5) предложение</w:t>
      </w:r>
    </w:p>
    <w:p w:rsidR="00541CDE" w:rsidRPr="00E96EC5" w:rsidRDefault="00541CDE" w:rsidP="00541CDE">
      <w:pPr>
        <w:pStyle w:val="af1"/>
      </w:pPr>
    </w:p>
    <w:p w:rsidR="00541CDE" w:rsidRPr="00E96EC5" w:rsidRDefault="00541CDE" w:rsidP="00541CDE">
      <w:pPr>
        <w:pStyle w:val="af3"/>
      </w:pPr>
      <w:r w:rsidRPr="00E96EC5">
        <w:t>Запишите соответствующую последовательность цифр слева направо:</w:t>
      </w:r>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07"/>
        <w:gridCol w:w="1608"/>
        <w:gridCol w:w="1607"/>
        <w:gridCol w:w="2413"/>
        <w:gridCol w:w="1984"/>
      </w:tblGrid>
      <w:tr w:rsidR="00541CDE" w:rsidRPr="00E96EC5" w:rsidTr="00FD1B6B">
        <w:trPr>
          <w:trHeight w:val="20"/>
        </w:trPr>
        <w:tc>
          <w:tcPr>
            <w:tcW w:w="1607" w:type="dxa"/>
            <w:shd w:val="clear" w:color="auto" w:fill="FFFFFF"/>
          </w:tcPr>
          <w:p w:rsidR="00541CDE" w:rsidRPr="00E96EC5" w:rsidRDefault="00541CDE" w:rsidP="00CD6F69">
            <w:pPr>
              <w:pStyle w:val="af"/>
            </w:pPr>
          </w:p>
        </w:tc>
        <w:tc>
          <w:tcPr>
            <w:tcW w:w="1608" w:type="dxa"/>
            <w:shd w:val="clear" w:color="auto" w:fill="FFFFFF"/>
          </w:tcPr>
          <w:p w:rsidR="00541CDE" w:rsidRPr="00E96EC5" w:rsidRDefault="00541CDE" w:rsidP="00CD6F69">
            <w:pPr>
              <w:pStyle w:val="af"/>
            </w:pPr>
          </w:p>
        </w:tc>
        <w:tc>
          <w:tcPr>
            <w:tcW w:w="1607" w:type="dxa"/>
            <w:shd w:val="clear" w:color="auto" w:fill="FFFFFF"/>
          </w:tcPr>
          <w:p w:rsidR="00541CDE" w:rsidRPr="00E96EC5" w:rsidRDefault="00541CDE" w:rsidP="00CD6F69">
            <w:pPr>
              <w:pStyle w:val="af"/>
            </w:pPr>
          </w:p>
        </w:tc>
        <w:tc>
          <w:tcPr>
            <w:tcW w:w="2413" w:type="dxa"/>
            <w:shd w:val="clear" w:color="auto" w:fill="FFFFFF"/>
          </w:tcPr>
          <w:p w:rsidR="00541CDE" w:rsidRPr="00E96EC5" w:rsidRDefault="00541CDE" w:rsidP="00CD6F69">
            <w:pPr>
              <w:pStyle w:val="af"/>
            </w:pPr>
          </w:p>
        </w:tc>
        <w:tc>
          <w:tcPr>
            <w:tcW w:w="1984" w:type="dxa"/>
            <w:shd w:val="clear" w:color="auto" w:fill="FFFFFF"/>
          </w:tcPr>
          <w:p w:rsidR="00541CDE" w:rsidRPr="00E96EC5" w:rsidRDefault="00541CDE" w:rsidP="00CD6F69">
            <w:pPr>
              <w:pStyle w:val="af"/>
            </w:pPr>
          </w:p>
        </w:tc>
      </w:tr>
    </w:tbl>
    <w:p w:rsidR="00541CDE" w:rsidRPr="00E96EC5" w:rsidRDefault="00541CDE" w:rsidP="00541CDE">
      <w:pPr>
        <w:pStyle w:val="af1"/>
      </w:pPr>
    </w:p>
    <w:p w:rsidR="00541CDE" w:rsidRPr="00E96EC5" w:rsidRDefault="00541CDE" w:rsidP="00FF78ED">
      <w:pPr>
        <w:pStyle w:val="aff2"/>
      </w:pPr>
      <w:r w:rsidRPr="00E96EC5">
        <w:t>Задание 108.</w:t>
      </w:r>
    </w:p>
    <w:p w:rsidR="00541CDE" w:rsidRPr="00E96EC5" w:rsidRDefault="00541CDE" w:rsidP="00541CDE">
      <w:pPr>
        <w:pStyle w:val="af6"/>
      </w:pPr>
      <w:r w:rsidRPr="00E96EC5">
        <w:t xml:space="preserve">Прочитайте текст, выберите правильный ответ и запишите аргументы, обосновывающие выбор ответа </w:t>
      </w:r>
    </w:p>
    <w:p w:rsidR="00541CDE" w:rsidRPr="00E96EC5" w:rsidRDefault="00541CDE" w:rsidP="00541CDE">
      <w:pPr>
        <w:pStyle w:val="af1"/>
        <w:rPr>
          <w:i/>
        </w:rPr>
      </w:pPr>
      <w:r w:rsidRPr="00E96EC5">
        <w:t>Кроме функциональных стилей тексты характеризуются типом повествования. Прочитайте текст. Определите стиль и тип речи, выберите один правильный ответ и запишите аргументы, обосновывающие выбор ответа.</w:t>
      </w:r>
    </w:p>
    <w:p w:rsidR="00541CDE" w:rsidRPr="00E96EC5" w:rsidRDefault="00541CDE" w:rsidP="00541CDE">
      <w:pPr>
        <w:pStyle w:val="af1"/>
      </w:pPr>
      <w:r w:rsidRPr="00E96EC5">
        <w:t>Словарь – собрание слов (обычно в алфавитном порядке), устойчивых выражений с пояснениями, толкованиями или с переводом на другой язык; совокупность слов какого-нибудь языка, а также слов, употреблённых в одном произведении, произведении какого-нибудь писателя или вообще употребляемых кем-нибудь.</w:t>
      </w:r>
    </w:p>
    <w:p w:rsidR="00541CDE" w:rsidRPr="00E96EC5" w:rsidRDefault="00541CDE" w:rsidP="00541CDE">
      <w:pPr>
        <w:pStyle w:val="af1"/>
      </w:pPr>
    </w:p>
    <w:p w:rsidR="00541CDE" w:rsidRPr="00E96EC5" w:rsidRDefault="00541CDE" w:rsidP="00541CDE">
      <w:pPr>
        <w:pStyle w:val="af1"/>
      </w:pPr>
      <w:r w:rsidRPr="00E96EC5">
        <w:t>1) публицистический, повествование</w:t>
      </w:r>
    </w:p>
    <w:p w:rsidR="00541CDE" w:rsidRPr="00E96EC5" w:rsidRDefault="00541CDE" w:rsidP="00541CDE">
      <w:pPr>
        <w:pStyle w:val="af1"/>
      </w:pPr>
      <w:r w:rsidRPr="00E96EC5">
        <w:t>2) публицистический, рассуждение</w:t>
      </w:r>
    </w:p>
    <w:p w:rsidR="00541CDE" w:rsidRPr="00E96EC5" w:rsidRDefault="00541CDE" w:rsidP="00541CDE">
      <w:pPr>
        <w:pStyle w:val="af1"/>
      </w:pPr>
      <w:r w:rsidRPr="00E96EC5">
        <w:t>3) научный, описание</w:t>
      </w:r>
    </w:p>
    <w:p w:rsidR="00541CDE" w:rsidRPr="00E96EC5" w:rsidRDefault="00541CDE" w:rsidP="00541CDE">
      <w:pPr>
        <w:pStyle w:val="af1"/>
      </w:pPr>
      <w:r w:rsidRPr="00E96EC5">
        <w:t>4) научный, рассуждение</w:t>
      </w:r>
    </w:p>
    <w:p w:rsidR="00541CDE" w:rsidRPr="00E96EC5" w:rsidRDefault="00541CDE" w:rsidP="00541CDE">
      <w:pPr>
        <w:pStyle w:val="af1"/>
      </w:pPr>
    </w:p>
    <w:p w:rsidR="00541CDE" w:rsidRPr="00E96EC5" w:rsidRDefault="00541CDE" w:rsidP="00541CDE">
      <w:pPr>
        <w:pStyle w:val="af3"/>
      </w:pPr>
      <w:r w:rsidRPr="00E96EC5">
        <w:t>Ответ:</w:t>
      </w:r>
    </w:p>
    <w:p w:rsidR="00541CDE" w:rsidRPr="00E96EC5" w:rsidRDefault="00541CDE" w:rsidP="00541CDE">
      <w:pPr>
        <w:pStyle w:val="af1"/>
      </w:pPr>
    </w:p>
    <w:p w:rsidR="00541CDE" w:rsidRPr="00E96EC5" w:rsidRDefault="00541CDE" w:rsidP="00541CDE">
      <w:pPr>
        <w:pStyle w:val="af3"/>
      </w:pPr>
      <w:r w:rsidRPr="00E96EC5">
        <w:t>Обоснование:</w:t>
      </w:r>
    </w:p>
    <w:p w:rsidR="00541CDE" w:rsidRPr="00E96EC5" w:rsidRDefault="00541CDE" w:rsidP="00541CDE">
      <w:pPr>
        <w:pStyle w:val="af1"/>
        <w:rPr>
          <w:b/>
        </w:rPr>
      </w:pPr>
    </w:p>
    <w:p w:rsidR="00541CDE" w:rsidRPr="00E96EC5" w:rsidRDefault="00541CDE" w:rsidP="00FF78ED">
      <w:pPr>
        <w:pStyle w:val="aff2"/>
        <w:rPr>
          <w:i/>
        </w:rPr>
      </w:pPr>
      <w:r w:rsidRPr="00E96EC5">
        <w:t>Задание 109.</w:t>
      </w:r>
    </w:p>
    <w:p w:rsidR="00541CDE" w:rsidRPr="00E96EC5" w:rsidRDefault="00541CDE" w:rsidP="00541CDE">
      <w:pPr>
        <w:pStyle w:val="af6"/>
      </w:pPr>
      <w:r w:rsidRPr="00E96EC5">
        <w:t>Прочитайте текст, выберите правильный ответ и запишите аргументы, обосновывающие выбор ответа.</w:t>
      </w:r>
    </w:p>
    <w:p w:rsidR="00541CDE" w:rsidRPr="00E96EC5" w:rsidRDefault="00541CDE" w:rsidP="00541CDE">
      <w:pPr>
        <w:pStyle w:val="af1"/>
      </w:pPr>
      <w:r w:rsidRPr="00E96EC5">
        <w:t>Культура речи предполагает умение решать коммуникативную задачу – использование определенных языковых средств в определенной ситуации.</w:t>
      </w:r>
      <w:r w:rsidR="00BA0DED" w:rsidRPr="00E96EC5">
        <w:t xml:space="preserve"> </w:t>
      </w:r>
      <w:r w:rsidRPr="00E96EC5">
        <w:t>Использование языковых моделей «Нам хотелось бы привлечь Вас…; сообщите нам, пожалуйста… » решает следующую коммуникативную задачу:</w:t>
      </w:r>
    </w:p>
    <w:p w:rsidR="00541CDE" w:rsidRPr="00E96EC5" w:rsidRDefault="00541CDE" w:rsidP="00541CDE">
      <w:pPr>
        <w:pStyle w:val="af1"/>
      </w:pPr>
    </w:p>
    <w:p w:rsidR="00541CDE" w:rsidRPr="00E96EC5" w:rsidRDefault="00541CDE" w:rsidP="00541CDE">
      <w:pPr>
        <w:pStyle w:val="af1"/>
      </w:pPr>
      <w:r w:rsidRPr="00E96EC5">
        <w:t>1) придание юридического статуса чему-либо</w:t>
      </w:r>
    </w:p>
    <w:p w:rsidR="00541CDE" w:rsidRPr="00E96EC5" w:rsidRDefault="00541CDE" w:rsidP="00541CDE">
      <w:pPr>
        <w:pStyle w:val="af1"/>
      </w:pPr>
      <w:r w:rsidRPr="00E96EC5">
        <w:t>2) информирование</w:t>
      </w:r>
    </w:p>
    <w:p w:rsidR="00541CDE" w:rsidRPr="00E96EC5" w:rsidRDefault="00541CDE" w:rsidP="00541CDE">
      <w:pPr>
        <w:pStyle w:val="af1"/>
      </w:pPr>
      <w:r w:rsidRPr="00E96EC5">
        <w:t>3) инициирование, поддержание отношений</w:t>
      </w:r>
    </w:p>
    <w:p w:rsidR="00541CDE" w:rsidRPr="00E96EC5" w:rsidRDefault="00541CDE" w:rsidP="00541CDE">
      <w:pPr>
        <w:pStyle w:val="af1"/>
      </w:pPr>
      <w:r w:rsidRPr="00E96EC5">
        <w:t>4) убеждение</w:t>
      </w:r>
    </w:p>
    <w:p w:rsidR="00541CDE" w:rsidRPr="00E96EC5" w:rsidRDefault="00541CDE" w:rsidP="00541CDE">
      <w:pPr>
        <w:pStyle w:val="af1"/>
      </w:pPr>
    </w:p>
    <w:p w:rsidR="00541CDE" w:rsidRPr="00E96EC5" w:rsidRDefault="00541CDE" w:rsidP="00541CDE">
      <w:pPr>
        <w:pStyle w:val="af3"/>
      </w:pPr>
      <w:r w:rsidRPr="00E96EC5">
        <w:t>Ответ:</w:t>
      </w:r>
    </w:p>
    <w:p w:rsidR="00541CDE" w:rsidRPr="00E96EC5" w:rsidRDefault="00541CDE" w:rsidP="00541CDE">
      <w:pPr>
        <w:pStyle w:val="af1"/>
      </w:pPr>
    </w:p>
    <w:p w:rsidR="00541CDE" w:rsidRPr="00E96EC5" w:rsidRDefault="00541CDE" w:rsidP="00541CDE">
      <w:pPr>
        <w:pStyle w:val="af3"/>
      </w:pPr>
      <w:r w:rsidRPr="00E96EC5">
        <w:t>Обоснование:</w:t>
      </w:r>
    </w:p>
    <w:p w:rsidR="00541CDE" w:rsidRPr="00E96EC5" w:rsidRDefault="00541CDE" w:rsidP="00541CDE">
      <w:pPr>
        <w:pStyle w:val="af1"/>
      </w:pPr>
    </w:p>
    <w:p w:rsidR="00541CDE" w:rsidRPr="00E96EC5" w:rsidRDefault="00541CDE" w:rsidP="00FF78ED">
      <w:pPr>
        <w:pStyle w:val="aff2"/>
        <w:rPr>
          <w:i/>
        </w:rPr>
      </w:pPr>
      <w:r w:rsidRPr="00E96EC5">
        <w:t>Задание 110.</w:t>
      </w:r>
    </w:p>
    <w:p w:rsidR="00541CDE" w:rsidRPr="00E96EC5" w:rsidRDefault="00541CDE" w:rsidP="00541CDE">
      <w:pPr>
        <w:pStyle w:val="af6"/>
      </w:pPr>
      <w:r w:rsidRPr="00E96EC5">
        <w:t>Прочитайте текст, выберите правильные ответы и запишите аргументы, обосновывающие выбор ответов</w:t>
      </w:r>
    </w:p>
    <w:p w:rsidR="00541CDE" w:rsidRPr="00E96EC5" w:rsidRDefault="00541CDE" w:rsidP="00541CDE">
      <w:pPr>
        <w:pStyle w:val="af1"/>
      </w:pPr>
      <w:r w:rsidRPr="00E96EC5">
        <w:t xml:space="preserve">Речевая недостаточность связана с пропуском какого – либо слова в предложении, что приводит в речевым и грамматическим ошибкам. Прочитайте предложения. Определите, в каких предложениях допущена речевая недостаточность, выберите несколько вариантов ответа, дайте обоснование. </w:t>
      </w:r>
    </w:p>
    <w:p w:rsidR="00541CDE" w:rsidRPr="00E96EC5" w:rsidRDefault="00541CDE" w:rsidP="00541CDE">
      <w:pPr>
        <w:pStyle w:val="af1"/>
      </w:pPr>
    </w:p>
    <w:p w:rsidR="00541CDE" w:rsidRPr="00E96EC5" w:rsidRDefault="00541CDE" w:rsidP="00541CDE">
      <w:pPr>
        <w:pStyle w:val="af1"/>
      </w:pPr>
      <w:r w:rsidRPr="00E96EC5">
        <w:t>1</w:t>
      </w:r>
      <w:r w:rsidRPr="00E96EC5">
        <w:rPr>
          <w:color w:val="auto"/>
        </w:rPr>
        <w:t xml:space="preserve">) </w:t>
      </w:r>
      <w:r w:rsidRPr="00E96EC5">
        <w:t xml:space="preserve">Неаполь – портовый город, куда прибывают и отбывают торговые суда; </w:t>
      </w:r>
    </w:p>
    <w:p w:rsidR="00541CDE" w:rsidRPr="00E96EC5" w:rsidRDefault="00541CDE" w:rsidP="00541CDE">
      <w:pPr>
        <w:pStyle w:val="af1"/>
      </w:pPr>
      <w:r w:rsidRPr="00E96EC5">
        <w:lastRenderedPageBreak/>
        <w:t>2</w:t>
      </w:r>
      <w:r w:rsidRPr="00E96EC5">
        <w:rPr>
          <w:color w:val="auto"/>
        </w:rPr>
        <w:t xml:space="preserve">) </w:t>
      </w:r>
      <w:r w:rsidRPr="00E96EC5">
        <w:t xml:space="preserve">Физические упражнения благотворно воздействуют на нервную систему; </w:t>
      </w:r>
    </w:p>
    <w:p w:rsidR="00541CDE" w:rsidRPr="00E96EC5" w:rsidRDefault="00541CDE" w:rsidP="00541CDE">
      <w:pPr>
        <w:pStyle w:val="af1"/>
      </w:pPr>
      <w:r w:rsidRPr="00E96EC5">
        <w:t>3</w:t>
      </w:r>
      <w:r w:rsidRPr="00E96EC5">
        <w:rPr>
          <w:color w:val="auto"/>
        </w:rPr>
        <w:t xml:space="preserve">) </w:t>
      </w:r>
      <w:r w:rsidRPr="00E96EC5">
        <w:t xml:space="preserve">Говорят, мои стихи похожи на Ахматову; </w:t>
      </w:r>
    </w:p>
    <w:p w:rsidR="00541CDE" w:rsidRPr="00E96EC5" w:rsidRDefault="00541CDE" w:rsidP="00541CDE">
      <w:pPr>
        <w:pStyle w:val="af1"/>
      </w:pPr>
      <w:r w:rsidRPr="00E96EC5">
        <w:t>4</w:t>
      </w:r>
      <w:r w:rsidRPr="00E96EC5">
        <w:rPr>
          <w:color w:val="auto"/>
        </w:rPr>
        <w:t xml:space="preserve">) </w:t>
      </w:r>
      <w:r w:rsidRPr="00E96EC5">
        <w:t>Часто жарким летним днем, оказавшись у водоема, люди теряют чувство меры и забывают о возможности переохлаждения организма</w:t>
      </w:r>
    </w:p>
    <w:p w:rsidR="00541CDE" w:rsidRPr="00E96EC5" w:rsidRDefault="00541CDE" w:rsidP="00541CDE">
      <w:pPr>
        <w:pStyle w:val="af1"/>
      </w:pPr>
    </w:p>
    <w:p w:rsidR="00541CDE" w:rsidRPr="00E96EC5" w:rsidRDefault="00541CDE" w:rsidP="00541CDE">
      <w:pPr>
        <w:pStyle w:val="af3"/>
      </w:pPr>
      <w:r w:rsidRPr="00E96EC5">
        <w:t>Ответ:</w:t>
      </w:r>
    </w:p>
    <w:p w:rsidR="00541CDE" w:rsidRPr="00E96EC5" w:rsidRDefault="00541CDE" w:rsidP="00541CDE">
      <w:pPr>
        <w:pStyle w:val="af1"/>
      </w:pPr>
    </w:p>
    <w:p w:rsidR="00541CDE" w:rsidRPr="00E96EC5" w:rsidRDefault="00541CDE" w:rsidP="00541CDE">
      <w:pPr>
        <w:pStyle w:val="af3"/>
      </w:pPr>
      <w:r w:rsidRPr="00E96EC5">
        <w:t>Обоснование:</w:t>
      </w:r>
    </w:p>
    <w:p w:rsidR="00541CDE" w:rsidRPr="00E96EC5" w:rsidRDefault="00541CDE" w:rsidP="00541CDE">
      <w:pPr>
        <w:pStyle w:val="af1"/>
      </w:pPr>
    </w:p>
    <w:p w:rsidR="00541CDE" w:rsidRPr="00E96EC5" w:rsidRDefault="00541CDE" w:rsidP="00FF78ED">
      <w:pPr>
        <w:pStyle w:val="aff2"/>
      </w:pPr>
      <w:r w:rsidRPr="00E96EC5">
        <w:t>Задание 111.</w:t>
      </w:r>
    </w:p>
    <w:p w:rsidR="00541CDE" w:rsidRPr="00E96EC5" w:rsidRDefault="00541CDE" w:rsidP="00541CDE">
      <w:pPr>
        <w:pStyle w:val="af6"/>
      </w:pPr>
      <w:r w:rsidRPr="00E96EC5">
        <w:t>Прочитайте текст, выберите правильные ответы и запишите аргументы, обосновывающие выбор ответов</w:t>
      </w:r>
    </w:p>
    <w:p w:rsidR="00541CDE" w:rsidRPr="00E96EC5" w:rsidRDefault="00541CDE" w:rsidP="00541CDE">
      <w:pPr>
        <w:pStyle w:val="af1"/>
      </w:pPr>
      <w:r w:rsidRPr="00E96EC5">
        <w:t>Лексическая сочетаемость представляет способность слов сочетаться друг с другом с точки зрения грамматики и по смыслу, поэтому нарушение сочетаемости ведет к логическим или лингвистическим ошибкам. Лексическая сочетаемость нарушена в выражениях:</w:t>
      </w:r>
    </w:p>
    <w:p w:rsidR="00541CDE" w:rsidRPr="00E96EC5" w:rsidRDefault="00541CDE" w:rsidP="00541CDE">
      <w:pPr>
        <w:pStyle w:val="af1"/>
        <w:rPr>
          <w:b/>
        </w:rPr>
      </w:pPr>
    </w:p>
    <w:p w:rsidR="00541CDE" w:rsidRPr="00E96EC5" w:rsidRDefault="00541CDE" w:rsidP="00541CDE">
      <w:pPr>
        <w:pStyle w:val="af1"/>
        <w:rPr>
          <w:b/>
        </w:rPr>
      </w:pPr>
      <w:r w:rsidRPr="00E96EC5">
        <w:t>1) Гуманитарный профиль образования;</w:t>
      </w:r>
    </w:p>
    <w:p w:rsidR="00541CDE" w:rsidRPr="00E96EC5" w:rsidRDefault="00541CDE" w:rsidP="00541CDE">
      <w:pPr>
        <w:pStyle w:val="af1"/>
        <w:rPr>
          <w:b/>
        </w:rPr>
      </w:pPr>
      <w:r w:rsidRPr="00E96EC5">
        <w:t xml:space="preserve">2) Не успел спросить вопрос; </w:t>
      </w:r>
    </w:p>
    <w:p w:rsidR="00541CDE" w:rsidRPr="00E96EC5" w:rsidRDefault="00541CDE" w:rsidP="00541CDE">
      <w:pPr>
        <w:pStyle w:val="af1"/>
        <w:rPr>
          <w:b/>
        </w:rPr>
      </w:pPr>
      <w:r w:rsidRPr="00E96EC5">
        <w:t>3) В докладе содержится широкая информация;</w:t>
      </w:r>
    </w:p>
    <w:p w:rsidR="00541CDE" w:rsidRPr="00E96EC5" w:rsidRDefault="00541CDE" w:rsidP="00541CDE">
      <w:pPr>
        <w:pStyle w:val="af1"/>
        <w:rPr>
          <w:b/>
          <w:i/>
        </w:rPr>
      </w:pPr>
      <w:r w:rsidRPr="00E96EC5">
        <w:t>4) Не проронить ни фразы</w:t>
      </w:r>
    </w:p>
    <w:p w:rsidR="00541CDE" w:rsidRPr="00E96EC5" w:rsidRDefault="00541CDE" w:rsidP="00541CDE">
      <w:pPr>
        <w:pStyle w:val="af1"/>
        <w:rPr>
          <w:b/>
        </w:rPr>
      </w:pPr>
    </w:p>
    <w:p w:rsidR="00541CDE" w:rsidRPr="00E96EC5" w:rsidRDefault="00541CDE" w:rsidP="00541CDE">
      <w:pPr>
        <w:pStyle w:val="af3"/>
      </w:pPr>
      <w:r w:rsidRPr="00E96EC5">
        <w:t>Ответ:</w:t>
      </w:r>
    </w:p>
    <w:p w:rsidR="00541CDE" w:rsidRPr="00E96EC5" w:rsidRDefault="00541CDE" w:rsidP="00541CDE">
      <w:pPr>
        <w:pStyle w:val="af1"/>
      </w:pPr>
    </w:p>
    <w:p w:rsidR="00541CDE" w:rsidRPr="00E96EC5" w:rsidRDefault="00541CDE" w:rsidP="00541CDE">
      <w:pPr>
        <w:pStyle w:val="af3"/>
      </w:pPr>
      <w:r w:rsidRPr="00E96EC5">
        <w:t xml:space="preserve">Обоснование: </w:t>
      </w:r>
    </w:p>
    <w:p w:rsidR="00541CDE" w:rsidRPr="00E96EC5" w:rsidRDefault="00541CDE" w:rsidP="00541CDE">
      <w:pPr>
        <w:pStyle w:val="af1"/>
        <w:rPr>
          <w:b/>
        </w:rPr>
      </w:pPr>
    </w:p>
    <w:p w:rsidR="00541CDE" w:rsidRPr="00E96EC5" w:rsidRDefault="00541CDE" w:rsidP="00FF78ED">
      <w:pPr>
        <w:pStyle w:val="aff2"/>
      </w:pPr>
      <w:r w:rsidRPr="00E96EC5">
        <w:t>Задание 112.</w:t>
      </w:r>
    </w:p>
    <w:p w:rsidR="00541CDE" w:rsidRPr="00E96EC5" w:rsidRDefault="00541CDE" w:rsidP="00541CDE">
      <w:pPr>
        <w:pStyle w:val="af1"/>
        <w:rPr>
          <w:i/>
          <w:iCs/>
          <w:color w:val="auto"/>
          <w:lang w:eastAsia="en-US"/>
        </w:rPr>
      </w:pPr>
      <w:r w:rsidRPr="00E96EC5">
        <w:rPr>
          <w:i/>
          <w:iCs/>
          <w:color w:val="auto"/>
          <w:lang w:eastAsia="en-US"/>
        </w:rPr>
        <w:t xml:space="preserve">Прочитайте текст и запишите развернутый обоснованный ответ </w:t>
      </w:r>
    </w:p>
    <w:p w:rsidR="00541CDE" w:rsidRPr="00E96EC5" w:rsidRDefault="00541CDE" w:rsidP="00541CDE">
      <w:pPr>
        <w:pStyle w:val="af1"/>
      </w:pPr>
      <w:r w:rsidRPr="00E96EC5">
        <w:t>Речевая избыточность является нарушением языковой нормы. Прочитайте предложение, исправьте лексическую ошибку, связанную с речевой избыточностью, исключив лишнее</w:t>
      </w:r>
      <w:r w:rsidR="00184B99" w:rsidRPr="00E96EC5">
        <w:t xml:space="preserve"> </w:t>
      </w:r>
      <w:r w:rsidRPr="00E96EC5">
        <w:t>слово. Выпишите</w:t>
      </w:r>
      <w:r w:rsidR="00184B99" w:rsidRPr="00E96EC5">
        <w:t xml:space="preserve"> </w:t>
      </w:r>
      <w:r w:rsidRPr="00E96EC5">
        <w:t xml:space="preserve">это слово. </w:t>
      </w:r>
    </w:p>
    <w:p w:rsidR="00541CDE" w:rsidRPr="00E96EC5" w:rsidRDefault="00541CDE" w:rsidP="00541CDE">
      <w:pPr>
        <w:pStyle w:val="af1"/>
      </w:pPr>
      <w:r w:rsidRPr="00E96EC5">
        <w:t>Тем временем Леонид Николаевич почувствовал себя весьма значительным человеком и даже распорядился изменить внутренний интерьер своего загородного дома.</w:t>
      </w:r>
    </w:p>
    <w:p w:rsidR="00541CDE" w:rsidRPr="00E96EC5" w:rsidRDefault="00541CDE" w:rsidP="00541CDE">
      <w:pPr>
        <w:pStyle w:val="af1"/>
        <w:rPr>
          <w:b/>
        </w:rPr>
      </w:pPr>
    </w:p>
    <w:p w:rsidR="00541CDE" w:rsidRPr="00E96EC5" w:rsidRDefault="00541CDE" w:rsidP="00541CDE">
      <w:pPr>
        <w:pStyle w:val="af1"/>
        <w:rPr>
          <w:b/>
        </w:rPr>
      </w:pPr>
      <w:r w:rsidRPr="00E96EC5">
        <w:rPr>
          <w:b/>
        </w:rPr>
        <w:t>Ответ:</w:t>
      </w:r>
    </w:p>
    <w:p w:rsidR="00541CDE" w:rsidRPr="00E96EC5" w:rsidRDefault="00541CDE" w:rsidP="00541CDE">
      <w:pPr>
        <w:pStyle w:val="af1"/>
        <w:rPr>
          <w:b/>
        </w:rPr>
      </w:pPr>
    </w:p>
    <w:p w:rsidR="00541CDE" w:rsidRPr="00E96EC5" w:rsidRDefault="00541CDE" w:rsidP="00FF78ED">
      <w:pPr>
        <w:pStyle w:val="aff2"/>
        <w:rPr>
          <w:rStyle w:val="19"/>
          <w:rFonts w:eastAsia="Arial Unicode MS"/>
          <w:sz w:val="24"/>
          <w:szCs w:val="24"/>
        </w:rPr>
      </w:pPr>
      <w:r w:rsidRPr="00E96EC5">
        <w:t>Задание 113</w:t>
      </w:r>
      <w:r w:rsidR="0099526B" w:rsidRPr="00E96EC5">
        <w:rPr>
          <w:rStyle w:val="19"/>
          <w:rFonts w:eastAsia="Arial Unicode MS"/>
          <w:sz w:val="24"/>
          <w:szCs w:val="24"/>
        </w:rPr>
        <w:t>.</w:t>
      </w:r>
    </w:p>
    <w:p w:rsidR="00541CDE" w:rsidRPr="00E96EC5" w:rsidRDefault="00541CDE" w:rsidP="0099526B">
      <w:pPr>
        <w:pStyle w:val="af6"/>
      </w:pPr>
      <w:r w:rsidRPr="00E96EC5">
        <w:t xml:space="preserve">Прочитайте текст и запишите развернутый обоснованный ответ </w:t>
      </w:r>
    </w:p>
    <w:p w:rsidR="00541CDE" w:rsidRPr="00E96EC5" w:rsidRDefault="00541CDE" w:rsidP="0099526B">
      <w:pPr>
        <w:pStyle w:val="af1"/>
      </w:pPr>
      <w:r w:rsidRPr="00E96EC5">
        <w:rPr>
          <w:rStyle w:val="aa"/>
          <w:b w:val="0"/>
          <w:bCs/>
        </w:rPr>
        <w:t>Речевые ошибки</w:t>
      </w:r>
      <w:r w:rsidRPr="00E96EC5">
        <w:t xml:space="preserve"> — это нарушение законов употребления в речи языковых единиц (использование слов в несвойственном значении, нарушение лексической сочетаемости и т.д.), а также недочёты в образовании синтаксических конструкций. Укажите номера тех предложений, в которых допущены речевые ошибки. Отредактируйте предложения:</w:t>
      </w:r>
    </w:p>
    <w:p w:rsidR="0099526B" w:rsidRPr="00E96EC5" w:rsidRDefault="0099526B" w:rsidP="0099526B">
      <w:pPr>
        <w:pStyle w:val="af1"/>
      </w:pPr>
    </w:p>
    <w:p w:rsidR="00541CDE" w:rsidRPr="00E96EC5" w:rsidRDefault="00541CDE" w:rsidP="0099526B">
      <w:pPr>
        <w:pStyle w:val="af1"/>
      </w:pPr>
      <w:r w:rsidRPr="00E96EC5">
        <w:t>1) Мне посчастливилось встретиться с этим человеком.</w:t>
      </w:r>
    </w:p>
    <w:p w:rsidR="00541CDE" w:rsidRPr="00E96EC5" w:rsidRDefault="00541CDE" w:rsidP="0099526B">
      <w:pPr>
        <w:pStyle w:val="af1"/>
      </w:pPr>
      <w:r w:rsidRPr="00E96EC5">
        <w:t xml:space="preserve">2) Была проведена беседа с </w:t>
      </w:r>
      <w:proofErr w:type="spellStart"/>
      <w:r w:rsidRPr="00E96EC5">
        <w:t>трехстами</w:t>
      </w:r>
      <w:proofErr w:type="spellEnd"/>
      <w:r w:rsidRPr="00E96EC5">
        <w:t xml:space="preserve"> студентами.</w:t>
      </w:r>
    </w:p>
    <w:p w:rsidR="00541CDE" w:rsidRPr="00E96EC5" w:rsidRDefault="00541CDE" w:rsidP="0099526B">
      <w:pPr>
        <w:pStyle w:val="af1"/>
      </w:pPr>
      <w:r w:rsidRPr="00E96EC5">
        <w:t>3) Эта девушка была полной невежей в вопросах искусства.</w:t>
      </w:r>
    </w:p>
    <w:p w:rsidR="00541CDE" w:rsidRPr="00E96EC5" w:rsidRDefault="00541CDE" w:rsidP="0099526B">
      <w:pPr>
        <w:pStyle w:val="af1"/>
      </w:pPr>
      <w:r w:rsidRPr="00E96EC5">
        <w:t>4) Побывав в кино, я обычно думаю, способна ли я на такие поступки, которые делают герои фильма.</w:t>
      </w:r>
    </w:p>
    <w:p w:rsidR="0099526B" w:rsidRPr="00E96EC5" w:rsidRDefault="0099526B" w:rsidP="0099526B">
      <w:pPr>
        <w:pStyle w:val="af1"/>
      </w:pPr>
    </w:p>
    <w:p w:rsidR="00541CDE" w:rsidRPr="00E96EC5" w:rsidRDefault="00541CDE" w:rsidP="0099526B">
      <w:pPr>
        <w:pStyle w:val="af3"/>
      </w:pPr>
      <w:r w:rsidRPr="00E96EC5">
        <w:t>Ответ:</w:t>
      </w:r>
    </w:p>
    <w:p w:rsidR="00541CDE" w:rsidRPr="00E96EC5" w:rsidRDefault="00541CDE" w:rsidP="00541CDE">
      <w:pPr>
        <w:pStyle w:val="af1"/>
        <w:rPr>
          <w:color w:val="auto"/>
        </w:rPr>
      </w:pPr>
    </w:p>
    <w:p w:rsidR="00CB3CE6" w:rsidRPr="00E96EC5" w:rsidRDefault="00CB3CE6" w:rsidP="00FF78ED">
      <w:pPr>
        <w:pStyle w:val="aff2"/>
      </w:pPr>
      <w:r w:rsidRPr="00E96EC5">
        <w:t>Задание 114.</w:t>
      </w:r>
    </w:p>
    <w:p w:rsidR="00CB3CE6" w:rsidRPr="00E96EC5" w:rsidRDefault="00CB3CE6" w:rsidP="00B56B89">
      <w:pPr>
        <w:pStyle w:val="af6"/>
      </w:pPr>
      <w:r w:rsidRPr="00E96EC5">
        <w:t>Прочитайте текст и установите соответствие.</w:t>
      </w:r>
    </w:p>
    <w:p w:rsidR="00CB3CE6" w:rsidRPr="00E96EC5" w:rsidRDefault="00CB3CE6" w:rsidP="00071094">
      <w:pPr>
        <w:pStyle w:val="af1"/>
      </w:pPr>
      <w:r w:rsidRPr="00E96EC5">
        <w:t xml:space="preserve">Слово «компьютер» впервые было использовано в 1613 году для описания человека, который выполнял вычисления или вычисления. Определение оставалось неизменным до конца 19-го </w:t>
      </w:r>
      <w:r w:rsidRPr="00E96EC5">
        <w:lastRenderedPageBreak/>
        <w:t>века, когда технологическая индустрия породила машины, основной задачей которых был расчет. Установите соответствие между открытиями или компьютерными изобретениями и именами ученых, которым эти открытия или изобретения принадлежат:</w:t>
      </w:r>
    </w:p>
    <w:p w:rsidR="00CB3CE6" w:rsidRPr="00E96EC5" w:rsidRDefault="00CB3CE6" w:rsidP="00071094">
      <w:pPr>
        <w:pStyle w:val="af1"/>
      </w:pPr>
    </w:p>
    <w:tbl>
      <w:tblPr>
        <w:tblStyle w:val="ab"/>
        <w:tblW w:w="5000" w:type="pct"/>
        <w:tblLook w:val="04A0" w:firstRow="1" w:lastRow="0" w:firstColumn="1" w:lastColumn="0" w:noHBand="0" w:noVBand="1"/>
      </w:tblPr>
      <w:tblGrid>
        <w:gridCol w:w="711"/>
        <w:gridCol w:w="6141"/>
        <w:gridCol w:w="649"/>
        <w:gridCol w:w="2636"/>
      </w:tblGrid>
      <w:tr w:rsidR="00B55B9D" w:rsidRPr="00E96EC5" w:rsidTr="00B55B9D">
        <w:tc>
          <w:tcPr>
            <w:tcW w:w="3380" w:type="pct"/>
            <w:gridSpan w:val="2"/>
          </w:tcPr>
          <w:p w:rsidR="00B55B9D" w:rsidRPr="00E96EC5" w:rsidRDefault="00B55B9D" w:rsidP="00CD6F69">
            <w:pPr>
              <w:pStyle w:val="af"/>
            </w:pPr>
            <w:r w:rsidRPr="00E96EC5">
              <w:t>Открытие или изобретение</w:t>
            </w:r>
          </w:p>
        </w:tc>
        <w:tc>
          <w:tcPr>
            <w:tcW w:w="1620" w:type="pct"/>
            <w:gridSpan w:val="2"/>
          </w:tcPr>
          <w:p w:rsidR="00B55B9D" w:rsidRPr="00E96EC5" w:rsidRDefault="00B55B9D" w:rsidP="00CD6F69">
            <w:pPr>
              <w:pStyle w:val="af"/>
            </w:pPr>
            <w:r w:rsidRPr="00E96EC5">
              <w:t>Учёный</w:t>
            </w:r>
          </w:p>
        </w:tc>
      </w:tr>
      <w:tr w:rsidR="00B55B9D" w:rsidRPr="00E96EC5" w:rsidTr="00B55B9D">
        <w:tc>
          <w:tcPr>
            <w:tcW w:w="351" w:type="pct"/>
          </w:tcPr>
          <w:p w:rsidR="00B55B9D" w:rsidRPr="00E96EC5" w:rsidRDefault="00B55B9D" w:rsidP="00CD6F69">
            <w:pPr>
              <w:pStyle w:val="af"/>
            </w:pPr>
            <w:r w:rsidRPr="00E96EC5">
              <w:t xml:space="preserve">А </w:t>
            </w:r>
          </w:p>
        </w:tc>
        <w:tc>
          <w:tcPr>
            <w:tcW w:w="3029" w:type="pct"/>
          </w:tcPr>
          <w:p w:rsidR="00B55B9D" w:rsidRPr="00E96EC5" w:rsidRDefault="00B55B9D" w:rsidP="00CD6F69">
            <w:pPr>
              <w:pStyle w:val="af"/>
            </w:pPr>
            <w:r w:rsidRPr="00E96EC5">
              <w:t>Всемирная паутина</w:t>
            </w:r>
          </w:p>
        </w:tc>
        <w:tc>
          <w:tcPr>
            <w:tcW w:w="320" w:type="pct"/>
          </w:tcPr>
          <w:p w:rsidR="00B55B9D" w:rsidRPr="00E96EC5" w:rsidRDefault="00B55B9D" w:rsidP="00CD6F69">
            <w:pPr>
              <w:pStyle w:val="af"/>
            </w:pPr>
            <w:r w:rsidRPr="00E96EC5">
              <w:t>1</w:t>
            </w:r>
          </w:p>
        </w:tc>
        <w:tc>
          <w:tcPr>
            <w:tcW w:w="1299" w:type="pct"/>
          </w:tcPr>
          <w:p w:rsidR="00B55B9D" w:rsidRPr="00E96EC5" w:rsidRDefault="00B55B9D" w:rsidP="00CD6F69">
            <w:pPr>
              <w:pStyle w:val="af"/>
            </w:pPr>
            <w:r w:rsidRPr="00E96EC5">
              <w:t>Чарльз Бэббидж</w:t>
            </w:r>
          </w:p>
        </w:tc>
      </w:tr>
      <w:tr w:rsidR="00B55B9D" w:rsidRPr="00E96EC5" w:rsidTr="00B55B9D">
        <w:tc>
          <w:tcPr>
            <w:tcW w:w="351" w:type="pct"/>
          </w:tcPr>
          <w:p w:rsidR="00B55B9D" w:rsidRPr="00E96EC5" w:rsidRDefault="00B55B9D" w:rsidP="00CD6F69">
            <w:pPr>
              <w:pStyle w:val="af"/>
            </w:pPr>
            <w:r w:rsidRPr="00E96EC5">
              <w:t xml:space="preserve">Б </w:t>
            </w:r>
          </w:p>
        </w:tc>
        <w:tc>
          <w:tcPr>
            <w:tcW w:w="3029" w:type="pct"/>
          </w:tcPr>
          <w:p w:rsidR="00B55B9D" w:rsidRPr="00E96EC5" w:rsidRDefault="00B55B9D" w:rsidP="00CD6F69">
            <w:pPr>
              <w:pStyle w:val="af"/>
            </w:pPr>
            <w:r w:rsidRPr="00E96EC5">
              <w:t>Основатель социальной сети «</w:t>
            </w:r>
            <w:proofErr w:type="spellStart"/>
            <w:r w:rsidRPr="00E96EC5">
              <w:t>Вконтакте</w:t>
            </w:r>
            <w:proofErr w:type="spellEnd"/>
            <w:r w:rsidRPr="00E96EC5">
              <w:t>»</w:t>
            </w:r>
          </w:p>
        </w:tc>
        <w:tc>
          <w:tcPr>
            <w:tcW w:w="320" w:type="pct"/>
          </w:tcPr>
          <w:p w:rsidR="00B55B9D" w:rsidRPr="00E96EC5" w:rsidRDefault="00B55B9D" w:rsidP="00CD6F69">
            <w:pPr>
              <w:pStyle w:val="af"/>
            </w:pPr>
            <w:r w:rsidRPr="00E96EC5">
              <w:t>2</w:t>
            </w:r>
          </w:p>
        </w:tc>
        <w:tc>
          <w:tcPr>
            <w:tcW w:w="1299" w:type="pct"/>
          </w:tcPr>
          <w:p w:rsidR="00B55B9D" w:rsidRPr="00E96EC5" w:rsidRDefault="00B55B9D" w:rsidP="00CD6F69">
            <w:pPr>
              <w:pStyle w:val="af"/>
            </w:pPr>
            <w:r w:rsidRPr="00E96EC5">
              <w:t>Тим Бернес-Ли</w:t>
            </w:r>
          </w:p>
        </w:tc>
      </w:tr>
      <w:tr w:rsidR="00B55B9D" w:rsidRPr="00E96EC5" w:rsidTr="00B55B9D">
        <w:tc>
          <w:tcPr>
            <w:tcW w:w="351" w:type="pct"/>
          </w:tcPr>
          <w:p w:rsidR="00B55B9D" w:rsidRPr="00E96EC5" w:rsidRDefault="00B55B9D" w:rsidP="00CD6F69">
            <w:pPr>
              <w:pStyle w:val="af"/>
            </w:pPr>
            <w:r w:rsidRPr="00E96EC5">
              <w:t xml:space="preserve">В </w:t>
            </w:r>
          </w:p>
        </w:tc>
        <w:tc>
          <w:tcPr>
            <w:tcW w:w="3029" w:type="pct"/>
          </w:tcPr>
          <w:p w:rsidR="00B55B9D" w:rsidRPr="00E96EC5" w:rsidRDefault="00B55B9D" w:rsidP="00CD6F69">
            <w:pPr>
              <w:pStyle w:val="af"/>
            </w:pPr>
            <w:r w:rsidRPr="00E96EC5">
              <w:t>Компьютерная мышь</w:t>
            </w:r>
          </w:p>
        </w:tc>
        <w:tc>
          <w:tcPr>
            <w:tcW w:w="320" w:type="pct"/>
          </w:tcPr>
          <w:p w:rsidR="00B55B9D" w:rsidRPr="00E96EC5" w:rsidRDefault="00B55B9D" w:rsidP="00CD6F69">
            <w:pPr>
              <w:pStyle w:val="af"/>
            </w:pPr>
            <w:r w:rsidRPr="00E96EC5">
              <w:t>3</w:t>
            </w:r>
          </w:p>
        </w:tc>
        <w:tc>
          <w:tcPr>
            <w:tcW w:w="1299" w:type="pct"/>
          </w:tcPr>
          <w:p w:rsidR="00B55B9D" w:rsidRPr="00E96EC5" w:rsidRDefault="00B55B9D" w:rsidP="00CD6F69">
            <w:pPr>
              <w:pStyle w:val="af"/>
            </w:pPr>
            <w:r w:rsidRPr="00E96EC5">
              <w:t>Павел Дуров</w:t>
            </w:r>
          </w:p>
        </w:tc>
      </w:tr>
      <w:tr w:rsidR="00B55B9D" w:rsidRPr="00E96EC5" w:rsidTr="00B55B9D">
        <w:tc>
          <w:tcPr>
            <w:tcW w:w="351" w:type="pct"/>
          </w:tcPr>
          <w:p w:rsidR="00B55B9D" w:rsidRPr="00E96EC5" w:rsidRDefault="00B55B9D" w:rsidP="00CD6F69">
            <w:pPr>
              <w:pStyle w:val="af"/>
            </w:pPr>
            <w:r w:rsidRPr="00E96EC5">
              <w:t xml:space="preserve">Г </w:t>
            </w:r>
          </w:p>
        </w:tc>
        <w:tc>
          <w:tcPr>
            <w:tcW w:w="3029" w:type="pct"/>
          </w:tcPr>
          <w:p w:rsidR="00B55B9D" w:rsidRPr="00E96EC5" w:rsidRDefault="00B55B9D" w:rsidP="00CD6F69">
            <w:pPr>
              <w:pStyle w:val="af"/>
            </w:pPr>
            <w:r w:rsidRPr="00E96EC5">
              <w:t>Первая аналитическая вычислительная машина</w:t>
            </w:r>
          </w:p>
        </w:tc>
        <w:tc>
          <w:tcPr>
            <w:tcW w:w="320" w:type="pct"/>
          </w:tcPr>
          <w:p w:rsidR="00B55B9D" w:rsidRPr="00E96EC5" w:rsidRDefault="00B55B9D" w:rsidP="00CD6F69">
            <w:pPr>
              <w:pStyle w:val="af"/>
            </w:pPr>
            <w:r w:rsidRPr="00E96EC5">
              <w:t>4</w:t>
            </w:r>
          </w:p>
        </w:tc>
        <w:tc>
          <w:tcPr>
            <w:tcW w:w="1299" w:type="pct"/>
          </w:tcPr>
          <w:p w:rsidR="00B55B9D" w:rsidRPr="00E96EC5" w:rsidRDefault="00B55B9D" w:rsidP="00CD6F69">
            <w:pPr>
              <w:pStyle w:val="af"/>
            </w:pPr>
            <w:r w:rsidRPr="00E96EC5">
              <w:t xml:space="preserve">Дуглас </w:t>
            </w:r>
            <w:proofErr w:type="spellStart"/>
            <w:r w:rsidRPr="00E96EC5">
              <w:t>Энгельбарт</w:t>
            </w:r>
            <w:proofErr w:type="spellEnd"/>
          </w:p>
        </w:tc>
      </w:tr>
      <w:tr w:rsidR="00087BFC" w:rsidRPr="00E96EC5" w:rsidTr="00B55B9D">
        <w:tc>
          <w:tcPr>
            <w:tcW w:w="351" w:type="pct"/>
          </w:tcPr>
          <w:p w:rsidR="00087BFC" w:rsidRPr="00E96EC5" w:rsidRDefault="00087BFC" w:rsidP="00CD6F69">
            <w:pPr>
              <w:pStyle w:val="af"/>
            </w:pPr>
          </w:p>
        </w:tc>
        <w:tc>
          <w:tcPr>
            <w:tcW w:w="3029" w:type="pct"/>
          </w:tcPr>
          <w:p w:rsidR="00087BFC" w:rsidRPr="00E96EC5" w:rsidRDefault="00087BFC" w:rsidP="00CD6F69">
            <w:pPr>
              <w:pStyle w:val="af"/>
            </w:pPr>
          </w:p>
        </w:tc>
        <w:tc>
          <w:tcPr>
            <w:tcW w:w="320" w:type="pct"/>
          </w:tcPr>
          <w:p w:rsidR="00087BFC" w:rsidRPr="00E96EC5" w:rsidRDefault="00087BFC" w:rsidP="00CD6F69">
            <w:pPr>
              <w:pStyle w:val="af"/>
            </w:pPr>
            <w:r w:rsidRPr="00E96EC5">
              <w:t>5</w:t>
            </w:r>
          </w:p>
        </w:tc>
        <w:tc>
          <w:tcPr>
            <w:tcW w:w="1299" w:type="pct"/>
          </w:tcPr>
          <w:p w:rsidR="00087BFC" w:rsidRPr="00E96EC5" w:rsidRDefault="00087BFC" w:rsidP="00CD6F69">
            <w:pPr>
              <w:pStyle w:val="af"/>
            </w:pPr>
            <w:r w:rsidRPr="00E96EC5">
              <w:t xml:space="preserve">Бил </w:t>
            </w:r>
            <w:proofErr w:type="spellStart"/>
            <w:r w:rsidRPr="00E96EC5">
              <w:t>Гейтц</w:t>
            </w:r>
            <w:proofErr w:type="spellEnd"/>
          </w:p>
        </w:tc>
      </w:tr>
    </w:tbl>
    <w:p w:rsidR="00CB3CE6" w:rsidRPr="00E96EC5" w:rsidRDefault="00CB3CE6" w:rsidP="00CB3CE6">
      <w:pPr>
        <w:jc w:val="both"/>
        <w:rPr>
          <w:rFonts w:ascii="Times New Roman" w:hAnsi="Times New Roman" w:cs="Times New Roman"/>
          <w:color w:val="212529"/>
          <w:shd w:val="clear" w:color="auto" w:fill="FFFFFF"/>
        </w:rPr>
      </w:pPr>
    </w:p>
    <w:p w:rsidR="002B7AD8" w:rsidRPr="00E96EC5" w:rsidRDefault="002B7AD8" w:rsidP="002B7AD8">
      <w:pPr>
        <w:pStyle w:val="af3"/>
      </w:pPr>
      <w:r w:rsidRPr="00E96EC5">
        <w:t>Запишите выбранные цифры под соответствующими буквами</w:t>
      </w:r>
    </w:p>
    <w:tbl>
      <w:tblPr>
        <w:tblStyle w:val="ab"/>
        <w:tblW w:w="5000" w:type="pct"/>
        <w:tblLook w:val="04A0" w:firstRow="1" w:lastRow="0" w:firstColumn="1" w:lastColumn="0" w:noHBand="0" w:noVBand="1"/>
      </w:tblPr>
      <w:tblGrid>
        <w:gridCol w:w="2551"/>
        <w:gridCol w:w="2547"/>
        <w:gridCol w:w="2547"/>
        <w:gridCol w:w="2492"/>
      </w:tblGrid>
      <w:tr w:rsidR="00CB3CE6" w:rsidRPr="00E96EC5" w:rsidTr="000B0298">
        <w:tc>
          <w:tcPr>
            <w:tcW w:w="1258" w:type="pct"/>
          </w:tcPr>
          <w:p w:rsidR="00CB3CE6" w:rsidRPr="00E96EC5" w:rsidRDefault="00CB3CE6" w:rsidP="00CD6F69">
            <w:pPr>
              <w:pStyle w:val="af"/>
            </w:pPr>
            <w:r w:rsidRPr="00E96EC5">
              <w:t>А</w:t>
            </w:r>
          </w:p>
        </w:tc>
        <w:tc>
          <w:tcPr>
            <w:tcW w:w="1256" w:type="pct"/>
          </w:tcPr>
          <w:p w:rsidR="00CB3CE6" w:rsidRPr="00E96EC5" w:rsidRDefault="00CB3CE6" w:rsidP="00CD6F69">
            <w:pPr>
              <w:pStyle w:val="af"/>
            </w:pPr>
            <w:r w:rsidRPr="00E96EC5">
              <w:t>Б</w:t>
            </w:r>
          </w:p>
        </w:tc>
        <w:tc>
          <w:tcPr>
            <w:tcW w:w="1256" w:type="pct"/>
          </w:tcPr>
          <w:p w:rsidR="00CB3CE6" w:rsidRPr="00E96EC5" w:rsidRDefault="00CB3CE6" w:rsidP="00CD6F69">
            <w:pPr>
              <w:pStyle w:val="af"/>
            </w:pPr>
            <w:r w:rsidRPr="00E96EC5">
              <w:t>В</w:t>
            </w:r>
          </w:p>
        </w:tc>
        <w:tc>
          <w:tcPr>
            <w:tcW w:w="1229" w:type="pct"/>
          </w:tcPr>
          <w:p w:rsidR="00CB3CE6" w:rsidRPr="00E96EC5" w:rsidRDefault="00CB3CE6" w:rsidP="00CD6F69">
            <w:pPr>
              <w:pStyle w:val="af"/>
            </w:pPr>
            <w:r w:rsidRPr="00E96EC5">
              <w:t>Г</w:t>
            </w:r>
          </w:p>
        </w:tc>
      </w:tr>
      <w:tr w:rsidR="00CB3CE6" w:rsidRPr="00E96EC5" w:rsidTr="000B0298">
        <w:tc>
          <w:tcPr>
            <w:tcW w:w="1258" w:type="pct"/>
          </w:tcPr>
          <w:p w:rsidR="00CB3CE6" w:rsidRPr="00E96EC5" w:rsidRDefault="00CB3CE6" w:rsidP="00CD6F69">
            <w:pPr>
              <w:pStyle w:val="af"/>
            </w:pPr>
          </w:p>
        </w:tc>
        <w:tc>
          <w:tcPr>
            <w:tcW w:w="1256" w:type="pct"/>
          </w:tcPr>
          <w:p w:rsidR="00CB3CE6" w:rsidRPr="00E96EC5" w:rsidRDefault="00CB3CE6" w:rsidP="00CD6F69">
            <w:pPr>
              <w:pStyle w:val="af"/>
            </w:pPr>
          </w:p>
        </w:tc>
        <w:tc>
          <w:tcPr>
            <w:tcW w:w="1256" w:type="pct"/>
          </w:tcPr>
          <w:p w:rsidR="00CB3CE6" w:rsidRPr="00E96EC5" w:rsidRDefault="00CB3CE6" w:rsidP="00CD6F69">
            <w:pPr>
              <w:pStyle w:val="af"/>
            </w:pPr>
          </w:p>
        </w:tc>
        <w:tc>
          <w:tcPr>
            <w:tcW w:w="1229" w:type="pct"/>
          </w:tcPr>
          <w:p w:rsidR="00CB3CE6" w:rsidRPr="00E96EC5" w:rsidRDefault="00CB3CE6" w:rsidP="00CD6F69">
            <w:pPr>
              <w:pStyle w:val="af"/>
            </w:pPr>
          </w:p>
        </w:tc>
      </w:tr>
    </w:tbl>
    <w:p w:rsidR="00CB3CE6" w:rsidRPr="00E96EC5" w:rsidRDefault="00CB3CE6" w:rsidP="00CB3CE6">
      <w:pPr>
        <w:jc w:val="both"/>
        <w:rPr>
          <w:rFonts w:ascii="Times New Roman" w:hAnsi="Times New Roman" w:cs="Times New Roman"/>
          <w:b/>
        </w:rPr>
      </w:pPr>
    </w:p>
    <w:p w:rsidR="00CB3CE6" w:rsidRPr="00E96EC5" w:rsidRDefault="00CB3CE6" w:rsidP="00FF78ED">
      <w:pPr>
        <w:pStyle w:val="aff2"/>
      </w:pPr>
      <w:r w:rsidRPr="00E96EC5">
        <w:t>Задание 115.</w:t>
      </w:r>
    </w:p>
    <w:p w:rsidR="00CB3CE6" w:rsidRPr="00E96EC5" w:rsidRDefault="00CB3CE6" w:rsidP="00B56B89">
      <w:pPr>
        <w:pStyle w:val="af6"/>
      </w:pPr>
      <w:r w:rsidRPr="00E96EC5">
        <w:t>Прочитайте текст и установите последовательность.</w:t>
      </w:r>
    </w:p>
    <w:p w:rsidR="00CB3CE6" w:rsidRPr="00E96EC5" w:rsidRDefault="00CB3CE6" w:rsidP="002B7AD8">
      <w:pPr>
        <w:pStyle w:val="af1"/>
      </w:pPr>
      <w:r w:rsidRPr="00E96EC5">
        <w:t>Информация - сведения об объектах и явлениях окружающей среды, их параметрах, свойствах и состоянии, которые уменьшают имеющуюся о них степень неопределенности, неполноты знаний. Расположите в правильной последовательности предложенные слова или группы слов и сконструируйте высказывание:</w:t>
      </w:r>
    </w:p>
    <w:p w:rsidR="00B126E2" w:rsidRPr="00E96EC5" w:rsidRDefault="00B126E2" w:rsidP="002B7AD8">
      <w:pPr>
        <w:pStyle w:val="af1"/>
      </w:pPr>
    </w:p>
    <w:p w:rsidR="00CB3CE6" w:rsidRPr="00E96EC5" w:rsidRDefault="00CB3CE6" w:rsidP="002B7AD8">
      <w:pPr>
        <w:pStyle w:val="af1"/>
      </w:pPr>
      <w:r w:rsidRPr="00E96EC5">
        <w:t>1) Владеет</w:t>
      </w:r>
    </w:p>
    <w:p w:rsidR="00CB3CE6" w:rsidRPr="00E96EC5" w:rsidRDefault="00CB3CE6" w:rsidP="002B7AD8">
      <w:pPr>
        <w:pStyle w:val="af1"/>
      </w:pPr>
      <w:r w:rsidRPr="00E96EC5">
        <w:t>2) Тот</w:t>
      </w:r>
    </w:p>
    <w:p w:rsidR="00CB3CE6" w:rsidRPr="00E96EC5" w:rsidRDefault="00CB3CE6" w:rsidP="002B7AD8">
      <w:pPr>
        <w:pStyle w:val="af1"/>
      </w:pPr>
      <w:r w:rsidRPr="00E96EC5">
        <w:t>3) Кто</w:t>
      </w:r>
    </w:p>
    <w:p w:rsidR="00CB3CE6" w:rsidRPr="00E96EC5" w:rsidRDefault="00CB3CE6" w:rsidP="002B7AD8">
      <w:pPr>
        <w:pStyle w:val="af1"/>
      </w:pPr>
      <w:r w:rsidRPr="00E96EC5">
        <w:t>4) Ротшильд</w:t>
      </w:r>
    </w:p>
    <w:p w:rsidR="00CB3CE6" w:rsidRPr="00E96EC5" w:rsidRDefault="00CB3CE6" w:rsidP="002B7AD8">
      <w:pPr>
        <w:pStyle w:val="af1"/>
      </w:pPr>
      <w:r w:rsidRPr="00E96EC5">
        <w:t>5) Владеет</w:t>
      </w:r>
    </w:p>
    <w:p w:rsidR="00CB3CE6" w:rsidRPr="00E96EC5" w:rsidRDefault="00CB3CE6" w:rsidP="002B7AD8">
      <w:pPr>
        <w:pStyle w:val="af1"/>
      </w:pPr>
      <w:r w:rsidRPr="00E96EC5">
        <w:t>6) Натан</w:t>
      </w:r>
    </w:p>
    <w:p w:rsidR="00CB3CE6" w:rsidRPr="00E96EC5" w:rsidRDefault="00CB3CE6" w:rsidP="002B7AD8">
      <w:pPr>
        <w:pStyle w:val="af1"/>
      </w:pPr>
      <w:r w:rsidRPr="00E96EC5">
        <w:t>7) Миром</w:t>
      </w:r>
    </w:p>
    <w:p w:rsidR="00CB3CE6" w:rsidRPr="00E96EC5" w:rsidRDefault="00CB3CE6" w:rsidP="002B7AD8">
      <w:pPr>
        <w:pStyle w:val="af1"/>
      </w:pPr>
      <w:r w:rsidRPr="00E96EC5">
        <w:t>8) Информацией</w:t>
      </w:r>
    </w:p>
    <w:p w:rsidR="00CB3CE6" w:rsidRPr="00E96EC5" w:rsidRDefault="00CB3CE6" w:rsidP="00CB3CE6">
      <w:pPr>
        <w:pStyle w:val="a3"/>
        <w:spacing w:before="0" w:beforeAutospacing="0" w:after="0" w:afterAutospacing="0"/>
        <w:jc w:val="both"/>
      </w:pPr>
    </w:p>
    <w:p w:rsidR="002B7AD8" w:rsidRPr="00E96EC5" w:rsidRDefault="002B7AD8" w:rsidP="002B7AD8">
      <w:pPr>
        <w:pStyle w:val="af3"/>
        <w:rPr>
          <w:shd w:val="clear" w:color="auto" w:fill="FFFFFF"/>
        </w:rPr>
      </w:pPr>
      <w:r w:rsidRPr="00E96EC5">
        <w:rPr>
          <w:shd w:val="clear" w:color="auto" w:fill="FFFFFF"/>
        </w:rPr>
        <w:t>Запишите соответствующую последовательность цифр слева направо</w:t>
      </w:r>
      <w:r w:rsidR="008B6410" w:rsidRPr="00E96EC5">
        <w:rPr>
          <w:shd w:val="clear" w:color="auto" w:fill="FFFFFF"/>
        </w:rPr>
        <w:t>:</w:t>
      </w:r>
    </w:p>
    <w:p w:rsidR="000B0298" w:rsidRPr="00E96EC5" w:rsidRDefault="000B0298" w:rsidP="000B0298">
      <w:pPr>
        <w:pStyle w:val="af1"/>
        <w:rPr>
          <w:shd w:val="clear" w:color="auto" w:fill="FFFFFF"/>
        </w:rPr>
      </w:pPr>
    </w:p>
    <w:tbl>
      <w:tblPr>
        <w:tblStyle w:val="ab"/>
        <w:tblW w:w="5000" w:type="pct"/>
        <w:tblLook w:val="04A0" w:firstRow="1" w:lastRow="0" w:firstColumn="1" w:lastColumn="0" w:noHBand="0" w:noVBand="1"/>
      </w:tblPr>
      <w:tblGrid>
        <w:gridCol w:w="1489"/>
        <w:gridCol w:w="1475"/>
        <w:gridCol w:w="1341"/>
        <w:gridCol w:w="1356"/>
        <w:gridCol w:w="1119"/>
        <w:gridCol w:w="1119"/>
        <w:gridCol w:w="1119"/>
        <w:gridCol w:w="1119"/>
      </w:tblGrid>
      <w:tr w:rsidR="00CB3CE6" w:rsidRPr="00E96EC5" w:rsidTr="00CB3CE6">
        <w:tc>
          <w:tcPr>
            <w:tcW w:w="734" w:type="pct"/>
          </w:tcPr>
          <w:p w:rsidR="00CB3CE6" w:rsidRPr="00E96EC5" w:rsidRDefault="00CB3CE6" w:rsidP="00CD6F69">
            <w:pPr>
              <w:pStyle w:val="af"/>
            </w:pPr>
          </w:p>
        </w:tc>
        <w:tc>
          <w:tcPr>
            <w:tcW w:w="727" w:type="pct"/>
          </w:tcPr>
          <w:p w:rsidR="00CB3CE6" w:rsidRPr="00E96EC5" w:rsidRDefault="00CB3CE6" w:rsidP="00CD6F69">
            <w:pPr>
              <w:pStyle w:val="af"/>
            </w:pPr>
          </w:p>
        </w:tc>
        <w:tc>
          <w:tcPr>
            <w:tcW w:w="661" w:type="pct"/>
          </w:tcPr>
          <w:p w:rsidR="00CB3CE6" w:rsidRPr="00E96EC5" w:rsidRDefault="00CB3CE6" w:rsidP="00CD6F69">
            <w:pPr>
              <w:pStyle w:val="af"/>
            </w:pPr>
          </w:p>
        </w:tc>
        <w:tc>
          <w:tcPr>
            <w:tcW w:w="669" w:type="pct"/>
          </w:tcPr>
          <w:p w:rsidR="00CB3CE6" w:rsidRPr="00E96EC5" w:rsidRDefault="00CB3CE6" w:rsidP="00CD6F69">
            <w:pPr>
              <w:pStyle w:val="af"/>
            </w:pPr>
          </w:p>
        </w:tc>
        <w:tc>
          <w:tcPr>
            <w:tcW w:w="552" w:type="pct"/>
          </w:tcPr>
          <w:p w:rsidR="00CB3CE6" w:rsidRPr="00E96EC5" w:rsidRDefault="00CB3CE6" w:rsidP="00CD6F69">
            <w:pPr>
              <w:pStyle w:val="af"/>
            </w:pPr>
          </w:p>
        </w:tc>
        <w:tc>
          <w:tcPr>
            <w:tcW w:w="552" w:type="pct"/>
          </w:tcPr>
          <w:p w:rsidR="00CB3CE6" w:rsidRPr="00E96EC5" w:rsidRDefault="00CB3CE6" w:rsidP="00CD6F69">
            <w:pPr>
              <w:pStyle w:val="af"/>
            </w:pPr>
          </w:p>
        </w:tc>
        <w:tc>
          <w:tcPr>
            <w:tcW w:w="552" w:type="pct"/>
          </w:tcPr>
          <w:p w:rsidR="00CB3CE6" w:rsidRPr="00E96EC5" w:rsidRDefault="00CB3CE6" w:rsidP="00CD6F69">
            <w:pPr>
              <w:pStyle w:val="af"/>
            </w:pPr>
          </w:p>
        </w:tc>
        <w:tc>
          <w:tcPr>
            <w:tcW w:w="552" w:type="pct"/>
          </w:tcPr>
          <w:p w:rsidR="00CB3CE6" w:rsidRPr="00E96EC5" w:rsidRDefault="00CB3CE6" w:rsidP="00CD6F69">
            <w:pPr>
              <w:pStyle w:val="af"/>
            </w:pPr>
          </w:p>
        </w:tc>
      </w:tr>
    </w:tbl>
    <w:p w:rsidR="00CB3CE6" w:rsidRPr="00E96EC5" w:rsidRDefault="00CB3CE6" w:rsidP="00CB3CE6">
      <w:pPr>
        <w:jc w:val="both"/>
        <w:rPr>
          <w:rFonts w:ascii="Times New Roman" w:hAnsi="Times New Roman" w:cs="Times New Roman"/>
          <w:b/>
        </w:rPr>
      </w:pPr>
    </w:p>
    <w:p w:rsidR="00CB3CE6" w:rsidRPr="00E96EC5" w:rsidRDefault="00CB3CE6" w:rsidP="00FF78ED">
      <w:pPr>
        <w:pStyle w:val="aff2"/>
      </w:pPr>
      <w:r w:rsidRPr="00E96EC5">
        <w:t xml:space="preserve">Задание 116. </w:t>
      </w:r>
    </w:p>
    <w:p w:rsidR="00CB3CE6" w:rsidRPr="00E96EC5" w:rsidRDefault="00CB3CE6" w:rsidP="00B56B89">
      <w:pPr>
        <w:pStyle w:val="af6"/>
        <w:rPr>
          <w:shd w:val="clear" w:color="auto" w:fill="FFFFFF"/>
        </w:rPr>
      </w:pPr>
      <w:r w:rsidRPr="00E96EC5">
        <w:rPr>
          <w:shd w:val="clear" w:color="auto" w:fill="FFFFFF"/>
        </w:rPr>
        <w:t xml:space="preserve">Прочитайте текст, выберите правильный ответ и запишите аргументы, обосновывающие выбор ответа. </w:t>
      </w:r>
    </w:p>
    <w:p w:rsidR="00CB3CE6" w:rsidRPr="00E96EC5" w:rsidRDefault="00CB3CE6" w:rsidP="002B7AD8">
      <w:pPr>
        <w:pStyle w:val="af1"/>
      </w:pPr>
      <w:r w:rsidRPr="00E96EC5">
        <w:t>С.А. Лебедевым были разработаны главные принципы построения и структура универсальных электронных цифровых вычислительных машин, организованы коллективы разработчиков высокопроизводительных ЭВМ, промышленное производство этих ЭВМ и их внедрение, подготовка кадров. Как называлась первая отечественная ЭВМ?</w:t>
      </w:r>
    </w:p>
    <w:p w:rsidR="008B6410" w:rsidRPr="00E96EC5" w:rsidRDefault="008B6410" w:rsidP="002B7AD8">
      <w:pPr>
        <w:pStyle w:val="af1"/>
      </w:pPr>
    </w:p>
    <w:p w:rsidR="00CB3CE6" w:rsidRPr="00E96EC5" w:rsidRDefault="00CB3CE6" w:rsidP="002B7AD8">
      <w:pPr>
        <w:pStyle w:val="af1"/>
      </w:pPr>
      <w:r w:rsidRPr="00E96EC5">
        <w:t>1) МЭСМ</w:t>
      </w:r>
    </w:p>
    <w:p w:rsidR="00CB3CE6" w:rsidRPr="00E96EC5" w:rsidRDefault="00CB3CE6" w:rsidP="002B7AD8">
      <w:pPr>
        <w:pStyle w:val="af1"/>
      </w:pPr>
      <w:r w:rsidRPr="00E96EC5">
        <w:t>2) БЭСМ</w:t>
      </w:r>
    </w:p>
    <w:p w:rsidR="00CB3CE6" w:rsidRPr="00E96EC5" w:rsidRDefault="00CB3CE6" w:rsidP="002B7AD8">
      <w:pPr>
        <w:pStyle w:val="af1"/>
      </w:pPr>
      <w:r w:rsidRPr="00E96EC5">
        <w:t>3) ЭНИАК</w:t>
      </w:r>
    </w:p>
    <w:p w:rsidR="00CB3CE6" w:rsidRPr="00E96EC5" w:rsidRDefault="00CB3CE6" w:rsidP="002B7AD8">
      <w:pPr>
        <w:pStyle w:val="af1"/>
      </w:pPr>
      <w:r w:rsidRPr="00E96EC5">
        <w:t>4) Эльбрус</w:t>
      </w:r>
    </w:p>
    <w:p w:rsidR="00CB3CE6" w:rsidRPr="00E96EC5" w:rsidRDefault="00CB3CE6" w:rsidP="002B7AD8">
      <w:pPr>
        <w:pStyle w:val="af1"/>
      </w:pPr>
    </w:p>
    <w:p w:rsidR="002B7AD8" w:rsidRPr="00E96EC5" w:rsidRDefault="002B7AD8" w:rsidP="002B7AD8">
      <w:pPr>
        <w:pStyle w:val="af3"/>
      </w:pPr>
      <w:r w:rsidRPr="00E96EC5">
        <w:t>Ответ:</w:t>
      </w:r>
    </w:p>
    <w:p w:rsidR="00CB3CE6" w:rsidRPr="00E96EC5" w:rsidRDefault="00CB3CE6" w:rsidP="002B7AD8">
      <w:pPr>
        <w:pStyle w:val="af1"/>
      </w:pPr>
    </w:p>
    <w:p w:rsidR="00CB3CE6" w:rsidRPr="00E96EC5" w:rsidRDefault="00CB3CE6" w:rsidP="002B7AD8">
      <w:pPr>
        <w:pStyle w:val="af3"/>
      </w:pPr>
      <w:r w:rsidRPr="00E96EC5">
        <w:t>Обоснование:</w:t>
      </w:r>
    </w:p>
    <w:p w:rsidR="00CB3CE6" w:rsidRPr="00E96EC5" w:rsidRDefault="00CB3CE6" w:rsidP="002B7AD8">
      <w:pPr>
        <w:pStyle w:val="af1"/>
      </w:pPr>
    </w:p>
    <w:p w:rsidR="00CB3CE6" w:rsidRPr="00E96EC5" w:rsidRDefault="00CB3CE6" w:rsidP="00FF78ED">
      <w:pPr>
        <w:pStyle w:val="aff2"/>
        <w:rPr>
          <w:color w:val="000000"/>
        </w:rPr>
      </w:pPr>
      <w:r w:rsidRPr="00E96EC5">
        <w:t>Задание 117.</w:t>
      </w:r>
    </w:p>
    <w:p w:rsidR="00CB3CE6" w:rsidRPr="00E96EC5" w:rsidRDefault="00CB3CE6" w:rsidP="00B56B89">
      <w:pPr>
        <w:pStyle w:val="af6"/>
      </w:pPr>
      <w:r w:rsidRPr="00E96EC5">
        <w:t xml:space="preserve">Прочитайте текст, выберите правильные ответы и запишите аргументы, обосновывающие </w:t>
      </w:r>
      <w:r w:rsidRPr="00E96EC5">
        <w:lastRenderedPageBreak/>
        <w:t>выбор ответов.</w:t>
      </w:r>
    </w:p>
    <w:p w:rsidR="00CB3CE6" w:rsidRPr="00E96EC5" w:rsidRDefault="00CB3CE6" w:rsidP="002B7AD8">
      <w:pPr>
        <w:pStyle w:val="af1"/>
      </w:pPr>
      <w:r w:rsidRPr="00E96EC5">
        <w:t>Интернет — это коммуникационная сеть и всемирная система объединённых компьютерных сетей для хранения и передачи информации. Для просмотра веб-страницы в интернете требуется:</w:t>
      </w:r>
    </w:p>
    <w:p w:rsidR="00B40E8C" w:rsidRPr="00E96EC5" w:rsidRDefault="00B40E8C" w:rsidP="002B7AD8">
      <w:pPr>
        <w:pStyle w:val="af1"/>
      </w:pPr>
    </w:p>
    <w:p w:rsidR="00CB3CE6" w:rsidRPr="00E96EC5" w:rsidRDefault="00CB3CE6" w:rsidP="002B7AD8">
      <w:pPr>
        <w:pStyle w:val="af1"/>
      </w:pPr>
      <w:r w:rsidRPr="00E96EC5">
        <w:t>1) Текстовый редактор</w:t>
      </w:r>
    </w:p>
    <w:p w:rsidR="00CB3CE6" w:rsidRPr="00E96EC5" w:rsidRDefault="00CB3CE6" w:rsidP="002B7AD8">
      <w:pPr>
        <w:pStyle w:val="af1"/>
      </w:pPr>
      <w:r w:rsidRPr="00E96EC5">
        <w:t xml:space="preserve">2) Знание </w:t>
      </w:r>
      <w:r w:rsidRPr="00E96EC5">
        <w:rPr>
          <w:lang w:val="en-US"/>
        </w:rPr>
        <w:t>IP</w:t>
      </w:r>
      <w:r w:rsidRPr="00E96EC5">
        <w:t>-адресов</w:t>
      </w:r>
    </w:p>
    <w:p w:rsidR="00CB3CE6" w:rsidRPr="00E96EC5" w:rsidRDefault="00CB3CE6" w:rsidP="002B7AD8">
      <w:pPr>
        <w:pStyle w:val="af1"/>
      </w:pPr>
      <w:r w:rsidRPr="00E96EC5">
        <w:t>3) Подключение к интернету</w:t>
      </w:r>
    </w:p>
    <w:p w:rsidR="00CB3CE6" w:rsidRPr="00E96EC5" w:rsidRDefault="00CB3CE6" w:rsidP="002B7AD8">
      <w:pPr>
        <w:pStyle w:val="af1"/>
      </w:pPr>
      <w:r w:rsidRPr="00E96EC5">
        <w:t>4) Браузер</w:t>
      </w:r>
    </w:p>
    <w:p w:rsidR="00CB3CE6" w:rsidRPr="00E96EC5" w:rsidRDefault="00CB3CE6" w:rsidP="002B7AD8">
      <w:pPr>
        <w:pStyle w:val="af1"/>
      </w:pPr>
    </w:p>
    <w:p w:rsidR="002B7AD8" w:rsidRPr="00E96EC5" w:rsidRDefault="002B7AD8" w:rsidP="002B7AD8">
      <w:pPr>
        <w:pStyle w:val="af3"/>
      </w:pPr>
      <w:r w:rsidRPr="00E96EC5">
        <w:t>Ответ:</w:t>
      </w:r>
    </w:p>
    <w:p w:rsidR="00CB3CE6" w:rsidRPr="00E96EC5" w:rsidRDefault="00CB3CE6" w:rsidP="00CB3CE6">
      <w:pPr>
        <w:jc w:val="both"/>
        <w:rPr>
          <w:rFonts w:ascii="Times New Roman" w:hAnsi="Times New Roman" w:cs="Times New Roman"/>
        </w:rPr>
      </w:pPr>
    </w:p>
    <w:p w:rsidR="00CB3CE6" w:rsidRPr="00E96EC5" w:rsidRDefault="00CB3CE6" w:rsidP="002B7AD8">
      <w:pPr>
        <w:pStyle w:val="af3"/>
      </w:pPr>
      <w:r w:rsidRPr="00E96EC5">
        <w:t>Обоснование:</w:t>
      </w:r>
    </w:p>
    <w:p w:rsidR="00CB3CE6" w:rsidRPr="00E96EC5" w:rsidRDefault="00CB3CE6" w:rsidP="002B7AD8">
      <w:pPr>
        <w:pStyle w:val="af1"/>
      </w:pPr>
    </w:p>
    <w:p w:rsidR="00CB3CE6" w:rsidRPr="00E96EC5" w:rsidRDefault="00CB3CE6" w:rsidP="00FF78ED">
      <w:pPr>
        <w:pStyle w:val="aff2"/>
      </w:pPr>
      <w:r w:rsidRPr="00E96EC5">
        <w:t xml:space="preserve">Задание 118. </w:t>
      </w:r>
    </w:p>
    <w:p w:rsidR="00CB3CE6" w:rsidRPr="00E96EC5" w:rsidRDefault="00CB3CE6" w:rsidP="00B56B89">
      <w:pPr>
        <w:pStyle w:val="af6"/>
      </w:pPr>
      <w:r w:rsidRPr="00E96EC5">
        <w:t>Прочитайте текст и запишите развернутый обоснованный ответ.</w:t>
      </w:r>
    </w:p>
    <w:p w:rsidR="00CB3CE6" w:rsidRPr="00E96EC5" w:rsidRDefault="00CB3CE6" w:rsidP="002B7AD8">
      <w:pPr>
        <w:pStyle w:val="af1"/>
      </w:pPr>
      <w:r w:rsidRPr="00E96EC5">
        <w:t>Главной проблемой при сборе информации в некоторых научных исследованиях является количественная оценка качеств изучаемых объектов и процессов. Качеством какого-нибудь объекта или процесса являются его существенные, устойчивые свойства, благодаря которым он этим объектом (процессом) и считается. Это означает, что качественная информация об объекте отражает его существо и содержание и абсолютно необходима для его характеристики. Что определяется такая характеристика качества информации как полнота?</w:t>
      </w:r>
    </w:p>
    <w:p w:rsidR="00CB3CE6" w:rsidRPr="00E96EC5" w:rsidRDefault="00CB3CE6" w:rsidP="002B7AD8">
      <w:pPr>
        <w:pStyle w:val="af1"/>
      </w:pPr>
    </w:p>
    <w:p w:rsidR="002B7AD8" w:rsidRPr="00E96EC5" w:rsidRDefault="00CB3CE6" w:rsidP="002B7AD8">
      <w:pPr>
        <w:pStyle w:val="af3"/>
      </w:pPr>
      <w:r w:rsidRPr="00E96EC5">
        <w:t>Ответ:</w:t>
      </w:r>
    </w:p>
    <w:p w:rsidR="00CB3CE6" w:rsidRPr="00E96EC5" w:rsidRDefault="00CB3CE6" w:rsidP="002B7AD8">
      <w:pPr>
        <w:pStyle w:val="af1"/>
        <w:rPr>
          <w:color w:val="auto"/>
        </w:rPr>
      </w:pPr>
    </w:p>
    <w:p w:rsidR="00A5693B" w:rsidRPr="00E96EC5" w:rsidRDefault="00A5693B" w:rsidP="00FF78ED">
      <w:pPr>
        <w:pStyle w:val="aff2"/>
        <w:rPr>
          <w:i/>
        </w:rPr>
      </w:pPr>
      <w:r w:rsidRPr="00E96EC5">
        <w:t>Задание 119</w:t>
      </w:r>
      <w:r w:rsidR="00B40E8C" w:rsidRPr="00E96EC5">
        <w:t>.</w:t>
      </w:r>
    </w:p>
    <w:p w:rsidR="00A5693B" w:rsidRPr="00E96EC5" w:rsidRDefault="00A5693B" w:rsidP="00B56B89">
      <w:pPr>
        <w:pStyle w:val="af6"/>
      </w:pPr>
      <w:r w:rsidRPr="00E96EC5">
        <w:t>Прочитайте текст и установите соответствие.</w:t>
      </w:r>
    </w:p>
    <w:p w:rsidR="00A5693B" w:rsidRPr="00E96EC5" w:rsidRDefault="00A5693B" w:rsidP="002B7AD8">
      <w:pPr>
        <w:pStyle w:val="af1"/>
        <w:rPr>
          <w:color w:val="0F0F0F"/>
          <w:spacing w:val="2"/>
          <w:shd w:val="clear" w:color="auto" w:fill="FFFFFF"/>
        </w:rPr>
      </w:pPr>
      <w:r w:rsidRPr="00E96EC5">
        <w:rPr>
          <w:shd w:val="clear" w:color="auto" w:fill="FFFFFF"/>
        </w:rPr>
        <w:t xml:space="preserve">Невербальное общение — передача информации без использования вербальных средств, а с помощью жестов, интонаций, мимики, зрительного контакта. </w:t>
      </w:r>
      <w:r w:rsidRPr="00E96EC5">
        <w:rPr>
          <w:color w:val="0F0F0F"/>
          <w:spacing w:val="2"/>
          <w:shd w:val="clear" w:color="auto" w:fill="FFFFFF"/>
        </w:rPr>
        <w:t xml:space="preserve">Невербальные средства общения дополняют речевое общение. Установлено, что от 40 до 60 % информации человек получает за счет невербальных средств общения. </w:t>
      </w:r>
    </w:p>
    <w:p w:rsidR="00A5693B" w:rsidRPr="00E96EC5" w:rsidRDefault="00A5693B" w:rsidP="002B7AD8">
      <w:pPr>
        <w:pStyle w:val="af1"/>
        <w:rPr>
          <w:color w:val="0F0F0F"/>
          <w:spacing w:val="2"/>
          <w:shd w:val="clear" w:color="auto" w:fill="FFFFFF"/>
        </w:rPr>
      </w:pPr>
      <w:r w:rsidRPr="00E96EC5">
        <w:rPr>
          <w:color w:val="0F0F0F"/>
          <w:spacing w:val="2"/>
          <w:shd w:val="clear" w:color="auto" w:fill="FFFFFF"/>
        </w:rPr>
        <w:t>Установите соответствие между средствами невербального общения и их описанием</w:t>
      </w:r>
    </w:p>
    <w:p w:rsidR="00A5693B" w:rsidRPr="00E96EC5" w:rsidRDefault="00A5693B" w:rsidP="002B7AD8">
      <w:pPr>
        <w:pStyle w:val="af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0"/>
        <w:gridCol w:w="6206"/>
        <w:gridCol w:w="601"/>
        <w:gridCol w:w="2714"/>
      </w:tblGrid>
      <w:tr w:rsidR="00A5693B" w:rsidRPr="00E96EC5" w:rsidTr="00DB48C1">
        <w:trPr>
          <w:trHeight w:val="20"/>
        </w:trPr>
        <w:tc>
          <w:tcPr>
            <w:tcW w:w="0" w:type="auto"/>
            <w:gridSpan w:val="2"/>
            <w:shd w:val="clear" w:color="auto" w:fill="FFFFFF"/>
          </w:tcPr>
          <w:p w:rsidR="00A5693B" w:rsidRPr="00E96EC5" w:rsidRDefault="00A5693B" w:rsidP="00CD6F69">
            <w:pPr>
              <w:pStyle w:val="af"/>
            </w:pPr>
            <w:r w:rsidRPr="00E96EC5">
              <w:t>Описание средств невербального общения</w:t>
            </w:r>
          </w:p>
        </w:tc>
        <w:tc>
          <w:tcPr>
            <w:tcW w:w="0" w:type="auto"/>
            <w:gridSpan w:val="2"/>
            <w:shd w:val="clear" w:color="auto" w:fill="FFFFFF"/>
          </w:tcPr>
          <w:p w:rsidR="00A5693B" w:rsidRPr="00E96EC5" w:rsidRDefault="00A5693B" w:rsidP="00CD6F69">
            <w:pPr>
              <w:pStyle w:val="af"/>
            </w:pPr>
            <w:r w:rsidRPr="00E96EC5">
              <w:t>Средства невербального общения</w:t>
            </w:r>
          </w:p>
        </w:tc>
      </w:tr>
      <w:tr w:rsidR="00A5693B" w:rsidRPr="00E96EC5" w:rsidTr="00DB48C1">
        <w:trPr>
          <w:trHeight w:val="20"/>
        </w:trPr>
        <w:tc>
          <w:tcPr>
            <w:tcW w:w="0" w:type="auto"/>
            <w:shd w:val="clear" w:color="auto" w:fill="FFFFFF"/>
            <w:vAlign w:val="center"/>
          </w:tcPr>
          <w:p w:rsidR="00A5693B" w:rsidRPr="00E96EC5" w:rsidRDefault="00A5693B" w:rsidP="00CD6F69">
            <w:pPr>
              <w:pStyle w:val="af"/>
            </w:pPr>
            <w:r w:rsidRPr="00E96EC5">
              <w:t>А</w:t>
            </w:r>
          </w:p>
        </w:tc>
        <w:tc>
          <w:tcPr>
            <w:tcW w:w="0" w:type="auto"/>
            <w:shd w:val="clear" w:color="auto" w:fill="FFFFFF"/>
            <w:vAlign w:val="center"/>
          </w:tcPr>
          <w:p w:rsidR="00A5693B" w:rsidRPr="00E96EC5" w:rsidRDefault="00A5693B" w:rsidP="00CD6F69">
            <w:pPr>
              <w:pStyle w:val="af"/>
            </w:pPr>
            <w:r w:rsidRPr="00E96EC5">
              <w:t>разнообразные движения руками и телом, сопровождающие разговор</w:t>
            </w:r>
          </w:p>
        </w:tc>
        <w:tc>
          <w:tcPr>
            <w:tcW w:w="0" w:type="auto"/>
            <w:shd w:val="clear" w:color="auto" w:fill="FFFFFF"/>
            <w:vAlign w:val="center"/>
          </w:tcPr>
          <w:p w:rsidR="00A5693B" w:rsidRPr="00E96EC5" w:rsidRDefault="00A5693B" w:rsidP="00CD6F69">
            <w:pPr>
              <w:pStyle w:val="af"/>
            </w:pPr>
            <w:r w:rsidRPr="00E96EC5">
              <w:t>1</w:t>
            </w:r>
          </w:p>
        </w:tc>
        <w:tc>
          <w:tcPr>
            <w:tcW w:w="0" w:type="auto"/>
            <w:shd w:val="clear" w:color="auto" w:fill="FFFFFF"/>
          </w:tcPr>
          <w:p w:rsidR="00A5693B" w:rsidRPr="00E96EC5" w:rsidRDefault="00A5693B" w:rsidP="00CD6F69">
            <w:pPr>
              <w:pStyle w:val="af"/>
            </w:pPr>
            <w:r w:rsidRPr="00E96EC5">
              <w:t>поза</w:t>
            </w:r>
          </w:p>
        </w:tc>
      </w:tr>
      <w:tr w:rsidR="00A5693B" w:rsidRPr="00E96EC5" w:rsidTr="00DB48C1">
        <w:trPr>
          <w:trHeight w:val="20"/>
        </w:trPr>
        <w:tc>
          <w:tcPr>
            <w:tcW w:w="0" w:type="auto"/>
            <w:shd w:val="clear" w:color="auto" w:fill="FFFFFF"/>
          </w:tcPr>
          <w:p w:rsidR="00A5693B" w:rsidRPr="00E96EC5" w:rsidRDefault="00A5693B" w:rsidP="00CD6F69">
            <w:pPr>
              <w:pStyle w:val="af"/>
            </w:pPr>
            <w:r w:rsidRPr="00E96EC5">
              <w:t>Б</w:t>
            </w:r>
          </w:p>
        </w:tc>
        <w:tc>
          <w:tcPr>
            <w:tcW w:w="0" w:type="auto"/>
            <w:shd w:val="clear" w:color="auto" w:fill="FFFFFF"/>
            <w:vAlign w:val="bottom"/>
          </w:tcPr>
          <w:p w:rsidR="00A5693B" w:rsidRPr="00E96EC5" w:rsidRDefault="00A5693B" w:rsidP="00CD6F69">
            <w:pPr>
              <w:pStyle w:val="af"/>
            </w:pPr>
            <w:r w:rsidRPr="00E96EC5">
              <w:t>движения мышц лица</w:t>
            </w:r>
          </w:p>
        </w:tc>
        <w:tc>
          <w:tcPr>
            <w:tcW w:w="0" w:type="auto"/>
            <w:shd w:val="clear" w:color="auto" w:fill="FFFFFF"/>
            <w:vAlign w:val="center"/>
          </w:tcPr>
          <w:p w:rsidR="00A5693B" w:rsidRPr="00E96EC5" w:rsidRDefault="00A5693B" w:rsidP="00CD6F69">
            <w:pPr>
              <w:pStyle w:val="af"/>
            </w:pPr>
            <w:r w:rsidRPr="00E96EC5">
              <w:t>2</w:t>
            </w:r>
          </w:p>
        </w:tc>
        <w:tc>
          <w:tcPr>
            <w:tcW w:w="0" w:type="auto"/>
            <w:shd w:val="clear" w:color="auto" w:fill="FFFFFF"/>
          </w:tcPr>
          <w:p w:rsidR="00A5693B" w:rsidRPr="00E96EC5" w:rsidRDefault="00A5693B" w:rsidP="00CD6F69">
            <w:pPr>
              <w:pStyle w:val="af"/>
            </w:pPr>
            <w:r w:rsidRPr="00E96EC5">
              <w:t>дистанция</w:t>
            </w:r>
          </w:p>
        </w:tc>
      </w:tr>
      <w:tr w:rsidR="00A5693B" w:rsidRPr="00E96EC5" w:rsidTr="00DB48C1">
        <w:trPr>
          <w:trHeight w:val="20"/>
        </w:trPr>
        <w:tc>
          <w:tcPr>
            <w:tcW w:w="0" w:type="auto"/>
            <w:shd w:val="clear" w:color="auto" w:fill="FFFFFF"/>
          </w:tcPr>
          <w:p w:rsidR="00A5693B" w:rsidRPr="00E96EC5" w:rsidRDefault="00A5693B" w:rsidP="00CD6F69">
            <w:pPr>
              <w:pStyle w:val="af"/>
            </w:pPr>
            <w:r w:rsidRPr="00E96EC5">
              <w:t>В</w:t>
            </w:r>
          </w:p>
        </w:tc>
        <w:tc>
          <w:tcPr>
            <w:tcW w:w="0" w:type="auto"/>
            <w:shd w:val="clear" w:color="auto" w:fill="FFFFFF"/>
            <w:vAlign w:val="bottom"/>
          </w:tcPr>
          <w:p w:rsidR="00A5693B" w:rsidRPr="00E96EC5" w:rsidRDefault="00A5693B" w:rsidP="00CD6F69">
            <w:pPr>
              <w:pStyle w:val="af"/>
            </w:pPr>
            <w:r w:rsidRPr="00E96EC5">
              <w:t>положение тела человека в пространстве при ведении разговора</w:t>
            </w:r>
          </w:p>
        </w:tc>
        <w:tc>
          <w:tcPr>
            <w:tcW w:w="0" w:type="auto"/>
            <w:shd w:val="clear" w:color="auto" w:fill="FFFFFF"/>
          </w:tcPr>
          <w:p w:rsidR="00A5693B" w:rsidRPr="00E96EC5" w:rsidRDefault="00A5693B" w:rsidP="00CD6F69">
            <w:pPr>
              <w:pStyle w:val="af"/>
            </w:pPr>
            <w:r w:rsidRPr="00E96EC5">
              <w:t>3</w:t>
            </w:r>
          </w:p>
        </w:tc>
        <w:tc>
          <w:tcPr>
            <w:tcW w:w="0" w:type="auto"/>
            <w:shd w:val="clear" w:color="auto" w:fill="FFFFFF"/>
          </w:tcPr>
          <w:p w:rsidR="00A5693B" w:rsidRPr="00E96EC5" w:rsidRDefault="00A5693B" w:rsidP="00CD6F69">
            <w:pPr>
              <w:pStyle w:val="af"/>
            </w:pPr>
            <w:r w:rsidRPr="00E96EC5">
              <w:t>интонация</w:t>
            </w:r>
          </w:p>
        </w:tc>
      </w:tr>
      <w:tr w:rsidR="00A5693B" w:rsidRPr="00E96EC5" w:rsidTr="00DB48C1">
        <w:trPr>
          <w:trHeight w:val="20"/>
        </w:trPr>
        <w:tc>
          <w:tcPr>
            <w:tcW w:w="0" w:type="auto"/>
            <w:shd w:val="clear" w:color="auto" w:fill="FFFFFF"/>
          </w:tcPr>
          <w:p w:rsidR="00A5693B" w:rsidRPr="00E96EC5" w:rsidRDefault="00A5693B" w:rsidP="00CD6F69">
            <w:pPr>
              <w:pStyle w:val="af"/>
            </w:pPr>
            <w:r w:rsidRPr="00E96EC5">
              <w:t>Г</w:t>
            </w:r>
          </w:p>
        </w:tc>
        <w:tc>
          <w:tcPr>
            <w:tcW w:w="0" w:type="auto"/>
            <w:shd w:val="clear" w:color="auto" w:fill="FFFFFF"/>
            <w:vAlign w:val="bottom"/>
          </w:tcPr>
          <w:p w:rsidR="00A5693B" w:rsidRPr="00E96EC5" w:rsidRDefault="00A5693B" w:rsidP="00CD6F69">
            <w:pPr>
              <w:pStyle w:val="af"/>
            </w:pPr>
            <w:r w:rsidRPr="00E96EC5">
              <w:t>расстоянию, на котором находятся люди во время общения</w:t>
            </w:r>
          </w:p>
        </w:tc>
        <w:tc>
          <w:tcPr>
            <w:tcW w:w="0" w:type="auto"/>
            <w:shd w:val="clear" w:color="auto" w:fill="FFFFFF"/>
          </w:tcPr>
          <w:p w:rsidR="00A5693B" w:rsidRPr="00E96EC5" w:rsidRDefault="00A5693B" w:rsidP="00CD6F69">
            <w:pPr>
              <w:pStyle w:val="af"/>
            </w:pPr>
            <w:r w:rsidRPr="00E96EC5">
              <w:t>4</w:t>
            </w:r>
          </w:p>
        </w:tc>
        <w:tc>
          <w:tcPr>
            <w:tcW w:w="0" w:type="auto"/>
            <w:shd w:val="clear" w:color="auto" w:fill="FFFFFF"/>
          </w:tcPr>
          <w:p w:rsidR="00A5693B" w:rsidRPr="00E96EC5" w:rsidRDefault="00A5693B" w:rsidP="00CD6F69">
            <w:pPr>
              <w:pStyle w:val="af"/>
            </w:pPr>
            <w:r w:rsidRPr="00E96EC5">
              <w:t>мимика</w:t>
            </w:r>
          </w:p>
        </w:tc>
      </w:tr>
      <w:tr w:rsidR="00A5693B" w:rsidRPr="00E96EC5" w:rsidTr="00DB48C1">
        <w:trPr>
          <w:trHeight w:val="20"/>
        </w:trPr>
        <w:tc>
          <w:tcPr>
            <w:tcW w:w="0" w:type="auto"/>
            <w:shd w:val="clear" w:color="auto" w:fill="FFFFFF"/>
          </w:tcPr>
          <w:p w:rsidR="00A5693B" w:rsidRPr="00E96EC5" w:rsidRDefault="00A5693B" w:rsidP="00CD6F69">
            <w:pPr>
              <w:pStyle w:val="af"/>
            </w:pPr>
          </w:p>
        </w:tc>
        <w:tc>
          <w:tcPr>
            <w:tcW w:w="0" w:type="auto"/>
            <w:shd w:val="clear" w:color="auto" w:fill="FFFFFF"/>
          </w:tcPr>
          <w:p w:rsidR="00A5693B" w:rsidRPr="00E96EC5" w:rsidRDefault="00A5693B" w:rsidP="00CD6F69">
            <w:pPr>
              <w:pStyle w:val="af"/>
            </w:pPr>
          </w:p>
        </w:tc>
        <w:tc>
          <w:tcPr>
            <w:tcW w:w="0" w:type="auto"/>
            <w:shd w:val="clear" w:color="auto" w:fill="FFFFFF"/>
            <w:vAlign w:val="bottom"/>
          </w:tcPr>
          <w:p w:rsidR="00A5693B" w:rsidRPr="00E96EC5" w:rsidRDefault="00A5693B" w:rsidP="00CD6F69">
            <w:pPr>
              <w:pStyle w:val="af"/>
            </w:pPr>
            <w:r w:rsidRPr="00E96EC5">
              <w:t>5</w:t>
            </w:r>
          </w:p>
        </w:tc>
        <w:tc>
          <w:tcPr>
            <w:tcW w:w="0" w:type="auto"/>
            <w:shd w:val="clear" w:color="auto" w:fill="FFFFFF"/>
          </w:tcPr>
          <w:p w:rsidR="00A5693B" w:rsidRPr="00E96EC5" w:rsidRDefault="00A5693B" w:rsidP="00CD6F69">
            <w:pPr>
              <w:pStyle w:val="af"/>
            </w:pPr>
            <w:r w:rsidRPr="00E96EC5">
              <w:t>пантомимика</w:t>
            </w:r>
          </w:p>
        </w:tc>
      </w:tr>
    </w:tbl>
    <w:p w:rsidR="00A5693B" w:rsidRPr="00E96EC5" w:rsidRDefault="00A5693B" w:rsidP="00A5693B">
      <w:pPr>
        <w:jc w:val="both"/>
        <w:rPr>
          <w:rFonts w:ascii="Times New Roman" w:hAnsi="Times New Roman" w:cs="Times New Roman"/>
        </w:rPr>
      </w:pPr>
    </w:p>
    <w:p w:rsidR="002B7AD8" w:rsidRPr="00E96EC5" w:rsidRDefault="00DD5ACE" w:rsidP="002B7AD8">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A5693B" w:rsidRPr="00E96EC5" w:rsidTr="002F4A07">
        <w:trPr>
          <w:trHeight w:val="20"/>
        </w:trPr>
        <w:tc>
          <w:tcPr>
            <w:tcW w:w="1250" w:type="pct"/>
            <w:shd w:val="clear" w:color="auto" w:fill="FFFFFF"/>
            <w:vAlign w:val="bottom"/>
          </w:tcPr>
          <w:p w:rsidR="00A5693B" w:rsidRPr="00E96EC5" w:rsidRDefault="00A5693B" w:rsidP="00CD6F69">
            <w:pPr>
              <w:pStyle w:val="af"/>
            </w:pPr>
            <w:r w:rsidRPr="00E96EC5">
              <w:t>А</w:t>
            </w:r>
          </w:p>
        </w:tc>
        <w:tc>
          <w:tcPr>
            <w:tcW w:w="1250" w:type="pct"/>
            <w:shd w:val="clear" w:color="auto" w:fill="FFFFFF"/>
            <w:vAlign w:val="bottom"/>
          </w:tcPr>
          <w:p w:rsidR="00A5693B" w:rsidRPr="00E96EC5" w:rsidRDefault="00A5693B" w:rsidP="00CD6F69">
            <w:pPr>
              <w:pStyle w:val="af"/>
            </w:pPr>
            <w:r w:rsidRPr="00E96EC5">
              <w:t>Б</w:t>
            </w:r>
          </w:p>
        </w:tc>
        <w:tc>
          <w:tcPr>
            <w:tcW w:w="1250" w:type="pct"/>
            <w:shd w:val="clear" w:color="auto" w:fill="FFFFFF"/>
            <w:vAlign w:val="bottom"/>
          </w:tcPr>
          <w:p w:rsidR="00A5693B" w:rsidRPr="00E96EC5" w:rsidRDefault="00A5693B" w:rsidP="00CD6F69">
            <w:pPr>
              <w:pStyle w:val="af"/>
            </w:pPr>
            <w:r w:rsidRPr="00E96EC5">
              <w:t>В</w:t>
            </w:r>
          </w:p>
        </w:tc>
        <w:tc>
          <w:tcPr>
            <w:tcW w:w="1250" w:type="pct"/>
            <w:shd w:val="clear" w:color="auto" w:fill="FFFFFF"/>
            <w:vAlign w:val="bottom"/>
          </w:tcPr>
          <w:p w:rsidR="00A5693B" w:rsidRPr="00E96EC5" w:rsidRDefault="00A5693B" w:rsidP="00CD6F69">
            <w:pPr>
              <w:pStyle w:val="af"/>
            </w:pPr>
            <w:r w:rsidRPr="00E96EC5">
              <w:t>Г</w:t>
            </w:r>
          </w:p>
        </w:tc>
      </w:tr>
      <w:tr w:rsidR="00A5693B" w:rsidRPr="00E96EC5" w:rsidTr="002F4A07">
        <w:trPr>
          <w:trHeight w:val="20"/>
        </w:trPr>
        <w:tc>
          <w:tcPr>
            <w:tcW w:w="1250" w:type="pct"/>
            <w:shd w:val="clear" w:color="auto" w:fill="FFFFFF"/>
          </w:tcPr>
          <w:p w:rsidR="00A5693B" w:rsidRPr="00E96EC5" w:rsidRDefault="00A5693B" w:rsidP="00CD6F69">
            <w:pPr>
              <w:pStyle w:val="af"/>
            </w:pPr>
          </w:p>
        </w:tc>
        <w:tc>
          <w:tcPr>
            <w:tcW w:w="1250" w:type="pct"/>
            <w:shd w:val="clear" w:color="auto" w:fill="FFFFFF"/>
          </w:tcPr>
          <w:p w:rsidR="00A5693B" w:rsidRPr="00E96EC5" w:rsidRDefault="00A5693B" w:rsidP="00CD6F69">
            <w:pPr>
              <w:pStyle w:val="af"/>
            </w:pPr>
          </w:p>
        </w:tc>
        <w:tc>
          <w:tcPr>
            <w:tcW w:w="1250" w:type="pct"/>
            <w:shd w:val="clear" w:color="auto" w:fill="FFFFFF"/>
          </w:tcPr>
          <w:p w:rsidR="00A5693B" w:rsidRPr="00E96EC5" w:rsidRDefault="00A5693B" w:rsidP="00CD6F69">
            <w:pPr>
              <w:pStyle w:val="af"/>
            </w:pPr>
          </w:p>
        </w:tc>
        <w:tc>
          <w:tcPr>
            <w:tcW w:w="1250" w:type="pct"/>
            <w:shd w:val="clear" w:color="auto" w:fill="FFFFFF"/>
          </w:tcPr>
          <w:p w:rsidR="00A5693B" w:rsidRPr="00E96EC5" w:rsidRDefault="00A5693B" w:rsidP="00CD6F69">
            <w:pPr>
              <w:pStyle w:val="af"/>
            </w:pPr>
          </w:p>
        </w:tc>
      </w:tr>
    </w:tbl>
    <w:p w:rsidR="00A5693B" w:rsidRPr="00E96EC5" w:rsidRDefault="00A5693B" w:rsidP="00A5693B">
      <w:pPr>
        <w:pStyle w:val="190"/>
        <w:shd w:val="clear" w:color="auto" w:fill="auto"/>
        <w:spacing w:before="0" w:after="0" w:line="240" w:lineRule="auto"/>
        <w:rPr>
          <w:b w:val="0"/>
          <w:sz w:val="24"/>
          <w:szCs w:val="24"/>
        </w:rPr>
      </w:pPr>
    </w:p>
    <w:p w:rsidR="00A5693B" w:rsidRPr="00E96EC5" w:rsidRDefault="00A5693B" w:rsidP="00FF78ED">
      <w:pPr>
        <w:pStyle w:val="aff2"/>
      </w:pPr>
      <w:r w:rsidRPr="00E96EC5">
        <w:t>Задание 120</w:t>
      </w:r>
      <w:r w:rsidR="00B40E8C" w:rsidRPr="00E96EC5">
        <w:t>.</w:t>
      </w:r>
    </w:p>
    <w:p w:rsidR="00A5693B" w:rsidRPr="00E96EC5" w:rsidRDefault="00A5693B" w:rsidP="00B56B89">
      <w:pPr>
        <w:pStyle w:val="af6"/>
      </w:pPr>
      <w:r w:rsidRPr="00E96EC5">
        <w:t>Прочитайте текст и установите последовательность.</w:t>
      </w:r>
    </w:p>
    <w:p w:rsidR="00A5693B" w:rsidRPr="00E96EC5" w:rsidRDefault="00A5693B" w:rsidP="002B7AD8">
      <w:pPr>
        <w:pStyle w:val="af1"/>
      </w:pPr>
      <w:r w:rsidRPr="00E96EC5">
        <w:rPr>
          <w:shd w:val="clear" w:color="auto" w:fill="FFFFFF"/>
        </w:rPr>
        <w:t xml:space="preserve">Деловое письмо – это особый метод коммуникации, который применяется в бизнес-среде. Он призван донести до адресатов критически важную информацию, облачённую в специфическую форму. Деловые письма составляются по строго определённым канонам и могут пересылаться как на традиционных бумажных носителях, так и в электронной форме. </w:t>
      </w:r>
    </w:p>
    <w:p w:rsidR="00A5693B" w:rsidRPr="00E96EC5" w:rsidRDefault="00A5693B" w:rsidP="002B7AD8">
      <w:pPr>
        <w:pStyle w:val="af1"/>
      </w:pPr>
      <w:r w:rsidRPr="00E96EC5">
        <w:lastRenderedPageBreak/>
        <w:t>Установите последовательность расположения частей делового письма:</w:t>
      </w:r>
    </w:p>
    <w:p w:rsidR="00B126E2" w:rsidRPr="00E96EC5" w:rsidRDefault="00B126E2" w:rsidP="002B7AD8">
      <w:pPr>
        <w:pStyle w:val="af1"/>
      </w:pPr>
    </w:p>
    <w:p w:rsidR="00A5693B" w:rsidRPr="00E96EC5" w:rsidRDefault="00A5693B" w:rsidP="002B7AD8">
      <w:pPr>
        <w:pStyle w:val="af1"/>
      </w:pPr>
      <w:r w:rsidRPr="00E96EC5">
        <w:t>1) вступительное обращение</w:t>
      </w:r>
    </w:p>
    <w:p w:rsidR="00A5693B" w:rsidRPr="00E96EC5" w:rsidRDefault="00A5693B" w:rsidP="002B7AD8">
      <w:pPr>
        <w:pStyle w:val="af1"/>
      </w:pPr>
      <w:r w:rsidRPr="00E96EC5">
        <w:t>2) заключительная формула вежливости; подпись</w:t>
      </w:r>
    </w:p>
    <w:p w:rsidR="00A5693B" w:rsidRPr="00E96EC5" w:rsidRDefault="00A5693B" w:rsidP="002B7AD8">
      <w:pPr>
        <w:pStyle w:val="af1"/>
      </w:pPr>
      <w:r w:rsidRPr="00E96EC5">
        <w:t>3) заголовок, содержащий название и адрес организации, отправляющей письмо</w:t>
      </w:r>
    </w:p>
    <w:p w:rsidR="00A5693B" w:rsidRPr="00E96EC5" w:rsidRDefault="00A5693B" w:rsidP="002B7AD8">
      <w:pPr>
        <w:pStyle w:val="af1"/>
      </w:pPr>
      <w:r w:rsidRPr="00E96EC5">
        <w:t>4) текст письма (основная часть)</w:t>
      </w:r>
    </w:p>
    <w:p w:rsidR="00A5693B" w:rsidRPr="00E96EC5" w:rsidRDefault="00A5693B" w:rsidP="002B7AD8">
      <w:pPr>
        <w:pStyle w:val="af1"/>
      </w:pPr>
      <w:r w:rsidRPr="00E96EC5">
        <w:t>5) название/имя и адрес получателя письма (внутренний адрес)</w:t>
      </w:r>
    </w:p>
    <w:p w:rsidR="002F4A07" w:rsidRPr="00E96EC5" w:rsidRDefault="002F4A07" w:rsidP="002B7AD8">
      <w:pPr>
        <w:pStyle w:val="af1"/>
      </w:pPr>
    </w:p>
    <w:p w:rsidR="002B7AD8" w:rsidRPr="00E96EC5" w:rsidRDefault="002B7AD8" w:rsidP="002B7AD8">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7"/>
        <w:gridCol w:w="1986"/>
        <w:gridCol w:w="1986"/>
        <w:gridCol w:w="1986"/>
        <w:gridCol w:w="1986"/>
      </w:tblGrid>
      <w:tr w:rsidR="00A5693B" w:rsidRPr="00E96EC5" w:rsidTr="00DB48C1">
        <w:trPr>
          <w:trHeight w:val="20"/>
        </w:trPr>
        <w:tc>
          <w:tcPr>
            <w:tcW w:w="1000" w:type="pct"/>
            <w:shd w:val="clear" w:color="auto" w:fill="FFFFFF"/>
          </w:tcPr>
          <w:p w:rsidR="00A5693B" w:rsidRPr="00E96EC5" w:rsidRDefault="00A5693B" w:rsidP="00CD6F69">
            <w:pPr>
              <w:pStyle w:val="af"/>
            </w:pPr>
          </w:p>
        </w:tc>
        <w:tc>
          <w:tcPr>
            <w:tcW w:w="1000" w:type="pct"/>
            <w:shd w:val="clear" w:color="auto" w:fill="FFFFFF"/>
          </w:tcPr>
          <w:p w:rsidR="00A5693B" w:rsidRPr="00E96EC5" w:rsidRDefault="00A5693B" w:rsidP="00CD6F69">
            <w:pPr>
              <w:pStyle w:val="af"/>
            </w:pPr>
          </w:p>
        </w:tc>
        <w:tc>
          <w:tcPr>
            <w:tcW w:w="1000" w:type="pct"/>
            <w:shd w:val="clear" w:color="auto" w:fill="FFFFFF"/>
          </w:tcPr>
          <w:p w:rsidR="00A5693B" w:rsidRPr="00E96EC5" w:rsidRDefault="00A5693B" w:rsidP="00CD6F69">
            <w:pPr>
              <w:pStyle w:val="af"/>
            </w:pPr>
          </w:p>
        </w:tc>
        <w:tc>
          <w:tcPr>
            <w:tcW w:w="1000" w:type="pct"/>
            <w:shd w:val="clear" w:color="auto" w:fill="FFFFFF"/>
          </w:tcPr>
          <w:p w:rsidR="00A5693B" w:rsidRPr="00E96EC5" w:rsidRDefault="00A5693B" w:rsidP="00CD6F69">
            <w:pPr>
              <w:pStyle w:val="af"/>
            </w:pPr>
          </w:p>
        </w:tc>
        <w:tc>
          <w:tcPr>
            <w:tcW w:w="1000" w:type="pct"/>
            <w:shd w:val="clear" w:color="auto" w:fill="FFFFFF"/>
          </w:tcPr>
          <w:p w:rsidR="00A5693B" w:rsidRPr="00E96EC5" w:rsidRDefault="00A5693B" w:rsidP="00CD6F69">
            <w:pPr>
              <w:pStyle w:val="af"/>
            </w:pPr>
          </w:p>
        </w:tc>
      </w:tr>
    </w:tbl>
    <w:p w:rsidR="00A5693B" w:rsidRPr="00E96EC5" w:rsidRDefault="00A5693B" w:rsidP="00A5693B">
      <w:pPr>
        <w:pStyle w:val="180"/>
        <w:shd w:val="clear" w:color="auto" w:fill="auto"/>
        <w:spacing w:before="0" w:after="0" w:line="240" w:lineRule="auto"/>
        <w:rPr>
          <w:sz w:val="24"/>
          <w:szCs w:val="24"/>
        </w:rPr>
      </w:pPr>
    </w:p>
    <w:p w:rsidR="00A5693B" w:rsidRPr="00E96EC5" w:rsidRDefault="00A5693B" w:rsidP="00FF78ED">
      <w:pPr>
        <w:pStyle w:val="aff2"/>
      </w:pPr>
      <w:r w:rsidRPr="00E96EC5">
        <w:t>Задание 121</w:t>
      </w:r>
      <w:r w:rsidR="00B40E8C" w:rsidRPr="00E96EC5">
        <w:t>.</w:t>
      </w:r>
    </w:p>
    <w:p w:rsidR="00A5693B" w:rsidRPr="00E96EC5" w:rsidRDefault="00A5693B" w:rsidP="00B56B89">
      <w:pPr>
        <w:pStyle w:val="af6"/>
      </w:pPr>
      <w:r w:rsidRPr="00E96EC5">
        <w:t>Прочитайте текст, выберите правильный ответ и запишите аргументы, обосновывающие выбор ответа</w:t>
      </w:r>
    </w:p>
    <w:p w:rsidR="00A5693B" w:rsidRPr="00E96EC5" w:rsidRDefault="00A5693B" w:rsidP="002B7AD8">
      <w:pPr>
        <w:pStyle w:val="af1"/>
      </w:pPr>
      <w:r w:rsidRPr="00E96EC5">
        <w:t>Важную роль в общении играет пространственная и временная организация. Выделяют четыре пространственные зоны, или дистанции в общении. Определяющим фактором расстояния между общающимися являются социально-возрастные различия. Исследователи отмечают, что чем больше разница в возрасте у общающихся людей, тем больше расстояние между ними. То же происходит при общении людей с разным социальным статусом.</w:t>
      </w:r>
    </w:p>
    <w:p w:rsidR="00A5693B" w:rsidRPr="00E96EC5" w:rsidRDefault="00A5693B" w:rsidP="002B7AD8">
      <w:pPr>
        <w:pStyle w:val="af1"/>
        <w:rPr>
          <w:lang w:eastAsia="en-US"/>
        </w:rPr>
      </w:pPr>
      <w:r w:rsidRPr="00E96EC5">
        <w:rPr>
          <w:lang w:eastAsia="en-US"/>
        </w:rPr>
        <w:t>Если дистанция между общающимися составляет 0,5 м – это дистанция:</w:t>
      </w:r>
    </w:p>
    <w:p w:rsidR="00B126E2" w:rsidRPr="00E96EC5" w:rsidRDefault="00B126E2" w:rsidP="002B7AD8">
      <w:pPr>
        <w:pStyle w:val="af1"/>
        <w:rPr>
          <w:lang w:eastAsia="en-US"/>
        </w:rPr>
      </w:pPr>
    </w:p>
    <w:p w:rsidR="00A5693B" w:rsidRPr="00E96EC5" w:rsidRDefault="00A5693B" w:rsidP="002B7AD8">
      <w:pPr>
        <w:pStyle w:val="af1"/>
        <w:rPr>
          <w:lang w:eastAsia="en-US"/>
        </w:rPr>
      </w:pPr>
      <w:r w:rsidRPr="00E96EC5">
        <w:rPr>
          <w:lang w:eastAsia="en-US"/>
        </w:rPr>
        <w:t>1</w:t>
      </w:r>
      <w:r w:rsidRPr="00E96EC5">
        <w:t>)</w:t>
      </w:r>
      <w:r w:rsidRPr="00E96EC5">
        <w:rPr>
          <w:lang w:eastAsia="en-US"/>
        </w:rPr>
        <w:t xml:space="preserve"> интимная</w:t>
      </w:r>
    </w:p>
    <w:p w:rsidR="00A5693B" w:rsidRPr="00E96EC5" w:rsidRDefault="00A5693B" w:rsidP="002B7AD8">
      <w:pPr>
        <w:pStyle w:val="af1"/>
        <w:rPr>
          <w:lang w:eastAsia="en-US"/>
        </w:rPr>
      </w:pPr>
      <w:r w:rsidRPr="00E96EC5">
        <w:rPr>
          <w:lang w:eastAsia="en-US"/>
        </w:rPr>
        <w:t>2</w:t>
      </w:r>
      <w:r w:rsidRPr="00E96EC5">
        <w:t>)</w:t>
      </w:r>
      <w:r w:rsidRPr="00E96EC5">
        <w:rPr>
          <w:lang w:eastAsia="en-US"/>
        </w:rPr>
        <w:t xml:space="preserve"> социальная</w:t>
      </w:r>
    </w:p>
    <w:p w:rsidR="00A5693B" w:rsidRPr="00E96EC5" w:rsidRDefault="00A5693B" w:rsidP="002B7AD8">
      <w:pPr>
        <w:pStyle w:val="af1"/>
        <w:rPr>
          <w:lang w:eastAsia="en-US"/>
        </w:rPr>
      </w:pPr>
      <w:r w:rsidRPr="00E96EC5">
        <w:rPr>
          <w:lang w:eastAsia="en-US"/>
        </w:rPr>
        <w:t>3</w:t>
      </w:r>
      <w:r w:rsidRPr="00E96EC5">
        <w:t>)</w:t>
      </w:r>
      <w:r w:rsidRPr="00E96EC5">
        <w:rPr>
          <w:lang w:eastAsia="en-US"/>
        </w:rPr>
        <w:t xml:space="preserve"> личная</w:t>
      </w:r>
    </w:p>
    <w:p w:rsidR="00A5693B" w:rsidRPr="00E96EC5" w:rsidRDefault="00A5693B" w:rsidP="002B7AD8">
      <w:pPr>
        <w:pStyle w:val="af1"/>
        <w:rPr>
          <w:lang w:eastAsia="en-US"/>
        </w:rPr>
      </w:pPr>
      <w:r w:rsidRPr="00E96EC5">
        <w:rPr>
          <w:lang w:eastAsia="en-US"/>
        </w:rPr>
        <w:t>4</w:t>
      </w:r>
      <w:r w:rsidRPr="00E96EC5">
        <w:t>)</w:t>
      </w:r>
      <w:r w:rsidRPr="00E96EC5">
        <w:rPr>
          <w:lang w:eastAsia="en-US"/>
        </w:rPr>
        <w:t xml:space="preserve"> публичная</w:t>
      </w:r>
    </w:p>
    <w:p w:rsidR="00A5693B" w:rsidRPr="00E96EC5" w:rsidRDefault="00A5693B" w:rsidP="002B7AD8">
      <w:pPr>
        <w:pStyle w:val="af1"/>
      </w:pPr>
    </w:p>
    <w:p w:rsidR="002B7AD8" w:rsidRPr="00E96EC5" w:rsidRDefault="002B7AD8" w:rsidP="002B7AD8">
      <w:pPr>
        <w:pStyle w:val="af3"/>
      </w:pPr>
      <w:r w:rsidRPr="00E96EC5">
        <w:t>Ответ:</w:t>
      </w:r>
    </w:p>
    <w:p w:rsidR="00A5693B" w:rsidRPr="00E96EC5" w:rsidRDefault="00A5693B" w:rsidP="002B7AD8">
      <w:pPr>
        <w:pStyle w:val="af1"/>
      </w:pPr>
    </w:p>
    <w:p w:rsidR="00A5693B" w:rsidRPr="00E96EC5" w:rsidRDefault="00A5693B" w:rsidP="002B7AD8">
      <w:pPr>
        <w:pStyle w:val="af3"/>
      </w:pPr>
      <w:r w:rsidRPr="00E96EC5">
        <w:t>Обоснование:</w:t>
      </w:r>
    </w:p>
    <w:p w:rsidR="00A5693B" w:rsidRPr="00E96EC5" w:rsidRDefault="00A5693B" w:rsidP="002B7AD8">
      <w:pPr>
        <w:pStyle w:val="af1"/>
        <w:rPr>
          <w:color w:val="auto"/>
        </w:rPr>
      </w:pPr>
    </w:p>
    <w:p w:rsidR="00A5693B" w:rsidRPr="00E96EC5" w:rsidRDefault="00A5693B" w:rsidP="00FF78ED">
      <w:pPr>
        <w:pStyle w:val="aff2"/>
      </w:pPr>
      <w:r w:rsidRPr="00E96EC5">
        <w:t>Задание 122</w:t>
      </w:r>
      <w:r w:rsidR="00B40E8C" w:rsidRPr="00E96EC5">
        <w:t>.</w:t>
      </w:r>
    </w:p>
    <w:p w:rsidR="00A5693B" w:rsidRPr="00E96EC5" w:rsidRDefault="00A5693B" w:rsidP="00B56B89">
      <w:pPr>
        <w:pStyle w:val="af6"/>
      </w:pPr>
      <w:r w:rsidRPr="00E96EC5">
        <w:t>Прочитайте текст и запишите развернутый обоснованный ответ</w:t>
      </w:r>
    </w:p>
    <w:p w:rsidR="00A5693B" w:rsidRPr="00E96EC5" w:rsidRDefault="00A5693B" w:rsidP="002B7AD8">
      <w:pPr>
        <w:pStyle w:val="af1"/>
      </w:pPr>
      <w:r w:rsidRPr="00E96EC5">
        <w:t xml:space="preserve">Особым видом воздействия на партнера по общению является манипуляция. Под </w:t>
      </w:r>
      <w:proofErr w:type="spellStart"/>
      <w:r w:rsidRPr="00E96EC5">
        <w:t>манипулятивным</w:t>
      </w:r>
      <w:proofErr w:type="spellEnd"/>
      <w:r w:rsidRPr="00E96EC5">
        <w:t xml:space="preserve"> стилем понимают скрытое от адресата побуждение его к изменению отношения к чему-либо, принятию решений и выполнению действий, необходимых для достижения манипулятором собственных целей. При этом важно, чтобы адресат считал эти мысли, решения и действия своими собственными, а не «наведенными» извне, и признавал себя ответственным за них. Какие приемы характерны для </w:t>
      </w:r>
      <w:proofErr w:type="spellStart"/>
      <w:r w:rsidRPr="00E96EC5">
        <w:t>манипулятивного</w:t>
      </w:r>
      <w:proofErr w:type="spellEnd"/>
      <w:r w:rsidRPr="00E96EC5">
        <w:t xml:space="preserve"> стиля общения?</w:t>
      </w:r>
    </w:p>
    <w:p w:rsidR="002F4A07" w:rsidRPr="00E96EC5" w:rsidRDefault="002F4A07" w:rsidP="002B7AD8">
      <w:pPr>
        <w:pStyle w:val="af1"/>
      </w:pPr>
    </w:p>
    <w:p w:rsidR="00A5693B" w:rsidRPr="00E96EC5" w:rsidRDefault="00A5693B" w:rsidP="002B7AD8">
      <w:pPr>
        <w:pStyle w:val="af3"/>
      </w:pPr>
      <w:r w:rsidRPr="00E96EC5">
        <w:t>Ответ:</w:t>
      </w:r>
    </w:p>
    <w:p w:rsidR="00A5693B" w:rsidRPr="00E96EC5" w:rsidRDefault="00A5693B" w:rsidP="002B7AD8">
      <w:pPr>
        <w:pStyle w:val="af1"/>
        <w:rPr>
          <w:color w:val="auto"/>
        </w:rPr>
      </w:pPr>
    </w:p>
    <w:p w:rsidR="00A70781" w:rsidRPr="00E96EC5" w:rsidRDefault="00A70781" w:rsidP="00FF78ED">
      <w:pPr>
        <w:pStyle w:val="aff2"/>
      </w:pPr>
      <w:r w:rsidRPr="00E96EC5">
        <w:t>Задание 123.</w:t>
      </w:r>
    </w:p>
    <w:p w:rsidR="00A70781" w:rsidRPr="00E96EC5" w:rsidRDefault="00A70781" w:rsidP="00B56B89">
      <w:pPr>
        <w:pStyle w:val="af6"/>
      </w:pPr>
      <w:r w:rsidRPr="00E96EC5">
        <w:t>Прочитайте текст и запишите развернутый обоснованный ответ</w:t>
      </w:r>
    </w:p>
    <w:p w:rsidR="00A70781" w:rsidRPr="00E96EC5" w:rsidRDefault="00A70781" w:rsidP="002B7AD8">
      <w:pPr>
        <w:pStyle w:val="af1"/>
      </w:pPr>
      <w:r w:rsidRPr="00E96EC5">
        <w:t>Проанализируйте ситуацию и дайте объяснение барьеру в общении: «Девушка не была лично знакома с молодым человеком из соседнего отдела, но много раз слышала от коллег не очень лестные отзывы о нем. При личном знакомстве, она сухо ответила на его приветствие, держалась напряженно, готовясь в любой момент отразить его хамство, о котором все так много говорили».</w:t>
      </w:r>
    </w:p>
    <w:p w:rsidR="00A70781" w:rsidRPr="00E96EC5" w:rsidRDefault="00A70781" w:rsidP="002B7AD8">
      <w:pPr>
        <w:pStyle w:val="af1"/>
      </w:pPr>
    </w:p>
    <w:p w:rsidR="00A70781" w:rsidRPr="00E96EC5" w:rsidRDefault="00A70781" w:rsidP="002B7AD8">
      <w:pPr>
        <w:pStyle w:val="af3"/>
      </w:pPr>
      <w:r w:rsidRPr="00E96EC5">
        <w:t>Ответ:</w:t>
      </w:r>
    </w:p>
    <w:p w:rsidR="00A5693B" w:rsidRPr="00E96EC5" w:rsidRDefault="00A5693B" w:rsidP="002B7AD8">
      <w:pPr>
        <w:pStyle w:val="af1"/>
        <w:rPr>
          <w:color w:val="auto"/>
        </w:rPr>
      </w:pPr>
    </w:p>
    <w:p w:rsidR="00F41750" w:rsidRPr="00E96EC5" w:rsidRDefault="00F41750" w:rsidP="00FF78ED">
      <w:pPr>
        <w:pStyle w:val="aff2"/>
      </w:pPr>
      <w:r w:rsidRPr="00E96EC5">
        <w:t>Задание 124.</w:t>
      </w:r>
    </w:p>
    <w:p w:rsidR="00F41750" w:rsidRPr="00E96EC5" w:rsidRDefault="00F41750" w:rsidP="00B56B89">
      <w:pPr>
        <w:pStyle w:val="af6"/>
      </w:pPr>
      <w:r w:rsidRPr="00E96EC5">
        <w:t>Прочитайте текст и установите соответствие.</w:t>
      </w:r>
    </w:p>
    <w:p w:rsidR="00F41750" w:rsidRPr="00E96EC5" w:rsidRDefault="00F41750" w:rsidP="002B7AD8">
      <w:pPr>
        <w:pStyle w:val="af1"/>
      </w:pPr>
      <w:r w:rsidRPr="00E96EC5">
        <w:lastRenderedPageBreak/>
        <w:t>В формировании гражданско-патриотической позиции важную роль играет понимание основных социально-философских понятий, значимых для традиционной духовной культуры нашей страны. Соотнесите основные понятия духовной культуры с предложенными формулировками.</w:t>
      </w:r>
    </w:p>
    <w:p w:rsidR="00F41750" w:rsidRPr="00E96EC5" w:rsidRDefault="00F41750" w:rsidP="002B7AD8">
      <w:pPr>
        <w:pStyle w:val="af1"/>
      </w:pPr>
      <w:r w:rsidRPr="00E96EC5">
        <w:t>К каждой позиции, данной в левом столбце, подберите соответствующую позицию из правого столбца:</w:t>
      </w:r>
    </w:p>
    <w:p w:rsidR="00F41750" w:rsidRPr="00E96EC5" w:rsidRDefault="00F41750" w:rsidP="002B7AD8">
      <w:pPr>
        <w:pStyle w:val="af1"/>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7"/>
        <w:gridCol w:w="6659"/>
        <w:gridCol w:w="395"/>
        <w:gridCol w:w="2436"/>
      </w:tblGrid>
      <w:tr w:rsidR="00F41750" w:rsidRPr="00E96EC5" w:rsidTr="009905F5">
        <w:trPr>
          <w:trHeight w:val="20"/>
        </w:trPr>
        <w:tc>
          <w:tcPr>
            <w:tcW w:w="3573" w:type="pct"/>
            <w:gridSpan w:val="2"/>
            <w:shd w:val="clear" w:color="auto" w:fill="FFFFFF"/>
          </w:tcPr>
          <w:p w:rsidR="00F41750" w:rsidRPr="00E96EC5" w:rsidRDefault="00F41750" w:rsidP="00CD6F69">
            <w:pPr>
              <w:pStyle w:val="af"/>
            </w:pPr>
            <w:r w:rsidRPr="00E96EC5">
              <w:t>Формулировки понятий</w:t>
            </w:r>
          </w:p>
        </w:tc>
        <w:tc>
          <w:tcPr>
            <w:tcW w:w="1427" w:type="pct"/>
            <w:gridSpan w:val="2"/>
            <w:shd w:val="clear" w:color="auto" w:fill="FFFFFF"/>
          </w:tcPr>
          <w:p w:rsidR="00F41750" w:rsidRPr="00E96EC5" w:rsidRDefault="00F41750" w:rsidP="00CD6F69">
            <w:pPr>
              <w:pStyle w:val="af"/>
            </w:pPr>
            <w:r w:rsidRPr="00E96EC5">
              <w:t>Понятия духовной культуры</w:t>
            </w:r>
          </w:p>
        </w:tc>
      </w:tr>
      <w:tr w:rsidR="00F41750" w:rsidRPr="00E96EC5" w:rsidTr="009905F5">
        <w:trPr>
          <w:trHeight w:val="20"/>
        </w:trPr>
        <w:tc>
          <w:tcPr>
            <w:tcW w:w="220" w:type="pct"/>
            <w:shd w:val="clear" w:color="auto" w:fill="FFFFFF"/>
            <w:vAlign w:val="center"/>
          </w:tcPr>
          <w:p w:rsidR="00F41750" w:rsidRPr="00E96EC5" w:rsidRDefault="00F41750" w:rsidP="00CD6F69">
            <w:pPr>
              <w:pStyle w:val="af"/>
            </w:pPr>
            <w:r w:rsidRPr="00E96EC5">
              <w:t>А</w:t>
            </w:r>
          </w:p>
        </w:tc>
        <w:tc>
          <w:tcPr>
            <w:tcW w:w="3354" w:type="pct"/>
            <w:shd w:val="clear" w:color="auto" w:fill="FFFFFF"/>
            <w:vAlign w:val="center"/>
          </w:tcPr>
          <w:p w:rsidR="00F41750" w:rsidRPr="00E96EC5" w:rsidRDefault="00F41750" w:rsidP="00CD6F69">
            <w:pPr>
              <w:pStyle w:val="af"/>
            </w:pPr>
            <w:r w:rsidRPr="00E96EC5">
              <w:t>Наука, изучающая происхождение морали и нравственности</w:t>
            </w:r>
          </w:p>
        </w:tc>
        <w:tc>
          <w:tcPr>
            <w:tcW w:w="199" w:type="pct"/>
            <w:shd w:val="clear" w:color="auto" w:fill="FFFFFF"/>
            <w:vAlign w:val="center"/>
          </w:tcPr>
          <w:p w:rsidR="00F41750" w:rsidRPr="00E96EC5" w:rsidRDefault="00F41750" w:rsidP="00CD6F69">
            <w:pPr>
              <w:pStyle w:val="af"/>
            </w:pPr>
            <w:r w:rsidRPr="00E96EC5">
              <w:t>1</w:t>
            </w:r>
          </w:p>
        </w:tc>
        <w:tc>
          <w:tcPr>
            <w:tcW w:w="1227" w:type="pct"/>
            <w:shd w:val="clear" w:color="auto" w:fill="FFFFFF"/>
            <w:vAlign w:val="center"/>
          </w:tcPr>
          <w:p w:rsidR="00F41750" w:rsidRPr="00E96EC5" w:rsidRDefault="00F41750" w:rsidP="00CD6F69">
            <w:pPr>
              <w:pStyle w:val="af"/>
            </w:pPr>
            <w:r w:rsidRPr="00E96EC5">
              <w:t xml:space="preserve">Мораль </w:t>
            </w:r>
          </w:p>
        </w:tc>
      </w:tr>
      <w:tr w:rsidR="00F41750" w:rsidRPr="00E96EC5" w:rsidTr="009905F5">
        <w:trPr>
          <w:trHeight w:val="20"/>
        </w:trPr>
        <w:tc>
          <w:tcPr>
            <w:tcW w:w="220" w:type="pct"/>
            <w:shd w:val="clear" w:color="auto" w:fill="FFFFFF"/>
          </w:tcPr>
          <w:p w:rsidR="00F41750" w:rsidRPr="00E96EC5" w:rsidRDefault="00F41750" w:rsidP="00CD6F69">
            <w:pPr>
              <w:pStyle w:val="af"/>
            </w:pPr>
            <w:r w:rsidRPr="00E96EC5">
              <w:t>Б</w:t>
            </w:r>
          </w:p>
        </w:tc>
        <w:tc>
          <w:tcPr>
            <w:tcW w:w="3354" w:type="pct"/>
            <w:shd w:val="clear" w:color="auto" w:fill="FFFFFF"/>
            <w:vAlign w:val="bottom"/>
          </w:tcPr>
          <w:p w:rsidR="00F41750" w:rsidRPr="00E96EC5" w:rsidRDefault="00F41750" w:rsidP="00CD6F69">
            <w:pPr>
              <w:pStyle w:val="af"/>
            </w:pPr>
            <w:r w:rsidRPr="00E96EC5">
              <w:t>Поведение человека в соответствии или несоответствии с нормами морали</w:t>
            </w:r>
          </w:p>
        </w:tc>
        <w:tc>
          <w:tcPr>
            <w:tcW w:w="199" w:type="pct"/>
            <w:shd w:val="clear" w:color="auto" w:fill="FFFFFF"/>
            <w:vAlign w:val="center"/>
          </w:tcPr>
          <w:p w:rsidR="00F41750" w:rsidRPr="00E96EC5" w:rsidRDefault="00F41750" w:rsidP="00CD6F69">
            <w:pPr>
              <w:pStyle w:val="af"/>
            </w:pPr>
            <w:r w:rsidRPr="00E96EC5">
              <w:t>2</w:t>
            </w:r>
          </w:p>
        </w:tc>
        <w:tc>
          <w:tcPr>
            <w:tcW w:w="1227" w:type="pct"/>
            <w:shd w:val="clear" w:color="auto" w:fill="FFFFFF"/>
          </w:tcPr>
          <w:p w:rsidR="00F41750" w:rsidRPr="00E96EC5" w:rsidRDefault="00F41750" w:rsidP="00CD6F69">
            <w:pPr>
              <w:pStyle w:val="af"/>
            </w:pPr>
            <w:r w:rsidRPr="00E96EC5">
              <w:t xml:space="preserve">Гуманизм </w:t>
            </w:r>
          </w:p>
        </w:tc>
      </w:tr>
      <w:tr w:rsidR="00F41750" w:rsidRPr="00E96EC5" w:rsidTr="009905F5">
        <w:trPr>
          <w:trHeight w:val="20"/>
        </w:trPr>
        <w:tc>
          <w:tcPr>
            <w:tcW w:w="220" w:type="pct"/>
            <w:shd w:val="clear" w:color="auto" w:fill="FFFFFF"/>
          </w:tcPr>
          <w:p w:rsidR="00F41750" w:rsidRPr="00E96EC5" w:rsidRDefault="00F41750" w:rsidP="00CD6F69">
            <w:pPr>
              <w:pStyle w:val="af"/>
            </w:pPr>
            <w:r w:rsidRPr="00E96EC5">
              <w:t>В</w:t>
            </w:r>
          </w:p>
        </w:tc>
        <w:tc>
          <w:tcPr>
            <w:tcW w:w="3354" w:type="pct"/>
            <w:shd w:val="clear" w:color="auto" w:fill="FFFFFF"/>
            <w:vAlign w:val="bottom"/>
          </w:tcPr>
          <w:p w:rsidR="00F41750" w:rsidRPr="00E96EC5" w:rsidRDefault="00F41750" w:rsidP="00CD6F69">
            <w:pPr>
              <w:pStyle w:val="af"/>
            </w:pPr>
            <w:r w:rsidRPr="00E96EC5">
              <w:t xml:space="preserve">Совокупность высших духовных идеалов, принципов, норм, регламентирующих каким должен быть человек и как он должен себя вести </w:t>
            </w:r>
          </w:p>
        </w:tc>
        <w:tc>
          <w:tcPr>
            <w:tcW w:w="199" w:type="pct"/>
            <w:shd w:val="clear" w:color="auto" w:fill="FFFFFF"/>
          </w:tcPr>
          <w:p w:rsidR="00F41750" w:rsidRPr="00E96EC5" w:rsidRDefault="00F41750" w:rsidP="00CD6F69">
            <w:pPr>
              <w:pStyle w:val="af"/>
            </w:pPr>
            <w:r w:rsidRPr="00E96EC5">
              <w:t>3</w:t>
            </w:r>
          </w:p>
        </w:tc>
        <w:tc>
          <w:tcPr>
            <w:tcW w:w="1227" w:type="pct"/>
            <w:shd w:val="clear" w:color="auto" w:fill="FFFFFF"/>
          </w:tcPr>
          <w:p w:rsidR="00F41750" w:rsidRPr="00E96EC5" w:rsidRDefault="00F41750" w:rsidP="00CD6F69">
            <w:pPr>
              <w:pStyle w:val="af"/>
            </w:pPr>
            <w:r w:rsidRPr="00E96EC5">
              <w:t>Нравственность</w:t>
            </w:r>
          </w:p>
        </w:tc>
      </w:tr>
      <w:tr w:rsidR="00F41750" w:rsidRPr="00E96EC5" w:rsidTr="009905F5">
        <w:trPr>
          <w:trHeight w:val="20"/>
        </w:trPr>
        <w:tc>
          <w:tcPr>
            <w:tcW w:w="220" w:type="pct"/>
            <w:shd w:val="clear" w:color="auto" w:fill="FFFFFF"/>
          </w:tcPr>
          <w:p w:rsidR="00F41750" w:rsidRPr="00E96EC5" w:rsidRDefault="00F41750" w:rsidP="00CD6F69">
            <w:pPr>
              <w:pStyle w:val="af"/>
            </w:pPr>
            <w:r w:rsidRPr="00E96EC5">
              <w:t>Г</w:t>
            </w:r>
          </w:p>
        </w:tc>
        <w:tc>
          <w:tcPr>
            <w:tcW w:w="3354" w:type="pct"/>
            <w:shd w:val="clear" w:color="auto" w:fill="FFFFFF"/>
            <w:vAlign w:val="bottom"/>
          </w:tcPr>
          <w:p w:rsidR="00F41750" w:rsidRPr="00E96EC5" w:rsidRDefault="00F41750" w:rsidP="00CD6F69">
            <w:pPr>
              <w:pStyle w:val="af"/>
            </w:pPr>
            <w:r w:rsidRPr="00E96EC5">
              <w:t>Идеология и практика, основанная на принципах равенства, справедливости, рассматривающие человека как высшую ценность</w:t>
            </w:r>
          </w:p>
        </w:tc>
        <w:tc>
          <w:tcPr>
            <w:tcW w:w="199" w:type="pct"/>
            <w:shd w:val="clear" w:color="auto" w:fill="FFFFFF"/>
          </w:tcPr>
          <w:p w:rsidR="00F41750" w:rsidRPr="00E96EC5" w:rsidRDefault="00F41750" w:rsidP="00CD6F69">
            <w:pPr>
              <w:pStyle w:val="af"/>
            </w:pPr>
            <w:r w:rsidRPr="00E96EC5">
              <w:t>4</w:t>
            </w:r>
          </w:p>
        </w:tc>
        <w:tc>
          <w:tcPr>
            <w:tcW w:w="1227" w:type="pct"/>
            <w:shd w:val="clear" w:color="auto" w:fill="FFFFFF"/>
          </w:tcPr>
          <w:p w:rsidR="00F41750" w:rsidRPr="00E96EC5" w:rsidRDefault="00F41750" w:rsidP="00CD6F69">
            <w:pPr>
              <w:pStyle w:val="af"/>
            </w:pPr>
            <w:r w:rsidRPr="00E96EC5">
              <w:t>Этика</w:t>
            </w:r>
          </w:p>
        </w:tc>
      </w:tr>
      <w:tr w:rsidR="00F41750" w:rsidRPr="00E96EC5" w:rsidTr="009905F5">
        <w:trPr>
          <w:trHeight w:val="20"/>
        </w:trPr>
        <w:tc>
          <w:tcPr>
            <w:tcW w:w="220" w:type="pct"/>
            <w:shd w:val="clear" w:color="auto" w:fill="FFFFFF"/>
          </w:tcPr>
          <w:p w:rsidR="00F41750" w:rsidRPr="00E96EC5" w:rsidRDefault="00F41750" w:rsidP="00CD6F69">
            <w:pPr>
              <w:pStyle w:val="af"/>
            </w:pPr>
          </w:p>
        </w:tc>
        <w:tc>
          <w:tcPr>
            <w:tcW w:w="3354" w:type="pct"/>
            <w:shd w:val="clear" w:color="auto" w:fill="FFFFFF"/>
          </w:tcPr>
          <w:p w:rsidR="00F41750" w:rsidRPr="00E96EC5" w:rsidRDefault="00F41750" w:rsidP="00CD6F69">
            <w:pPr>
              <w:pStyle w:val="af"/>
            </w:pPr>
          </w:p>
        </w:tc>
        <w:tc>
          <w:tcPr>
            <w:tcW w:w="199" w:type="pct"/>
            <w:shd w:val="clear" w:color="auto" w:fill="FFFFFF"/>
            <w:vAlign w:val="bottom"/>
          </w:tcPr>
          <w:p w:rsidR="00F41750" w:rsidRPr="00E96EC5" w:rsidRDefault="00F41750" w:rsidP="00CD6F69">
            <w:pPr>
              <w:pStyle w:val="af"/>
            </w:pPr>
            <w:r w:rsidRPr="00E96EC5">
              <w:t>5</w:t>
            </w:r>
          </w:p>
        </w:tc>
        <w:tc>
          <w:tcPr>
            <w:tcW w:w="1227" w:type="pct"/>
            <w:shd w:val="clear" w:color="auto" w:fill="FFFFFF"/>
            <w:vAlign w:val="bottom"/>
          </w:tcPr>
          <w:p w:rsidR="00F41750" w:rsidRPr="00E96EC5" w:rsidRDefault="00F41750" w:rsidP="00CD6F69">
            <w:pPr>
              <w:pStyle w:val="af"/>
            </w:pPr>
            <w:r w:rsidRPr="00E96EC5">
              <w:t>Нравственный выбор</w:t>
            </w:r>
          </w:p>
        </w:tc>
      </w:tr>
    </w:tbl>
    <w:p w:rsidR="00F41750" w:rsidRPr="00E96EC5" w:rsidRDefault="00F41750" w:rsidP="00F41750">
      <w:pPr>
        <w:rPr>
          <w:rFonts w:ascii="Times New Roman" w:hAnsi="Times New Roman" w:cs="Times New Roman"/>
        </w:rPr>
      </w:pPr>
    </w:p>
    <w:p w:rsidR="002B7AD8" w:rsidRPr="00E96EC5" w:rsidRDefault="00DD5ACE" w:rsidP="002B7AD8">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F41750" w:rsidRPr="00E96EC5" w:rsidTr="002F4A07">
        <w:trPr>
          <w:trHeight w:val="20"/>
        </w:trPr>
        <w:tc>
          <w:tcPr>
            <w:tcW w:w="1250" w:type="pct"/>
            <w:shd w:val="clear" w:color="auto" w:fill="FFFFFF"/>
            <w:vAlign w:val="bottom"/>
          </w:tcPr>
          <w:p w:rsidR="00F41750" w:rsidRPr="00E96EC5" w:rsidRDefault="00F41750" w:rsidP="00CD6F69">
            <w:pPr>
              <w:pStyle w:val="af"/>
            </w:pPr>
            <w:r w:rsidRPr="00E96EC5">
              <w:t>А</w:t>
            </w:r>
          </w:p>
        </w:tc>
        <w:tc>
          <w:tcPr>
            <w:tcW w:w="1250" w:type="pct"/>
            <w:shd w:val="clear" w:color="auto" w:fill="FFFFFF"/>
            <w:vAlign w:val="bottom"/>
          </w:tcPr>
          <w:p w:rsidR="00F41750" w:rsidRPr="00E96EC5" w:rsidRDefault="00F41750" w:rsidP="00CD6F69">
            <w:pPr>
              <w:pStyle w:val="af"/>
            </w:pPr>
            <w:r w:rsidRPr="00E96EC5">
              <w:t>Б</w:t>
            </w:r>
          </w:p>
        </w:tc>
        <w:tc>
          <w:tcPr>
            <w:tcW w:w="1250" w:type="pct"/>
            <w:shd w:val="clear" w:color="auto" w:fill="FFFFFF"/>
            <w:vAlign w:val="bottom"/>
          </w:tcPr>
          <w:p w:rsidR="00F41750" w:rsidRPr="00E96EC5" w:rsidRDefault="00F41750" w:rsidP="00CD6F69">
            <w:pPr>
              <w:pStyle w:val="af"/>
            </w:pPr>
            <w:r w:rsidRPr="00E96EC5">
              <w:t>В</w:t>
            </w:r>
          </w:p>
        </w:tc>
        <w:tc>
          <w:tcPr>
            <w:tcW w:w="1250" w:type="pct"/>
            <w:shd w:val="clear" w:color="auto" w:fill="FFFFFF"/>
            <w:vAlign w:val="bottom"/>
          </w:tcPr>
          <w:p w:rsidR="00F41750" w:rsidRPr="00E96EC5" w:rsidRDefault="00F41750" w:rsidP="00CD6F69">
            <w:pPr>
              <w:pStyle w:val="af"/>
            </w:pPr>
            <w:r w:rsidRPr="00E96EC5">
              <w:t>Г</w:t>
            </w:r>
          </w:p>
        </w:tc>
      </w:tr>
      <w:tr w:rsidR="00F41750" w:rsidRPr="00E96EC5" w:rsidTr="002F4A07">
        <w:trPr>
          <w:trHeight w:val="20"/>
        </w:trPr>
        <w:tc>
          <w:tcPr>
            <w:tcW w:w="1250" w:type="pct"/>
            <w:shd w:val="clear" w:color="auto" w:fill="FFFFFF"/>
          </w:tcPr>
          <w:p w:rsidR="00F41750" w:rsidRPr="00E96EC5" w:rsidRDefault="00F41750" w:rsidP="00CD6F69">
            <w:pPr>
              <w:pStyle w:val="af"/>
            </w:pPr>
          </w:p>
        </w:tc>
        <w:tc>
          <w:tcPr>
            <w:tcW w:w="1250" w:type="pct"/>
            <w:shd w:val="clear" w:color="auto" w:fill="FFFFFF"/>
          </w:tcPr>
          <w:p w:rsidR="00F41750" w:rsidRPr="00E96EC5" w:rsidRDefault="00F41750" w:rsidP="00CD6F69">
            <w:pPr>
              <w:pStyle w:val="af"/>
            </w:pPr>
          </w:p>
        </w:tc>
        <w:tc>
          <w:tcPr>
            <w:tcW w:w="1250" w:type="pct"/>
            <w:shd w:val="clear" w:color="auto" w:fill="FFFFFF"/>
          </w:tcPr>
          <w:p w:rsidR="00F41750" w:rsidRPr="00E96EC5" w:rsidRDefault="00F41750" w:rsidP="00CD6F69">
            <w:pPr>
              <w:pStyle w:val="af"/>
            </w:pPr>
          </w:p>
        </w:tc>
        <w:tc>
          <w:tcPr>
            <w:tcW w:w="1250" w:type="pct"/>
            <w:shd w:val="clear" w:color="auto" w:fill="FFFFFF"/>
          </w:tcPr>
          <w:p w:rsidR="00F41750" w:rsidRPr="00E96EC5" w:rsidRDefault="00F41750" w:rsidP="00CD6F69">
            <w:pPr>
              <w:pStyle w:val="af"/>
            </w:pPr>
          </w:p>
        </w:tc>
      </w:tr>
    </w:tbl>
    <w:p w:rsidR="00F41750" w:rsidRPr="00E96EC5" w:rsidRDefault="00F41750" w:rsidP="00F41750">
      <w:pPr>
        <w:pStyle w:val="160"/>
        <w:shd w:val="clear" w:color="auto" w:fill="auto"/>
        <w:spacing w:after="0" w:line="240" w:lineRule="auto"/>
        <w:rPr>
          <w:sz w:val="24"/>
          <w:szCs w:val="24"/>
        </w:rPr>
      </w:pPr>
    </w:p>
    <w:p w:rsidR="00F41750" w:rsidRPr="00E96EC5" w:rsidRDefault="00F41750" w:rsidP="00FF78ED">
      <w:pPr>
        <w:pStyle w:val="aff2"/>
      </w:pPr>
      <w:r w:rsidRPr="00E96EC5">
        <w:t>Задание 125.</w:t>
      </w:r>
    </w:p>
    <w:p w:rsidR="00F41750" w:rsidRPr="00E96EC5" w:rsidRDefault="00F41750" w:rsidP="00B56B89">
      <w:pPr>
        <w:pStyle w:val="af6"/>
      </w:pPr>
      <w:r w:rsidRPr="00E96EC5">
        <w:t>Прочитайте текст и установите последовательность.</w:t>
      </w:r>
    </w:p>
    <w:p w:rsidR="00F41750" w:rsidRPr="00E96EC5" w:rsidRDefault="00F41750" w:rsidP="002B7AD8">
      <w:pPr>
        <w:pStyle w:val="af1"/>
      </w:pPr>
      <w:r w:rsidRPr="00E96EC5">
        <w:t>Формирование общечеловеческих ценностей проходило на протяжении всех этапов формирования философской мысли. Установите последовательность предложенных этапов развития философских идей:</w:t>
      </w:r>
    </w:p>
    <w:p w:rsidR="000B0298" w:rsidRPr="00E96EC5" w:rsidRDefault="000B0298" w:rsidP="002B7AD8">
      <w:pPr>
        <w:pStyle w:val="af1"/>
      </w:pPr>
    </w:p>
    <w:p w:rsidR="00F41750" w:rsidRPr="00E96EC5" w:rsidRDefault="00F41750" w:rsidP="002B7AD8">
      <w:pPr>
        <w:pStyle w:val="af1"/>
        <w:rPr>
          <w:color w:val="auto"/>
        </w:rPr>
      </w:pPr>
      <w:r w:rsidRPr="00E96EC5">
        <w:rPr>
          <w:color w:val="auto"/>
        </w:rPr>
        <w:t>1) философия Ренессанса</w:t>
      </w:r>
    </w:p>
    <w:p w:rsidR="00F41750" w:rsidRPr="00E96EC5" w:rsidRDefault="00F41750" w:rsidP="002B7AD8">
      <w:pPr>
        <w:pStyle w:val="af1"/>
        <w:rPr>
          <w:color w:val="auto"/>
        </w:rPr>
      </w:pPr>
      <w:r w:rsidRPr="00E96EC5">
        <w:rPr>
          <w:color w:val="auto"/>
        </w:rPr>
        <w:t>2) современная западная философия</w:t>
      </w:r>
    </w:p>
    <w:p w:rsidR="00F41750" w:rsidRPr="00E96EC5" w:rsidRDefault="00F41750" w:rsidP="002B7AD8">
      <w:pPr>
        <w:pStyle w:val="af1"/>
        <w:rPr>
          <w:color w:val="auto"/>
        </w:rPr>
      </w:pPr>
      <w:r w:rsidRPr="00E96EC5">
        <w:rPr>
          <w:color w:val="auto"/>
        </w:rPr>
        <w:t>3) философия Нового времени</w:t>
      </w:r>
    </w:p>
    <w:p w:rsidR="00F41750" w:rsidRPr="00E96EC5" w:rsidRDefault="00F41750" w:rsidP="002B7AD8">
      <w:pPr>
        <w:pStyle w:val="af1"/>
        <w:rPr>
          <w:color w:val="auto"/>
        </w:rPr>
      </w:pPr>
      <w:r w:rsidRPr="00E96EC5">
        <w:rPr>
          <w:color w:val="auto"/>
        </w:rPr>
        <w:t>4) средневековая философия</w:t>
      </w:r>
    </w:p>
    <w:p w:rsidR="00F41750" w:rsidRPr="00E96EC5" w:rsidRDefault="00F41750" w:rsidP="002B7AD8">
      <w:pPr>
        <w:pStyle w:val="af1"/>
        <w:rPr>
          <w:color w:val="auto"/>
        </w:rPr>
      </w:pPr>
      <w:r w:rsidRPr="00E96EC5">
        <w:rPr>
          <w:color w:val="auto"/>
        </w:rPr>
        <w:t xml:space="preserve">5) античная философия </w:t>
      </w:r>
    </w:p>
    <w:p w:rsidR="00F41750" w:rsidRPr="00E96EC5" w:rsidRDefault="00F41750" w:rsidP="002B7AD8">
      <w:pPr>
        <w:pStyle w:val="af1"/>
      </w:pPr>
    </w:p>
    <w:p w:rsidR="002B7AD8" w:rsidRPr="00E96EC5" w:rsidRDefault="002B7AD8" w:rsidP="002B7AD8">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7"/>
        <w:gridCol w:w="1986"/>
        <w:gridCol w:w="1986"/>
        <w:gridCol w:w="1986"/>
        <w:gridCol w:w="1986"/>
      </w:tblGrid>
      <w:tr w:rsidR="00F41750" w:rsidRPr="00E96EC5" w:rsidTr="00F41750">
        <w:trPr>
          <w:trHeight w:val="20"/>
        </w:trPr>
        <w:tc>
          <w:tcPr>
            <w:tcW w:w="1000" w:type="pct"/>
            <w:shd w:val="clear" w:color="auto" w:fill="FFFFFF"/>
          </w:tcPr>
          <w:p w:rsidR="00F41750" w:rsidRPr="00E96EC5" w:rsidRDefault="00F41750" w:rsidP="00F61F2D">
            <w:pPr>
              <w:widowControl/>
              <w:jc w:val="center"/>
              <w:rPr>
                <w:rFonts w:ascii="Times New Roman" w:eastAsia="Times New Roman" w:hAnsi="Times New Roman" w:cs="Times New Roman"/>
                <w:color w:val="auto"/>
                <w:lang w:bidi="ar-SA"/>
              </w:rPr>
            </w:pPr>
          </w:p>
        </w:tc>
        <w:tc>
          <w:tcPr>
            <w:tcW w:w="1000" w:type="pct"/>
            <w:shd w:val="clear" w:color="auto" w:fill="FFFFFF"/>
          </w:tcPr>
          <w:p w:rsidR="00F41750" w:rsidRPr="00E96EC5" w:rsidRDefault="00F41750" w:rsidP="00F61F2D">
            <w:pPr>
              <w:widowControl/>
              <w:jc w:val="center"/>
              <w:rPr>
                <w:rFonts w:ascii="Times New Roman" w:eastAsia="Times New Roman" w:hAnsi="Times New Roman" w:cs="Times New Roman"/>
                <w:color w:val="auto"/>
                <w:lang w:bidi="ar-SA"/>
              </w:rPr>
            </w:pPr>
          </w:p>
        </w:tc>
        <w:tc>
          <w:tcPr>
            <w:tcW w:w="1000" w:type="pct"/>
            <w:shd w:val="clear" w:color="auto" w:fill="FFFFFF"/>
          </w:tcPr>
          <w:p w:rsidR="00F41750" w:rsidRPr="00E96EC5" w:rsidRDefault="00F41750" w:rsidP="00F61F2D">
            <w:pPr>
              <w:widowControl/>
              <w:jc w:val="center"/>
              <w:rPr>
                <w:rFonts w:ascii="Times New Roman" w:eastAsia="Times New Roman" w:hAnsi="Times New Roman" w:cs="Times New Roman"/>
                <w:color w:val="auto"/>
                <w:lang w:bidi="ar-SA"/>
              </w:rPr>
            </w:pPr>
          </w:p>
        </w:tc>
        <w:tc>
          <w:tcPr>
            <w:tcW w:w="1000" w:type="pct"/>
            <w:shd w:val="clear" w:color="auto" w:fill="FFFFFF"/>
          </w:tcPr>
          <w:p w:rsidR="00F41750" w:rsidRPr="00E96EC5" w:rsidRDefault="00F41750" w:rsidP="00F61F2D">
            <w:pPr>
              <w:widowControl/>
              <w:jc w:val="center"/>
              <w:rPr>
                <w:rFonts w:ascii="Times New Roman" w:eastAsia="Times New Roman" w:hAnsi="Times New Roman" w:cs="Times New Roman"/>
                <w:color w:val="auto"/>
                <w:lang w:bidi="ar-SA"/>
              </w:rPr>
            </w:pPr>
          </w:p>
        </w:tc>
        <w:tc>
          <w:tcPr>
            <w:tcW w:w="1000" w:type="pct"/>
            <w:shd w:val="clear" w:color="auto" w:fill="FFFFFF"/>
          </w:tcPr>
          <w:p w:rsidR="00F41750" w:rsidRPr="00E96EC5" w:rsidRDefault="00F41750" w:rsidP="00F61F2D">
            <w:pPr>
              <w:widowControl/>
              <w:jc w:val="center"/>
              <w:rPr>
                <w:rFonts w:ascii="Times New Roman" w:eastAsia="Times New Roman" w:hAnsi="Times New Roman" w:cs="Times New Roman"/>
                <w:color w:val="auto"/>
                <w:lang w:bidi="ar-SA"/>
              </w:rPr>
            </w:pPr>
          </w:p>
        </w:tc>
      </w:tr>
    </w:tbl>
    <w:p w:rsidR="00F41750" w:rsidRPr="00E96EC5" w:rsidRDefault="00F41750" w:rsidP="00F41750">
      <w:pPr>
        <w:pStyle w:val="190"/>
        <w:shd w:val="clear" w:color="auto" w:fill="auto"/>
        <w:spacing w:before="0" w:after="0" w:line="240" w:lineRule="auto"/>
        <w:jc w:val="center"/>
        <w:rPr>
          <w:sz w:val="24"/>
          <w:szCs w:val="24"/>
        </w:rPr>
      </w:pPr>
    </w:p>
    <w:p w:rsidR="00F41750" w:rsidRPr="00E96EC5" w:rsidRDefault="00F41750" w:rsidP="00FF78ED">
      <w:pPr>
        <w:pStyle w:val="aff2"/>
      </w:pPr>
      <w:r w:rsidRPr="00E96EC5">
        <w:t>Задание 126.</w:t>
      </w:r>
    </w:p>
    <w:p w:rsidR="00F41750" w:rsidRPr="00E96EC5" w:rsidRDefault="00F41750" w:rsidP="00B56B89">
      <w:pPr>
        <w:pStyle w:val="af6"/>
      </w:pPr>
      <w:r w:rsidRPr="00E96EC5">
        <w:t>Прочитайте текст, выберите правильный ответ и запишите аргументы, обосновывающие выбор ответа</w:t>
      </w:r>
    </w:p>
    <w:p w:rsidR="00F41750" w:rsidRPr="00E96EC5" w:rsidRDefault="00F41750" w:rsidP="002B7AD8">
      <w:pPr>
        <w:pStyle w:val="af1"/>
      </w:pPr>
      <w:r w:rsidRPr="00E96EC5">
        <w:t xml:space="preserve">В классическом периоде Античной философии рассматривался вопрос о познании сути добродетели, и была сформулирована идея «этического рационализма». Назовите представителя классического периода Античной философии, считавшего, что добродетель проистекает из знания: </w:t>
      </w:r>
    </w:p>
    <w:p w:rsidR="000B0298" w:rsidRPr="00E96EC5" w:rsidRDefault="000B0298" w:rsidP="002B7AD8">
      <w:pPr>
        <w:pStyle w:val="af1"/>
      </w:pPr>
    </w:p>
    <w:p w:rsidR="00F41750" w:rsidRPr="00E96EC5" w:rsidRDefault="00F41750" w:rsidP="002B7AD8">
      <w:pPr>
        <w:pStyle w:val="af1"/>
      </w:pPr>
      <w:r w:rsidRPr="00E96EC5">
        <w:t xml:space="preserve">1) </w:t>
      </w:r>
      <w:proofErr w:type="spellStart"/>
      <w:r w:rsidRPr="00E96EC5">
        <w:t>Парменид</w:t>
      </w:r>
      <w:proofErr w:type="spellEnd"/>
    </w:p>
    <w:p w:rsidR="00F41750" w:rsidRPr="00E96EC5" w:rsidRDefault="00F41750" w:rsidP="002B7AD8">
      <w:pPr>
        <w:pStyle w:val="af1"/>
      </w:pPr>
      <w:r w:rsidRPr="00E96EC5">
        <w:t>2) Сократ</w:t>
      </w:r>
    </w:p>
    <w:p w:rsidR="00F41750" w:rsidRPr="00E96EC5" w:rsidRDefault="00F41750" w:rsidP="002B7AD8">
      <w:pPr>
        <w:pStyle w:val="af1"/>
      </w:pPr>
      <w:r w:rsidRPr="00E96EC5">
        <w:t>3) Платон</w:t>
      </w:r>
    </w:p>
    <w:p w:rsidR="00F41750" w:rsidRPr="00E96EC5" w:rsidRDefault="00F41750" w:rsidP="002B7AD8">
      <w:pPr>
        <w:pStyle w:val="af1"/>
      </w:pPr>
      <w:r w:rsidRPr="00E96EC5">
        <w:t>4) Аристотель</w:t>
      </w:r>
    </w:p>
    <w:p w:rsidR="00F41750" w:rsidRPr="00E96EC5" w:rsidRDefault="00F41750" w:rsidP="002B7AD8">
      <w:pPr>
        <w:pStyle w:val="af1"/>
      </w:pPr>
    </w:p>
    <w:p w:rsidR="002B7AD8" w:rsidRPr="00E96EC5" w:rsidRDefault="002B7AD8" w:rsidP="002B7AD8">
      <w:pPr>
        <w:pStyle w:val="af3"/>
      </w:pPr>
      <w:r w:rsidRPr="00E96EC5">
        <w:t>Ответ:</w:t>
      </w:r>
    </w:p>
    <w:p w:rsidR="00F41750" w:rsidRPr="00E96EC5" w:rsidRDefault="00F41750" w:rsidP="002B7AD8">
      <w:pPr>
        <w:pStyle w:val="af1"/>
      </w:pPr>
    </w:p>
    <w:p w:rsidR="00F41750" w:rsidRPr="00E96EC5" w:rsidRDefault="00F41750" w:rsidP="002B7AD8">
      <w:pPr>
        <w:pStyle w:val="af3"/>
      </w:pPr>
      <w:r w:rsidRPr="00E96EC5">
        <w:lastRenderedPageBreak/>
        <w:t>Обоснование:</w:t>
      </w:r>
    </w:p>
    <w:p w:rsidR="00F41750" w:rsidRPr="00E96EC5" w:rsidRDefault="00F41750" w:rsidP="002B7AD8">
      <w:pPr>
        <w:pStyle w:val="af1"/>
      </w:pPr>
    </w:p>
    <w:p w:rsidR="00F41750" w:rsidRPr="00E96EC5" w:rsidRDefault="00F41750" w:rsidP="00FF78ED">
      <w:pPr>
        <w:pStyle w:val="aff2"/>
      </w:pPr>
      <w:r w:rsidRPr="00E96EC5">
        <w:t>Задание 127.</w:t>
      </w:r>
    </w:p>
    <w:p w:rsidR="00F41750" w:rsidRPr="00E96EC5" w:rsidRDefault="00F41750" w:rsidP="00B56B89">
      <w:pPr>
        <w:pStyle w:val="af6"/>
      </w:pPr>
      <w:r w:rsidRPr="00E96EC5">
        <w:t>Прочитайте текст, выберите правильные ответы и запишите аргументы, обосновывающие выбор ответов</w:t>
      </w:r>
    </w:p>
    <w:p w:rsidR="00F41750" w:rsidRPr="00E96EC5" w:rsidRDefault="00F41750" w:rsidP="002B7AD8">
      <w:pPr>
        <w:pStyle w:val="af1"/>
      </w:pPr>
      <w:r w:rsidRPr="00E96EC5">
        <w:t>Назовите представителей революционно-демократического направления русской философии народничества, которые говорили о самобытном пути развития России:</w:t>
      </w:r>
    </w:p>
    <w:p w:rsidR="00F41750" w:rsidRPr="00E96EC5" w:rsidRDefault="00F41750" w:rsidP="002B7AD8">
      <w:pPr>
        <w:pStyle w:val="af1"/>
      </w:pPr>
      <w:r w:rsidRPr="00E96EC5">
        <w:t>1) Кропоткин</w:t>
      </w:r>
    </w:p>
    <w:p w:rsidR="00F41750" w:rsidRPr="00E96EC5" w:rsidRDefault="00F41750" w:rsidP="002B7AD8">
      <w:pPr>
        <w:pStyle w:val="af1"/>
      </w:pPr>
      <w:r w:rsidRPr="00E96EC5">
        <w:t>2) Михайловский</w:t>
      </w:r>
    </w:p>
    <w:p w:rsidR="00F41750" w:rsidRPr="00E96EC5" w:rsidRDefault="00F41750" w:rsidP="002B7AD8">
      <w:pPr>
        <w:pStyle w:val="af1"/>
      </w:pPr>
      <w:r w:rsidRPr="00E96EC5">
        <w:t>3) Плеханов</w:t>
      </w:r>
    </w:p>
    <w:p w:rsidR="00F41750" w:rsidRPr="00E96EC5" w:rsidRDefault="00F41750" w:rsidP="002B7AD8">
      <w:pPr>
        <w:pStyle w:val="af1"/>
      </w:pPr>
      <w:r w:rsidRPr="00E96EC5">
        <w:t>4) Лавров</w:t>
      </w:r>
    </w:p>
    <w:p w:rsidR="00F41750" w:rsidRPr="00E96EC5" w:rsidRDefault="00F41750" w:rsidP="002B7AD8">
      <w:pPr>
        <w:pStyle w:val="af1"/>
      </w:pPr>
    </w:p>
    <w:p w:rsidR="002B7AD8" w:rsidRPr="00E96EC5" w:rsidRDefault="002B7AD8" w:rsidP="002B7AD8">
      <w:pPr>
        <w:pStyle w:val="af3"/>
      </w:pPr>
      <w:r w:rsidRPr="00E96EC5">
        <w:t>Ответ:</w:t>
      </w:r>
    </w:p>
    <w:p w:rsidR="000B0298" w:rsidRPr="00E96EC5" w:rsidRDefault="000B0298" w:rsidP="000B0298">
      <w:pPr>
        <w:pStyle w:val="af1"/>
      </w:pPr>
    </w:p>
    <w:p w:rsidR="00F41750" w:rsidRPr="00E96EC5" w:rsidRDefault="00F41750" w:rsidP="002B7AD8">
      <w:pPr>
        <w:pStyle w:val="af3"/>
      </w:pPr>
      <w:r w:rsidRPr="00E96EC5">
        <w:t>Обоснование:</w:t>
      </w:r>
    </w:p>
    <w:p w:rsidR="00F41750" w:rsidRPr="00E96EC5" w:rsidRDefault="00F41750" w:rsidP="002B7AD8">
      <w:pPr>
        <w:pStyle w:val="af1"/>
      </w:pPr>
    </w:p>
    <w:p w:rsidR="00F41750" w:rsidRPr="00E96EC5" w:rsidRDefault="00F41750" w:rsidP="00FF78ED">
      <w:pPr>
        <w:pStyle w:val="aff2"/>
      </w:pPr>
      <w:r w:rsidRPr="00E96EC5">
        <w:t>Задание 128.</w:t>
      </w:r>
    </w:p>
    <w:p w:rsidR="00F41750" w:rsidRPr="00E96EC5" w:rsidRDefault="00F41750" w:rsidP="00B56B89">
      <w:pPr>
        <w:pStyle w:val="af6"/>
      </w:pPr>
      <w:r w:rsidRPr="00E96EC5">
        <w:t>Прочитайте текст и запишите развернутый обоснованный ответ</w:t>
      </w:r>
    </w:p>
    <w:p w:rsidR="00F41750" w:rsidRPr="00E96EC5" w:rsidRDefault="00F41750" w:rsidP="002B7AD8">
      <w:pPr>
        <w:pStyle w:val="af1"/>
      </w:pPr>
      <w:r w:rsidRPr="00E96EC5">
        <w:t>Русская философия — одно из направлений в мировой философии. Русская философия выражает самосознание и менталитет народа, его историю, его культуру и духовные искания. Русская философия, являясь составной частью мировой философии, имеет общие вопросы и проблемы исследования (метафизика, онтология, гносеология, социальная философия и т.д.). Вместе с тем русской философии присущ и ряд характерных особенностей, назовите их.</w:t>
      </w:r>
    </w:p>
    <w:p w:rsidR="00F41750" w:rsidRPr="00E96EC5" w:rsidRDefault="00F41750" w:rsidP="002B7AD8">
      <w:pPr>
        <w:pStyle w:val="af1"/>
      </w:pPr>
    </w:p>
    <w:p w:rsidR="00F41750" w:rsidRPr="00E96EC5" w:rsidRDefault="00F41750" w:rsidP="002B7AD8">
      <w:pPr>
        <w:pStyle w:val="af3"/>
      </w:pPr>
      <w:r w:rsidRPr="00E96EC5">
        <w:t>Ответ:</w:t>
      </w:r>
    </w:p>
    <w:p w:rsidR="00F41750" w:rsidRPr="00E96EC5" w:rsidRDefault="00F41750" w:rsidP="002B7AD8">
      <w:pPr>
        <w:pStyle w:val="af1"/>
      </w:pPr>
    </w:p>
    <w:p w:rsidR="00F41750" w:rsidRPr="00E96EC5" w:rsidRDefault="00F41750" w:rsidP="00FF78ED">
      <w:pPr>
        <w:pStyle w:val="aff2"/>
      </w:pPr>
      <w:r w:rsidRPr="00E96EC5">
        <w:t>Задание 129.</w:t>
      </w:r>
    </w:p>
    <w:p w:rsidR="00F41750" w:rsidRPr="00E96EC5" w:rsidRDefault="00F41750" w:rsidP="00B56B89">
      <w:pPr>
        <w:pStyle w:val="af6"/>
      </w:pPr>
      <w:r w:rsidRPr="00E96EC5">
        <w:t>Прочитайте текст и запишите развернутый обоснованный ответ</w:t>
      </w:r>
    </w:p>
    <w:p w:rsidR="00F41750" w:rsidRPr="00E96EC5" w:rsidRDefault="00F41750" w:rsidP="002B7AD8">
      <w:pPr>
        <w:pStyle w:val="af1"/>
      </w:pPr>
      <w:r w:rsidRPr="00E96EC5">
        <w:t xml:space="preserve">Учение Аристотеля о государстве и обществе базируется на характеристике человека как общественного существа. Следовательно, жить в государстве является естественной сущностью человека. </w:t>
      </w:r>
    </w:p>
    <w:p w:rsidR="00F41750" w:rsidRPr="00E96EC5" w:rsidRDefault="00F41750" w:rsidP="002B7AD8">
      <w:pPr>
        <w:pStyle w:val="af1"/>
      </w:pPr>
      <w:r w:rsidRPr="00E96EC5">
        <w:t xml:space="preserve">Каковы, по мнению Аристотеля, сущность и назначение государства? </w:t>
      </w:r>
    </w:p>
    <w:p w:rsidR="00F41750" w:rsidRPr="00E96EC5" w:rsidRDefault="00F41750" w:rsidP="002B7AD8">
      <w:pPr>
        <w:pStyle w:val="af1"/>
      </w:pPr>
    </w:p>
    <w:p w:rsidR="00F41750" w:rsidRPr="00E96EC5" w:rsidRDefault="00F41750" w:rsidP="002B7AD8">
      <w:pPr>
        <w:pStyle w:val="af3"/>
      </w:pPr>
      <w:r w:rsidRPr="00E96EC5">
        <w:t>Ответ:</w:t>
      </w:r>
    </w:p>
    <w:p w:rsidR="00F41750" w:rsidRPr="00E96EC5" w:rsidRDefault="00F41750" w:rsidP="002B7AD8">
      <w:pPr>
        <w:pStyle w:val="af1"/>
        <w:rPr>
          <w:color w:val="auto"/>
        </w:rPr>
      </w:pPr>
    </w:p>
    <w:p w:rsidR="002B410B" w:rsidRPr="00E96EC5" w:rsidRDefault="002B410B" w:rsidP="00FF78ED">
      <w:pPr>
        <w:pStyle w:val="aff2"/>
      </w:pPr>
      <w:r w:rsidRPr="00E96EC5">
        <w:t>Задание 1</w:t>
      </w:r>
      <w:r w:rsidR="002A1D2A" w:rsidRPr="00E96EC5">
        <w:t>30</w:t>
      </w:r>
      <w:r w:rsidRPr="00E96EC5">
        <w:t>.</w:t>
      </w:r>
    </w:p>
    <w:p w:rsidR="002B410B" w:rsidRPr="00E96EC5" w:rsidRDefault="002B410B" w:rsidP="00B56B89">
      <w:pPr>
        <w:pStyle w:val="af6"/>
      </w:pPr>
      <w:r w:rsidRPr="00E96EC5">
        <w:t>Прочитайте текст и установите соответствие.</w:t>
      </w:r>
    </w:p>
    <w:p w:rsidR="002B410B" w:rsidRPr="00E96EC5" w:rsidRDefault="002B410B" w:rsidP="002B7AD8">
      <w:pPr>
        <w:pStyle w:val="af1"/>
      </w:pPr>
      <w:r w:rsidRPr="00E96EC5">
        <w:t>В левом столбце описаны исторические события. В правом столбце фамилии исторических деятелей, имеющим отношение к данным событиям.</w:t>
      </w:r>
    </w:p>
    <w:p w:rsidR="002B410B" w:rsidRPr="00E96EC5" w:rsidRDefault="002B410B" w:rsidP="002B7AD8">
      <w:pPr>
        <w:pStyle w:val="af1"/>
        <w:rPr>
          <w:shd w:val="clear" w:color="auto" w:fill="FFFFFF"/>
        </w:rPr>
      </w:pPr>
      <w:r w:rsidRPr="00E96EC5">
        <w:rPr>
          <w:shd w:val="clear" w:color="auto" w:fill="FFFFFF"/>
        </w:rPr>
        <w:t>Установите соответствие между событиями и годами:</w:t>
      </w:r>
    </w:p>
    <w:p w:rsidR="002B410B" w:rsidRPr="00E96EC5" w:rsidRDefault="002B410B" w:rsidP="002B7AD8">
      <w:pPr>
        <w:pStyle w:val="af1"/>
      </w:pPr>
      <w:r w:rsidRPr="00E96EC5">
        <w:rPr>
          <w:shd w:val="clear" w:color="auto" w:fill="FFFFFF"/>
        </w:rPr>
        <w:t>к каждой позиции первого столбца подберите соответствующую позицию из второго столбца</w:t>
      </w:r>
      <w:r w:rsidRPr="00E96EC5">
        <w:t>:</w:t>
      </w:r>
    </w:p>
    <w:p w:rsidR="002B410B" w:rsidRPr="00E96EC5" w:rsidRDefault="002B410B" w:rsidP="002B7AD8">
      <w:pPr>
        <w:pStyle w:val="af1"/>
        <w:rPr>
          <w:color w:val="aut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0"/>
        <w:gridCol w:w="5261"/>
        <w:gridCol w:w="536"/>
        <w:gridCol w:w="3414"/>
      </w:tblGrid>
      <w:tr w:rsidR="002B410B" w:rsidRPr="00E96EC5" w:rsidTr="00B55B9D">
        <w:trPr>
          <w:trHeight w:val="20"/>
          <w:jc w:val="center"/>
        </w:trPr>
        <w:tc>
          <w:tcPr>
            <w:tcW w:w="3010" w:type="pct"/>
            <w:gridSpan w:val="2"/>
            <w:shd w:val="clear" w:color="auto" w:fill="FFFFFF"/>
          </w:tcPr>
          <w:p w:rsidR="002B410B" w:rsidRPr="00E96EC5" w:rsidRDefault="002B410B" w:rsidP="00CD6F69">
            <w:pPr>
              <w:pStyle w:val="af"/>
            </w:pPr>
            <w:r w:rsidRPr="00E96EC5">
              <w:t>Содержание исторического события</w:t>
            </w:r>
          </w:p>
        </w:tc>
        <w:tc>
          <w:tcPr>
            <w:tcW w:w="1990" w:type="pct"/>
            <w:gridSpan w:val="2"/>
            <w:shd w:val="clear" w:color="auto" w:fill="FFFFFF"/>
          </w:tcPr>
          <w:p w:rsidR="002B410B" w:rsidRPr="00E96EC5" w:rsidRDefault="002B410B" w:rsidP="00CD6F69">
            <w:pPr>
              <w:pStyle w:val="af"/>
            </w:pPr>
            <w:r w:rsidRPr="00E96EC5">
              <w:t>Исторический деятель</w:t>
            </w:r>
          </w:p>
        </w:tc>
      </w:tr>
      <w:tr w:rsidR="002B410B" w:rsidRPr="00E96EC5" w:rsidTr="00B55B9D">
        <w:trPr>
          <w:trHeight w:val="20"/>
          <w:jc w:val="center"/>
        </w:trPr>
        <w:tc>
          <w:tcPr>
            <w:tcW w:w="362" w:type="pct"/>
            <w:shd w:val="clear" w:color="auto" w:fill="FFFFFF"/>
            <w:vAlign w:val="center"/>
          </w:tcPr>
          <w:p w:rsidR="002B410B" w:rsidRPr="00E96EC5" w:rsidRDefault="002B410B" w:rsidP="00CD6F69">
            <w:pPr>
              <w:pStyle w:val="af"/>
            </w:pPr>
            <w:r w:rsidRPr="00E96EC5">
              <w:t>А</w:t>
            </w:r>
          </w:p>
        </w:tc>
        <w:tc>
          <w:tcPr>
            <w:tcW w:w="2649" w:type="pct"/>
            <w:shd w:val="clear" w:color="auto" w:fill="FFFFFF"/>
            <w:vAlign w:val="center"/>
          </w:tcPr>
          <w:p w:rsidR="002B410B" w:rsidRPr="00E96EC5" w:rsidRDefault="002B410B" w:rsidP="00CD6F69">
            <w:pPr>
              <w:pStyle w:val="af"/>
            </w:pPr>
            <w:r w:rsidRPr="00E96EC5">
              <w:t>Полет человека в космос</w:t>
            </w:r>
          </w:p>
        </w:tc>
        <w:tc>
          <w:tcPr>
            <w:tcW w:w="270" w:type="pct"/>
            <w:shd w:val="clear" w:color="auto" w:fill="FFFFFF"/>
            <w:vAlign w:val="center"/>
          </w:tcPr>
          <w:p w:rsidR="002B410B" w:rsidRPr="00E96EC5" w:rsidRDefault="002B410B" w:rsidP="00CD6F69">
            <w:pPr>
              <w:pStyle w:val="af"/>
            </w:pPr>
            <w:r w:rsidRPr="00E96EC5">
              <w:t>1</w:t>
            </w:r>
          </w:p>
        </w:tc>
        <w:tc>
          <w:tcPr>
            <w:tcW w:w="1720" w:type="pct"/>
            <w:shd w:val="clear" w:color="auto" w:fill="FFFFFF"/>
            <w:vAlign w:val="center"/>
          </w:tcPr>
          <w:p w:rsidR="002B410B" w:rsidRPr="00E96EC5" w:rsidRDefault="002B410B" w:rsidP="00CD6F69">
            <w:pPr>
              <w:pStyle w:val="af"/>
            </w:pPr>
            <w:r w:rsidRPr="00E96EC5">
              <w:t>Рюрик</w:t>
            </w:r>
          </w:p>
        </w:tc>
      </w:tr>
      <w:tr w:rsidR="002B410B" w:rsidRPr="00E96EC5" w:rsidTr="00B55B9D">
        <w:trPr>
          <w:trHeight w:val="20"/>
          <w:jc w:val="center"/>
        </w:trPr>
        <w:tc>
          <w:tcPr>
            <w:tcW w:w="362" w:type="pct"/>
            <w:shd w:val="clear" w:color="auto" w:fill="FFFFFF"/>
          </w:tcPr>
          <w:p w:rsidR="002B410B" w:rsidRPr="00E96EC5" w:rsidRDefault="002B410B" w:rsidP="00CD6F69">
            <w:pPr>
              <w:pStyle w:val="af"/>
            </w:pPr>
            <w:r w:rsidRPr="00E96EC5">
              <w:t>Б</w:t>
            </w:r>
          </w:p>
        </w:tc>
        <w:tc>
          <w:tcPr>
            <w:tcW w:w="2649" w:type="pct"/>
            <w:shd w:val="clear" w:color="auto" w:fill="FFFFFF"/>
            <w:vAlign w:val="bottom"/>
          </w:tcPr>
          <w:p w:rsidR="002B410B" w:rsidRPr="00E96EC5" w:rsidRDefault="002B410B" w:rsidP="00CD6F69">
            <w:pPr>
              <w:pStyle w:val="af"/>
            </w:pPr>
            <w:r w:rsidRPr="00E96EC5">
              <w:t>Призвание варягов на Русь</w:t>
            </w:r>
          </w:p>
        </w:tc>
        <w:tc>
          <w:tcPr>
            <w:tcW w:w="270" w:type="pct"/>
            <w:shd w:val="clear" w:color="auto" w:fill="FFFFFF"/>
            <w:vAlign w:val="center"/>
          </w:tcPr>
          <w:p w:rsidR="002B410B" w:rsidRPr="00E96EC5" w:rsidRDefault="002B410B" w:rsidP="00CD6F69">
            <w:pPr>
              <w:pStyle w:val="af"/>
            </w:pPr>
            <w:r w:rsidRPr="00E96EC5">
              <w:t>2</w:t>
            </w:r>
          </w:p>
        </w:tc>
        <w:tc>
          <w:tcPr>
            <w:tcW w:w="1720" w:type="pct"/>
            <w:shd w:val="clear" w:color="auto" w:fill="FFFFFF"/>
          </w:tcPr>
          <w:p w:rsidR="002B410B" w:rsidRPr="00E96EC5" w:rsidRDefault="002B410B" w:rsidP="00CD6F69">
            <w:pPr>
              <w:pStyle w:val="af"/>
            </w:pPr>
            <w:r w:rsidRPr="00E96EC5">
              <w:t>Александр Невский</w:t>
            </w:r>
          </w:p>
        </w:tc>
      </w:tr>
      <w:tr w:rsidR="002B410B" w:rsidRPr="00E96EC5" w:rsidTr="00B55B9D">
        <w:trPr>
          <w:trHeight w:val="20"/>
          <w:jc w:val="center"/>
        </w:trPr>
        <w:tc>
          <w:tcPr>
            <w:tcW w:w="362" w:type="pct"/>
            <w:shd w:val="clear" w:color="auto" w:fill="FFFFFF"/>
          </w:tcPr>
          <w:p w:rsidR="002B410B" w:rsidRPr="00E96EC5" w:rsidRDefault="002B410B" w:rsidP="00CD6F69">
            <w:pPr>
              <w:pStyle w:val="af"/>
            </w:pPr>
            <w:r w:rsidRPr="00E96EC5">
              <w:t>В</w:t>
            </w:r>
          </w:p>
        </w:tc>
        <w:tc>
          <w:tcPr>
            <w:tcW w:w="2649" w:type="pct"/>
            <w:shd w:val="clear" w:color="auto" w:fill="FFFFFF"/>
            <w:vAlign w:val="bottom"/>
          </w:tcPr>
          <w:p w:rsidR="002B410B" w:rsidRPr="00E96EC5" w:rsidRDefault="002B410B" w:rsidP="00CD6F69">
            <w:pPr>
              <w:pStyle w:val="af"/>
            </w:pPr>
            <w:r w:rsidRPr="00E96EC5">
              <w:t>Ледовое побоище</w:t>
            </w:r>
          </w:p>
        </w:tc>
        <w:tc>
          <w:tcPr>
            <w:tcW w:w="270" w:type="pct"/>
            <w:shd w:val="clear" w:color="auto" w:fill="FFFFFF"/>
          </w:tcPr>
          <w:p w:rsidR="002B410B" w:rsidRPr="00E96EC5" w:rsidRDefault="002B410B" w:rsidP="00CD6F69">
            <w:pPr>
              <w:pStyle w:val="af"/>
            </w:pPr>
            <w:r w:rsidRPr="00E96EC5">
              <w:t>3</w:t>
            </w:r>
          </w:p>
        </w:tc>
        <w:tc>
          <w:tcPr>
            <w:tcW w:w="1720" w:type="pct"/>
            <w:shd w:val="clear" w:color="auto" w:fill="FFFFFF"/>
          </w:tcPr>
          <w:p w:rsidR="002B410B" w:rsidRPr="00E96EC5" w:rsidRDefault="002B410B" w:rsidP="00CD6F69">
            <w:pPr>
              <w:pStyle w:val="af"/>
            </w:pPr>
            <w:r w:rsidRPr="00E96EC5">
              <w:t>Н.С. Хрущев</w:t>
            </w:r>
          </w:p>
        </w:tc>
      </w:tr>
      <w:tr w:rsidR="002B410B" w:rsidRPr="00E96EC5" w:rsidTr="00B55B9D">
        <w:trPr>
          <w:trHeight w:val="20"/>
          <w:jc w:val="center"/>
        </w:trPr>
        <w:tc>
          <w:tcPr>
            <w:tcW w:w="362" w:type="pct"/>
            <w:shd w:val="clear" w:color="auto" w:fill="FFFFFF"/>
          </w:tcPr>
          <w:p w:rsidR="002B410B" w:rsidRPr="00E96EC5" w:rsidRDefault="002B410B" w:rsidP="00CD6F69">
            <w:pPr>
              <w:pStyle w:val="af"/>
            </w:pPr>
            <w:r w:rsidRPr="00E96EC5">
              <w:t>Г</w:t>
            </w:r>
          </w:p>
        </w:tc>
        <w:tc>
          <w:tcPr>
            <w:tcW w:w="2649" w:type="pct"/>
            <w:shd w:val="clear" w:color="auto" w:fill="FFFFFF"/>
            <w:vAlign w:val="bottom"/>
          </w:tcPr>
          <w:p w:rsidR="002B410B" w:rsidRPr="00E96EC5" w:rsidRDefault="002B410B" w:rsidP="00CD6F69">
            <w:pPr>
              <w:pStyle w:val="af"/>
            </w:pPr>
            <w:r w:rsidRPr="00E96EC5">
              <w:t>Освоение целины</w:t>
            </w:r>
          </w:p>
        </w:tc>
        <w:tc>
          <w:tcPr>
            <w:tcW w:w="270" w:type="pct"/>
            <w:shd w:val="clear" w:color="auto" w:fill="FFFFFF"/>
          </w:tcPr>
          <w:p w:rsidR="002B410B" w:rsidRPr="00E96EC5" w:rsidRDefault="002B410B" w:rsidP="00CD6F69">
            <w:pPr>
              <w:pStyle w:val="af"/>
            </w:pPr>
            <w:r w:rsidRPr="00E96EC5">
              <w:t>4</w:t>
            </w:r>
          </w:p>
        </w:tc>
        <w:tc>
          <w:tcPr>
            <w:tcW w:w="1720" w:type="pct"/>
            <w:shd w:val="clear" w:color="auto" w:fill="FFFFFF"/>
          </w:tcPr>
          <w:p w:rsidR="002B410B" w:rsidRPr="00E96EC5" w:rsidRDefault="002B410B" w:rsidP="00CD6F69">
            <w:pPr>
              <w:pStyle w:val="af"/>
            </w:pPr>
            <w:r w:rsidRPr="00E96EC5">
              <w:t>Юрий Гагарин</w:t>
            </w:r>
          </w:p>
        </w:tc>
      </w:tr>
      <w:tr w:rsidR="002B410B" w:rsidRPr="00E96EC5" w:rsidTr="00B55B9D">
        <w:trPr>
          <w:trHeight w:val="20"/>
          <w:jc w:val="center"/>
        </w:trPr>
        <w:tc>
          <w:tcPr>
            <w:tcW w:w="362" w:type="pct"/>
            <w:shd w:val="clear" w:color="auto" w:fill="FFFFFF"/>
          </w:tcPr>
          <w:p w:rsidR="002B410B" w:rsidRPr="00E96EC5" w:rsidRDefault="002B410B" w:rsidP="00CD6F69">
            <w:pPr>
              <w:pStyle w:val="af"/>
            </w:pPr>
          </w:p>
        </w:tc>
        <w:tc>
          <w:tcPr>
            <w:tcW w:w="2649" w:type="pct"/>
            <w:shd w:val="clear" w:color="auto" w:fill="FFFFFF"/>
            <w:vAlign w:val="bottom"/>
          </w:tcPr>
          <w:p w:rsidR="002B410B" w:rsidRPr="00E96EC5" w:rsidRDefault="002B410B" w:rsidP="00CD6F69">
            <w:pPr>
              <w:pStyle w:val="af"/>
            </w:pPr>
          </w:p>
        </w:tc>
        <w:tc>
          <w:tcPr>
            <w:tcW w:w="270" w:type="pct"/>
            <w:shd w:val="clear" w:color="auto" w:fill="FFFFFF"/>
          </w:tcPr>
          <w:p w:rsidR="002B410B" w:rsidRPr="00E96EC5" w:rsidRDefault="009905F5" w:rsidP="00CD6F69">
            <w:pPr>
              <w:pStyle w:val="af"/>
            </w:pPr>
            <w:r w:rsidRPr="00E96EC5">
              <w:t>5</w:t>
            </w:r>
          </w:p>
        </w:tc>
        <w:tc>
          <w:tcPr>
            <w:tcW w:w="1720" w:type="pct"/>
            <w:shd w:val="clear" w:color="auto" w:fill="FFFFFF"/>
          </w:tcPr>
          <w:p w:rsidR="002B410B" w:rsidRPr="00E96EC5" w:rsidRDefault="002B410B" w:rsidP="00CD6F69">
            <w:pPr>
              <w:pStyle w:val="af"/>
            </w:pPr>
            <w:r w:rsidRPr="00E96EC5">
              <w:t>Василий Шуйский</w:t>
            </w:r>
          </w:p>
        </w:tc>
      </w:tr>
    </w:tbl>
    <w:p w:rsidR="002B410B" w:rsidRPr="00E96EC5" w:rsidRDefault="002B410B" w:rsidP="002B7AD8">
      <w:pPr>
        <w:pStyle w:val="af1"/>
      </w:pPr>
    </w:p>
    <w:p w:rsidR="002B7AD8" w:rsidRPr="00E96EC5" w:rsidRDefault="00DD5ACE" w:rsidP="002B7AD8">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2B410B" w:rsidRPr="00E96EC5" w:rsidTr="00F41750">
        <w:trPr>
          <w:trHeight w:val="20"/>
        </w:trPr>
        <w:tc>
          <w:tcPr>
            <w:tcW w:w="1250" w:type="pct"/>
            <w:shd w:val="clear" w:color="auto" w:fill="FFFFFF"/>
            <w:vAlign w:val="bottom"/>
          </w:tcPr>
          <w:p w:rsidR="002B410B" w:rsidRPr="00E96EC5" w:rsidRDefault="002B410B" w:rsidP="00CD6F69">
            <w:pPr>
              <w:pStyle w:val="af"/>
            </w:pPr>
            <w:r w:rsidRPr="00E96EC5">
              <w:t>А</w:t>
            </w:r>
          </w:p>
        </w:tc>
        <w:tc>
          <w:tcPr>
            <w:tcW w:w="1250" w:type="pct"/>
            <w:shd w:val="clear" w:color="auto" w:fill="FFFFFF"/>
            <w:vAlign w:val="bottom"/>
          </w:tcPr>
          <w:p w:rsidR="002B410B" w:rsidRPr="00E96EC5" w:rsidRDefault="002B410B" w:rsidP="00CD6F69">
            <w:pPr>
              <w:pStyle w:val="af"/>
            </w:pPr>
            <w:r w:rsidRPr="00E96EC5">
              <w:t>Б</w:t>
            </w:r>
          </w:p>
        </w:tc>
        <w:tc>
          <w:tcPr>
            <w:tcW w:w="1250" w:type="pct"/>
            <w:shd w:val="clear" w:color="auto" w:fill="FFFFFF"/>
            <w:vAlign w:val="bottom"/>
          </w:tcPr>
          <w:p w:rsidR="002B410B" w:rsidRPr="00E96EC5" w:rsidRDefault="002B410B" w:rsidP="00CD6F69">
            <w:pPr>
              <w:pStyle w:val="af"/>
            </w:pPr>
            <w:r w:rsidRPr="00E96EC5">
              <w:t>В</w:t>
            </w:r>
          </w:p>
        </w:tc>
        <w:tc>
          <w:tcPr>
            <w:tcW w:w="1250" w:type="pct"/>
            <w:shd w:val="clear" w:color="auto" w:fill="FFFFFF"/>
            <w:vAlign w:val="bottom"/>
          </w:tcPr>
          <w:p w:rsidR="002B410B" w:rsidRPr="00E96EC5" w:rsidRDefault="002B410B" w:rsidP="00CD6F69">
            <w:pPr>
              <w:pStyle w:val="af"/>
            </w:pPr>
            <w:r w:rsidRPr="00E96EC5">
              <w:t>Г</w:t>
            </w:r>
          </w:p>
        </w:tc>
      </w:tr>
      <w:tr w:rsidR="002B410B" w:rsidRPr="00E96EC5" w:rsidTr="00F41750">
        <w:trPr>
          <w:trHeight w:val="20"/>
        </w:trPr>
        <w:tc>
          <w:tcPr>
            <w:tcW w:w="1250" w:type="pct"/>
            <w:shd w:val="clear" w:color="auto" w:fill="FFFFFF"/>
          </w:tcPr>
          <w:p w:rsidR="002B410B" w:rsidRPr="00E96EC5" w:rsidRDefault="002B410B" w:rsidP="00CD6F69">
            <w:pPr>
              <w:pStyle w:val="af"/>
            </w:pPr>
          </w:p>
        </w:tc>
        <w:tc>
          <w:tcPr>
            <w:tcW w:w="1250" w:type="pct"/>
            <w:shd w:val="clear" w:color="auto" w:fill="FFFFFF"/>
          </w:tcPr>
          <w:p w:rsidR="002B410B" w:rsidRPr="00E96EC5" w:rsidRDefault="002B410B" w:rsidP="00CD6F69">
            <w:pPr>
              <w:pStyle w:val="af"/>
            </w:pPr>
          </w:p>
        </w:tc>
        <w:tc>
          <w:tcPr>
            <w:tcW w:w="1250" w:type="pct"/>
            <w:shd w:val="clear" w:color="auto" w:fill="FFFFFF"/>
          </w:tcPr>
          <w:p w:rsidR="002B410B" w:rsidRPr="00E96EC5" w:rsidRDefault="002B410B" w:rsidP="00CD6F69">
            <w:pPr>
              <w:pStyle w:val="af"/>
            </w:pPr>
          </w:p>
        </w:tc>
        <w:tc>
          <w:tcPr>
            <w:tcW w:w="1250" w:type="pct"/>
            <w:shd w:val="clear" w:color="auto" w:fill="FFFFFF"/>
          </w:tcPr>
          <w:p w:rsidR="002B410B" w:rsidRPr="00E96EC5" w:rsidRDefault="002B410B" w:rsidP="00CD6F69">
            <w:pPr>
              <w:pStyle w:val="af"/>
            </w:pPr>
          </w:p>
        </w:tc>
      </w:tr>
    </w:tbl>
    <w:p w:rsidR="002B410B" w:rsidRPr="00E96EC5" w:rsidRDefault="002B410B" w:rsidP="002B410B">
      <w:pPr>
        <w:pStyle w:val="210"/>
        <w:shd w:val="clear" w:color="auto" w:fill="auto"/>
        <w:spacing w:before="0" w:after="0" w:line="240" w:lineRule="auto"/>
        <w:rPr>
          <w:sz w:val="24"/>
          <w:szCs w:val="24"/>
        </w:rPr>
      </w:pPr>
    </w:p>
    <w:p w:rsidR="002B410B" w:rsidRPr="00E96EC5" w:rsidRDefault="002B410B" w:rsidP="00FF78ED">
      <w:pPr>
        <w:pStyle w:val="aff2"/>
      </w:pPr>
      <w:r w:rsidRPr="00E96EC5">
        <w:t>Задание 1</w:t>
      </w:r>
      <w:r w:rsidR="002A1D2A" w:rsidRPr="00E96EC5">
        <w:t>31</w:t>
      </w:r>
      <w:r w:rsidRPr="00E96EC5">
        <w:t>.</w:t>
      </w:r>
    </w:p>
    <w:p w:rsidR="002B410B" w:rsidRPr="00E96EC5" w:rsidRDefault="002B410B" w:rsidP="00664E34">
      <w:pPr>
        <w:pStyle w:val="af6"/>
      </w:pPr>
      <w:r w:rsidRPr="00E96EC5">
        <w:rPr>
          <w:rStyle w:val="af7"/>
          <w:i/>
          <w:iCs/>
          <w:shd w:val="clear" w:color="auto" w:fill="auto"/>
        </w:rPr>
        <w:lastRenderedPageBreak/>
        <w:t>Прочитайте текст и установите соответствие</w:t>
      </w:r>
      <w:r w:rsidRPr="00E96EC5">
        <w:t>.</w:t>
      </w:r>
    </w:p>
    <w:p w:rsidR="002B410B" w:rsidRPr="00E96EC5" w:rsidRDefault="002B410B" w:rsidP="002B7AD8">
      <w:pPr>
        <w:pStyle w:val="af1"/>
      </w:pPr>
      <w:r w:rsidRPr="00E96EC5">
        <w:t>В левом столбце описаны исторические события. В правом столбце фамилии исторических деятелей, имеющим отношение к данным событиям.</w:t>
      </w:r>
    </w:p>
    <w:p w:rsidR="002B410B" w:rsidRPr="00E96EC5" w:rsidRDefault="002B410B" w:rsidP="002B7AD8">
      <w:pPr>
        <w:pStyle w:val="af1"/>
        <w:rPr>
          <w:shd w:val="clear" w:color="auto" w:fill="FFFFFF"/>
        </w:rPr>
      </w:pPr>
      <w:r w:rsidRPr="00E96EC5">
        <w:rPr>
          <w:shd w:val="clear" w:color="auto" w:fill="FFFFFF"/>
        </w:rPr>
        <w:t>Установите соответствие между событиями и годами:</w:t>
      </w:r>
    </w:p>
    <w:p w:rsidR="002B410B" w:rsidRPr="00E96EC5" w:rsidRDefault="002B410B" w:rsidP="002B7AD8">
      <w:pPr>
        <w:pStyle w:val="af1"/>
      </w:pPr>
      <w:r w:rsidRPr="00E96EC5">
        <w:rPr>
          <w:shd w:val="clear" w:color="auto" w:fill="FFFFFF"/>
        </w:rPr>
        <w:t xml:space="preserve"> к каждой позиции первого столбца подберите соответствующую позицию из второго столбца</w:t>
      </w:r>
      <w:r w:rsidRPr="00E96EC5">
        <w:t>:</w:t>
      </w:r>
    </w:p>
    <w:p w:rsidR="002B410B" w:rsidRPr="00E96EC5" w:rsidRDefault="002B410B" w:rsidP="002B7AD8">
      <w:pPr>
        <w:pStyle w:val="af1"/>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3"/>
        <w:gridCol w:w="5893"/>
        <w:gridCol w:w="512"/>
        <w:gridCol w:w="2963"/>
      </w:tblGrid>
      <w:tr w:rsidR="002B410B" w:rsidRPr="00E96EC5" w:rsidTr="00B55B9D">
        <w:trPr>
          <w:trHeight w:val="20"/>
        </w:trPr>
        <w:tc>
          <w:tcPr>
            <w:tcW w:w="3250" w:type="pct"/>
            <w:gridSpan w:val="2"/>
            <w:shd w:val="clear" w:color="auto" w:fill="FFFFFF"/>
          </w:tcPr>
          <w:p w:rsidR="002B410B" w:rsidRPr="00E96EC5" w:rsidRDefault="002B410B" w:rsidP="00CD6F69">
            <w:pPr>
              <w:pStyle w:val="af"/>
            </w:pPr>
            <w:r w:rsidRPr="00E96EC5">
              <w:t>Содержание исторического события</w:t>
            </w:r>
          </w:p>
        </w:tc>
        <w:tc>
          <w:tcPr>
            <w:tcW w:w="1750" w:type="pct"/>
            <w:gridSpan w:val="2"/>
            <w:shd w:val="clear" w:color="auto" w:fill="FFFFFF"/>
          </w:tcPr>
          <w:p w:rsidR="002B410B" w:rsidRPr="00E96EC5" w:rsidRDefault="002B410B" w:rsidP="00CD6F69">
            <w:pPr>
              <w:pStyle w:val="af"/>
            </w:pPr>
            <w:r w:rsidRPr="00E96EC5">
              <w:t>Исторический деятель</w:t>
            </w:r>
          </w:p>
        </w:tc>
      </w:tr>
      <w:tr w:rsidR="002B410B" w:rsidRPr="00E96EC5" w:rsidTr="00B55B9D">
        <w:trPr>
          <w:trHeight w:val="20"/>
        </w:trPr>
        <w:tc>
          <w:tcPr>
            <w:tcW w:w="283" w:type="pct"/>
            <w:shd w:val="clear" w:color="auto" w:fill="FFFFFF"/>
            <w:vAlign w:val="center"/>
          </w:tcPr>
          <w:p w:rsidR="002B410B" w:rsidRPr="00E96EC5" w:rsidRDefault="002B410B" w:rsidP="00CD6F69">
            <w:pPr>
              <w:pStyle w:val="af"/>
            </w:pPr>
            <w:r w:rsidRPr="00E96EC5">
              <w:t>А</w:t>
            </w:r>
          </w:p>
        </w:tc>
        <w:tc>
          <w:tcPr>
            <w:tcW w:w="2967" w:type="pct"/>
            <w:shd w:val="clear" w:color="auto" w:fill="FFFFFF"/>
            <w:vAlign w:val="center"/>
          </w:tcPr>
          <w:p w:rsidR="002B410B" w:rsidRPr="00E96EC5" w:rsidRDefault="002B410B" w:rsidP="00CD6F69">
            <w:pPr>
              <w:pStyle w:val="af"/>
            </w:pPr>
            <w:r w:rsidRPr="00E96EC5">
              <w:t>Брусиловский прорыв</w:t>
            </w:r>
          </w:p>
        </w:tc>
        <w:tc>
          <w:tcPr>
            <w:tcW w:w="258" w:type="pct"/>
            <w:shd w:val="clear" w:color="auto" w:fill="FFFFFF"/>
            <w:vAlign w:val="center"/>
          </w:tcPr>
          <w:p w:rsidR="002B410B" w:rsidRPr="00E96EC5" w:rsidRDefault="002B410B" w:rsidP="00CD6F69">
            <w:pPr>
              <w:pStyle w:val="af"/>
            </w:pPr>
            <w:r w:rsidRPr="00E96EC5">
              <w:t>1</w:t>
            </w:r>
          </w:p>
        </w:tc>
        <w:tc>
          <w:tcPr>
            <w:tcW w:w="1492" w:type="pct"/>
            <w:shd w:val="clear" w:color="auto" w:fill="FFFFFF"/>
            <w:vAlign w:val="center"/>
          </w:tcPr>
          <w:p w:rsidR="002B410B" w:rsidRPr="00E96EC5" w:rsidRDefault="002B410B" w:rsidP="00CD6F69">
            <w:pPr>
              <w:pStyle w:val="af"/>
            </w:pPr>
            <w:r w:rsidRPr="00E96EC5">
              <w:t>Князь Владимир</w:t>
            </w:r>
          </w:p>
        </w:tc>
      </w:tr>
      <w:tr w:rsidR="002B410B" w:rsidRPr="00E96EC5" w:rsidTr="00B55B9D">
        <w:trPr>
          <w:trHeight w:val="20"/>
        </w:trPr>
        <w:tc>
          <w:tcPr>
            <w:tcW w:w="283" w:type="pct"/>
            <w:shd w:val="clear" w:color="auto" w:fill="FFFFFF"/>
          </w:tcPr>
          <w:p w:rsidR="002B410B" w:rsidRPr="00E96EC5" w:rsidRDefault="002B410B" w:rsidP="00CD6F69">
            <w:pPr>
              <w:pStyle w:val="af"/>
            </w:pPr>
            <w:r w:rsidRPr="00E96EC5">
              <w:t>Б</w:t>
            </w:r>
          </w:p>
        </w:tc>
        <w:tc>
          <w:tcPr>
            <w:tcW w:w="2967" w:type="pct"/>
            <w:shd w:val="clear" w:color="auto" w:fill="FFFFFF"/>
            <w:vAlign w:val="bottom"/>
          </w:tcPr>
          <w:p w:rsidR="002B410B" w:rsidRPr="00E96EC5" w:rsidRDefault="002B410B" w:rsidP="00CD6F69">
            <w:pPr>
              <w:pStyle w:val="af"/>
            </w:pPr>
            <w:r w:rsidRPr="00E96EC5">
              <w:t>Крещение Руси.</w:t>
            </w:r>
          </w:p>
        </w:tc>
        <w:tc>
          <w:tcPr>
            <w:tcW w:w="258" w:type="pct"/>
            <w:shd w:val="clear" w:color="auto" w:fill="FFFFFF"/>
            <w:vAlign w:val="center"/>
          </w:tcPr>
          <w:p w:rsidR="002B410B" w:rsidRPr="00E96EC5" w:rsidRDefault="002B410B" w:rsidP="00CD6F69">
            <w:pPr>
              <w:pStyle w:val="af"/>
            </w:pPr>
            <w:r w:rsidRPr="00E96EC5">
              <w:t>2</w:t>
            </w:r>
          </w:p>
        </w:tc>
        <w:tc>
          <w:tcPr>
            <w:tcW w:w="1492" w:type="pct"/>
            <w:shd w:val="clear" w:color="auto" w:fill="FFFFFF"/>
          </w:tcPr>
          <w:p w:rsidR="002B410B" w:rsidRPr="00E96EC5" w:rsidRDefault="002B410B" w:rsidP="00CD6F69">
            <w:pPr>
              <w:pStyle w:val="af"/>
            </w:pPr>
            <w:r w:rsidRPr="00E96EC5">
              <w:t>Н.С. Хрущев</w:t>
            </w:r>
          </w:p>
        </w:tc>
      </w:tr>
      <w:tr w:rsidR="002B410B" w:rsidRPr="00E96EC5" w:rsidTr="00B55B9D">
        <w:trPr>
          <w:trHeight w:val="20"/>
        </w:trPr>
        <w:tc>
          <w:tcPr>
            <w:tcW w:w="283" w:type="pct"/>
            <w:shd w:val="clear" w:color="auto" w:fill="FFFFFF"/>
          </w:tcPr>
          <w:p w:rsidR="002B410B" w:rsidRPr="00E96EC5" w:rsidRDefault="002B410B" w:rsidP="00CD6F69">
            <w:pPr>
              <w:pStyle w:val="af"/>
            </w:pPr>
            <w:r w:rsidRPr="00E96EC5">
              <w:t>В</w:t>
            </w:r>
          </w:p>
        </w:tc>
        <w:tc>
          <w:tcPr>
            <w:tcW w:w="2967" w:type="pct"/>
            <w:shd w:val="clear" w:color="auto" w:fill="FFFFFF"/>
            <w:vAlign w:val="bottom"/>
          </w:tcPr>
          <w:p w:rsidR="002B410B" w:rsidRPr="00E96EC5" w:rsidRDefault="002B410B" w:rsidP="00CD6F69">
            <w:pPr>
              <w:pStyle w:val="af"/>
            </w:pPr>
            <w:r w:rsidRPr="00E96EC5">
              <w:t>Победа в Северной войне.</w:t>
            </w:r>
          </w:p>
        </w:tc>
        <w:tc>
          <w:tcPr>
            <w:tcW w:w="258" w:type="pct"/>
            <w:shd w:val="clear" w:color="auto" w:fill="FFFFFF"/>
          </w:tcPr>
          <w:p w:rsidR="002B410B" w:rsidRPr="00E96EC5" w:rsidRDefault="002B410B" w:rsidP="00CD6F69">
            <w:pPr>
              <w:pStyle w:val="af"/>
            </w:pPr>
            <w:r w:rsidRPr="00E96EC5">
              <w:t>3</w:t>
            </w:r>
          </w:p>
        </w:tc>
        <w:tc>
          <w:tcPr>
            <w:tcW w:w="1492" w:type="pct"/>
            <w:shd w:val="clear" w:color="auto" w:fill="FFFFFF"/>
          </w:tcPr>
          <w:p w:rsidR="002B410B" w:rsidRPr="00E96EC5" w:rsidRDefault="002B410B" w:rsidP="00CD6F69">
            <w:pPr>
              <w:pStyle w:val="af"/>
            </w:pPr>
            <w:r w:rsidRPr="00E96EC5">
              <w:t>А.А. Брусилов</w:t>
            </w:r>
          </w:p>
        </w:tc>
      </w:tr>
      <w:tr w:rsidR="002B410B" w:rsidRPr="00E96EC5" w:rsidTr="00B55B9D">
        <w:trPr>
          <w:trHeight w:val="20"/>
        </w:trPr>
        <w:tc>
          <w:tcPr>
            <w:tcW w:w="283" w:type="pct"/>
            <w:shd w:val="clear" w:color="auto" w:fill="FFFFFF"/>
          </w:tcPr>
          <w:p w:rsidR="002B410B" w:rsidRPr="00E96EC5" w:rsidRDefault="002B410B" w:rsidP="00CD6F69">
            <w:pPr>
              <w:pStyle w:val="af"/>
            </w:pPr>
            <w:r w:rsidRPr="00E96EC5">
              <w:t>Г</w:t>
            </w:r>
          </w:p>
        </w:tc>
        <w:tc>
          <w:tcPr>
            <w:tcW w:w="2967" w:type="pct"/>
            <w:shd w:val="clear" w:color="auto" w:fill="FFFFFF"/>
            <w:vAlign w:val="bottom"/>
          </w:tcPr>
          <w:p w:rsidR="002B410B" w:rsidRPr="00E96EC5" w:rsidRDefault="002B410B" w:rsidP="00CD6F69">
            <w:pPr>
              <w:pStyle w:val="af"/>
            </w:pPr>
            <w:r w:rsidRPr="00E96EC5">
              <w:t>Освоение целинных и залежных земель</w:t>
            </w:r>
          </w:p>
        </w:tc>
        <w:tc>
          <w:tcPr>
            <w:tcW w:w="258" w:type="pct"/>
            <w:shd w:val="clear" w:color="auto" w:fill="FFFFFF"/>
          </w:tcPr>
          <w:p w:rsidR="002B410B" w:rsidRPr="00E96EC5" w:rsidRDefault="002B410B" w:rsidP="00CD6F69">
            <w:pPr>
              <w:pStyle w:val="af"/>
            </w:pPr>
            <w:r w:rsidRPr="00E96EC5">
              <w:t>4</w:t>
            </w:r>
          </w:p>
        </w:tc>
        <w:tc>
          <w:tcPr>
            <w:tcW w:w="1492" w:type="pct"/>
            <w:shd w:val="clear" w:color="auto" w:fill="FFFFFF"/>
          </w:tcPr>
          <w:p w:rsidR="002B410B" w:rsidRPr="00E96EC5" w:rsidRDefault="002B410B" w:rsidP="00CD6F69">
            <w:pPr>
              <w:pStyle w:val="af"/>
            </w:pPr>
            <w:r w:rsidRPr="00E96EC5">
              <w:t>Петр 1</w:t>
            </w:r>
          </w:p>
        </w:tc>
      </w:tr>
      <w:tr w:rsidR="002B410B" w:rsidRPr="00E96EC5" w:rsidTr="00B55B9D">
        <w:trPr>
          <w:trHeight w:val="20"/>
        </w:trPr>
        <w:tc>
          <w:tcPr>
            <w:tcW w:w="283" w:type="pct"/>
            <w:shd w:val="clear" w:color="auto" w:fill="FFFFFF"/>
          </w:tcPr>
          <w:p w:rsidR="002B410B" w:rsidRPr="00E96EC5" w:rsidRDefault="002B410B" w:rsidP="00CD6F69">
            <w:pPr>
              <w:pStyle w:val="af"/>
            </w:pPr>
          </w:p>
        </w:tc>
        <w:tc>
          <w:tcPr>
            <w:tcW w:w="2967" w:type="pct"/>
            <w:shd w:val="clear" w:color="auto" w:fill="FFFFFF"/>
            <w:vAlign w:val="bottom"/>
          </w:tcPr>
          <w:p w:rsidR="002B410B" w:rsidRPr="00E96EC5" w:rsidRDefault="002B410B" w:rsidP="00CD6F69">
            <w:pPr>
              <w:pStyle w:val="af"/>
            </w:pPr>
          </w:p>
        </w:tc>
        <w:tc>
          <w:tcPr>
            <w:tcW w:w="258" w:type="pct"/>
            <w:shd w:val="clear" w:color="auto" w:fill="FFFFFF"/>
          </w:tcPr>
          <w:p w:rsidR="002B410B" w:rsidRPr="00E96EC5" w:rsidRDefault="00165030" w:rsidP="00CD6F69">
            <w:pPr>
              <w:pStyle w:val="af"/>
            </w:pPr>
            <w:r w:rsidRPr="00E96EC5">
              <w:t>5</w:t>
            </w:r>
          </w:p>
        </w:tc>
        <w:tc>
          <w:tcPr>
            <w:tcW w:w="1492" w:type="pct"/>
            <w:shd w:val="clear" w:color="auto" w:fill="FFFFFF"/>
          </w:tcPr>
          <w:p w:rsidR="002B410B" w:rsidRPr="00E96EC5" w:rsidRDefault="002B410B" w:rsidP="00CD6F69">
            <w:pPr>
              <w:pStyle w:val="af"/>
            </w:pPr>
            <w:r w:rsidRPr="00E96EC5">
              <w:t>Михаил Горбачев</w:t>
            </w:r>
          </w:p>
        </w:tc>
      </w:tr>
    </w:tbl>
    <w:p w:rsidR="002B410B" w:rsidRPr="00E96EC5" w:rsidRDefault="002B410B" w:rsidP="002B410B">
      <w:pPr>
        <w:rPr>
          <w:rFonts w:ascii="Times New Roman" w:hAnsi="Times New Roman" w:cs="Times New Roman"/>
          <w:b/>
          <w:color w:val="auto"/>
        </w:rPr>
      </w:pPr>
    </w:p>
    <w:p w:rsidR="002B7AD8" w:rsidRPr="00E96EC5" w:rsidRDefault="00DD5ACE" w:rsidP="002B7AD8">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2B410B" w:rsidRPr="00E96EC5" w:rsidTr="00F41750">
        <w:trPr>
          <w:trHeight w:val="20"/>
        </w:trPr>
        <w:tc>
          <w:tcPr>
            <w:tcW w:w="1250" w:type="pct"/>
            <w:shd w:val="clear" w:color="auto" w:fill="FFFFFF"/>
            <w:vAlign w:val="bottom"/>
          </w:tcPr>
          <w:p w:rsidR="002B410B" w:rsidRPr="00E96EC5" w:rsidRDefault="002B410B" w:rsidP="00CD6F69">
            <w:pPr>
              <w:pStyle w:val="af"/>
            </w:pPr>
            <w:r w:rsidRPr="00E96EC5">
              <w:t>А</w:t>
            </w:r>
          </w:p>
        </w:tc>
        <w:tc>
          <w:tcPr>
            <w:tcW w:w="1250" w:type="pct"/>
            <w:shd w:val="clear" w:color="auto" w:fill="FFFFFF"/>
            <w:vAlign w:val="bottom"/>
          </w:tcPr>
          <w:p w:rsidR="002B410B" w:rsidRPr="00E96EC5" w:rsidRDefault="002B410B" w:rsidP="00CD6F69">
            <w:pPr>
              <w:pStyle w:val="af"/>
            </w:pPr>
            <w:r w:rsidRPr="00E96EC5">
              <w:t>Б</w:t>
            </w:r>
          </w:p>
        </w:tc>
        <w:tc>
          <w:tcPr>
            <w:tcW w:w="1250" w:type="pct"/>
            <w:shd w:val="clear" w:color="auto" w:fill="FFFFFF"/>
            <w:vAlign w:val="bottom"/>
          </w:tcPr>
          <w:p w:rsidR="002B410B" w:rsidRPr="00E96EC5" w:rsidRDefault="002B410B" w:rsidP="00CD6F69">
            <w:pPr>
              <w:pStyle w:val="af"/>
            </w:pPr>
            <w:r w:rsidRPr="00E96EC5">
              <w:t>В</w:t>
            </w:r>
          </w:p>
        </w:tc>
        <w:tc>
          <w:tcPr>
            <w:tcW w:w="1250" w:type="pct"/>
            <w:shd w:val="clear" w:color="auto" w:fill="FFFFFF"/>
            <w:vAlign w:val="bottom"/>
          </w:tcPr>
          <w:p w:rsidR="002B410B" w:rsidRPr="00E96EC5" w:rsidRDefault="002B410B" w:rsidP="00CD6F69">
            <w:pPr>
              <w:pStyle w:val="af"/>
            </w:pPr>
            <w:r w:rsidRPr="00E96EC5">
              <w:t>Г</w:t>
            </w:r>
          </w:p>
        </w:tc>
      </w:tr>
      <w:tr w:rsidR="002B410B" w:rsidRPr="00E96EC5" w:rsidTr="00F41750">
        <w:trPr>
          <w:trHeight w:val="20"/>
        </w:trPr>
        <w:tc>
          <w:tcPr>
            <w:tcW w:w="1250" w:type="pct"/>
            <w:shd w:val="clear" w:color="auto" w:fill="FFFFFF"/>
          </w:tcPr>
          <w:p w:rsidR="002B410B" w:rsidRPr="00E96EC5" w:rsidRDefault="002B410B" w:rsidP="00CD6F69">
            <w:pPr>
              <w:pStyle w:val="af"/>
            </w:pPr>
          </w:p>
        </w:tc>
        <w:tc>
          <w:tcPr>
            <w:tcW w:w="1250" w:type="pct"/>
            <w:shd w:val="clear" w:color="auto" w:fill="FFFFFF"/>
          </w:tcPr>
          <w:p w:rsidR="002B410B" w:rsidRPr="00E96EC5" w:rsidRDefault="002B410B" w:rsidP="00CD6F69">
            <w:pPr>
              <w:pStyle w:val="af"/>
            </w:pPr>
          </w:p>
        </w:tc>
        <w:tc>
          <w:tcPr>
            <w:tcW w:w="1250" w:type="pct"/>
            <w:shd w:val="clear" w:color="auto" w:fill="FFFFFF"/>
          </w:tcPr>
          <w:p w:rsidR="002B410B" w:rsidRPr="00E96EC5" w:rsidRDefault="002B410B" w:rsidP="00CD6F69">
            <w:pPr>
              <w:pStyle w:val="af"/>
            </w:pPr>
          </w:p>
        </w:tc>
        <w:tc>
          <w:tcPr>
            <w:tcW w:w="1250" w:type="pct"/>
            <w:shd w:val="clear" w:color="auto" w:fill="FFFFFF"/>
          </w:tcPr>
          <w:p w:rsidR="002B410B" w:rsidRPr="00E96EC5" w:rsidRDefault="002B410B" w:rsidP="00CD6F69">
            <w:pPr>
              <w:pStyle w:val="af"/>
            </w:pPr>
          </w:p>
        </w:tc>
      </w:tr>
    </w:tbl>
    <w:p w:rsidR="002B410B" w:rsidRPr="00E96EC5" w:rsidRDefault="002B410B" w:rsidP="00843577">
      <w:pPr>
        <w:rPr>
          <w:rFonts w:ascii="Times New Roman" w:hAnsi="Times New Roman" w:cs="Times New Roman"/>
          <w:color w:val="auto"/>
        </w:rPr>
      </w:pPr>
    </w:p>
    <w:p w:rsidR="002B410B" w:rsidRPr="00E96EC5" w:rsidRDefault="002B410B" w:rsidP="00FF78ED">
      <w:pPr>
        <w:pStyle w:val="aff2"/>
      </w:pPr>
      <w:r w:rsidRPr="00E96EC5">
        <w:t xml:space="preserve">Задание </w:t>
      </w:r>
      <w:r w:rsidR="002A1D2A" w:rsidRPr="00E96EC5">
        <w:t>13</w:t>
      </w:r>
      <w:r w:rsidRPr="00E96EC5">
        <w:t>2.</w:t>
      </w:r>
    </w:p>
    <w:p w:rsidR="002B410B" w:rsidRPr="00E96EC5" w:rsidRDefault="002B410B" w:rsidP="00664E34">
      <w:pPr>
        <w:pStyle w:val="af6"/>
      </w:pPr>
      <w:r w:rsidRPr="00E96EC5">
        <w:t>Прочитайте текст и установите последовательность.</w:t>
      </w:r>
    </w:p>
    <w:p w:rsidR="002B410B" w:rsidRPr="00E96EC5" w:rsidRDefault="002B410B" w:rsidP="002B7AD8">
      <w:pPr>
        <w:pStyle w:val="af1"/>
      </w:pPr>
      <w:r w:rsidRPr="00E96EC5">
        <w:t xml:space="preserve">Здесь перечислены события из истории России, которые связаны с завершением монголо-татарского ига, событий времен Ивана Грозного, важнейшие события времен правления Александра 1 и Александра 2 </w:t>
      </w:r>
    </w:p>
    <w:p w:rsidR="002B410B" w:rsidRPr="00E96EC5" w:rsidRDefault="002B410B" w:rsidP="002B7AD8">
      <w:pPr>
        <w:pStyle w:val="af1"/>
      </w:pPr>
      <w:r w:rsidRPr="00E96EC5">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w:t>
      </w:r>
    </w:p>
    <w:p w:rsidR="000D65B4" w:rsidRPr="00E96EC5" w:rsidRDefault="000D65B4" w:rsidP="002B7AD8">
      <w:pPr>
        <w:pStyle w:val="af1"/>
      </w:pPr>
    </w:p>
    <w:p w:rsidR="002B410B" w:rsidRPr="00E96EC5" w:rsidRDefault="002B410B" w:rsidP="002B7AD8">
      <w:pPr>
        <w:pStyle w:val="af1"/>
      </w:pPr>
      <w:r w:rsidRPr="00E96EC5">
        <w:t xml:space="preserve">1) </w:t>
      </w:r>
      <w:r w:rsidR="0032437C" w:rsidRPr="00E96EC5">
        <w:t>п</w:t>
      </w:r>
      <w:r w:rsidRPr="00E96EC5">
        <w:t>оход Наполеона в Россию</w:t>
      </w:r>
    </w:p>
    <w:p w:rsidR="002B410B" w:rsidRPr="00E96EC5" w:rsidRDefault="002B410B" w:rsidP="002B7AD8">
      <w:pPr>
        <w:pStyle w:val="af1"/>
      </w:pPr>
      <w:r w:rsidRPr="00E96EC5">
        <w:t xml:space="preserve">2) </w:t>
      </w:r>
      <w:r w:rsidR="0032437C" w:rsidRPr="00E96EC5">
        <w:t>опричнина</w:t>
      </w:r>
    </w:p>
    <w:p w:rsidR="002B410B" w:rsidRPr="00E96EC5" w:rsidRDefault="0032437C" w:rsidP="002B7AD8">
      <w:pPr>
        <w:pStyle w:val="af1"/>
      </w:pPr>
      <w:r w:rsidRPr="00E96EC5">
        <w:t>3) о</w:t>
      </w:r>
      <w:r w:rsidR="002B410B" w:rsidRPr="00E96EC5">
        <w:t>тмена крепостного права</w:t>
      </w:r>
    </w:p>
    <w:p w:rsidR="002B410B" w:rsidRPr="00E96EC5" w:rsidRDefault="002B410B" w:rsidP="002B7AD8">
      <w:pPr>
        <w:pStyle w:val="af1"/>
      </w:pPr>
      <w:r w:rsidRPr="00E96EC5">
        <w:t xml:space="preserve">4) </w:t>
      </w:r>
      <w:r w:rsidR="0032437C" w:rsidRPr="00E96EC5">
        <w:t>с</w:t>
      </w:r>
      <w:r w:rsidRPr="00E96EC5">
        <w:t>тояние на реке Угра</w:t>
      </w:r>
    </w:p>
    <w:p w:rsidR="002F4A07" w:rsidRPr="00E96EC5" w:rsidRDefault="002F4A07" w:rsidP="002B7AD8">
      <w:pPr>
        <w:pStyle w:val="af1"/>
      </w:pPr>
    </w:p>
    <w:p w:rsidR="002B7AD8" w:rsidRPr="00E96EC5" w:rsidRDefault="002B7AD8" w:rsidP="002B7AD8">
      <w:pPr>
        <w:pStyle w:val="af3"/>
        <w:rPr>
          <w:shd w:val="clear" w:color="auto" w:fill="FFFFFF"/>
        </w:rPr>
      </w:pPr>
      <w:r w:rsidRPr="00E96EC5">
        <w:rPr>
          <w:shd w:val="clear" w:color="auto" w:fill="FFFFFF"/>
        </w:rPr>
        <w:t>Запишите соответствующую последовательность цифр слева направо</w:t>
      </w:r>
    </w:p>
    <w:tbl>
      <w:tblPr>
        <w:tblW w:w="5000" w:type="pct"/>
        <w:tblCellMar>
          <w:left w:w="0" w:type="dxa"/>
          <w:right w:w="0" w:type="dxa"/>
        </w:tblCellMar>
        <w:tblLook w:val="0000" w:firstRow="0" w:lastRow="0" w:firstColumn="0" w:lastColumn="0" w:noHBand="0" w:noVBand="0"/>
      </w:tblPr>
      <w:tblGrid>
        <w:gridCol w:w="2482"/>
        <w:gridCol w:w="2483"/>
        <w:gridCol w:w="2483"/>
        <w:gridCol w:w="2483"/>
      </w:tblGrid>
      <w:tr w:rsidR="002B410B" w:rsidRPr="00E96EC5" w:rsidTr="00165030">
        <w:trPr>
          <w:trHeight w:val="20"/>
        </w:trPr>
        <w:tc>
          <w:tcPr>
            <w:tcW w:w="1249" w:type="pct"/>
            <w:tcBorders>
              <w:top w:val="single" w:sz="4" w:space="0" w:color="auto"/>
              <w:left w:val="single" w:sz="4" w:space="0" w:color="auto"/>
              <w:bottom w:val="single" w:sz="4" w:space="0" w:color="auto"/>
              <w:right w:val="nil"/>
            </w:tcBorders>
            <w:shd w:val="clear" w:color="auto" w:fill="FFFFFF"/>
          </w:tcPr>
          <w:p w:rsidR="002B410B" w:rsidRPr="00E96EC5" w:rsidRDefault="002B410B" w:rsidP="00CD6F69">
            <w:pPr>
              <w:pStyle w:val="af"/>
            </w:pPr>
          </w:p>
        </w:tc>
        <w:tc>
          <w:tcPr>
            <w:tcW w:w="1250" w:type="pct"/>
            <w:tcBorders>
              <w:top w:val="single" w:sz="4" w:space="0" w:color="auto"/>
              <w:left w:val="single" w:sz="4" w:space="0" w:color="auto"/>
              <w:bottom w:val="single" w:sz="4" w:space="0" w:color="auto"/>
              <w:right w:val="nil"/>
            </w:tcBorders>
            <w:shd w:val="clear" w:color="auto" w:fill="FFFFFF"/>
          </w:tcPr>
          <w:p w:rsidR="002B410B" w:rsidRPr="00E96EC5" w:rsidRDefault="002B410B" w:rsidP="00CD6F69">
            <w:pPr>
              <w:pStyle w:val="af"/>
            </w:pPr>
          </w:p>
        </w:tc>
        <w:tc>
          <w:tcPr>
            <w:tcW w:w="1250" w:type="pct"/>
            <w:tcBorders>
              <w:top w:val="single" w:sz="4" w:space="0" w:color="auto"/>
              <w:left w:val="single" w:sz="4" w:space="0" w:color="auto"/>
              <w:bottom w:val="single" w:sz="4" w:space="0" w:color="auto"/>
              <w:right w:val="nil"/>
            </w:tcBorders>
            <w:shd w:val="clear" w:color="auto" w:fill="FFFFFF"/>
          </w:tcPr>
          <w:p w:rsidR="002B410B" w:rsidRPr="00E96EC5" w:rsidRDefault="002B410B" w:rsidP="00CD6F69">
            <w:pPr>
              <w:pStyle w:val="af"/>
            </w:pPr>
          </w:p>
        </w:tc>
        <w:tc>
          <w:tcPr>
            <w:tcW w:w="1250" w:type="pct"/>
            <w:tcBorders>
              <w:top w:val="single" w:sz="4" w:space="0" w:color="auto"/>
              <w:left w:val="single" w:sz="4" w:space="0" w:color="auto"/>
              <w:bottom w:val="single" w:sz="4" w:space="0" w:color="auto"/>
              <w:right w:val="single" w:sz="4" w:space="0" w:color="auto"/>
            </w:tcBorders>
            <w:shd w:val="clear" w:color="auto" w:fill="FFFFFF"/>
          </w:tcPr>
          <w:p w:rsidR="002B410B" w:rsidRPr="00E96EC5" w:rsidRDefault="002B410B" w:rsidP="00CD6F69">
            <w:pPr>
              <w:pStyle w:val="af"/>
            </w:pPr>
          </w:p>
        </w:tc>
      </w:tr>
    </w:tbl>
    <w:p w:rsidR="002B410B" w:rsidRPr="00E96EC5" w:rsidRDefault="002B410B" w:rsidP="002B410B">
      <w:pPr>
        <w:jc w:val="both"/>
        <w:rPr>
          <w:rFonts w:ascii="Times New Roman" w:hAnsi="Times New Roman" w:cs="Times New Roman"/>
          <w:color w:val="auto"/>
        </w:rPr>
      </w:pPr>
    </w:p>
    <w:p w:rsidR="002B410B" w:rsidRPr="00E96EC5" w:rsidRDefault="002B410B" w:rsidP="00FF78ED">
      <w:pPr>
        <w:pStyle w:val="aff2"/>
      </w:pPr>
      <w:r w:rsidRPr="00E96EC5">
        <w:t xml:space="preserve">Задание </w:t>
      </w:r>
      <w:r w:rsidR="002A1D2A" w:rsidRPr="00E96EC5">
        <w:t>133</w:t>
      </w:r>
      <w:r w:rsidRPr="00E96EC5">
        <w:t>.</w:t>
      </w:r>
    </w:p>
    <w:p w:rsidR="002B410B" w:rsidRPr="00E96EC5" w:rsidRDefault="002B410B" w:rsidP="00664E34">
      <w:pPr>
        <w:pStyle w:val="af6"/>
      </w:pPr>
      <w:r w:rsidRPr="00E96EC5">
        <w:t>Прочитайте текст и установите последовательность.</w:t>
      </w:r>
    </w:p>
    <w:p w:rsidR="002B410B" w:rsidRPr="00E96EC5" w:rsidRDefault="002B410B" w:rsidP="002B7AD8">
      <w:pPr>
        <w:pStyle w:val="af1"/>
      </w:pPr>
      <w:r w:rsidRPr="00E96EC5">
        <w:t xml:space="preserve">Перечисленные события из истории России в границах более тысячи лет, включают в себя крещение Руси, события монголо-татарского периода, первой мировой войны и советского времени НЭПа. </w:t>
      </w:r>
    </w:p>
    <w:p w:rsidR="002B410B" w:rsidRPr="00E96EC5" w:rsidRDefault="002B410B" w:rsidP="002B7AD8">
      <w:pPr>
        <w:pStyle w:val="af1"/>
      </w:pPr>
      <w:r w:rsidRPr="00E96EC5">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w:t>
      </w:r>
    </w:p>
    <w:p w:rsidR="002B410B" w:rsidRPr="00E96EC5" w:rsidRDefault="002B410B" w:rsidP="002B7AD8">
      <w:pPr>
        <w:pStyle w:val="af1"/>
      </w:pPr>
      <w:r w:rsidRPr="00E96EC5">
        <w:t xml:space="preserve">1) </w:t>
      </w:r>
      <w:r w:rsidR="0032437C" w:rsidRPr="00E96EC5">
        <w:t>к</w:t>
      </w:r>
      <w:r w:rsidRPr="00E96EC5">
        <w:t>рещение Руси</w:t>
      </w:r>
    </w:p>
    <w:p w:rsidR="002B410B" w:rsidRPr="00E96EC5" w:rsidRDefault="002B410B" w:rsidP="002B7AD8">
      <w:pPr>
        <w:pStyle w:val="af1"/>
      </w:pPr>
      <w:r w:rsidRPr="00E96EC5">
        <w:t xml:space="preserve">2) </w:t>
      </w:r>
      <w:r w:rsidR="0032437C" w:rsidRPr="00E96EC5">
        <w:t>п</w:t>
      </w:r>
      <w:r w:rsidRPr="00E96EC5">
        <w:t xml:space="preserve">оход хана </w:t>
      </w:r>
      <w:proofErr w:type="spellStart"/>
      <w:r w:rsidRPr="00E96EC5">
        <w:t>Тохтамыша</w:t>
      </w:r>
      <w:proofErr w:type="spellEnd"/>
      <w:r w:rsidRPr="00E96EC5">
        <w:t xml:space="preserve"> на Москву</w:t>
      </w:r>
    </w:p>
    <w:p w:rsidR="002B410B" w:rsidRPr="00E96EC5" w:rsidRDefault="002B410B" w:rsidP="002B7AD8">
      <w:pPr>
        <w:pStyle w:val="af1"/>
      </w:pPr>
      <w:r w:rsidRPr="00E96EC5">
        <w:t xml:space="preserve">3) </w:t>
      </w:r>
      <w:r w:rsidR="0032437C" w:rsidRPr="00E96EC5">
        <w:t>п</w:t>
      </w:r>
      <w:r w:rsidRPr="00E96EC5">
        <w:t>ервая мировая война</w:t>
      </w:r>
    </w:p>
    <w:p w:rsidR="002B410B" w:rsidRPr="00E96EC5" w:rsidRDefault="002B410B" w:rsidP="002B7AD8">
      <w:pPr>
        <w:pStyle w:val="af1"/>
      </w:pPr>
      <w:r w:rsidRPr="00E96EC5">
        <w:t xml:space="preserve">4) </w:t>
      </w:r>
      <w:r w:rsidR="0032437C" w:rsidRPr="00E96EC5">
        <w:t>о</w:t>
      </w:r>
      <w:r w:rsidRPr="00E96EC5">
        <w:t>тмена продразверстки</w:t>
      </w:r>
    </w:p>
    <w:p w:rsidR="002B410B" w:rsidRPr="00E96EC5" w:rsidRDefault="002B410B" w:rsidP="002B7AD8">
      <w:pPr>
        <w:pStyle w:val="af1"/>
      </w:pPr>
    </w:p>
    <w:p w:rsidR="002B7AD8" w:rsidRPr="00E96EC5" w:rsidRDefault="002B7AD8" w:rsidP="002B7AD8">
      <w:pPr>
        <w:pStyle w:val="af3"/>
        <w:rPr>
          <w:shd w:val="clear" w:color="auto" w:fill="FFFFFF"/>
        </w:rPr>
      </w:pPr>
      <w:r w:rsidRPr="00E96EC5">
        <w:rPr>
          <w:shd w:val="clear" w:color="auto" w:fill="FFFFFF"/>
        </w:rPr>
        <w:t>Запишите соответствующую последовательность цифр слева направо</w:t>
      </w:r>
    </w:p>
    <w:tbl>
      <w:tblPr>
        <w:tblW w:w="5000" w:type="pct"/>
        <w:jc w:val="center"/>
        <w:tblCellMar>
          <w:left w:w="0" w:type="dxa"/>
          <w:right w:w="0" w:type="dxa"/>
        </w:tblCellMar>
        <w:tblLook w:val="0000" w:firstRow="0" w:lastRow="0" w:firstColumn="0" w:lastColumn="0" w:noHBand="0" w:noVBand="0"/>
      </w:tblPr>
      <w:tblGrid>
        <w:gridCol w:w="2482"/>
        <w:gridCol w:w="2483"/>
        <w:gridCol w:w="2483"/>
        <w:gridCol w:w="2483"/>
      </w:tblGrid>
      <w:tr w:rsidR="002B410B" w:rsidRPr="00E96EC5" w:rsidTr="00165030">
        <w:trPr>
          <w:trHeight w:val="20"/>
          <w:jc w:val="center"/>
        </w:trPr>
        <w:tc>
          <w:tcPr>
            <w:tcW w:w="1249" w:type="pct"/>
            <w:tcBorders>
              <w:top w:val="single" w:sz="4" w:space="0" w:color="auto"/>
              <w:left w:val="single" w:sz="4" w:space="0" w:color="auto"/>
              <w:bottom w:val="single" w:sz="4" w:space="0" w:color="auto"/>
              <w:right w:val="nil"/>
            </w:tcBorders>
            <w:shd w:val="clear" w:color="auto" w:fill="FFFFFF"/>
          </w:tcPr>
          <w:p w:rsidR="002B410B" w:rsidRPr="00E96EC5" w:rsidRDefault="002B410B" w:rsidP="00CD6F69">
            <w:pPr>
              <w:pStyle w:val="af"/>
            </w:pPr>
          </w:p>
        </w:tc>
        <w:tc>
          <w:tcPr>
            <w:tcW w:w="1250" w:type="pct"/>
            <w:tcBorders>
              <w:top w:val="single" w:sz="4" w:space="0" w:color="auto"/>
              <w:left w:val="single" w:sz="4" w:space="0" w:color="auto"/>
              <w:bottom w:val="single" w:sz="4" w:space="0" w:color="auto"/>
              <w:right w:val="nil"/>
            </w:tcBorders>
            <w:shd w:val="clear" w:color="auto" w:fill="FFFFFF"/>
          </w:tcPr>
          <w:p w:rsidR="002B410B" w:rsidRPr="00E96EC5" w:rsidRDefault="002B410B" w:rsidP="00CD6F69">
            <w:pPr>
              <w:pStyle w:val="af"/>
            </w:pPr>
          </w:p>
        </w:tc>
        <w:tc>
          <w:tcPr>
            <w:tcW w:w="1250" w:type="pct"/>
            <w:tcBorders>
              <w:top w:val="single" w:sz="4" w:space="0" w:color="auto"/>
              <w:left w:val="single" w:sz="4" w:space="0" w:color="auto"/>
              <w:bottom w:val="single" w:sz="4" w:space="0" w:color="auto"/>
              <w:right w:val="nil"/>
            </w:tcBorders>
            <w:shd w:val="clear" w:color="auto" w:fill="FFFFFF"/>
          </w:tcPr>
          <w:p w:rsidR="002B410B" w:rsidRPr="00E96EC5" w:rsidRDefault="002B410B" w:rsidP="00CD6F69">
            <w:pPr>
              <w:pStyle w:val="af"/>
            </w:pPr>
          </w:p>
        </w:tc>
        <w:tc>
          <w:tcPr>
            <w:tcW w:w="1250" w:type="pct"/>
            <w:tcBorders>
              <w:top w:val="single" w:sz="4" w:space="0" w:color="auto"/>
              <w:left w:val="single" w:sz="4" w:space="0" w:color="auto"/>
              <w:bottom w:val="single" w:sz="4" w:space="0" w:color="auto"/>
              <w:right w:val="single" w:sz="4" w:space="0" w:color="auto"/>
            </w:tcBorders>
            <w:shd w:val="clear" w:color="auto" w:fill="FFFFFF"/>
          </w:tcPr>
          <w:p w:rsidR="002B410B" w:rsidRPr="00E96EC5" w:rsidRDefault="002B410B" w:rsidP="00CD6F69">
            <w:pPr>
              <w:pStyle w:val="af"/>
            </w:pPr>
          </w:p>
        </w:tc>
      </w:tr>
    </w:tbl>
    <w:p w:rsidR="002B410B" w:rsidRPr="00E96EC5" w:rsidRDefault="002B410B" w:rsidP="002B410B">
      <w:pPr>
        <w:jc w:val="both"/>
        <w:rPr>
          <w:rFonts w:ascii="Times New Roman" w:hAnsi="Times New Roman" w:cs="Times New Roman"/>
          <w:color w:val="auto"/>
        </w:rPr>
      </w:pPr>
    </w:p>
    <w:p w:rsidR="002B410B" w:rsidRPr="00E96EC5" w:rsidRDefault="002B410B" w:rsidP="00FF78ED">
      <w:pPr>
        <w:pStyle w:val="aff2"/>
      </w:pPr>
      <w:r w:rsidRPr="00E96EC5">
        <w:t xml:space="preserve">Задание </w:t>
      </w:r>
      <w:r w:rsidR="002A1D2A" w:rsidRPr="00E96EC5">
        <w:t>134</w:t>
      </w:r>
      <w:r w:rsidRPr="00E96EC5">
        <w:t>.</w:t>
      </w:r>
    </w:p>
    <w:p w:rsidR="002B410B" w:rsidRPr="00E96EC5" w:rsidRDefault="002B410B" w:rsidP="00664E34">
      <w:pPr>
        <w:pStyle w:val="af6"/>
      </w:pPr>
      <w:r w:rsidRPr="00E96EC5">
        <w:t>Прочитайте текст и установите последовательность.</w:t>
      </w:r>
    </w:p>
    <w:p w:rsidR="002B410B" w:rsidRPr="00E96EC5" w:rsidRDefault="002B410B" w:rsidP="002B7AD8">
      <w:pPr>
        <w:pStyle w:val="af1"/>
      </w:pPr>
      <w:r w:rsidRPr="00E96EC5">
        <w:t xml:space="preserve">Здесь перечислены исторические события, связанные с зарождением российской государственности, наполеоновскими войнами и экономической политикой советского периода. </w:t>
      </w:r>
    </w:p>
    <w:p w:rsidR="002B410B" w:rsidRPr="00E96EC5" w:rsidRDefault="002B410B" w:rsidP="002B7AD8">
      <w:pPr>
        <w:pStyle w:val="af1"/>
      </w:pPr>
      <w:r w:rsidRPr="00E96EC5">
        <w:t xml:space="preserve">Расположите в хронологической последовательности исторические события. </w:t>
      </w:r>
    </w:p>
    <w:p w:rsidR="002B410B" w:rsidRPr="00E96EC5" w:rsidRDefault="002B410B" w:rsidP="002B7AD8">
      <w:pPr>
        <w:pStyle w:val="af1"/>
      </w:pPr>
      <w:r w:rsidRPr="00E96EC5">
        <w:lastRenderedPageBreak/>
        <w:t>Запишите цифры, которыми обозначены исторические события в правильной последовательности:</w:t>
      </w:r>
    </w:p>
    <w:p w:rsidR="002B410B" w:rsidRPr="00E96EC5" w:rsidRDefault="002B410B" w:rsidP="002B7AD8">
      <w:pPr>
        <w:pStyle w:val="af1"/>
      </w:pPr>
      <w:r w:rsidRPr="00E96EC5">
        <w:t xml:space="preserve">1) </w:t>
      </w:r>
      <w:r w:rsidR="0032437C" w:rsidRPr="00E96EC5">
        <w:t>н</w:t>
      </w:r>
      <w:r w:rsidRPr="00E96EC5">
        <w:t>ачало Второй мировой войны</w:t>
      </w:r>
    </w:p>
    <w:p w:rsidR="002B410B" w:rsidRPr="00E96EC5" w:rsidRDefault="002B410B" w:rsidP="002B7AD8">
      <w:pPr>
        <w:pStyle w:val="af1"/>
      </w:pPr>
      <w:r w:rsidRPr="00E96EC5">
        <w:t>2)</w:t>
      </w:r>
      <w:r w:rsidR="0032437C" w:rsidRPr="00E96EC5">
        <w:t>п</w:t>
      </w:r>
      <w:r w:rsidRPr="00E96EC5">
        <w:t xml:space="preserve">оход Наполеона в Россию </w:t>
      </w:r>
    </w:p>
    <w:p w:rsidR="002B410B" w:rsidRPr="00E96EC5" w:rsidRDefault="002B410B" w:rsidP="002B7AD8">
      <w:pPr>
        <w:pStyle w:val="af1"/>
      </w:pPr>
      <w:r w:rsidRPr="00E96EC5">
        <w:t xml:space="preserve">3) </w:t>
      </w:r>
      <w:r w:rsidR="0032437C" w:rsidRPr="00E96EC5">
        <w:t>о</w:t>
      </w:r>
      <w:r w:rsidRPr="00E96EC5">
        <w:t>бразование древнерусского государства</w:t>
      </w:r>
    </w:p>
    <w:p w:rsidR="002B410B" w:rsidRPr="00E96EC5" w:rsidRDefault="002B410B" w:rsidP="002B7AD8">
      <w:pPr>
        <w:pStyle w:val="af1"/>
      </w:pPr>
      <w:r w:rsidRPr="00E96EC5">
        <w:t xml:space="preserve">4) </w:t>
      </w:r>
      <w:r w:rsidR="0032437C" w:rsidRPr="00E96EC5">
        <w:t>н</w:t>
      </w:r>
      <w:r w:rsidRPr="00E96EC5">
        <w:t>ачало новой экономической политики (НЭП)а</w:t>
      </w:r>
    </w:p>
    <w:p w:rsidR="002B410B" w:rsidRPr="00E96EC5" w:rsidRDefault="002B410B" w:rsidP="002B7AD8">
      <w:pPr>
        <w:pStyle w:val="af1"/>
      </w:pPr>
    </w:p>
    <w:p w:rsidR="002B7AD8" w:rsidRPr="00E96EC5" w:rsidRDefault="002B7AD8" w:rsidP="002B7AD8">
      <w:pPr>
        <w:pStyle w:val="af3"/>
        <w:rPr>
          <w:shd w:val="clear" w:color="auto" w:fill="FFFFFF"/>
        </w:rPr>
      </w:pPr>
      <w:r w:rsidRPr="00E96EC5">
        <w:rPr>
          <w:shd w:val="clear" w:color="auto" w:fill="FFFFFF"/>
        </w:rPr>
        <w:t>Запишите соответствующую последовательность цифр слева направо</w:t>
      </w:r>
    </w:p>
    <w:tbl>
      <w:tblPr>
        <w:tblW w:w="5000" w:type="pct"/>
        <w:tblCellMar>
          <w:left w:w="0" w:type="dxa"/>
          <w:right w:w="0" w:type="dxa"/>
        </w:tblCellMar>
        <w:tblLook w:val="0000" w:firstRow="0" w:lastRow="0" w:firstColumn="0" w:lastColumn="0" w:noHBand="0" w:noVBand="0"/>
      </w:tblPr>
      <w:tblGrid>
        <w:gridCol w:w="2482"/>
        <w:gridCol w:w="2483"/>
        <w:gridCol w:w="2483"/>
        <w:gridCol w:w="2483"/>
      </w:tblGrid>
      <w:tr w:rsidR="002B410B" w:rsidRPr="00E96EC5" w:rsidTr="00F41750">
        <w:trPr>
          <w:trHeight w:val="20"/>
        </w:trPr>
        <w:tc>
          <w:tcPr>
            <w:tcW w:w="1249" w:type="pct"/>
            <w:tcBorders>
              <w:top w:val="single" w:sz="4" w:space="0" w:color="auto"/>
              <w:left w:val="single" w:sz="4" w:space="0" w:color="auto"/>
              <w:bottom w:val="single" w:sz="4" w:space="0" w:color="auto"/>
              <w:right w:val="nil"/>
            </w:tcBorders>
            <w:shd w:val="clear" w:color="auto" w:fill="FFFFFF"/>
          </w:tcPr>
          <w:p w:rsidR="002B410B" w:rsidRPr="00E96EC5" w:rsidRDefault="002B410B" w:rsidP="00CD6F69">
            <w:pPr>
              <w:pStyle w:val="af"/>
            </w:pPr>
          </w:p>
        </w:tc>
        <w:tc>
          <w:tcPr>
            <w:tcW w:w="1250" w:type="pct"/>
            <w:tcBorders>
              <w:top w:val="single" w:sz="4" w:space="0" w:color="auto"/>
              <w:left w:val="single" w:sz="4" w:space="0" w:color="auto"/>
              <w:bottom w:val="single" w:sz="4" w:space="0" w:color="auto"/>
              <w:right w:val="nil"/>
            </w:tcBorders>
            <w:shd w:val="clear" w:color="auto" w:fill="FFFFFF"/>
          </w:tcPr>
          <w:p w:rsidR="002B410B" w:rsidRPr="00E96EC5" w:rsidRDefault="002B410B" w:rsidP="00CD6F69">
            <w:pPr>
              <w:pStyle w:val="af"/>
            </w:pPr>
          </w:p>
        </w:tc>
        <w:tc>
          <w:tcPr>
            <w:tcW w:w="1250" w:type="pct"/>
            <w:tcBorders>
              <w:top w:val="single" w:sz="4" w:space="0" w:color="auto"/>
              <w:left w:val="single" w:sz="4" w:space="0" w:color="auto"/>
              <w:bottom w:val="single" w:sz="4" w:space="0" w:color="auto"/>
              <w:right w:val="nil"/>
            </w:tcBorders>
            <w:shd w:val="clear" w:color="auto" w:fill="FFFFFF"/>
          </w:tcPr>
          <w:p w:rsidR="002B410B" w:rsidRPr="00E96EC5" w:rsidRDefault="002B410B" w:rsidP="00CD6F69">
            <w:pPr>
              <w:pStyle w:val="af"/>
            </w:pPr>
          </w:p>
        </w:tc>
        <w:tc>
          <w:tcPr>
            <w:tcW w:w="1250" w:type="pct"/>
            <w:tcBorders>
              <w:top w:val="single" w:sz="4" w:space="0" w:color="auto"/>
              <w:left w:val="single" w:sz="4" w:space="0" w:color="auto"/>
              <w:bottom w:val="single" w:sz="4" w:space="0" w:color="auto"/>
              <w:right w:val="single" w:sz="4" w:space="0" w:color="auto"/>
            </w:tcBorders>
            <w:shd w:val="clear" w:color="auto" w:fill="FFFFFF"/>
          </w:tcPr>
          <w:p w:rsidR="002B410B" w:rsidRPr="00E96EC5" w:rsidRDefault="002B410B" w:rsidP="00CD6F69">
            <w:pPr>
              <w:pStyle w:val="af"/>
            </w:pPr>
          </w:p>
        </w:tc>
      </w:tr>
    </w:tbl>
    <w:p w:rsidR="002B410B" w:rsidRPr="00E96EC5" w:rsidRDefault="002B410B" w:rsidP="002B410B">
      <w:pPr>
        <w:jc w:val="both"/>
        <w:rPr>
          <w:rFonts w:ascii="Times New Roman" w:hAnsi="Times New Roman" w:cs="Times New Roman"/>
          <w:color w:val="auto"/>
        </w:rPr>
      </w:pPr>
    </w:p>
    <w:p w:rsidR="002B410B" w:rsidRPr="00E96EC5" w:rsidRDefault="002B410B" w:rsidP="00FF78ED">
      <w:pPr>
        <w:pStyle w:val="aff2"/>
      </w:pPr>
      <w:r w:rsidRPr="00E96EC5">
        <w:t xml:space="preserve">Задание </w:t>
      </w:r>
      <w:r w:rsidR="005E55FF" w:rsidRPr="00E96EC5">
        <w:t>1</w:t>
      </w:r>
      <w:r w:rsidRPr="00E96EC5">
        <w:t>3</w:t>
      </w:r>
      <w:r w:rsidR="005E55FF" w:rsidRPr="00E96EC5">
        <w:t>5</w:t>
      </w:r>
      <w:r w:rsidRPr="00E96EC5">
        <w:t>.</w:t>
      </w:r>
    </w:p>
    <w:p w:rsidR="002B410B" w:rsidRPr="00E96EC5" w:rsidRDefault="002B410B" w:rsidP="00664E34">
      <w:pPr>
        <w:pStyle w:val="af6"/>
      </w:pPr>
      <w:r w:rsidRPr="00E96EC5">
        <w:t>Прочитайте текст, выберите правильный вариант ответа и запишите аргументы, обосновывающие выбор ответа.</w:t>
      </w:r>
    </w:p>
    <w:p w:rsidR="002B410B" w:rsidRPr="00E96EC5" w:rsidRDefault="002B410B" w:rsidP="002B7AD8">
      <w:pPr>
        <w:pStyle w:val="af1"/>
      </w:pPr>
    </w:p>
    <w:p w:rsidR="00A362BA" w:rsidRPr="00E96EC5" w:rsidRDefault="002B410B" w:rsidP="002B7AD8">
      <w:pPr>
        <w:pStyle w:val="af1"/>
        <w:rPr>
          <w:rStyle w:val="aa"/>
          <w:b w:val="0"/>
        </w:rPr>
      </w:pPr>
      <w:r w:rsidRPr="00E96EC5">
        <w:rPr>
          <w:shd w:val="clear" w:color="auto" w:fill="FFFFFF"/>
        </w:rPr>
        <w:t xml:space="preserve">Второй фронт был открыт </w:t>
      </w:r>
      <w:r w:rsidRPr="00E96EC5">
        <w:rPr>
          <w:rStyle w:val="aa"/>
          <w:b w:val="0"/>
        </w:rPr>
        <w:t>6 июня 1944 года</w:t>
      </w:r>
      <w:r w:rsidR="00A362BA" w:rsidRPr="00E96EC5">
        <w:rPr>
          <w:rStyle w:val="aa"/>
          <w:b w:val="0"/>
        </w:rPr>
        <w:t xml:space="preserve"> </w:t>
      </w:r>
    </w:p>
    <w:p w:rsidR="002B410B" w:rsidRPr="00E96EC5" w:rsidRDefault="002B410B" w:rsidP="002B7AD8">
      <w:pPr>
        <w:pStyle w:val="af1"/>
      </w:pPr>
      <w:r w:rsidRPr="00E96EC5">
        <w:rPr>
          <w:shd w:val="clear" w:color="auto" w:fill="FFFFFF"/>
        </w:rPr>
        <w:t>высадкой англо-американских экспедиционных сил. Эта высадка получила название «Операция «</w:t>
      </w:r>
      <w:proofErr w:type="spellStart"/>
      <w:r w:rsidRPr="00E96EC5">
        <w:rPr>
          <w:shd w:val="clear" w:color="auto" w:fill="FFFFFF"/>
        </w:rPr>
        <w:t>Оверлорд</w:t>
      </w:r>
      <w:proofErr w:type="spellEnd"/>
      <w:r w:rsidRPr="00E96EC5">
        <w:rPr>
          <w:shd w:val="clear" w:color="auto" w:fill="FFFFFF"/>
        </w:rPr>
        <w:t>» и стала самой крупной десантной операцией в истории Второй мировой войны.</w:t>
      </w:r>
    </w:p>
    <w:p w:rsidR="002B410B" w:rsidRPr="00E96EC5" w:rsidRDefault="002B410B" w:rsidP="002B7AD8">
      <w:pPr>
        <w:pStyle w:val="af1"/>
      </w:pPr>
      <w:r w:rsidRPr="00E96EC5">
        <w:t>Укажите страну, в которой был открыт второй фронт:</w:t>
      </w:r>
    </w:p>
    <w:p w:rsidR="000B0298" w:rsidRPr="00E96EC5" w:rsidRDefault="000B0298" w:rsidP="002B7AD8">
      <w:pPr>
        <w:pStyle w:val="af1"/>
      </w:pPr>
    </w:p>
    <w:p w:rsidR="002B410B" w:rsidRPr="00E96EC5" w:rsidRDefault="002B410B" w:rsidP="002B7AD8">
      <w:pPr>
        <w:pStyle w:val="af1"/>
      </w:pPr>
      <w:r w:rsidRPr="00E96EC5">
        <w:t>1) Польша</w:t>
      </w:r>
    </w:p>
    <w:p w:rsidR="002B410B" w:rsidRPr="00E96EC5" w:rsidRDefault="002B7AD8" w:rsidP="002B7AD8">
      <w:pPr>
        <w:pStyle w:val="af1"/>
      </w:pPr>
      <w:r w:rsidRPr="00E96EC5">
        <w:t>2) Франция</w:t>
      </w:r>
    </w:p>
    <w:p w:rsidR="002B410B" w:rsidRPr="00E96EC5" w:rsidRDefault="002B7AD8" w:rsidP="002B7AD8">
      <w:pPr>
        <w:pStyle w:val="af1"/>
      </w:pPr>
      <w:r w:rsidRPr="00E96EC5">
        <w:t>3) Югославия</w:t>
      </w:r>
    </w:p>
    <w:p w:rsidR="002B410B" w:rsidRPr="00E96EC5" w:rsidRDefault="002B410B" w:rsidP="002B7AD8">
      <w:pPr>
        <w:pStyle w:val="af1"/>
      </w:pPr>
      <w:r w:rsidRPr="00E96EC5">
        <w:t>4) Германия</w:t>
      </w:r>
    </w:p>
    <w:p w:rsidR="00165030" w:rsidRPr="00E96EC5" w:rsidRDefault="00165030" w:rsidP="002B7AD8">
      <w:pPr>
        <w:pStyle w:val="af1"/>
      </w:pPr>
    </w:p>
    <w:p w:rsidR="002B7AD8" w:rsidRPr="00E96EC5" w:rsidRDefault="002B7AD8" w:rsidP="002B7AD8">
      <w:pPr>
        <w:pStyle w:val="af3"/>
      </w:pPr>
      <w:r w:rsidRPr="00E96EC5">
        <w:t>Ответ:</w:t>
      </w:r>
    </w:p>
    <w:p w:rsidR="002B410B" w:rsidRPr="00E96EC5" w:rsidRDefault="002B410B" w:rsidP="002B7AD8">
      <w:pPr>
        <w:pStyle w:val="af1"/>
      </w:pPr>
    </w:p>
    <w:p w:rsidR="002B410B" w:rsidRPr="00E96EC5" w:rsidRDefault="002B410B" w:rsidP="002B7AD8">
      <w:pPr>
        <w:pStyle w:val="af3"/>
      </w:pPr>
      <w:r w:rsidRPr="00E96EC5">
        <w:t>Обоснование:</w:t>
      </w:r>
    </w:p>
    <w:p w:rsidR="002B410B" w:rsidRPr="00E96EC5" w:rsidRDefault="002B410B" w:rsidP="002B7AD8">
      <w:pPr>
        <w:pStyle w:val="af1"/>
      </w:pPr>
    </w:p>
    <w:p w:rsidR="002B410B" w:rsidRPr="00E96EC5" w:rsidRDefault="002B410B" w:rsidP="00FF78ED">
      <w:pPr>
        <w:pStyle w:val="aff2"/>
      </w:pPr>
      <w:r w:rsidRPr="00E96EC5">
        <w:t xml:space="preserve">Задание </w:t>
      </w:r>
      <w:r w:rsidR="005E55FF" w:rsidRPr="00E96EC5">
        <w:t>1</w:t>
      </w:r>
      <w:r w:rsidRPr="00E96EC5">
        <w:t>3</w:t>
      </w:r>
      <w:r w:rsidR="005E55FF" w:rsidRPr="00E96EC5">
        <w:t>6</w:t>
      </w:r>
      <w:r w:rsidRPr="00E96EC5">
        <w:t>.</w:t>
      </w:r>
    </w:p>
    <w:p w:rsidR="002B410B" w:rsidRPr="00E96EC5" w:rsidRDefault="002B410B" w:rsidP="00664E34">
      <w:pPr>
        <w:pStyle w:val="af6"/>
      </w:pPr>
      <w:r w:rsidRPr="00E96EC5">
        <w:t>Прочитайте текст, выберите правильный вариант ответа и запишите аргументы, обосновывающие выбор ответа.</w:t>
      </w:r>
    </w:p>
    <w:p w:rsidR="002B410B" w:rsidRPr="00E96EC5" w:rsidRDefault="002B410B" w:rsidP="002B7AD8">
      <w:pPr>
        <w:pStyle w:val="af1"/>
        <w:rPr>
          <w:color w:val="auto"/>
        </w:rPr>
      </w:pPr>
      <w:r w:rsidRPr="00E96EC5">
        <w:rPr>
          <w:shd w:val="clear" w:color="auto" w:fill="FFFFFF"/>
        </w:rPr>
        <w:t xml:space="preserve">Этот документ появился в связи с резким обострением стратегической обстановки на фронте, когда войска с большими потерями отступали и отступали. Противник захватывал густонаселённые, наиболее развитые промышленные и сельскохозяйственные районы страны. В документе сообщалось, </w:t>
      </w:r>
      <w:r w:rsidR="00A362BA" w:rsidRPr="00E96EC5">
        <w:rPr>
          <w:shd w:val="clear" w:color="auto" w:fill="FFFFFF"/>
        </w:rPr>
        <w:t xml:space="preserve">что </w:t>
      </w:r>
      <w:r w:rsidRPr="00E96EC5">
        <w:rPr>
          <w:shd w:val="clear" w:color="auto" w:fill="FFFFFF"/>
        </w:rPr>
        <w:t>на оккупированной территории остались 70 млн. соотечественников и огромные стратегические ресурсы, дальнейшее отступление грозило государству гибелью.</w:t>
      </w:r>
      <w:r w:rsidR="00E96EC5" w:rsidRPr="00E96EC5">
        <w:rPr>
          <w:shd w:val="clear" w:color="auto" w:fill="FFFFFF"/>
        </w:rPr>
        <w:t xml:space="preserve"> </w:t>
      </w:r>
      <w:r w:rsidRPr="00E96EC5">
        <w:rPr>
          <w:color w:val="auto"/>
        </w:rPr>
        <w:t>Какой из предложенных исторических документов относится к периоду Великой Отечественной войны.</w:t>
      </w:r>
    </w:p>
    <w:p w:rsidR="00165030" w:rsidRPr="00E96EC5" w:rsidRDefault="00165030" w:rsidP="002B7AD8">
      <w:pPr>
        <w:pStyle w:val="af1"/>
        <w:rPr>
          <w:color w:val="auto"/>
        </w:rPr>
      </w:pPr>
    </w:p>
    <w:p w:rsidR="002B410B" w:rsidRPr="00E96EC5" w:rsidRDefault="000A6753" w:rsidP="002B7AD8">
      <w:pPr>
        <w:pStyle w:val="af1"/>
      </w:pPr>
      <w:r w:rsidRPr="00E96EC5">
        <w:t>1</w:t>
      </w:r>
      <w:r w:rsidR="00E71D8B" w:rsidRPr="00E96EC5">
        <w:t>)</w:t>
      </w:r>
      <w:r w:rsidR="002B410B" w:rsidRPr="00E96EC5">
        <w:t xml:space="preserve"> Повести временных лет</w:t>
      </w:r>
    </w:p>
    <w:p w:rsidR="002B410B" w:rsidRPr="00E96EC5" w:rsidRDefault="000A6753" w:rsidP="002B7AD8">
      <w:pPr>
        <w:pStyle w:val="af1"/>
      </w:pPr>
      <w:r w:rsidRPr="00E96EC5">
        <w:t>2</w:t>
      </w:r>
      <w:r w:rsidR="00E71D8B" w:rsidRPr="00E96EC5">
        <w:t>)</w:t>
      </w:r>
      <w:r w:rsidR="002B410B" w:rsidRPr="00E96EC5">
        <w:t xml:space="preserve"> Декрет о земле</w:t>
      </w:r>
    </w:p>
    <w:p w:rsidR="002B410B" w:rsidRPr="00E96EC5" w:rsidRDefault="000A6753" w:rsidP="002B7AD8">
      <w:pPr>
        <w:pStyle w:val="af1"/>
      </w:pPr>
      <w:r w:rsidRPr="00E96EC5">
        <w:t>3</w:t>
      </w:r>
      <w:r w:rsidR="00E71D8B" w:rsidRPr="00E96EC5">
        <w:t>)</w:t>
      </w:r>
      <w:r w:rsidR="002B410B" w:rsidRPr="00E96EC5">
        <w:t xml:space="preserve"> Приказ №227 «Ни шагу назад»</w:t>
      </w:r>
    </w:p>
    <w:p w:rsidR="002B410B" w:rsidRPr="00E96EC5" w:rsidRDefault="000A6753" w:rsidP="002B7AD8">
      <w:pPr>
        <w:pStyle w:val="af1"/>
      </w:pPr>
      <w:r w:rsidRPr="00E96EC5">
        <w:t>4</w:t>
      </w:r>
      <w:r w:rsidR="00E71D8B" w:rsidRPr="00E96EC5">
        <w:t>)</w:t>
      </w:r>
      <w:r w:rsidR="002B410B" w:rsidRPr="00E96EC5">
        <w:t xml:space="preserve"> Решения 27 съезда КПСС</w:t>
      </w:r>
    </w:p>
    <w:p w:rsidR="002B410B" w:rsidRPr="00E96EC5" w:rsidRDefault="002B410B" w:rsidP="002B7AD8">
      <w:pPr>
        <w:pStyle w:val="af1"/>
      </w:pPr>
    </w:p>
    <w:p w:rsidR="002B7AD8" w:rsidRPr="00E96EC5" w:rsidRDefault="002B7AD8" w:rsidP="002B7AD8">
      <w:pPr>
        <w:pStyle w:val="af3"/>
      </w:pPr>
      <w:r w:rsidRPr="00E96EC5">
        <w:t>Ответ:</w:t>
      </w:r>
    </w:p>
    <w:p w:rsidR="002B410B" w:rsidRPr="00E96EC5" w:rsidRDefault="002B410B" w:rsidP="002B7AD8">
      <w:pPr>
        <w:pStyle w:val="af1"/>
      </w:pPr>
    </w:p>
    <w:p w:rsidR="002B410B" w:rsidRPr="00E96EC5" w:rsidRDefault="002B410B" w:rsidP="002B7AD8">
      <w:pPr>
        <w:pStyle w:val="af3"/>
      </w:pPr>
      <w:r w:rsidRPr="00E96EC5">
        <w:t>Обоснование:</w:t>
      </w:r>
    </w:p>
    <w:p w:rsidR="002B410B" w:rsidRPr="00E96EC5" w:rsidRDefault="002B410B" w:rsidP="002B7AD8">
      <w:pPr>
        <w:pStyle w:val="af1"/>
      </w:pPr>
    </w:p>
    <w:p w:rsidR="002B410B" w:rsidRPr="00E96EC5" w:rsidRDefault="002B410B" w:rsidP="00FF78ED">
      <w:pPr>
        <w:pStyle w:val="aff2"/>
      </w:pPr>
      <w:r w:rsidRPr="00E96EC5">
        <w:t xml:space="preserve">Задание </w:t>
      </w:r>
      <w:r w:rsidR="005E55FF" w:rsidRPr="00E96EC5">
        <w:t>1</w:t>
      </w:r>
      <w:r w:rsidRPr="00E96EC5">
        <w:t>3</w:t>
      </w:r>
      <w:r w:rsidR="005E55FF" w:rsidRPr="00E96EC5">
        <w:t>7</w:t>
      </w:r>
      <w:r w:rsidRPr="00E96EC5">
        <w:t>.</w:t>
      </w:r>
    </w:p>
    <w:p w:rsidR="0021230C" w:rsidRPr="00E96EC5" w:rsidRDefault="002B410B" w:rsidP="00664E34">
      <w:pPr>
        <w:pStyle w:val="af6"/>
      </w:pPr>
      <w:r w:rsidRPr="00E96EC5">
        <w:t>Прочитайте текст, выберите правильный вариант ответа и запишите аргументы</w:t>
      </w:r>
      <w:r w:rsidR="0021230C" w:rsidRPr="00E96EC5">
        <w:t>, обосновывающие выбор ответа.</w:t>
      </w:r>
    </w:p>
    <w:p w:rsidR="002B410B" w:rsidRPr="00E96EC5" w:rsidRDefault="0021230C" w:rsidP="0072496A">
      <w:pPr>
        <w:pStyle w:val="af1"/>
      </w:pPr>
      <w:r w:rsidRPr="00E96EC5">
        <w:t xml:space="preserve">В </w:t>
      </w:r>
      <w:r w:rsidR="002B410B" w:rsidRPr="00E96EC5">
        <w:t xml:space="preserve">период правления в </w:t>
      </w:r>
      <w:hyperlink r:id="rId20" w:tooltip="История России" w:history="1">
        <w:r w:rsidR="002B410B" w:rsidRPr="00E96EC5">
          <w:rPr>
            <w:rStyle w:val="a9"/>
            <w:rFonts w:eastAsia="Calibri"/>
            <w:color w:val="000000"/>
            <w:u w:val="none"/>
          </w:rPr>
          <w:t>России</w:t>
        </w:r>
      </w:hyperlink>
      <w:r w:rsidR="000B0298" w:rsidRPr="00E96EC5">
        <w:rPr>
          <w:rStyle w:val="a9"/>
          <w:rFonts w:eastAsia="Calibri"/>
          <w:color w:val="000000"/>
          <w:u w:val="none"/>
        </w:rPr>
        <w:t xml:space="preserve"> </w:t>
      </w:r>
      <w:hyperlink r:id="rId21" w:tooltip="Пётр I" w:history="1">
        <w:r w:rsidR="002B410B" w:rsidRPr="00E96EC5">
          <w:rPr>
            <w:rStyle w:val="a9"/>
            <w:rFonts w:eastAsia="Calibri"/>
            <w:color w:val="000000"/>
            <w:u w:val="none"/>
          </w:rPr>
          <w:t>Петра I</w:t>
        </w:r>
      </w:hyperlink>
      <w:r w:rsidR="002B410B" w:rsidRPr="00E96EC5">
        <w:t xml:space="preserve"> с </w:t>
      </w:r>
      <w:hyperlink r:id="rId22" w:tooltip="1696" w:history="1">
        <w:r w:rsidR="002B410B" w:rsidRPr="00E96EC5">
          <w:rPr>
            <w:rStyle w:val="a9"/>
            <w:rFonts w:eastAsia="Calibri"/>
            <w:color w:val="000000"/>
            <w:u w:val="none"/>
          </w:rPr>
          <w:t>1696</w:t>
        </w:r>
      </w:hyperlink>
      <w:r w:rsidR="002B410B" w:rsidRPr="00E96EC5">
        <w:t xml:space="preserve"> по </w:t>
      </w:r>
      <w:hyperlink r:id="rId23" w:tooltip="1725" w:history="1">
        <w:r w:rsidR="002B410B" w:rsidRPr="00E96EC5">
          <w:rPr>
            <w:rStyle w:val="a9"/>
            <w:rFonts w:eastAsia="Calibri"/>
            <w:color w:val="000000"/>
            <w:u w:val="none"/>
          </w:rPr>
          <w:t>1725</w:t>
        </w:r>
      </w:hyperlink>
      <w:r w:rsidR="002B410B" w:rsidRPr="00E96EC5">
        <w:t> год</w:t>
      </w:r>
      <w:r w:rsidR="000A6753" w:rsidRPr="00E96EC5">
        <w:t>а</w:t>
      </w:r>
      <w:r w:rsidR="000B0298" w:rsidRPr="00E96EC5">
        <w:t xml:space="preserve"> </w:t>
      </w:r>
      <w:r w:rsidR="000A6753" w:rsidRPr="00E96EC5">
        <w:t>в</w:t>
      </w:r>
      <w:r w:rsidRPr="00E96EC5">
        <w:t xml:space="preserve"> России были проведены реформы.</w:t>
      </w:r>
      <w:r w:rsidR="00256AA9" w:rsidRPr="00E96EC5">
        <w:t xml:space="preserve"> </w:t>
      </w:r>
      <w:r w:rsidR="002B410B" w:rsidRPr="00E96EC5">
        <w:rPr>
          <w:shd w:val="clear" w:color="auto" w:fill="FFFFFF"/>
        </w:rPr>
        <w:t>По указу Петра I Великого 4 февраля 1722 г. введен документ о государственных и военных чинах, о прохождении государственной и военной службы.</w:t>
      </w:r>
    </w:p>
    <w:p w:rsidR="002B410B" w:rsidRPr="00E96EC5" w:rsidRDefault="002B410B" w:rsidP="0072496A">
      <w:pPr>
        <w:pStyle w:val="af1"/>
        <w:rPr>
          <w:color w:val="auto"/>
        </w:rPr>
      </w:pPr>
      <w:r w:rsidRPr="00E96EC5">
        <w:rPr>
          <w:color w:val="auto"/>
        </w:rPr>
        <w:lastRenderedPageBreak/>
        <w:t>О каком из перечисленных документов, возникшем в</w:t>
      </w:r>
      <w:r w:rsidR="00165030" w:rsidRPr="00E96EC5">
        <w:rPr>
          <w:color w:val="auto"/>
        </w:rPr>
        <w:t xml:space="preserve"> ходе реформ Петра 1 идет речь?</w:t>
      </w:r>
    </w:p>
    <w:p w:rsidR="00256AA9" w:rsidRPr="00E96EC5" w:rsidRDefault="00256AA9" w:rsidP="0072496A">
      <w:pPr>
        <w:pStyle w:val="af1"/>
        <w:rPr>
          <w:color w:val="auto"/>
        </w:rPr>
      </w:pPr>
    </w:p>
    <w:p w:rsidR="002B410B" w:rsidRPr="00E96EC5" w:rsidRDefault="000A6753" w:rsidP="0072496A">
      <w:pPr>
        <w:pStyle w:val="af1"/>
      </w:pPr>
      <w:r w:rsidRPr="00E96EC5">
        <w:t>1</w:t>
      </w:r>
      <w:r w:rsidR="00E71D8B" w:rsidRPr="00E96EC5">
        <w:t>)</w:t>
      </w:r>
      <w:r w:rsidR="002B410B" w:rsidRPr="00E96EC5">
        <w:t xml:space="preserve"> Судебник</w:t>
      </w:r>
    </w:p>
    <w:p w:rsidR="002B410B" w:rsidRPr="00E96EC5" w:rsidRDefault="000A6753" w:rsidP="0072496A">
      <w:pPr>
        <w:pStyle w:val="af1"/>
      </w:pPr>
      <w:r w:rsidRPr="00E96EC5">
        <w:t>2</w:t>
      </w:r>
      <w:r w:rsidR="00E71D8B" w:rsidRPr="00E96EC5">
        <w:t>)</w:t>
      </w:r>
      <w:r w:rsidR="002B410B" w:rsidRPr="00E96EC5">
        <w:t xml:space="preserve"> Русская правда</w:t>
      </w:r>
    </w:p>
    <w:p w:rsidR="002B410B" w:rsidRPr="00E96EC5" w:rsidRDefault="000A6753" w:rsidP="0072496A">
      <w:pPr>
        <w:pStyle w:val="af1"/>
      </w:pPr>
      <w:r w:rsidRPr="00E96EC5">
        <w:t>3</w:t>
      </w:r>
      <w:r w:rsidR="00085E94" w:rsidRPr="00E96EC5">
        <w:t>)</w:t>
      </w:r>
      <w:r w:rsidR="002B410B" w:rsidRPr="00E96EC5">
        <w:t xml:space="preserve"> Соборное уложение</w:t>
      </w:r>
    </w:p>
    <w:p w:rsidR="002B410B" w:rsidRPr="00E96EC5" w:rsidRDefault="000A6753" w:rsidP="0072496A">
      <w:pPr>
        <w:pStyle w:val="af1"/>
      </w:pPr>
      <w:r w:rsidRPr="00E96EC5">
        <w:t>4</w:t>
      </w:r>
      <w:r w:rsidR="00E71D8B" w:rsidRPr="00E96EC5">
        <w:t>)</w:t>
      </w:r>
      <w:r w:rsidR="002B410B" w:rsidRPr="00E96EC5">
        <w:t>Табель о рангах</w:t>
      </w:r>
    </w:p>
    <w:p w:rsidR="002B410B" w:rsidRPr="00E96EC5" w:rsidRDefault="002B410B" w:rsidP="0072496A">
      <w:pPr>
        <w:pStyle w:val="af1"/>
      </w:pPr>
    </w:p>
    <w:p w:rsidR="0072496A" w:rsidRPr="00E96EC5" w:rsidRDefault="00085E94" w:rsidP="0072496A">
      <w:pPr>
        <w:pStyle w:val="af3"/>
      </w:pPr>
      <w:r w:rsidRPr="00E96EC5">
        <w:t>Ответ:</w:t>
      </w:r>
    </w:p>
    <w:p w:rsidR="002B410B" w:rsidRPr="00E96EC5" w:rsidRDefault="002B410B" w:rsidP="0072496A">
      <w:pPr>
        <w:pStyle w:val="af1"/>
      </w:pPr>
    </w:p>
    <w:p w:rsidR="002B410B" w:rsidRPr="00E96EC5" w:rsidRDefault="002B410B" w:rsidP="0072496A">
      <w:pPr>
        <w:pStyle w:val="af3"/>
      </w:pPr>
      <w:r w:rsidRPr="00E96EC5">
        <w:t>Обоснование:</w:t>
      </w:r>
    </w:p>
    <w:p w:rsidR="002B410B" w:rsidRPr="00E96EC5" w:rsidRDefault="002B410B" w:rsidP="0072496A">
      <w:pPr>
        <w:pStyle w:val="af1"/>
      </w:pPr>
    </w:p>
    <w:p w:rsidR="002B410B" w:rsidRPr="00E96EC5" w:rsidRDefault="002B410B" w:rsidP="00FF78ED">
      <w:pPr>
        <w:pStyle w:val="aff2"/>
      </w:pPr>
      <w:r w:rsidRPr="00E96EC5">
        <w:t xml:space="preserve">Задание </w:t>
      </w:r>
      <w:r w:rsidR="005E55FF" w:rsidRPr="00E96EC5">
        <w:t>138</w:t>
      </w:r>
      <w:r w:rsidRPr="00E96EC5">
        <w:t>.</w:t>
      </w:r>
    </w:p>
    <w:p w:rsidR="002B410B" w:rsidRPr="00E96EC5" w:rsidRDefault="002B410B" w:rsidP="00664E34">
      <w:pPr>
        <w:pStyle w:val="af6"/>
      </w:pPr>
      <w:r w:rsidRPr="00E96EC5">
        <w:t>Прочитайте текст, выберите все правильные варианты ответов и запишите аргументы, обосновывающие выбор ответа.</w:t>
      </w:r>
    </w:p>
    <w:p w:rsidR="002B410B" w:rsidRPr="00E96EC5" w:rsidRDefault="002B410B" w:rsidP="00664E34">
      <w:pPr>
        <w:pStyle w:val="af6"/>
        <w:rPr>
          <w:shd w:val="clear" w:color="auto" w:fill="FFFFFF"/>
        </w:rPr>
      </w:pPr>
      <w:r w:rsidRPr="00E96EC5">
        <w:rPr>
          <w:shd w:val="clear" w:color="auto" w:fill="FFFFFF"/>
        </w:rPr>
        <w:t>В данном тесте необходимо выбрать несколько правильных ответов.</w:t>
      </w:r>
    </w:p>
    <w:p w:rsidR="002B410B" w:rsidRPr="00E96EC5" w:rsidRDefault="002B410B" w:rsidP="0072496A">
      <w:pPr>
        <w:pStyle w:val="af1"/>
      </w:pPr>
      <w:r w:rsidRPr="00E96EC5">
        <w:t>Россия XVII в. оставалась феодальной страной. Но в ее хозяйстве появились новые черты, жизни в XVII в. Хозяйство в стране развивалось.</w:t>
      </w:r>
      <w:r w:rsidR="00256AA9" w:rsidRPr="00E96EC5">
        <w:t xml:space="preserve"> </w:t>
      </w:r>
      <w:r w:rsidRPr="00E96EC5">
        <w:t>Росли города и промышленные районы. Усилилась на севере добыча соли, тут работали нередко тысячи вольнонаемных людей. Сильно увеличилось число ремесленников, и развилось ремесло. Ремесленники стали работать не на заказ, а на рынок.</w:t>
      </w:r>
    </w:p>
    <w:p w:rsidR="002B410B" w:rsidRPr="00E96EC5" w:rsidRDefault="002B410B" w:rsidP="0072496A">
      <w:pPr>
        <w:pStyle w:val="af1"/>
      </w:pPr>
      <w:r w:rsidRPr="00E96EC5">
        <w:t xml:space="preserve">Особо важной чертой было возникновение сравнительно крупных промышленных предприятий. Это были уже не ремесленные мастерские, а большое производство, где у ручных станков работало много рабочих и было разделение труда. Это ускоряло работу и увеличивало ее производительность. </w:t>
      </w:r>
    </w:p>
    <w:p w:rsidR="002B410B" w:rsidRPr="00E96EC5" w:rsidRDefault="002B410B" w:rsidP="0072496A">
      <w:pPr>
        <w:pStyle w:val="af1"/>
      </w:pPr>
      <w:r w:rsidRPr="00E96EC5">
        <w:t>Выберите из списка черты, характеризующие хозяйственное развитие России в XVII веке. Ответ запишите цифрами без пробелов.</w:t>
      </w:r>
    </w:p>
    <w:p w:rsidR="000D65B4" w:rsidRPr="00E96EC5" w:rsidRDefault="000D65B4" w:rsidP="0072496A">
      <w:pPr>
        <w:pStyle w:val="af1"/>
      </w:pPr>
    </w:p>
    <w:p w:rsidR="002B410B" w:rsidRPr="00E96EC5" w:rsidRDefault="002B410B" w:rsidP="0072496A">
      <w:pPr>
        <w:pStyle w:val="af1"/>
      </w:pPr>
      <w:r w:rsidRPr="00E96EC5">
        <w:t>1</w:t>
      </w:r>
      <w:r w:rsidR="00E71D8B" w:rsidRPr="00E96EC5">
        <w:t>)</w:t>
      </w:r>
      <w:r w:rsidR="00C11897" w:rsidRPr="00E96EC5">
        <w:t xml:space="preserve"> </w:t>
      </w:r>
      <w:r w:rsidRPr="00E96EC5">
        <w:t>Железнодорожное строительство</w:t>
      </w:r>
    </w:p>
    <w:p w:rsidR="002B410B" w:rsidRPr="00E96EC5" w:rsidRDefault="002B410B" w:rsidP="0072496A">
      <w:pPr>
        <w:pStyle w:val="af1"/>
      </w:pPr>
      <w:r w:rsidRPr="00E96EC5">
        <w:t>2</w:t>
      </w:r>
      <w:r w:rsidR="005E55FF" w:rsidRPr="00E96EC5">
        <w:t>)</w:t>
      </w:r>
      <w:r w:rsidR="00C11897" w:rsidRPr="00E96EC5">
        <w:t xml:space="preserve"> </w:t>
      </w:r>
      <w:r w:rsidRPr="00E96EC5">
        <w:t>Товарная специализация районов</w:t>
      </w:r>
    </w:p>
    <w:p w:rsidR="002B410B" w:rsidRPr="00E96EC5" w:rsidRDefault="002B410B" w:rsidP="0072496A">
      <w:pPr>
        <w:pStyle w:val="af1"/>
      </w:pPr>
      <w:r w:rsidRPr="00E96EC5">
        <w:t>3</w:t>
      </w:r>
      <w:r w:rsidR="00E71D8B" w:rsidRPr="00E96EC5">
        <w:t>)</w:t>
      </w:r>
      <w:r w:rsidR="00C11897" w:rsidRPr="00E96EC5">
        <w:t xml:space="preserve"> </w:t>
      </w:r>
      <w:r w:rsidRPr="00E96EC5">
        <w:t>Начало промышленного переворота</w:t>
      </w:r>
    </w:p>
    <w:p w:rsidR="002B410B" w:rsidRPr="00E96EC5" w:rsidRDefault="002B410B" w:rsidP="0072496A">
      <w:pPr>
        <w:pStyle w:val="af1"/>
      </w:pPr>
      <w:r w:rsidRPr="00E96EC5">
        <w:t>4</w:t>
      </w:r>
      <w:r w:rsidR="00E71D8B" w:rsidRPr="00E96EC5">
        <w:t>)</w:t>
      </w:r>
      <w:r w:rsidR="00C11897" w:rsidRPr="00E96EC5">
        <w:t xml:space="preserve"> </w:t>
      </w:r>
      <w:r w:rsidRPr="00E96EC5">
        <w:t>Создание первых мануфактур</w:t>
      </w:r>
    </w:p>
    <w:p w:rsidR="000D65B4" w:rsidRPr="00E96EC5" w:rsidRDefault="000D65B4" w:rsidP="0072496A">
      <w:pPr>
        <w:pStyle w:val="af1"/>
      </w:pPr>
    </w:p>
    <w:p w:rsidR="0072496A" w:rsidRPr="00E96EC5" w:rsidRDefault="002B410B" w:rsidP="0072496A">
      <w:pPr>
        <w:pStyle w:val="af3"/>
      </w:pPr>
      <w:r w:rsidRPr="00E96EC5">
        <w:t>Ответ</w:t>
      </w:r>
      <w:r w:rsidR="0072496A" w:rsidRPr="00E96EC5">
        <w:t>:</w:t>
      </w:r>
    </w:p>
    <w:p w:rsidR="002B410B" w:rsidRPr="00E96EC5" w:rsidRDefault="002B410B" w:rsidP="0072496A">
      <w:pPr>
        <w:pStyle w:val="af1"/>
      </w:pPr>
    </w:p>
    <w:p w:rsidR="002B410B" w:rsidRPr="00E96EC5" w:rsidRDefault="002B410B" w:rsidP="00085E94">
      <w:pPr>
        <w:rPr>
          <w:rFonts w:ascii="Times New Roman" w:hAnsi="Times New Roman" w:cs="Times New Roman"/>
          <w:b/>
          <w:color w:val="auto"/>
          <w:shd w:val="clear" w:color="auto" w:fill="FFFFFF"/>
        </w:rPr>
      </w:pPr>
      <w:r w:rsidRPr="00E96EC5">
        <w:rPr>
          <w:rFonts w:ascii="Times New Roman" w:hAnsi="Times New Roman" w:cs="Times New Roman"/>
          <w:b/>
          <w:color w:val="auto"/>
        </w:rPr>
        <w:t>Обоснование:</w:t>
      </w:r>
    </w:p>
    <w:p w:rsidR="002B410B" w:rsidRPr="00E96EC5" w:rsidRDefault="002B410B" w:rsidP="0072496A">
      <w:pPr>
        <w:pStyle w:val="af1"/>
      </w:pPr>
    </w:p>
    <w:p w:rsidR="002B410B" w:rsidRPr="00E96EC5" w:rsidRDefault="002B410B" w:rsidP="00FF78ED">
      <w:pPr>
        <w:pStyle w:val="aff2"/>
      </w:pPr>
      <w:r w:rsidRPr="00E96EC5">
        <w:t xml:space="preserve">Задание </w:t>
      </w:r>
      <w:r w:rsidR="005E55FF" w:rsidRPr="00E96EC5">
        <w:t>139</w:t>
      </w:r>
      <w:r w:rsidRPr="00E96EC5">
        <w:t>.</w:t>
      </w:r>
    </w:p>
    <w:p w:rsidR="002B410B" w:rsidRPr="00E96EC5" w:rsidRDefault="002B410B" w:rsidP="00664E34">
      <w:pPr>
        <w:pStyle w:val="af6"/>
      </w:pPr>
      <w:r w:rsidRPr="00E96EC5">
        <w:t>Прочитайте текст, выберите все правильные варианты ответов и запишите аргументы, обосновывающие выбор ответа.</w:t>
      </w:r>
    </w:p>
    <w:p w:rsidR="002B410B" w:rsidRPr="00E96EC5" w:rsidRDefault="002B410B" w:rsidP="00664E34">
      <w:pPr>
        <w:pStyle w:val="af6"/>
      </w:pPr>
      <w:r w:rsidRPr="00E96EC5">
        <w:rPr>
          <w:shd w:val="clear" w:color="auto" w:fill="FFFFFF"/>
        </w:rPr>
        <w:t>В данном тесте необходимо выбрать несколько правильных ответов.</w:t>
      </w:r>
    </w:p>
    <w:p w:rsidR="002B410B" w:rsidRPr="00E96EC5" w:rsidRDefault="002B410B" w:rsidP="0072496A">
      <w:pPr>
        <w:pStyle w:val="af1"/>
      </w:pPr>
      <w:r w:rsidRPr="00E96EC5">
        <w:t>Здесь представлены известные сражения разных исторических периодов из истории нашей страны, начиная с борьбы Александра Невского с крестоносцами Западной Европы, попытками свержения монголо-татарского ига, борьбы с Наполеоном, Крымской и Первой мировой войн.</w:t>
      </w:r>
    </w:p>
    <w:p w:rsidR="000D65B4" w:rsidRPr="00E96EC5" w:rsidRDefault="000D65B4" w:rsidP="0072496A">
      <w:pPr>
        <w:pStyle w:val="af1"/>
      </w:pPr>
    </w:p>
    <w:p w:rsidR="002B410B" w:rsidRPr="00E96EC5" w:rsidRDefault="002B410B" w:rsidP="0072496A">
      <w:pPr>
        <w:pStyle w:val="af1"/>
      </w:pPr>
      <w:r w:rsidRPr="00E96EC5">
        <w:t xml:space="preserve">Указать какие из перечисленных событий относятся к 19 в.: </w:t>
      </w:r>
    </w:p>
    <w:p w:rsidR="00C11897" w:rsidRPr="00E96EC5" w:rsidRDefault="00C11897" w:rsidP="0072496A">
      <w:pPr>
        <w:pStyle w:val="af1"/>
      </w:pPr>
    </w:p>
    <w:p w:rsidR="002B410B" w:rsidRPr="00E96EC5" w:rsidRDefault="002B410B" w:rsidP="0072496A">
      <w:pPr>
        <w:pStyle w:val="af1"/>
      </w:pPr>
      <w:r w:rsidRPr="00E96EC5">
        <w:t>1)</w:t>
      </w:r>
      <w:r w:rsidR="00C11897" w:rsidRPr="00E96EC5">
        <w:t xml:space="preserve"> </w:t>
      </w:r>
      <w:r w:rsidRPr="00E96EC5">
        <w:t>Бородинское сражение</w:t>
      </w:r>
    </w:p>
    <w:p w:rsidR="002B410B" w:rsidRPr="00E96EC5" w:rsidRDefault="002B410B" w:rsidP="0072496A">
      <w:pPr>
        <w:pStyle w:val="af1"/>
      </w:pPr>
      <w:r w:rsidRPr="00E96EC5">
        <w:t>2) Куликовская битва</w:t>
      </w:r>
    </w:p>
    <w:p w:rsidR="002B410B" w:rsidRPr="00E96EC5" w:rsidRDefault="002B410B" w:rsidP="0072496A">
      <w:pPr>
        <w:pStyle w:val="af1"/>
      </w:pPr>
      <w:r w:rsidRPr="00E96EC5">
        <w:t>3) Невская битва</w:t>
      </w:r>
    </w:p>
    <w:p w:rsidR="002B410B" w:rsidRPr="00E96EC5" w:rsidRDefault="002B410B" w:rsidP="0072496A">
      <w:pPr>
        <w:pStyle w:val="af1"/>
      </w:pPr>
      <w:r w:rsidRPr="00E96EC5">
        <w:t>4) Оборона Севастополя в Крымской войне.</w:t>
      </w:r>
    </w:p>
    <w:p w:rsidR="002B410B" w:rsidRPr="00E96EC5" w:rsidRDefault="002B410B" w:rsidP="0072496A">
      <w:pPr>
        <w:pStyle w:val="af1"/>
      </w:pPr>
    </w:p>
    <w:p w:rsidR="0072496A" w:rsidRPr="00E96EC5" w:rsidRDefault="0072496A" w:rsidP="0072496A">
      <w:pPr>
        <w:pStyle w:val="af3"/>
      </w:pPr>
      <w:r w:rsidRPr="00E96EC5">
        <w:t>Ответ:</w:t>
      </w:r>
    </w:p>
    <w:p w:rsidR="002B410B" w:rsidRPr="00E96EC5" w:rsidRDefault="002B410B" w:rsidP="0072496A">
      <w:pPr>
        <w:pStyle w:val="af1"/>
      </w:pPr>
    </w:p>
    <w:p w:rsidR="000D65B4" w:rsidRPr="00E96EC5" w:rsidRDefault="000D65B4" w:rsidP="0072496A">
      <w:pPr>
        <w:pStyle w:val="af3"/>
        <w:rPr>
          <w:shd w:val="clear" w:color="auto" w:fill="FFFFFF"/>
        </w:rPr>
      </w:pPr>
      <w:r w:rsidRPr="00E96EC5">
        <w:t>Обоснование:</w:t>
      </w:r>
    </w:p>
    <w:p w:rsidR="002B410B" w:rsidRPr="00E96EC5" w:rsidRDefault="002B410B" w:rsidP="0072496A">
      <w:pPr>
        <w:pStyle w:val="af1"/>
      </w:pPr>
    </w:p>
    <w:p w:rsidR="002B410B" w:rsidRPr="00E96EC5" w:rsidRDefault="002B410B" w:rsidP="00FF78ED">
      <w:pPr>
        <w:pStyle w:val="aff2"/>
      </w:pPr>
      <w:r w:rsidRPr="00E96EC5">
        <w:t xml:space="preserve">Задание </w:t>
      </w:r>
      <w:r w:rsidR="005E55FF" w:rsidRPr="00E96EC5">
        <w:t>1</w:t>
      </w:r>
      <w:r w:rsidRPr="00E96EC5">
        <w:t>4</w:t>
      </w:r>
      <w:r w:rsidR="005E55FF" w:rsidRPr="00E96EC5">
        <w:t>0</w:t>
      </w:r>
      <w:r w:rsidRPr="00E96EC5">
        <w:t>.</w:t>
      </w:r>
    </w:p>
    <w:p w:rsidR="002B410B" w:rsidRPr="00E96EC5" w:rsidRDefault="002B410B" w:rsidP="00664E34">
      <w:pPr>
        <w:pStyle w:val="af6"/>
      </w:pPr>
      <w:r w:rsidRPr="00E96EC5">
        <w:t>Прочитайте текст, выберите все правильные варианты ответов и запишите аргументы, обосновывающие выбор ответа.</w:t>
      </w:r>
    </w:p>
    <w:p w:rsidR="002B410B" w:rsidRPr="00E96EC5" w:rsidRDefault="002B410B" w:rsidP="0072496A">
      <w:pPr>
        <w:pStyle w:val="af1"/>
        <w:rPr>
          <w:b/>
        </w:rPr>
      </w:pPr>
      <w:r w:rsidRPr="00E96EC5">
        <w:rPr>
          <w:rStyle w:val="aa"/>
          <w:rFonts w:eastAsia="Calibri"/>
          <w:b w:val="0"/>
        </w:rPr>
        <w:t>В 1965 году на Пленуме ЦК КПСС было официально объявлено о начале экономических реформ, инициированных председателем Совета министров СССР А. Н. Косыгиным.</w:t>
      </w:r>
    </w:p>
    <w:p w:rsidR="002B410B" w:rsidRPr="00E96EC5" w:rsidRDefault="002B410B" w:rsidP="0072496A">
      <w:pPr>
        <w:pStyle w:val="af1"/>
      </w:pPr>
      <w:r w:rsidRPr="00E96EC5">
        <w:t>Промышленные предприятия получали большую экономическую свободу, при которой доходы предприятия полностью окупают затраты на производство продукции. Государство сохраняло за собой контроль за показателями стоимости реализованной продукции.</w:t>
      </w:r>
      <w:r w:rsidR="00627275" w:rsidRPr="00E96EC5">
        <w:t xml:space="preserve"> </w:t>
      </w:r>
      <w:r w:rsidRPr="00E96EC5">
        <w:t>Появилась большая свобода предприятий в составлении и выполнении экономических планов.</w:t>
      </w:r>
    </w:p>
    <w:p w:rsidR="002B410B" w:rsidRPr="00E96EC5" w:rsidRDefault="002B410B" w:rsidP="0072496A">
      <w:pPr>
        <w:pStyle w:val="af1"/>
      </w:pPr>
      <w:r w:rsidRPr="00E96EC5">
        <w:t>Создание фондов стимулирования для материального стимулирования производства. Но экономика приобретала все более сырьевой характер в ущерб новым технологиям.</w:t>
      </w:r>
    </w:p>
    <w:p w:rsidR="002B410B" w:rsidRPr="00E96EC5" w:rsidRDefault="002B410B" w:rsidP="0072496A">
      <w:pPr>
        <w:pStyle w:val="af1"/>
        <w:rPr>
          <w:color w:val="auto"/>
        </w:rPr>
      </w:pPr>
      <w:r w:rsidRPr="00E96EC5">
        <w:rPr>
          <w:color w:val="auto"/>
          <w:shd w:val="clear" w:color="auto" w:fill="FFFFFF"/>
        </w:rPr>
        <w:t>В данном тесте необходимо выбрать несколько правильных ответов.</w:t>
      </w:r>
    </w:p>
    <w:p w:rsidR="002B410B" w:rsidRPr="00E96EC5" w:rsidRDefault="002B410B" w:rsidP="0072496A">
      <w:pPr>
        <w:pStyle w:val="af1"/>
        <w:rPr>
          <w:color w:val="auto"/>
        </w:rPr>
      </w:pPr>
      <w:r w:rsidRPr="00E96EC5">
        <w:rPr>
          <w:color w:val="auto"/>
        </w:rPr>
        <w:t>Что из перечисленного характеризует советскую экономику конца 1960 – конца 1970-х гг.?</w:t>
      </w:r>
    </w:p>
    <w:p w:rsidR="00087BFC" w:rsidRPr="00E96EC5" w:rsidRDefault="00087BFC" w:rsidP="0072496A">
      <w:pPr>
        <w:pStyle w:val="af1"/>
        <w:rPr>
          <w:color w:val="auto"/>
        </w:rPr>
      </w:pPr>
    </w:p>
    <w:p w:rsidR="002B410B" w:rsidRPr="00E96EC5" w:rsidRDefault="00DC7304" w:rsidP="0072496A">
      <w:pPr>
        <w:pStyle w:val="af1"/>
        <w:rPr>
          <w:color w:val="auto"/>
        </w:rPr>
      </w:pPr>
      <w:r w:rsidRPr="00E96EC5">
        <w:rPr>
          <w:color w:val="auto"/>
        </w:rPr>
        <w:t xml:space="preserve">1) </w:t>
      </w:r>
      <w:r w:rsidR="002B410B" w:rsidRPr="00E96EC5">
        <w:rPr>
          <w:color w:val="auto"/>
        </w:rPr>
        <w:t>государственный контроль за ценами</w:t>
      </w:r>
    </w:p>
    <w:p w:rsidR="002B410B" w:rsidRPr="00E96EC5" w:rsidRDefault="00DC7304" w:rsidP="0072496A">
      <w:pPr>
        <w:pStyle w:val="af1"/>
        <w:rPr>
          <w:color w:val="auto"/>
        </w:rPr>
      </w:pPr>
      <w:r w:rsidRPr="00E96EC5">
        <w:rPr>
          <w:color w:val="auto"/>
        </w:rPr>
        <w:t xml:space="preserve">2) </w:t>
      </w:r>
      <w:r w:rsidR="002B410B" w:rsidRPr="00E96EC5">
        <w:rPr>
          <w:color w:val="auto"/>
        </w:rPr>
        <w:t>передача государственных предприятий частными лицами</w:t>
      </w:r>
    </w:p>
    <w:p w:rsidR="002B410B" w:rsidRPr="00E96EC5" w:rsidRDefault="00DC7304" w:rsidP="0072496A">
      <w:pPr>
        <w:pStyle w:val="af1"/>
        <w:rPr>
          <w:color w:val="auto"/>
        </w:rPr>
      </w:pPr>
      <w:r w:rsidRPr="00E96EC5">
        <w:rPr>
          <w:color w:val="auto"/>
        </w:rPr>
        <w:t xml:space="preserve">3) </w:t>
      </w:r>
      <w:r w:rsidR="002B410B" w:rsidRPr="00E96EC5">
        <w:rPr>
          <w:color w:val="auto"/>
        </w:rPr>
        <w:t>проведение экономических реформ, направленных на развитие хозрасчёта в промышленности</w:t>
      </w:r>
    </w:p>
    <w:p w:rsidR="002B410B" w:rsidRPr="00E96EC5" w:rsidRDefault="00DC7304" w:rsidP="00087BFC">
      <w:pPr>
        <w:pStyle w:val="af1"/>
        <w:rPr>
          <w:color w:val="auto"/>
        </w:rPr>
      </w:pPr>
      <w:r w:rsidRPr="00E96EC5">
        <w:rPr>
          <w:color w:val="auto"/>
        </w:rPr>
        <w:t>4</w:t>
      </w:r>
      <w:r w:rsidR="00087BFC" w:rsidRPr="00E96EC5">
        <w:rPr>
          <w:color w:val="auto"/>
        </w:rPr>
        <w:t>)</w:t>
      </w:r>
      <w:r w:rsidR="002B410B" w:rsidRPr="00E96EC5">
        <w:rPr>
          <w:color w:val="auto"/>
        </w:rPr>
        <w:t>появление рынка ценных бумаг</w:t>
      </w:r>
    </w:p>
    <w:p w:rsidR="00165030" w:rsidRPr="00E96EC5" w:rsidRDefault="00165030" w:rsidP="0072496A">
      <w:pPr>
        <w:pStyle w:val="af1"/>
        <w:rPr>
          <w:color w:val="auto"/>
        </w:rPr>
      </w:pPr>
    </w:p>
    <w:p w:rsidR="0072496A" w:rsidRPr="00E96EC5" w:rsidRDefault="002B410B" w:rsidP="0072496A">
      <w:pPr>
        <w:pStyle w:val="af3"/>
      </w:pPr>
      <w:r w:rsidRPr="00E96EC5">
        <w:t>Ответ:</w:t>
      </w:r>
    </w:p>
    <w:p w:rsidR="002B410B" w:rsidRPr="00E96EC5" w:rsidRDefault="002B410B" w:rsidP="0072496A">
      <w:pPr>
        <w:pStyle w:val="af1"/>
      </w:pPr>
    </w:p>
    <w:p w:rsidR="002B410B" w:rsidRPr="00E96EC5" w:rsidRDefault="002B410B" w:rsidP="0072496A">
      <w:pPr>
        <w:pStyle w:val="af3"/>
      </w:pPr>
      <w:r w:rsidRPr="00E96EC5">
        <w:t>Обоснование.</w:t>
      </w:r>
    </w:p>
    <w:p w:rsidR="002B410B" w:rsidRPr="00E96EC5" w:rsidRDefault="002B410B" w:rsidP="0072496A">
      <w:pPr>
        <w:pStyle w:val="af1"/>
      </w:pPr>
    </w:p>
    <w:p w:rsidR="002B410B" w:rsidRPr="00E96EC5" w:rsidRDefault="002B410B" w:rsidP="00FF78ED">
      <w:pPr>
        <w:pStyle w:val="aff2"/>
      </w:pPr>
      <w:r w:rsidRPr="00E96EC5">
        <w:t xml:space="preserve">Задание </w:t>
      </w:r>
      <w:r w:rsidR="005E55FF" w:rsidRPr="00E96EC5">
        <w:t>141</w:t>
      </w:r>
      <w:r w:rsidRPr="00E96EC5">
        <w:t>.</w:t>
      </w:r>
    </w:p>
    <w:p w:rsidR="002B410B" w:rsidRPr="00E96EC5" w:rsidRDefault="002B410B" w:rsidP="00664E34">
      <w:pPr>
        <w:pStyle w:val="af6"/>
      </w:pPr>
      <w:r w:rsidRPr="00E96EC5">
        <w:t>Прочитайте текст и запишите развернутый обоснованный ответ</w:t>
      </w:r>
    </w:p>
    <w:p w:rsidR="002B410B" w:rsidRPr="00E96EC5" w:rsidRDefault="002B410B" w:rsidP="0072496A">
      <w:pPr>
        <w:pStyle w:val="af1"/>
        <w:rPr>
          <w:b/>
        </w:rPr>
      </w:pPr>
      <w:r w:rsidRPr="00E96EC5">
        <w:t>В разгар боев под Верденом французское командование опять потребовало у России помощи.</w:t>
      </w:r>
      <w:r w:rsidR="007D376E" w:rsidRPr="00E96EC5">
        <w:t xml:space="preserve"> </w:t>
      </w:r>
      <w:r w:rsidRPr="00E96EC5">
        <w:rPr>
          <w:rStyle w:val="aa"/>
          <w:b w:val="0"/>
        </w:rPr>
        <w:t>Русские армии под командованием генерала Брусилова тщательно подготовили наступление на широком фронте протяженностью в 400 км от Припяти до румынской границы. 4 июня после не бывало мощной артиллерийской подготовки они перешли в наступление. Австрийский фронт был прорван восточнее Луцка</w:t>
      </w:r>
      <w:r w:rsidRPr="00E96EC5">
        <w:rPr>
          <w:b/>
        </w:rPr>
        <w:t>.</w:t>
      </w:r>
    </w:p>
    <w:p w:rsidR="002B410B" w:rsidRPr="00E96EC5" w:rsidRDefault="002B410B" w:rsidP="0072496A">
      <w:pPr>
        <w:pStyle w:val="af1"/>
      </w:pPr>
      <w:r w:rsidRPr="00E96EC5">
        <w:t xml:space="preserve">Русские войска вновь заняли большую часть Галиции и </w:t>
      </w:r>
      <w:proofErr w:type="spellStart"/>
      <w:r w:rsidRPr="00E96EC5">
        <w:t>Буковину</w:t>
      </w:r>
      <w:proofErr w:type="spellEnd"/>
      <w:r w:rsidRPr="00E96EC5">
        <w:t>. Однако, пройдя более 50 км, они вынуждены были приостановить наступление: иссякли боеприпасы! Все же прорыв фронта сыграл свою роль: немцы вынуждены были перебросить свои войска на восток и значительно ослабить натиск под Верденом.</w:t>
      </w:r>
    </w:p>
    <w:p w:rsidR="002B410B" w:rsidRPr="00E96EC5" w:rsidRDefault="002B410B" w:rsidP="0072496A">
      <w:pPr>
        <w:pStyle w:val="af1"/>
      </w:pPr>
      <w:r w:rsidRPr="00E96EC5">
        <w:rPr>
          <w:shd w:val="clear" w:color="auto" w:fill="FFFFFF"/>
        </w:rPr>
        <w:t>Укажите последствия наступления армии Юго-Западного фронта А. А. Брусилова в 1916 г</w:t>
      </w:r>
    </w:p>
    <w:p w:rsidR="000D65B4" w:rsidRPr="00E96EC5" w:rsidRDefault="000D65B4" w:rsidP="0072496A">
      <w:pPr>
        <w:pStyle w:val="af1"/>
      </w:pPr>
    </w:p>
    <w:p w:rsidR="002B410B" w:rsidRPr="00E96EC5" w:rsidRDefault="002B410B" w:rsidP="0072496A">
      <w:pPr>
        <w:pStyle w:val="af3"/>
      </w:pPr>
      <w:r w:rsidRPr="00E96EC5">
        <w:t>Ответ:</w:t>
      </w:r>
    </w:p>
    <w:p w:rsidR="002B410B" w:rsidRPr="00E96EC5" w:rsidRDefault="002B410B" w:rsidP="0072496A">
      <w:pPr>
        <w:pStyle w:val="af1"/>
      </w:pPr>
      <w:r w:rsidRPr="00E96EC5">
        <w:t>1) Последствием наступления армии Юго-Западного фронта А. А. Брусилова стал так называемый «Брусиловский прорыв». Австро-венгерская оборона была</w:t>
      </w:r>
      <w:r w:rsidR="007D376E" w:rsidRPr="00E96EC5">
        <w:t xml:space="preserve"> прорвана в нескольких местах. </w:t>
      </w:r>
      <w:r w:rsidR="003F5CD2" w:rsidRPr="00E96EC5">
        <w:t xml:space="preserve">2) </w:t>
      </w:r>
      <w:r w:rsidRPr="00E96EC5">
        <w:t>В плену оказалось около 500 тысяч австро-венгерских солдат и офицеров. Австро-Венгрия была поставлена на грань военной катастрофы.</w:t>
      </w:r>
      <w:r w:rsidR="007D376E" w:rsidRPr="00E96EC5">
        <w:t xml:space="preserve"> </w:t>
      </w:r>
      <w:r w:rsidRPr="00E96EC5">
        <w:t>3) Немцы вынуждены были перебросить значительные силы на помощь австро-венгерским войскам, Румыния вступила в войну на стороне Антанты.</w:t>
      </w:r>
    </w:p>
    <w:p w:rsidR="002B410B" w:rsidRPr="00E96EC5" w:rsidRDefault="002B410B" w:rsidP="0072496A">
      <w:pPr>
        <w:pStyle w:val="af1"/>
        <w:rPr>
          <w:rFonts w:eastAsia="Arial Unicode MS"/>
        </w:rPr>
      </w:pPr>
    </w:p>
    <w:p w:rsidR="002B410B" w:rsidRPr="00E96EC5" w:rsidRDefault="002B410B" w:rsidP="00FF78ED">
      <w:pPr>
        <w:pStyle w:val="aff2"/>
      </w:pPr>
      <w:r w:rsidRPr="00E96EC5">
        <w:t xml:space="preserve">Задание </w:t>
      </w:r>
      <w:r w:rsidR="005E55FF" w:rsidRPr="00E96EC5">
        <w:t>142</w:t>
      </w:r>
      <w:r w:rsidRPr="00E96EC5">
        <w:t>.</w:t>
      </w:r>
    </w:p>
    <w:p w:rsidR="002B410B" w:rsidRPr="00E96EC5" w:rsidRDefault="002B410B" w:rsidP="00664E34">
      <w:pPr>
        <w:pStyle w:val="af6"/>
      </w:pPr>
      <w:r w:rsidRPr="00E96EC5">
        <w:t xml:space="preserve">Прочитайте </w:t>
      </w:r>
      <w:r w:rsidR="00664E34" w:rsidRPr="00E96EC5">
        <w:t>текст и</w:t>
      </w:r>
      <w:r w:rsidRPr="00E96EC5">
        <w:t xml:space="preserve"> запишите развернутый обоснованный ответ</w:t>
      </w:r>
    </w:p>
    <w:p w:rsidR="002B410B" w:rsidRPr="00E96EC5" w:rsidRDefault="002B410B" w:rsidP="00F62B15">
      <w:pPr>
        <w:pStyle w:val="af1"/>
        <w:suppressAutoHyphens/>
      </w:pPr>
      <w:r w:rsidRPr="00E96EC5">
        <w:t>В России по ряду причин в 80-х годах в СССР сложился высокий уровень государственных расходов, который планировалось компенсировать за счет привлечения частного капитала. Снизились поступления от налогов. Широта государственной власти сделала управление экономикой неэффективным</w:t>
      </w:r>
      <w:r w:rsidR="00800568" w:rsidRPr="00E96EC5">
        <w:t>.</w:t>
      </w:r>
    </w:p>
    <w:p w:rsidR="002B410B" w:rsidRPr="00E96EC5" w:rsidRDefault="002B410B" w:rsidP="00F62B15">
      <w:pPr>
        <w:pStyle w:val="af1"/>
        <w:suppressAutoHyphens/>
      </w:pPr>
      <w:proofErr w:type="spellStart"/>
      <w:r w:rsidRPr="00E96EC5">
        <w:lastRenderedPageBreak/>
        <w:t>Приватиза́ция</w:t>
      </w:r>
      <w:proofErr w:type="spellEnd"/>
      <w:r w:rsidRPr="00E96EC5">
        <w:t xml:space="preserve"> в </w:t>
      </w:r>
      <w:proofErr w:type="spellStart"/>
      <w:r w:rsidRPr="00E96EC5">
        <w:t>Росси́и</w:t>
      </w:r>
      <w:proofErr w:type="spellEnd"/>
      <w:r w:rsidRPr="00E96EC5">
        <w:t xml:space="preserve"> — процесс передачи </w:t>
      </w:r>
      <w:hyperlink r:id="rId24" w:tooltip="Государственная собственность" w:history="1">
        <w:r w:rsidRPr="00E96EC5">
          <w:rPr>
            <w:rStyle w:val="a9"/>
            <w:color w:val="000000"/>
            <w:u w:val="none"/>
          </w:rPr>
          <w:t>государственного имущества</w:t>
        </w:r>
      </w:hyperlink>
      <w:r w:rsidRPr="00E96EC5">
        <w:t xml:space="preserve"> и муниципального имущества в </w:t>
      </w:r>
      <w:hyperlink r:id="rId25" w:tooltip="Российская Федерация" w:history="1">
        <w:r w:rsidRPr="00E96EC5">
          <w:rPr>
            <w:rStyle w:val="a9"/>
            <w:color w:val="000000"/>
            <w:u w:val="none"/>
          </w:rPr>
          <w:t>Российской Федерации</w:t>
        </w:r>
      </w:hyperlink>
      <w:r w:rsidRPr="00E96EC5">
        <w:t xml:space="preserve"> (ранее </w:t>
      </w:r>
      <w:hyperlink r:id="rId26" w:tooltip="РСФСР" w:history="1">
        <w:r w:rsidRPr="00E96EC5">
          <w:rPr>
            <w:rStyle w:val="a9"/>
            <w:color w:val="000000"/>
            <w:u w:val="none"/>
          </w:rPr>
          <w:t>РСФСР</w:t>
        </w:r>
      </w:hyperlink>
      <w:r w:rsidRPr="00E96EC5">
        <w:t xml:space="preserve">) в </w:t>
      </w:r>
      <w:hyperlink r:id="rId27" w:tooltip="Частная собственность" w:history="1">
        <w:r w:rsidRPr="00E96EC5">
          <w:rPr>
            <w:rStyle w:val="a9"/>
            <w:color w:val="000000"/>
            <w:u w:val="none"/>
          </w:rPr>
          <w:t>частную собственность</w:t>
        </w:r>
      </w:hyperlink>
      <w:r w:rsidRPr="00E96EC5">
        <w:t xml:space="preserve">, который осуществляется в России с начала 1990-х годов (после </w:t>
      </w:r>
      <w:hyperlink r:id="rId28" w:tooltip="Распад СССР" w:history="1">
        <w:r w:rsidRPr="00E96EC5">
          <w:rPr>
            <w:rStyle w:val="a9"/>
            <w:color w:val="000000"/>
            <w:u w:val="none"/>
          </w:rPr>
          <w:t>распада СССР</w:t>
        </w:r>
      </w:hyperlink>
      <w:r w:rsidRPr="00E96EC5">
        <w:t>).</w:t>
      </w:r>
    </w:p>
    <w:p w:rsidR="002B410B" w:rsidRPr="00E96EC5" w:rsidRDefault="002B410B" w:rsidP="00F62B15">
      <w:pPr>
        <w:pStyle w:val="af1"/>
        <w:suppressAutoHyphens/>
      </w:pPr>
      <w:r w:rsidRPr="00E96EC5">
        <w:t xml:space="preserve">Приватизацию обычно связывают с именами </w:t>
      </w:r>
      <w:hyperlink r:id="rId29" w:tooltip="Гайдар, Егор Тимурович" w:history="1">
        <w:r w:rsidRPr="00E96EC5">
          <w:rPr>
            <w:rStyle w:val="a9"/>
            <w:color w:val="000000"/>
            <w:u w:val="none"/>
          </w:rPr>
          <w:t>Е. Т. Гайдара</w:t>
        </w:r>
      </w:hyperlink>
      <w:r w:rsidRPr="00E96EC5">
        <w:t xml:space="preserve">, </w:t>
      </w:r>
      <w:hyperlink r:id="rId30" w:tooltip="Чубайс, Анатолий Борисович" w:history="1">
        <w:r w:rsidRPr="00E96EC5">
          <w:rPr>
            <w:rStyle w:val="a9"/>
            <w:color w:val="000000"/>
            <w:u w:val="none"/>
          </w:rPr>
          <w:t>А. Б. Чубайса</w:t>
        </w:r>
      </w:hyperlink>
      <w:r w:rsidRPr="00E96EC5">
        <w:t xml:space="preserve"> и </w:t>
      </w:r>
      <w:hyperlink r:id="rId31" w:tooltip="Черномырдин, Виктор Степанович" w:history="1">
        <w:r w:rsidRPr="00E96EC5">
          <w:rPr>
            <w:rStyle w:val="a9"/>
            <w:color w:val="000000"/>
            <w:u w:val="none"/>
          </w:rPr>
          <w:t>В. С. Черномырдина</w:t>
        </w:r>
      </w:hyperlink>
      <w:r w:rsidRPr="00E96EC5">
        <w:t xml:space="preserve">, занимавшихся в 1990-е годы </w:t>
      </w:r>
      <w:hyperlink r:id="rId32" w:tooltip="Приватизация предприятий в России" w:history="1">
        <w:r w:rsidRPr="00E96EC5">
          <w:rPr>
            <w:rStyle w:val="a9"/>
            <w:color w:val="000000"/>
            <w:u w:val="none"/>
          </w:rPr>
          <w:t>приватизацией промышленных предприятий</w:t>
        </w:r>
      </w:hyperlink>
      <w:r w:rsidRPr="00E96EC5">
        <w:t xml:space="preserve">, итоги которой часто подвергаются резкой критике — в частности, из-за появления сильного </w:t>
      </w:r>
      <w:hyperlink r:id="rId33" w:tooltip="Экономическое неравенство в России" w:history="1">
        <w:r w:rsidRPr="00E96EC5">
          <w:rPr>
            <w:rStyle w:val="a9"/>
            <w:color w:val="000000"/>
            <w:u w:val="none"/>
          </w:rPr>
          <w:t>экономического расслоения населения России</w:t>
        </w:r>
      </w:hyperlink>
      <w:r w:rsidRPr="00E96EC5">
        <w:t>.</w:t>
      </w:r>
    </w:p>
    <w:p w:rsidR="002B410B" w:rsidRPr="00E96EC5" w:rsidRDefault="002B410B" w:rsidP="00F62B15">
      <w:pPr>
        <w:pStyle w:val="af1"/>
        <w:suppressAutoHyphens/>
      </w:pPr>
      <w:r w:rsidRPr="00E96EC5">
        <w:t xml:space="preserve">Итоги приватизации в этих областях оказались вне зоны общественного контроля и </w:t>
      </w:r>
      <w:r w:rsidR="00F62B15" w:rsidRPr="00E96EC5">
        <w:t>сколь-нибудь системному анализу,</w:t>
      </w:r>
      <w:r w:rsidRPr="00E96EC5">
        <w:t xml:space="preserve"> и переосмыслению не подвергались.</w:t>
      </w:r>
    </w:p>
    <w:p w:rsidR="002B410B" w:rsidRPr="00E96EC5" w:rsidRDefault="002B410B" w:rsidP="00F62B15">
      <w:pPr>
        <w:pStyle w:val="af1"/>
        <w:suppressAutoHyphens/>
      </w:pPr>
      <w:r w:rsidRPr="00E96EC5">
        <w:t>Укажите причины (предпосылки) проведения приватизации в России.</w:t>
      </w:r>
    </w:p>
    <w:p w:rsidR="002F4A07" w:rsidRPr="00E96EC5" w:rsidRDefault="002F4A07" w:rsidP="00F62B15">
      <w:pPr>
        <w:pStyle w:val="af1"/>
      </w:pPr>
    </w:p>
    <w:p w:rsidR="002B410B" w:rsidRPr="00E96EC5" w:rsidRDefault="002B410B" w:rsidP="00F62B15">
      <w:pPr>
        <w:pStyle w:val="af3"/>
      </w:pPr>
      <w:r w:rsidRPr="00E96EC5">
        <w:t>Ответ:</w:t>
      </w:r>
    </w:p>
    <w:p w:rsidR="002B410B" w:rsidRPr="00E96EC5" w:rsidRDefault="002B410B" w:rsidP="00F62B15">
      <w:pPr>
        <w:pStyle w:val="af1"/>
      </w:pPr>
    </w:p>
    <w:p w:rsidR="002B410B" w:rsidRPr="00E96EC5" w:rsidRDefault="002B410B" w:rsidP="00FF78ED">
      <w:pPr>
        <w:pStyle w:val="aff2"/>
      </w:pPr>
      <w:r w:rsidRPr="00E96EC5">
        <w:t xml:space="preserve">Задание </w:t>
      </w:r>
      <w:r w:rsidR="005E55FF" w:rsidRPr="00E96EC5">
        <w:t>143</w:t>
      </w:r>
      <w:r w:rsidRPr="00E96EC5">
        <w:t>.</w:t>
      </w:r>
    </w:p>
    <w:p w:rsidR="002B410B" w:rsidRPr="00E96EC5" w:rsidRDefault="002B410B" w:rsidP="00664E34">
      <w:pPr>
        <w:pStyle w:val="af6"/>
      </w:pPr>
      <w:r w:rsidRPr="00E96EC5">
        <w:t>Прочитайте текст и запишите развернутый обоснованный ответ</w:t>
      </w:r>
    </w:p>
    <w:p w:rsidR="002B410B" w:rsidRPr="00E96EC5" w:rsidRDefault="002B410B" w:rsidP="00F62B15">
      <w:pPr>
        <w:pStyle w:val="af1"/>
      </w:pPr>
      <w:r w:rsidRPr="00E96EC5">
        <w:rPr>
          <w:shd w:val="clear" w:color="auto" w:fill="FFFFFF"/>
        </w:rPr>
        <w:t>Революция 1917 в России - это вооруженное свержение Временного правительства (а не царя) и приход к власти партии большевиков. Медлительность и непоследовательность действий Временного правительства после Февральской революции в решении рабочего, аграрного, национального вопросов и продолжавшееся участие России в войне. Это привело к углублению общенационального кризиса и созданию предпосылок для усиления крайне левых партий в центре и националистических партий на окраинах страны. Наиболее энергично действовали большевики. Они выдвинули популярные лозунги: «Мир — народам», «Земля — крестьянам», «Фабрики — рабочим»; к концу августа — началу сентября завоевали большинство в Советах Петрограда и Москвы и приступили к подготовке вооруженного восстания, приуроченного к открытию II Всероссийского съезда Советов. В той ситуации это событие было неизбежно.</w:t>
      </w:r>
    </w:p>
    <w:p w:rsidR="002B410B" w:rsidRPr="00E96EC5" w:rsidRDefault="002B410B" w:rsidP="00F62B15">
      <w:pPr>
        <w:pStyle w:val="af1"/>
        <w:rPr>
          <w:i/>
        </w:rPr>
      </w:pPr>
      <w:r w:rsidRPr="00E96EC5">
        <w:rPr>
          <w:shd w:val="clear" w:color="auto" w:fill="FFFFFF"/>
        </w:rPr>
        <w:t>Укажите причины (предпосылки) успешного захвата власти большевиками в октябре 1917 г.</w:t>
      </w:r>
    </w:p>
    <w:p w:rsidR="00063F6D" w:rsidRPr="00E96EC5" w:rsidRDefault="00063F6D" w:rsidP="00F62B15">
      <w:pPr>
        <w:pStyle w:val="af1"/>
      </w:pPr>
    </w:p>
    <w:p w:rsidR="00063F6D" w:rsidRPr="00E96EC5" w:rsidRDefault="00063F6D" w:rsidP="00F62B15">
      <w:pPr>
        <w:pStyle w:val="af3"/>
      </w:pPr>
      <w:r w:rsidRPr="00E96EC5">
        <w:t>Ответ:</w:t>
      </w:r>
    </w:p>
    <w:p w:rsidR="007B5D5D" w:rsidRPr="00E96EC5" w:rsidRDefault="007B5D5D" w:rsidP="00F62B15">
      <w:pPr>
        <w:pStyle w:val="af1"/>
      </w:pPr>
    </w:p>
    <w:p w:rsidR="00614679" w:rsidRPr="00E96EC5" w:rsidRDefault="00614679" w:rsidP="00FF78ED">
      <w:pPr>
        <w:pStyle w:val="aff2"/>
      </w:pPr>
      <w:r w:rsidRPr="00E96EC5">
        <w:t>Задание 144.</w:t>
      </w:r>
    </w:p>
    <w:p w:rsidR="00614679" w:rsidRPr="00E96EC5" w:rsidRDefault="00614679" w:rsidP="00614679">
      <w:pPr>
        <w:pStyle w:val="af6"/>
      </w:pPr>
      <w:r w:rsidRPr="00E96EC5">
        <w:t>Прочитайте текст и установите соответствие.</w:t>
      </w:r>
    </w:p>
    <w:p w:rsidR="00614679" w:rsidRPr="00E96EC5" w:rsidRDefault="00614679" w:rsidP="00614679">
      <w:pPr>
        <w:pStyle w:val="af1"/>
      </w:pPr>
      <w:r w:rsidRPr="00E96EC5">
        <w:rPr>
          <w:color w:val="auto"/>
          <w:lang w:eastAsia="en-US"/>
        </w:rPr>
        <w:t>Права человека - это установленные и гарантируемые государством в правовой норме возможности индивида совершать определенные действия в указанной в законе сфере жизни общества. В зависимости от сферы общественных отношений, в которой индивид реализует свои права и свободы, различают личные (гражданские), политические, экономические, социальные и культурные права человека.</w:t>
      </w:r>
      <w:r w:rsidR="00627275" w:rsidRPr="00E96EC5">
        <w:rPr>
          <w:color w:val="auto"/>
          <w:lang w:eastAsia="en-US"/>
        </w:rPr>
        <w:t xml:space="preserve"> </w:t>
      </w:r>
      <w:r w:rsidRPr="00E96EC5">
        <w:t>Соотнесите понятия прав человека с содержанием сфер общественных отношений. К каждой позиции, данной в левом столбце, подберите соответствующую позицию из правого столбца:</w:t>
      </w:r>
    </w:p>
    <w:p w:rsidR="00614679" w:rsidRPr="00E96EC5" w:rsidRDefault="00614679" w:rsidP="00614679">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8"/>
        <w:gridCol w:w="4495"/>
        <w:gridCol w:w="1130"/>
        <w:gridCol w:w="3448"/>
      </w:tblGrid>
      <w:tr w:rsidR="00614679" w:rsidRPr="00E96EC5" w:rsidTr="00614679">
        <w:trPr>
          <w:trHeight w:val="20"/>
        </w:trPr>
        <w:tc>
          <w:tcPr>
            <w:tcW w:w="2695" w:type="pct"/>
            <w:gridSpan w:val="2"/>
            <w:shd w:val="clear" w:color="auto" w:fill="FFFFFF"/>
          </w:tcPr>
          <w:p w:rsidR="00614679" w:rsidRPr="00E96EC5" w:rsidRDefault="00614679" w:rsidP="00CD6F69">
            <w:pPr>
              <w:pStyle w:val="af"/>
            </w:pPr>
            <w:r w:rsidRPr="00E96EC5">
              <w:t>Содержание сфер общественных отношений</w:t>
            </w:r>
          </w:p>
        </w:tc>
        <w:tc>
          <w:tcPr>
            <w:tcW w:w="2305" w:type="pct"/>
            <w:gridSpan w:val="2"/>
            <w:shd w:val="clear" w:color="auto" w:fill="FFFFFF"/>
          </w:tcPr>
          <w:p w:rsidR="00614679" w:rsidRPr="00E96EC5" w:rsidRDefault="00614679" w:rsidP="00CD6F69">
            <w:pPr>
              <w:pStyle w:val="af"/>
            </w:pPr>
            <w:r w:rsidRPr="00E96EC5">
              <w:t>понятия прав человека</w:t>
            </w:r>
          </w:p>
        </w:tc>
      </w:tr>
      <w:tr w:rsidR="00614679" w:rsidRPr="00E96EC5" w:rsidTr="00614679">
        <w:trPr>
          <w:trHeight w:val="20"/>
        </w:trPr>
        <w:tc>
          <w:tcPr>
            <w:tcW w:w="432" w:type="pct"/>
            <w:shd w:val="clear" w:color="auto" w:fill="FFFFFF"/>
            <w:vAlign w:val="center"/>
          </w:tcPr>
          <w:p w:rsidR="00614679" w:rsidRPr="00E96EC5" w:rsidRDefault="00614679" w:rsidP="00CD6F69">
            <w:pPr>
              <w:pStyle w:val="af"/>
            </w:pPr>
            <w:r w:rsidRPr="00E96EC5">
              <w:t>А</w:t>
            </w:r>
          </w:p>
        </w:tc>
        <w:tc>
          <w:tcPr>
            <w:tcW w:w="2263" w:type="pct"/>
            <w:shd w:val="clear" w:color="auto" w:fill="FFFFFF"/>
            <w:vAlign w:val="center"/>
          </w:tcPr>
          <w:p w:rsidR="00614679" w:rsidRPr="00E96EC5" w:rsidRDefault="00614679" w:rsidP="00CD6F69">
            <w:pPr>
              <w:pStyle w:val="af"/>
            </w:pPr>
            <w:r w:rsidRPr="00E96EC5">
              <w:t>права на благосостояние и достойный уровень жизни, на социальное обеспечение, воспитания детей,  на жилище,  медицинскую помощь, защиту материнства и детства, благоприятную окружающую среду.</w:t>
            </w:r>
          </w:p>
        </w:tc>
        <w:tc>
          <w:tcPr>
            <w:tcW w:w="569" w:type="pct"/>
            <w:shd w:val="clear" w:color="auto" w:fill="FFFFFF"/>
            <w:vAlign w:val="center"/>
          </w:tcPr>
          <w:p w:rsidR="00614679" w:rsidRPr="00E96EC5" w:rsidRDefault="00614679" w:rsidP="00CD6F69">
            <w:pPr>
              <w:pStyle w:val="af"/>
            </w:pPr>
            <w:r w:rsidRPr="00E96EC5">
              <w:t>1</w:t>
            </w:r>
          </w:p>
        </w:tc>
        <w:tc>
          <w:tcPr>
            <w:tcW w:w="1737" w:type="pct"/>
            <w:shd w:val="clear" w:color="auto" w:fill="FFFFFF"/>
          </w:tcPr>
          <w:p w:rsidR="00614679" w:rsidRPr="00E96EC5" w:rsidRDefault="00614679" w:rsidP="00CD6F69">
            <w:pPr>
              <w:pStyle w:val="af"/>
            </w:pPr>
            <w:r w:rsidRPr="00E96EC5">
              <w:t>политические права</w:t>
            </w:r>
          </w:p>
        </w:tc>
      </w:tr>
      <w:tr w:rsidR="00614679" w:rsidRPr="00E96EC5" w:rsidTr="00614679">
        <w:trPr>
          <w:trHeight w:val="20"/>
        </w:trPr>
        <w:tc>
          <w:tcPr>
            <w:tcW w:w="432" w:type="pct"/>
            <w:shd w:val="clear" w:color="auto" w:fill="FFFFFF"/>
          </w:tcPr>
          <w:p w:rsidR="00614679" w:rsidRPr="00E96EC5" w:rsidRDefault="00614679" w:rsidP="00CD6F69">
            <w:pPr>
              <w:pStyle w:val="af"/>
            </w:pPr>
            <w:r w:rsidRPr="00E96EC5">
              <w:t>Б</w:t>
            </w:r>
          </w:p>
        </w:tc>
        <w:tc>
          <w:tcPr>
            <w:tcW w:w="2263" w:type="pct"/>
            <w:shd w:val="clear" w:color="auto" w:fill="FFFFFF"/>
            <w:vAlign w:val="bottom"/>
          </w:tcPr>
          <w:p w:rsidR="00614679" w:rsidRPr="00E96EC5" w:rsidRDefault="00614679" w:rsidP="00CD6F69">
            <w:pPr>
              <w:pStyle w:val="af"/>
            </w:pPr>
            <w:r w:rsidRPr="00E96EC5">
              <w:t>права, обеспечивающие возможность участия граждан в политической жизни страны и осуществлении государственной власти</w:t>
            </w:r>
          </w:p>
        </w:tc>
        <w:tc>
          <w:tcPr>
            <w:tcW w:w="569" w:type="pct"/>
            <w:shd w:val="clear" w:color="auto" w:fill="FFFFFF"/>
            <w:vAlign w:val="center"/>
          </w:tcPr>
          <w:p w:rsidR="00614679" w:rsidRPr="00E96EC5" w:rsidRDefault="00614679" w:rsidP="00CD6F69">
            <w:pPr>
              <w:pStyle w:val="af"/>
            </w:pPr>
            <w:r w:rsidRPr="00E96EC5">
              <w:t>2</w:t>
            </w:r>
          </w:p>
        </w:tc>
        <w:tc>
          <w:tcPr>
            <w:tcW w:w="1737" w:type="pct"/>
            <w:shd w:val="clear" w:color="auto" w:fill="FFFFFF"/>
          </w:tcPr>
          <w:p w:rsidR="00614679" w:rsidRPr="00E96EC5" w:rsidRDefault="00614679" w:rsidP="00CD6F69">
            <w:pPr>
              <w:pStyle w:val="af"/>
            </w:pPr>
            <w:r w:rsidRPr="00E96EC5">
              <w:t xml:space="preserve">экономические права </w:t>
            </w:r>
          </w:p>
        </w:tc>
      </w:tr>
      <w:tr w:rsidR="00614679" w:rsidRPr="00E96EC5" w:rsidTr="00614679">
        <w:trPr>
          <w:trHeight w:val="20"/>
        </w:trPr>
        <w:tc>
          <w:tcPr>
            <w:tcW w:w="432" w:type="pct"/>
            <w:shd w:val="clear" w:color="auto" w:fill="FFFFFF"/>
          </w:tcPr>
          <w:p w:rsidR="00614679" w:rsidRPr="00E96EC5" w:rsidRDefault="00614679" w:rsidP="00CD6F69">
            <w:pPr>
              <w:pStyle w:val="af"/>
            </w:pPr>
            <w:r w:rsidRPr="00E96EC5">
              <w:t>В</w:t>
            </w:r>
          </w:p>
        </w:tc>
        <w:tc>
          <w:tcPr>
            <w:tcW w:w="2263" w:type="pct"/>
            <w:shd w:val="clear" w:color="auto" w:fill="FFFFFF"/>
            <w:vAlign w:val="bottom"/>
          </w:tcPr>
          <w:p w:rsidR="00614679" w:rsidRPr="00E96EC5" w:rsidRDefault="00614679" w:rsidP="00CD6F69">
            <w:pPr>
              <w:pStyle w:val="af"/>
            </w:pPr>
            <w:r w:rsidRPr="00E96EC5">
              <w:t>обеспечивать свободу и автономию индивида как члена общества, ограждать его от любого незаконного внешнего вмешательства в частную жизнь.</w:t>
            </w:r>
          </w:p>
        </w:tc>
        <w:tc>
          <w:tcPr>
            <w:tcW w:w="569" w:type="pct"/>
            <w:shd w:val="clear" w:color="auto" w:fill="FFFFFF"/>
          </w:tcPr>
          <w:p w:rsidR="00614679" w:rsidRPr="00E96EC5" w:rsidRDefault="00614679" w:rsidP="00CD6F69">
            <w:pPr>
              <w:pStyle w:val="af"/>
            </w:pPr>
            <w:r w:rsidRPr="00E96EC5">
              <w:t>3</w:t>
            </w:r>
          </w:p>
        </w:tc>
        <w:tc>
          <w:tcPr>
            <w:tcW w:w="1737" w:type="pct"/>
            <w:shd w:val="clear" w:color="auto" w:fill="FFFFFF"/>
          </w:tcPr>
          <w:p w:rsidR="00614679" w:rsidRPr="00E96EC5" w:rsidRDefault="00614679" w:rsidP="00CD6F69">
            <w:pPr>
              <w:pStyle w:val="af"/>
            </w:pPr>
            <w:r w:rsidRPr="00E96EC5">
              <w:t>социальные права</w:t>
            </w:r>
          </w:p>
        </w:tc>
      </w:tr>
      <w:tr w:rsidR="00614679" w:rsidRPr="00E96EC5" w:rsidTr="00614679">
        <w:trPr>
          <w:trHeight w:val="20"/>
        </w:trPr>
        <w:tc>
          <w:tcPr>
            <w:tcW w:w="432" w:type="pct"/>
            <w:shd w:val="clear" w:color="auto" w:fill="FFFFFF"/>
          </w:tcPr>
          <w:p w:rsidR="00614679" w:rsidRPr="00E96EC5" w:rsidRDefault="00614679" w:rsidP="00CD6F69">
            <w:pPr>
              <w:pStyle w:val="af"/>
            </w:pPr>
            <w:r w:rsidRPr="00E96EC5">
              <w:lastRenderedPageBreak/>
              <w:t>Г</w:t>
            </w:r>
          </w:p>
        </w:tc>
        <w:tc>
          <w:tcPr>
            <w:tcW w:w="2263" w:type="pct"/>
            <w:shd w:val="clear" w:color="auto" w:fill="FFFFFF"/>
            <w:vAlign w:val="bottom"/>
          </w:tcPr>
          <w:p w:rsidR="00614679" w:rsidRPr="00E96EC5" w:rsidRDefault="00614679" w:rsidP="00CD6F69">
            <w:pPr>
              <w:pStyle w:val="af"/>
            </w:pPr>
            <w:r w:rsidRPr="00E96EC5">
              <w:t>узаконенные возможности человека свободно распоряжаться средствами производства, рабочей силой и предметами потребления</w:t>
            </w:r>
          </w:p>
        </w:tc>
        <w:tc>
          <w:tcPr>
            <w:tcW w:w="569" w:type="pct"/>
            <w:shd w:val="clear" w:color="auto" w:fill="FFFFFF"/>
          </w:tcPr>
          <w:p w:rsidR="00614679" w:rsidRPr="00E96EC5" w:rsidRDefault="00614679" w:rsidP="00CD6F69">
            <w:pPr>
              <w:pStyle w:val="af"/>
            </w:pPr>
            <w:r w:rsidRPr="00E96EC5">
              <w:t>4</w:t>
            </w:r>
          </w:p>
        </w:tc>
        <w:tc>
          <w:tcPr>
            <w:tcW w:w="1737" w:type="pct"/>
            <w:shd w:val="clear" w:color="auto" w:fill="FFFFFF"/>
          </w:tcPr>
          <w:p w:rsidR="00614679" w:rsidRPr="00E96EC5" w:rsidRDefault="00614679" w:rsidP="00CD6F69">
            <w:pPr>
              <w:pStyle w:val="af"/>
            </w:pPr>
            <w:r w:rsidRPr="00E96EC5">
              <w:t>культурные права</w:t>
            </w:r>
          </w:p>
        </w:tc>
      </w:tr>
      <w:tr w:rsidR="00614679" w:rsidRPr="00E96EC5" w:rsidTr="00614679">
        <w:trPr>
          <w:trHeight w:val="20"/>
        </w:trPr>
        <w:tc>
          <w:tcPr>
            <w:tcW w:w="432" w:type="pct"/>
            <w:shd w:val="clear" w:color="auto" w:fill="FFFFFF"/>
          </w:tcPr>
          <w:p w:rsidR="00614679" w:rsidRPr="00E96EC5" w:rsidRDefault="00614679" w:rsidP="00CD6F69">
            <w:pPr>
              <w:pStyle w:val="af"/>
            </w:pPr>
          </w:p>
        </w:tc>
        <w:tc>
          <w:tcPr>
            <w:tcW w:w="2263" w:type="pct"/>
            <w:shd w:val="clear" w:color="auto" w:fill="FFFFFF"/>
          </w:tcPr>
          <w:p w:rsidR="00614679" w:rsidRPr="00E96EC5" w:rsidRDefault="00614679" w:rsidP="00CD6F69">
            <w:pPr>
              <w:pStyle w:val="af"/>
            </w:pPr>
          </w:p>
        </w:tc>
        <w:tc>
          <w:tcPr>
            <w:tcW w:w="569" w:type="pct"/>
            <w:shd w:val="clear" w:color="auto" w:fill="FFFFFF"/>
            <w:vAlign w:val="bottom"/>
          </w:tcPr>
          <w:p w:rsidR="00614679" w:rsidRPr="00E96EC5" w:rsidRDefault="00614679" w:rsidP="00CD6F69">
            <w:pPr>
              <w:pStyle w:val="af"/>
            </w:pPr>
            <w:r w:rsidRPr="00E96EC5">
              <w:t>5</w:t>
            </w:r>
          </w:p>
        </w:tc>
        <w:tc>
          <w:tcPr>
            <w:tcW w:w="1737" w:type="pct"/>
            <w:shd w:val="clear" w:color="auto" w:fill="FFFFFF"/>
          </w:tcPr>
          <w:p w:rsidR="00614679" w:rsidRPr="00E96EC5" w:rsidRDefault="00614679" w:rsidP="00CD6F69">
            <w:pPr>
              <w:pStyle w:val="af"/>
            </w:pPr>
            <w:r w:rsidRPr="00E96EC5">
              <w:t>гражданские (личные) права</w:t>
            </w:r>
          </w:p>
        </w:tc>
      </w:tr>
    </w:tbl>
    <w:p w:rsidR="00614679" w:rsidRPr="00E96EC5" w:rsidRDefault="00614679" w:rsidP="00614679">
      <w:pPr>
        <w:pStyle w:val="af1"/>
      </w:pPr>
    </w:p>
    <w:p w:rsidR="00614679" w:rsidRPr="00E96EC5" w:rsidRDefault="00614679" w:rsidP="00614679">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614679" w:rsidRPr="00E96EC5" w:rsidTr="0032437C">
        <w:trPr>
          <w:trHeight w:val="20"/>
        </w:trPr>
        <w:tc>
          <w:tcPr>
            <w:tcW w:w="1250" w:type="pct"/>
            <w:shd w:val="clear" w:color="auto" w:fill="FFFFFF"/>
            <w:vAlign w:val="bottom"/>
          </w:tcPr>
          <w:p w:rsidR="00614679" w:rsidRPr="00E96EC5" w:rsidRDefault="00614679" w:rsidP="00CD6F69">
            <w:pPr>
              <w:pStyle w:val="af"/>
            </w:pPr>
            <w:r w:rsidRPr="00E96EC5">
              <w:t>А</w:t>
            </w:r>
          </w:p>
        </w:tc>
        <w:tc>
          <w:tcPr>
            <w:tcW w:w="1250" w:type="pct"/>
            <w:shd w:val="clear" w:color="auto" w:fill="FFFFFF"/>
            <w:vAlign w:val="bottom"/>
          </w:tcPr>
          <w:p w:rsidR="00614679" w:rsidRPr="00E96EC5" w:rsidRDefault="00614679" w:rsidP="00CD6F69">
            <w:pPr>
              <w:pStyle w:val="af"/>
            </w:pPr>
            <w:r w:rsidRPr="00E96EC5">
              <w:t>Б</w:t>
            </w:r>
          </w:p>
        </w:tc>
        <w:tc>
          <w:tcPr>
            <w:tcW w:w="1250" w:type="pct"/>
            <w:shd w:val="clear" w:color="auto" w:fill="FFFFFF"/>
            <w:vAlign w:val="bottom"/>
          </w:tcPr>
          <w:p w:rsidR="00614679" w:rsidRPr="00E96EC5" w:rsidRDefault="00614679" w:rsidP="00CD6F69">
            <w:pPr>
              <w:pStyle w:val="af"/>
            </w:pPr>
            <w:r w:rsidRPr="00E96EC5">
              <w:t>В</w:t>
            </w:r>
          </w:p>
        </w:tc>
        <w:tc>
          <w:tcPr>
            <w:tcW w:w="1250" w:type="pct"/>
            <w:shd w:val="clear" w:color="auto" w:fill="FFFFFF"/>
            <w:vAlign w:val="bottom"/>
          </w:tcPr>
          <w:p w:rsidR="00614679" w:rsidRPr="00E96EC5" w:rsidRDefault="00614679" w:rsidP="00CD6F69">
            <w:pPr>
              <w:pStyle w:val="af"/>
            </w:pPr>
            <w:r w:rsidRPr="00E96EC5">
              <w:t>Г</w:t>
            </w:r>
          </w:p>
        </w:tc>
      </w:tr>
      <w:tr w:rsidR="00614679" w:rsidRPr="00E96EC5" w:rsidTr="0032437C">
        <w:trPr>
          <w:trHeight w:val="20"/>
        </w:trPr>
        <w:tc>
          <w:tcPr>
            <w:tcW w:w="1250" w:type="pct"/>
            <w:shd w:val="clear" w:color="auto" w:fill="FFFFFF"/>
          </w:tcPr>
          <w:p w:rsidR="00614679" w:rsidRPr="00E96EC5" w:rsidRDefault="00614679" w:rsidP="00CD6F69">
            <w:pPr>
              <w:pStyle w:val="af"/>
            </w:pPr>
          </w:p>
        </w:tc>
        <w:tc>
          <w:tcPr>
            <w:tcW w:w="1250" w:type="pct"/>
            <w:shd w:val="clear" w:color="auto" w:fill="FFFFFF"/>
          </w:tcPr>
          <w:p w:rsidR="00614679" w:rsidRPr="00E96EC5" w:rsidRDefault="00614679" w:rsidP="00CD6F69">
            <w:pPr>
              <w:pStyle w:val="af"/>
            </w:pPr>
          </w:p>
        </w:tc>
        <w:tc>
          <w:tcPr>
            <w:tcW w:w="1250" w:type="pct"/>
            <w:shd w:val="clear" w:color="auto" w:fill="FFFFFF"/>
          </w:tcPr>
          <w:p w:rsidR="00614679" w:rsidRPr="00E96EC5" w:rsidRDefault="00614679" w:rsidP="00CD6F69">
            <w:pPr>
              <w:pStyle w:val="af"/>
            </w:pPr>
          </w:p>
        </w:tc>
        <w:tc>
          <w:tcPr>
            <w:tcW w:w="1250" w:type="pct"/>
            <w:shd w:val="clear" w:color="auto" w:fill="FFFFFF"/>
          </w:tcPr>
          <w:p w:rsidR="00614679" w:rsidRPr="00E96EC5" w:rsidRDefault="00614679" w:rsidP="00CD6F69">
            <w:pPr>
              <w:pStyle w:val="af"/>
            </w:pPr>
          </w:p>
        </w:tc>
      </w:tr>
    </w:tbl>
    <w:p w:rsidR="00614679" w:rsidRPr="00E96EC5" w:rsidRDefault="00614679" w:rsidP="00614679">
      <w:pPr>
        <w:pStyle w:val="af1"/>
      </w:pPr>
    </w:p>
    <w:p w:rsidR="00614679" w:rsidRPr="00E96EC5" w:rsidRDefault="00614679" w:rsidP="00FF78ED">
      <w:pPr>
        <w:pStyle w:val="aff2"/>
      </w:pPr>
      <w:r w:rsidRPr="00E96EC5">
        <w:t>Задание 145.</w:t>
      </w:r>
    </w:p>
    <w:p w:rsidR="00614679" w:rsidRPr="00E96EC5" w:rsidRDefault="00614679" w:rsidP="00614679">
      <w:pPr>
        <w:pStyle w:val="af6"/>
      </w:pPr>
      <w:r w:rsidRPr="00E96EC5">
        <w:t>Прочитайте текст и установите последовательность.</w:t>
      </w:r>
    </w:p>
    <w:p w:rsidR="00614679" w:rsidRPr="00E96EC5" w:rsidRDefault="00614679" w:rsidP="00614679">
      <w:pPr>
        <w:pStyle w:val="af1"/>
      </w:pPr>
      <w:r w:rsidRPr="00E96EC5">
        <w:t xml:space="preserve">Нормативный правовой акт - это изданный или санкционированный компетентными государственными органами правовой акт, обладающий государственно-властным характером, имеющий официально-документальную форму, содержащий обязательные правила поведения и гарантированный принудительной силой государства. </w:t>
      </w:r>
    </w:p>
    <w:p w:rsidR="00614679" w:rsidRPr="00E96EC5" w:rsidRDefault="00614679" w:rsidP="00614679">
      <w:pPr>
        <w:pStyle w:val="af1"/>
      </w:pPr>
      <w:r w:rsidRPr="00E96EC5">
        <w:t>Установите последовательность предложенных нормативно-правовых актов Российской Федерации в иерархической последовательности:</w:t>
      </w:r>
    </w:p>
    <w:p w:rsidR="00614679" w:rsidRPr="00E96EC5" w:rsidRDefault="00614679" w:rsidP="00614679">
      <w:pPr>
        <w:pStyle w:val="af1"/>
      </w:pPr>
    </w:p>
    <w:p w:rsidR="00614679" w:rsidRPr="00E96EC5" w:rsidRDefault="00614679" w:rsidP="00614679">
      <w:pPr>
        <w:pStyle w:val="af1"/>
      </w:pPr>
      <w:r w:rsidRPr="00E96EC5">
        <w:t>1) международные договоры</w:t>
      </w:r>
    </w:p>
    <w:p w:rsidR="00614679" w:rsidRPr="00E96EC5" w:rsidRDefault="00614679" w:rsidP="00614679">
      <w:pPr>
        <w:pStyle w:val="af1"/>
      </w:pPr>
      <w:r w:rsidRPr="00E96EC5">
        <w:t>2) нормативные акты Президента РФ</w:t>
      </w:r>
    </w:p>
    <w:p w:rsidR="00614679" w:rsidRPr="00E96EC5" w:rsidRDefault="00614679" w:rsidP="00614679">
      <w:pPr>
        <w:pStyle w:val="af1"/>
      </w:pPr>
      <w:r w:rsidRPr="00E96EC5">
        <w:t>3) нормативные акты Правительства РФ</w:t>
      </w:r>
    </w:p>
    <w:p w:rsidR="00614679" w:rsidRPr="00E96EC5" w:rsidRDefault="00614679" w:rsidP="00614679">
      <w:pPr>
        <w:pStyle w:val="af1"/>
      </w:pPr>
      <w:r w:rsidRPr="00E96EC5">
        <w:t>4) Конституция РФ</w:t>
      </w:r>
    </w:p>
    <w:p w:rsidR="00614679" w:rsidRPr="00E96EC5" w:rsidRDefault="00614679" w:rsidP="00614679">
      <w:pPr>
        <w:pStyle w:val="af1"/>
      </w:pPr>
      <w:r w:rsidRPr="00E96EC5">
        <w:t>5) нормативные акты органов местного самоуправления</w:t>
      </w:r>
    </w:p>
    <w:p w:rsidR="00614679" w:rsidRPr="00E96EC5" w:rsidRDefault="00614679" w:rsidP="00614679">
      <w:pPr>
        <w:pStyle w:val="af1"/>
      </w:pPr>
    </w:p>
    <w:p w:rsidR="00614679" w:rsidRPr="00E96EC5" w:rsidRDefault="00614679" w:rsidP="00614679">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7"/>
        <w:gridCol w:w="1986"/>
        <w:gridCol w:w="1986"/>
        <w:gridCol w:w="1986"/>
        <w:gridCol w:w="1986"/>
      </w:tblGrid>
      <w:tr w:rsidR="00614679" w:rsidRPr="00E96EC5" w:rsidTr="00614679">
        <w:trPr>
          <w:trHeight w:val="20"/>
        </w:trPr>
        <w:tc>
          <w:tcPr>
            <w:tcW w:w="1000" w:type="pct"/>
            <w:shd w:val="clear" w:color="auto" w:fill="FFFFFF"/>
          </w:tcPr>
          <w:p w:rsidR="00614679" w:rsidRPr="00E96EC5" w:rsidRDefault="00614679" w:rsidP="00CD6F69">
            <w:pPr>
              <w:pStyle w:val="af"/>
            </w:pPr>
          </w:p>
        </w:tc>
        <w:tc>
          <w:tcPr>
            <w:tcW w:w="1000" w:type="pct"/>
            <w:shd w:val="clear" w:color="auto" w:fill="FFFFFF"/>
          </w:tcPr>
          <w:p w:rsidR="00614679" w:rsidRPr="00E96EC5" w:rsidRDefault="00614679" w:rsidP="00CD6F69">
            <w:pPr>
              <w:pStyle w:val="af"/>
            </w:pPr>
          </w:p>
        </w:tc>
        <w:tc>
          <w:tcPr>
            <w:tcW w:w="1000" w:type="pct"/>
            <w:shd w:val="clear" w:color="auto" w:fill="FFFFFF"/>
          </w:tcPr>
          <w:p w:rsidR="00614679" w:rsidRPr="00E96EC5" w:rsidRDefault="00614679" w:rsidP="00CD6F69">
            <w:pPr>
              <w:pStyle w:val="af"/>
            </w:pPr>
          </w:p>
        </w:tc>
        <w:tc>
          <w:tcPr>
            <w:tcW w:w="1000" w:type="pct"/>
            <w:shd w:val="clear" w:color="auto" w:fill="FFFFFF"/>
          </w:tcPr>
          <w:p w:rsidR="00614679" w:rsidRPr="00E96EC5" w:rsidRDefault="00614679" w:rsidP="00CD6F69">
            <w:pPr>
              <w:pStyle w:val="af"/>
            </w:pPr>
          </w:p>
        </w:tc>
        <w:tc>
          <w:tcPr>
            <w:tcW w:w="1000" w:type="pct"/>
            <w:shd w:val="clear" w:color="auto" w:fill="FFFFFF"/>
          </w:tcPr>
          <w:p w:rsidR="00614679" w:rsidRPr="00E96EC5" w:rsidRDefault="00614679" w:rsidP="00CD6F69">
            <w:pPr>
              <w:pStyle w:val="af"/>
            </w:pPr>
          </w:p>
        </w:tc>
      </w:tr>
    </w:tbl>
    <w:p w:rsidR="00614679" w:rsidRPr="00E96EC5" w:rsidRDefault="00614679" w:rsidP="00614679">
      <w:pPr>
        <w:pStyle w:val="af1"/>
        <w:rPr>
          <w:rStyle w:val="217pt"/>
          <w:rFonts w:ascii="Times New Roman" w:hAnsi="Times New Roman" w:cs="Times New Roman"/>
          <w:sz w:val="24"/>
          <w:szCs w:val="24"/>
        </w:rPr>
      </w:pPr>
    </w:p>
    <w:p w:rsidR="00614679" w:rsidRPr="00E96EC5" w:rsidRDefault="00614679" w:rsidP="00FF78ED">
      <w:pPr>
        <w:pStyle w:val="aff2"/>
      </w:pPr>
      <w:r w:rsidRPr="00E96EC5">
        <w:t>Задание 146.</w:t>
      </w:r>
    </w:p>
    <w:p w:rsidR="00614679" w:rsidRPr="00E96EC5" w:rsidRDefault="00614679" w:rsidP="00614679">
      <w:pPr>
        <w:pStyle w:val="af6"/>
      </w:pPr>
      <w:r w:rsidRPr="00E96EC5">
        <w:t>Прочитайте текст, выберите правильный ответ и запишите аргументы, обосновывающие выбор ответа</w:t>
      </w:r>
    </w:p>
    <w:p w:rsidR="00614679" w:rsidRPr="00E96EC5" w:rsidRDefault="00614679" w:rsidP="00614679">
      <w:pPr>
        <w:pStyle w:val="af1"/>
      </w:pPr>
      <w:r w:rsidRPr="00E96EC5">
        <w:t>Право на жизнь, на свободу и личную неприкосновенность, на честь и достоинство, на гражданство (а</w:t>
      </w:r>
      <w:r w:rsidR="00627275" w:rsidRPr="00E96EC5">
        <w:t>,</w:t>
      </w:r>
      <w:r w:rsidRPr="00E96EC5">
        <w:t xml:space="preserve"> следовательно, на защиту государства), равенство перед законом и судом, презумпция невиновности, свобода выбора места жительства, неприкосновенность жилища и частной жизни, право на тайну переписки и другие права. Назовите, к каким правам относятся вышеперечисленные характеристики:</w:t>
      </w:r>
    </w:p>
    <w:p w:rsidR="00614679" w:rsidRPr="00E96EC5" w:rsidRDefault="00614679" w:rsidP="00614679">
      <w:pPr>
        <w:pStyle w:val="af1"/>
      </w:pPr>
    </w:p>
    <w:p w:rsidR="00614679" w:rsidRPr="00E96EC5" w:rsidRDefault="00614679" w:rsidP="00614679">
      <w:pPr>
        <w:pStyle w:val="af1"/>
      </w:pPr>
      <w:r w:rsidRPr="00E96EC5">
        <w:t>1</w:t>
      </w:r>
      <w:r w:rsidR="00FD1B6B" w:rsidRPr="00E96EC5">
        <w:t>)</w:t>
      </w:r>
      <w:r w:rsidRPr="00E96EC5">
        <w:t xml:space="preserve"> социальные права</w:t>
      </w:r>
    </w:p>
    <w:p w:rsidR="00614679" w:rsidRPr="00E96EC5" w:rsidRDefault="00614679" w:rsidP="00614679">
      <w:pPr>
        <w:pStyle w:val="af1"/>
      </w:pPr>
      <w:r w:rsidRPr="00E96EC5">
        <w:t>2</w:t>
      </w:r>
      <w:r w:rsidR="00FD1B6B" w:rsidRPr="00E96EC5">
        <w:t>)</w:t>
      </w:r>
      <w:r w:rsidRPr="00E96EC5">
        <w:t xml:space="preserve"> гражданские права</w:t>
      </w:r>
    </w:p>
    <w:p w:rsidR="00614679" w:rsidRPr="00E96EC5" w:rsidRDefault="00614679" w:rsidP="00614679">
      <w:pPr>
        <w:pStyle w:val="af1"/>
      </w:pPr>
      <w:r w:rsidRPr="00E96EC5">
        <w:t>3</w:t>
      </w:r>
      <w:r w:rsidR="00FD1B6B" w:rsidRPr="00E96EC5">
        <w:t>)</w:t>
      </w:r>
      <w:r w:rsidRPr="00E96EC5">
        <w:t xml:space="preserve"> политические права</w:t>
      </w:r>
    </w:p>
    <w:p w:rsidR="00614679" w:rsidRPr="00E96EC5" w:rsidRDefault="00614679" w:rsidP="00614679">
      <w:pPr>
        <w:pStyle w:val="af1"/>
      </w:pPr>
      <w:r w:rsidRPr="00E96EC5">
        <w:t>4</w:t>
      </w:r>
      <w:r w:rsidR="00FD1B6B" w:rsidRPr="00E96EC5">
        <w:t>)</w:t>
      </w:r>
      <w:r w:rsidRPr="00E96EC5">
        <w:t xml:space="preserve"> культурные права</w:t>
      </w:r>
    </w:p>
    <w:p w:rsidR="00614679" w:rsidRPr="00E96EC5" w:rsidRDefault="00614679" w:rsidP="00614679">
      <w:pPr>
        <w:pStyle w:val="af1"/>
      </w:pPr>
    </w:p>
    <w:p w:rsidR="00614679" w:rsidRPr="00E96EC5" w:rsidRDefault="00614679" w:rsidP="00614679">
      <w:pPr>
        <w:pStyle w:val="af3"/>
      </w:pPr>
      <w:r w:rsidRPr="00E96EC5">
        <w:t>Ответ:</w:t>
      </w:r>
    </w:p>
    <w:p w:rsidR="00614679" w:rsidRPr="00E96EC5" w:rsidRDefault="00614679" w:rsidP="00614679">
      <w:pPr>
        <w:pStyle w:val="af1"/>
      </w:pPr>
    </w:p>
    <w:p w:rsidR="00614679" w:rsidRPr="00E96EC5" w:rsidRDefault="00614679" w:rsidP="00614679">
      <w:pPr>
        <w:pStyle w:val="af3"/>
      </w:pPr>
      <w:r w:rsidRPr="00E96EC5">
        <w:t>Обоснование:</w:t>
      </w:r>
    </w:p>
    <w:p w:rsidR="00614679" w:rsidRPr="00E96EC5" w:rsidRDefault="00614679" w:rsidP="00614679">
      <w:pPr>
        <w:pStyle w:val="af1"/>
      </w:pPr>
    </w:p>
    <w:p w:rsidR="00614679" w:rsidRPr="00E96EC5" w:rsidRDefault="00614679" w:rsidP="00FF78ED">
      <w:pPr>
        <w:pStyle w:val="aff2"/>
      </w:pPr>
      <w:r w:rsidRPr="00E96EC5">
        <w:t>Задание 147.</w:t>
      </w:r>
    </w:p>
    <w:p w:rsidR="00614679" w:rsidRPr="00E96EC5" w:rsidRDefault="00614679" w:rsidP="00614679">
      <w:pPr>
        <w:pStyle w:val="af6"/>
      </w:pPr>
      <w:r w:rsidRPr="00E96EC5">
        <w:t>Прочитайте текст, выберите правильные ответы и запишите аргументы, обосновывающие выбор ответов</w:t>
      </w:r>
    </w:p>
    <w:p w:rsidR="00614679" w:rsidRPr="00E96EC5" w:rsidRDefault="00614679" w:rsidP="00614679">
      <w:pPr>
        <w:pStyle w:val="af1"/>
      </w:pPr>
      <w:r w:rsidRPr="00E96EC5">
        <w:t>Юридический факт - это конкретное жизненное обстоятельство, с наступлением которого нормы права связывают возникновение, изменение или прекращение правоотношения. Юридическими такие факты называют потому, что они влекут за собой конкретные правовые последствия. Назовите, какие из перечисленных понятий относятся к юридическим фактам:</w:t>
      </w:r>
    </w:p>
    <w:p w:rsidR="00614679" w:rsidRPr="00E96EC5" w:rsidRDefault="00614679" w:rsidP="00614679">
      <w:pPr>
        <w:pStyle w:val="af1"/>
      </w:pPr>
    </w:p>
    <w:p w:rsidR="00614679" w:rsidRPr="00E96EC5" w:rsidRDefault="007D376E" w:rsidP="00614679">
      <w:pPr>
        <w:pStyle w:val="af1"/>
      </w:pPr>
      <w:r w:rsidRPr="00E96EC5">
        <w:lastRenderedPageBreak/>
        <w:t xml:space="preserve">1) </w:t>
      </w:r>
      <w:r w:rsidR="00614679" w:rsidRPr="00E96EC5">
        <w:t xml:space="preserve">события </w:t>
      </w:r>
    </w:p>
    <w:p w:rsidR="00614679" w:rsidRPr="00E96EC5" w:rsidRDefault="007D376E" w:rsidP="00614679">
      <w:pPr>
        <w:pStyle w:val="af1"/>
      </w:pPr>
      <w:r w:rsidRPr="00E96EC5">
        <w:t xml:space="preserve">2) </w:t>
      </w:r>
      <w:r w:rsidR="00614679" w:rsidRPr="00E96EC5">
        <w:t>сведения</w:t>
      </w:r>
    </w:p>
    <w:p w:rsidR="00614679" w:rsidRPr="00E96EC5" w:rsidRDefault="007D376E" w:rsidP="00614679">
      <w:pPr>
        <w:pStyle w:val="af1"/>
      </w:pPr>
      <w:r w:rsidRPr="00E96EC5">
        <w:t>3)</w:t>
      </w:r>
      <w:r w:rsidR="00614679" w:rsidRPr="00E96EC5">
        <w:t xml:space="preserve"> действия </w:t>
      </w:r>
    </w:p>
    <w:p w:rsidR="00614679" w:rsidRPr="00E96EC5" w:rsidRDefault="007D376E" w:rsidP="00614679">
      <w:pPr>
        <w:pStyle w:val="af1"/>
      </w:pPr>
      <w:r w:rsidRPr="00E96EC5">
        <w:t xml:space="preserve">4) </w:t>
      </w:r>
      <w:r w:rsidR="00614679" w:rsidRPr="00E96EC5">
        <w:t>бездействия</w:t>
      </w:r>
    </w:p>
    <w:p w:rsidR="00614679" w:rsidRPr="00E96EC5" w:rsidRDefault="00614679" w:rsidP="00614679">
      <w:pPr>
        <w:pStyle w:val="af1"/>
        <w:rPr>
          <w:b/>
        </w:rPr>
      </w:pPr>
    </w:p>
    <w:p w:rsidR="00614679" w:rsidRPr="00E96EC5" w:rsidRDefault="00614679" w:rsidP="00614679">
      <w:pPr>
        <w:pStyle w:val="af3"/>
      </w:pPr>
      <w:r w:rsidRPr="00E96EC5">
        <w:t>Ответ:</w:t>
      </w:r>
    </w:p>
    <w:p w:rsidR="00614679" w:rsidRPr="00E96EC5" w:rsidRDefault="00614679" w:rsidP="00614679">
      <w:pPr>
        <w:pStyle w:val="af1"/>
      </w:pPr>
    </w:p>
    <w:p w:rsidR="00614679" w:rsidRPr="00E96EC5" w:rsidRDefault="00614679" w:rsidP="00614679">
      <w:pPr>
        <w:pStyle w:val="af3"/>
      </w:pPr>
      <w:r w:rsidRPr="00E96EC5">
        <w:t>Обоснование:</w:t>
      </w:r>
    </w:p>
    <w:p w:rsidR="00614679" w:rsidRPr="00E96EC5" w:rsidRDefault="00614679" w:rsidP="00614679">
      <w:pPr>
        <w:pStyle w:val="af1"/>
      </w:pPr>
    </w:p>
    <w:p w:rsidR="00614679" w:rsidRPr="00E96EC5" w:rsidRDefault="00614679" w:rsidP="00FF78ED">
      <w:pPr>
        <w:pStyle w:val="aff2"/>
      </w:pPr>
      <w:r w:rsidRPr="00E96EC5">
        <w:t>Задание 148.</w:t>
      </w:r>
    </w:p>
    <w:p w:rsidR="00614679" w:rsidRPr="00E96EC5" w:rsidRDefault="00614679" w:rsidP="00614679">
      <w:pPr>
        <w:pStyle w:val="af6"/>
      </w:pPr>
      <w:r w:rsidRPr="00E96EC5">
        <w:t>Прочитайте текст и запишите развернутый обоснованный ответ</w:t>
      </w:r>
    </w:p>
    <w:p w:rsidR="00614679" w:rsidRPr="00E96EC5" w:rsidRDefault="00614679" w:rsidP="00614679">
      <w:pPr>
        <w:pStyle w:val="af1"/>
      </w:pPr>
      <w:r w:rsidRPr="00E96EC5">
        <w:t>Чиновник отдела городского строительства помогает строительной компании получить выгодный контракт на капитальный ремонт общедомового имущества в многоквартирных дома</w:t>
      </w:r>
      <w:r w:rsidR="00350CD3" w:rsidRPr="00E96EC5">
        <w:t>х</w:t>
      </w:r>
      <w:r w:rsidRPr="00E96EC5">
        <w:t>. Руководство компании выплачивает чиновнику определенный процент за содействие.</w:t>
      </w:r>
      <w:r w:rsidR="007D376E" w:rsidRPr="00E96EC5">
        <w:t xml:space="preserve"> </w:t>
      </w:r>
      <w:r w:rsidRPr="00E96EC5">
        <w:t xml:space="preserve">Можно ли классифицировать действия чиновника как коррупционное поведение? </w:t>
      </w:r>
    </w:p>
    <w:p w:rsidR="00614679" w:rsidRPr="00E96EC5" w:rsidRDefault="00614679" w:rsidP="00614679">
      <w:pPr>
        <w:pStyle w:val="af1"/>
      </w:pPr>
    </w:p>
    <w:p w:rsidR="00614679" w:rsidRPr="00E96EC5" w:rsidRDefault="00614679" w:rsidP="00614679">
      <w:pPr>
        <w:pStyle w:val="af1"/>
        <w:rPr>
          <w:b/>
        </w:rPr>
      </w:pPr>
      <w:r w:rsidRPr="00E96EC5">
        <w:rPr>
          <w:b/>
        </w:rPr>
        <w:t>Ответ:</w:t>
      </w:r>
    </w:p>
    <w:p w:rsidR="00614679" w:rsidRPr="00E96EC5" w:rsidRDefault="00614679" w:rsidP="00F62B15">
      <w:pPr>
        <w:pStyle w:val="af1"/>
      </w:pPr>
    </w:p>
    <w:p w:rsidR="001D304C" w:rsidRPr="00E96EC5" w:rsidRDefault="001D304C" w:rsidP="00FF78ED">
      <w:pPr>
        <w:pStyle w:val="aff2"/>
      </w:pPr>
      <w:r w:rsidRPr="00E96EC5">
        <w:t>Задание 149.</w:t>
      </w:r>
    </w:p>
    <w:p w:rsidR="001D304C" w:rsidRPr="00E96EC5" w:rsidRDefault="001D304C" w:rsidP="001D304C">
      <w:pPr>
        <w:pStyle w:val="af6"/>
      </w:pPr>
      <w:r w:rsidRPr="00E96EC5">
        <w:t xml:space="preserve">Прочитайте текст и установите соответствие </w:t>
      </w:r>
    </w:p>
    <w:p w:rsidR="001D304C" w:rsidRPr="00E96EC5" w:rsidRDefault="001D304C" w:rsidP="001D304C">
      <w:pPr>
        <w:pStyle w:val="af1"/>
      </w:pPr>
      <w:r w:rsidRPr="00E96EC5">
        <w:t>Содействуя сохранению окружающей среды широко применяется альтернативная энергетика. Использование возобновляемой энергетики позволяет существенно снизить возведение линий электропередач, плановый ремонт оборудования</w:t>
      </w:r>
      <w:r w:rsidRPr="00E96EC5">
        <w:rPr>
          <w:iCs/>
        </w:rPr>
        <w:t>, она обеспечивает б</w:t>
      </w:r>
      <w:r w:rsidRPr="00E96EC5">
        <w:t>езопасность и экологичность (нет вредных выбросов в атмосферу), а также неисчерпаемость(в отличие</w:t>
      </w:r>
      <w:r w:rsidRPr="00E96EC5">
        <w:rPr>
          <w:shd w:val="clear" w:color="auto" w:fill="FFFFFF"/>
        </w:rPr>
        <w:t xml:space="preserve"> от нефти, газа или угля), но также существуют определенные недостатки.</w:t>
      </w:r>
      <w:r w:rsidRPr="00E96EC5">
        <w:t xml:space="preserve"> К каждой позиции, данной в левом столбце, подберите соответствующую позицию из правого столбца:</w:t>
      </w:r>
    </w:p>
    <w:p w:rsidR="001D304C" w:rsidRPr="00E96EC5" w:rsidRDefault="001D304C" w:rsidP="001D304C">
      <w:pPr>
        <w:pStyle w:val="af1"/>
      </w:pPr>
    </w:p>
    <w:tbl>
      <w:tblPr>
        <w:tblStyle w:val="ab"/>
        <w:tblW w:w="9931" w:type="dxa"/>
        <w:tblLook w:val="04A0" w:firstRow="1" w:lastRow="0" w:firstColumn="1" w:lastColumn="0" w:noHBand="0" w:noVBand="1"/>
      </w:tblPr>
      <w:tblGrid>
        <w:gridCol w:w="676"/>
        <w:gridCol w:w="4628"/>
        <w:gridCol w:w="562"/>
        <w:gridCol w:w="4065"/>
      </w:tblGrid>
      <w:tr w:rsidR="001D304C" w:rsidRPr="00E96EC5" w:rsidTr="000B6F1C">
        <w:trPr>
          <w:trHeight w:val="371"/>
        </w:trPr>
        <w:tc>
          <w:tcPr>
            <w:tcW w:w="5287" w:type="dxa"/>
            <w:gridSpan w:val="2"/>
            <w:tcBorders>
              <w:top w:val="single" w:sz="4" w:space="0" w:color="auto"/>
              <w:left w:val="single" w:sz="4" w:space="0" w:color="auto"/>
              <w:bottom w:val="single" w:sz="4" w:space="0" w:color="auto"/>
              <w:right w:val="single" w:sz="4" w:space="0" w:color="auto"/>
            </w:tcBorders>
            <w:hideMark/>
          </w:tcPr>
          <w:p w:rsidR="001D304C" w:rsidRPr="00E96EC5" w:rsidRDefault="001D304C" w:rsidP="00CD6F69">
            <w:pPr>
              <w:pStyle w:val="af"/>
            </w:pPr>
            <w:r w:rsidRPr="00E96EC5">
              <w:t>Преимущества и недостатки</w:t>
            </w:r>
          </w:p>
        </w:tc>
        <w:tc>
          <w:tcPr>
            <w:tcW w:w="4644" w:type="dxa"/>
            <w:gridSpan w:val="2"/>
            <w:tcBorders>
              <w:top w:val="single" w:sz="4" w:space="0" w:color="auto"/>
              <w:left w:val="single" w:sz="4" w:space="0" w:color="auto"/>
              <w:bottom w:val="single" w:sz="4" w:space="0" w:color="auto"/>
              <w:right w:val="single" w:sz="4" w:space="0" w:color="auto"/>
            </w:tcBorders>
          </w:tcPr>
          <w:p w:rsidR="001D304C" w:rsidRPr="00E96EC5" w:rsidRDefault="001D304C" w:rsidP="00CD6F69">
            <w:pPr>
              <w:pStyle w:val="af"/>
            </w:pPr>
            <w:r w:rsidRPr="00E96EC5">
              <w:t>Виды альтернативной энергетики</w:t>
            </w:r>
          </w:p>
        </w:tc>
      </w:tr>
      <w:tr w:rsidR="001D304C" w:rsidRPr="00E96EC5" w:rsidTr="000B6F1C">
        <w:tc>
          <w:tcPr>
            <w:tcW w:w="521" w:type="dxa"/>
            <w:tcBorders>
              <w:top w:val="single" w:sz="4" w:space="0" w:color="auto"/>
              <w:left w:val="single" w:sz="4" w:space="0" w:color="auto"/>
              <w:bottom w:val="single" w:sz="4" w:space="0" w:color="auto"/>
              <w:right w:val="single" w:sz="4" w:space="0" w:color="auto"/>
            </w:tcBorders>
            <w:hideMark/>
          </w:tcPr>
          <w:p w:rsidR="001D304C" w:rsidRPr="00E96EC5" w:rsidRDefault="001D304C" w:rsidP="00CD6F69">
            <w:pPr>
              <w:pStyle w:val="af"/>
            </w:pPr>
            <w:r w:rsidRPr="00E96EC5">
              <w:t>А.</w:t>
            </w:r>
          </w:p>
        </w:tc>
        <w:tc>
          <w:tcPr>
            <w:tcW w:w="4766" w:type="dxa"/>
            <w:tcBorders>
              <w:top w:val="single" w:sz="4" w:space="0" w:color="auto"/>
              <w:left w:val="single" w:sz="4" w:space="0" w:color="auto"/>
              <w:bottom w:val="single" w:sz="4" w:space="0" w:color="auto"/>
              <w:right w:val="single" w:sz="4" w:space="0" w:color="auto"/>
            </w:tcBorders>
          </w:tcPr>
          <w:p w:rsidR="001D304C" w:rsidRPr="00E96EC5" w:rsidRDefault="001D304C" w:rsidP="00CD6F69">
            <w:pPr>
              <w:pStyle w:val="af"/>
            </w:pPr>
            <w:r w:rsidRPr="00E96EC5">
              <w:t>Возможность использования в отдаленных сельских районах.</w:t>
            </w:r>
          </w:p>
        </w:tc>
        <w:tc>
          <w:tcPr>
            <w:tcW w:w="464" w:type="dxa"/>
            <w:tcBorders>
              <w:top w:val="single" w:sz="4" w:space="0" w:color="auto"/>
              <w:left w:val="single" w:sz="4" w:space="0" w:color="auto"/>
              <w:bottom w:val="single" w:sz="4" w:space="0" w:color="auto"/>
              <w:right w:val="single" w:sz="4" w:space="0" w:color="auto"/>
            </w:tcBorders>
            <w:hideMark/>
          </w:tcPr>
          <w:p w:rsidR="001D304C" w:rsidRPr="00E96EC5" w:rsidRDefault="001D304C" w:rsidP="00CD6F69">
            <w:pPr>
              <w:pStyle w:val="af"/>
            </w:pPr>
            <w:r w:rsidRPr="00E96EC5">
              <w:t>1</w:t>
            </w:r>
          </w:p>
        </w:tc>
        <w:tc>
          <w:tcPr>
            <w:tcW w:w="4180" w:type="dxa"/>
            <w:tcBorders>
              <w:top w:val="single" w:sz="4" w:space="0" w:color="auto"/>
              <w:left w:val="single" w:sz="4" w:space="0" w:color="auto"/>
              <w:bottom w:val="single" w:sz="4" w:space="0" w:color="auto"/>
              <w:right w:val="single" w:sz="4" w:space="0" w:color="auto"/>
            </w:tcBorders>
          </w:tcPr>
          <w:p w:rsidR="001D304C" w:rsidRPr="00E96EC5" w:rsidRDefault="001D304C" w:rsidP="00CD6F69">
            <w:pPr>
              <w:pStyle w:val="af"/>
            </w:pPr>
            <w:r w:rsidRPr="00E96EC5">
              <w:t>Преимущества ветряной энергии перед другими источниками энергии</w:t>
            </w:r>
          </w:p>
        </w:tc>
      </w:tr>
      <w:tr w:rsidR="001D304C" w:rsidRPr="00E96EC5" w:rsidTr="000B6F1C">
        <w:tc>
          <w:tcPr>
            <w:tcW w:w="521" w:type="dxa"/>
            <w:tcBorders>
              <w:top w:val="single" w:sz="4" w:space="0" w:color="auto"/>
              <w:left w:val="single" w:sz="4" w:space="0" w:color="auto"/>
              <w:bottom w:val="single" w:sz="4" w:space="0" w:color="auto"/>
              <w:right w:val="single" w:sz="4" w:space="0" w:color="auto"/>
            </w:tcBorders>
            <w:hideMark/>
          </w:tcPr>
          <w:p w:rsidR="001D304C" w:rsidRPr="00E96EC5" w:rsidRDefault="001D304C" w:rsidP="00CD6F69">
            <w:pPr>
              <w:pStyle w:val="af"/>
            </w:pPr>
            <w:r w:rsidRPr="00E96EC5">
              <w:t>Б.</w:t>
            </w:r>
          </w:p>
        </w:tc>
        <w:tc>
          <w:tcPr>
            <w:tcW w:w="4766" w:type="dxa"/>
            <w:tcBorders>
              <w:top w:val="single" w:sz="4" w:space="0" w:color="auto"/>
              <w:left w:val="single" w:sz="4" w:space="0" w:color="auto"/>
              <w:bottom w:val="single" w:sz="4" w:space="0" w:color="auto"/>
              <w:right w:val="single" w:sz="4" w:space="0" w:color="auto"/>
            </w:tcBorders>
          </w:tcPr>
          <w:p w:rsidR="001D304C" w:rsidRPr="00E96EC5" w:rsidRDefault="001D304C" w:rsidP="00CD6F69">
            <w:pPr>
              <w:pStyle w:val="af"/>
            </w:pPr>
            <w:r w:rsidRPr="00E96EC5">
              <w:t>Большая площадь, занимаемая системой</w:t>
            </w:r>
          </w:p>
        </w:tc>
        <w:tc>
          <w:tcPr>
            <w:tcW w:w="464" w:type="dxa"/>
            <w:tcBorders>
              <w:top w:val="single" w:sz="4" w:space="0" w:color="auto"/>
              <w:left w:val="single" w:sz="4" w:space="0" w:color="auto"/>
              <w:bottom w:val="single" w:sz="4" w:space="0" w:color="auto"/>
              <w:right w:val="single" w:sz="4" w:space="0" w:color="auto"/>
            </w:tcBorders>
            <w:hideMark/>
          </w:tcPr>
          <w:p w:rsidR="001D304C" w:rsidRPr="00E96EC5" w:rsidRDefault="001D304C" w:rsidP="00CD6F69">
            <w:pPr>
              <w:pStyle w:val="af"/>
            </w:pPr>
            <w:r w:rsidRPr="00E96EC5">
              <w:t>2</w:t>
            </w:r>
          </w:p>
        </w:tc>
        <w:tc>
          <w:tcPr>
            <w:tcW w:w="4180" w:type="dxa"/>
            <w:tcBorders>
              <w:top w:val="single" w:sz="4" w:space="0" w:color="auto"/>
              <w:left w:val="single" w:sz="4" w:space="0" w:color="auto"/>
              <w:bottom w:val="single" w:sz="4" w:space="0" w:color="auto"/>
              <w:right w:val="single" w:sz="4" w:space="0" w:color="auto"/>
            </w:tcBorders>
          </w:tcPr>
          <w:p w:rsidR="001D304C" w:rsidRPr="00E96EC5" w:rsidRDefault="001D304C" w:rsidP="00CD6F69">
            <w:pPr>
              <w:pStyle w:val="af"/>
            </w:pPr>
            <w:r w:rsidRPr="00E96EC5">
              <w:t>Недостатки ветряной энергии перед другими источниками энергии.</w:t>
            </w:r>
          </w:p>
        </w:tc>
      </w:tr>
      <w:tr w:rsidR="001D304C" w:rsidRPr="00E96EC5" w:rsidTr="000B6F1C">
        <w:tc>
          <w:tcPr>
            <w:tcW w:w="521" w:type="dxa"/>
            <w:tcBorders>
              <w:top w:val="single" w:sz="4" w:space="0" w:color="auto"/>
              <w:left w:val="single" w:sz="4" w:space="0" w:color="auto"/>
              <w:bottom w:val="single" w:sz="4" w:space="0" w:color="auto"/>
              <w:right w:val="single" w:sz="4" w:space="0" w:color="auto"/>
            </w:tcBorders>
            <w:hideMark/>
          </w:tcPr>
          <w:p w:rsidR="001D304C" w:rsidRPr="00E96EC5" w:rsidRDefault="001D304C" w:rsidP="00CD6F69">
            <w:pPr>
              <w:pStyle w:val="af"/>
            </w:pPr>
            <w:r w:rsidRPr="00E96EC5">
              <w:t>В.</w:t>
            </w:r>
          </w:p>
        </w:tc>
        <w:tc>
          <w:tcPr>
            <w:tcW w:w="4766" w:type="dxa"/>
            <w:tcBorders>
              <w:top w:val="single" w:sz="4" w:space="0" w:color="auto"/>
              <w:left w:val="single" w:sz="4" w:space="0" w:color="auto"/>
              <w:bottom w:val="single" w:sz="4" w:space="0" w:color="auto"/>
              <w:right w:val="single" w:sz="4" w:space="0" w:color="auto"/>
            </w:tcBorders>
          </w:tcPr>
          <w:p w:rsidR="001D304C" w:rsidRPr="00E96EC5" w:rsidRDefault="001D304C" w:rsidP="00CD6F69">
            <w:pPr>
              <w:pStyle w:val="af"/>
            </w:pPr>
            <w:r w:rsidRPr="00E96EC5">
              <w:t>Работающие ветродвигатели создают значительный шум</w:t>
            </w:r>
          </w:p>
        </w:tc>
        <w:tc>
          <w:tcPr>
            <w:tcW w:w="464" w:type="dxa"/>
            <w:tcBorders>
              <w:top w:val="single" w:sz="4" w:space="0" w:color="auto"/>
              <w:left w:val="single" w:sz="4" w:space="0" w:color="auto"/>
              <w:bottom w:val="single" w:sz="4" w:space="0" w:color="auto"/>
              <w:right w:val="single" w:sz="4" w:space="0" w:color="auto"/>
            </w:tcBorders>
            <w:hideMark/>
          </w:tcPr>
          <w:p w:rsidR="001D304C" w:rsidRPr="00E96EC5" w:rsidRDefault="001D304C" w:rsidP="00CD6F69">
            <w:pPr>
              <w:pStyle w:val="af"/>
            </w:pPr>
            <w:r w:rsidRPr="00E96EC5">
              <w:t>3</w:t>
            </w:r>
          </w:p>
        </w:tc>
        <w:tc>
          <w:tcPr>
            <w:tcW w:w="4180" w:type="dxa"/>
            <w:tcBorders>
              <w:top w:val="single" w:sz="4" w:space="0" w:color="auto"/>
              <w:left w:val="single" w:sz="4" w:space="0" w:color="auto"/>
              <w:bottom w:val="single" w:sz="4" w:space="0" w:color="auto"/>
              <w:right w:val="single" w:sz="4" w:space="0" w:color="auto"/>
            </w:tcBorders>
          </w:tcPr>
          <w:p w:rsidR="001D304C" w:rsidRPr="00E96EC5" w:rsidRDefault="001D304C" w:rsidP="00CD6F69">
            <w:pPr>
              <w:pStyle w:val="af"/>
            </w:pPr>
            <w:r w:rsidRPr="00E96EC5">
              <w:t>Достоинства солнечной энергетики</w:t>
            </w:r>
          </w:p>
        </w:tc>
      </w:tr>
      <w:tr w:rsidR="001D304C" w:rsidRPr="00E96EC5" w:rsidTr="000B6F1C">
        <w:tc>
          <w:tcPr>
            <w:tcW w:w="521" w:type="dxa"/>
            <w:tcBorders>
              <w:top w:val="single" w:sz="4" w:space="0" w:color="auto"/>
              <w:left w:val="single" w:sz="4" w:space="0" w:color="auto"/>
              <w:bottom w:val="single" w:sz="4" w:space="0" w:color="auto"/>
              <w:right w:val="single" w:sz="4" w:space="0" w:color="auto"/>
            </w:tcBorders>
            <w:hideMark/>
          </w:tcPr>
          <w:p w:rsidR="001D304C" w:rsidRPr="00E96EC5" w:rsidRDefault="001D304C" w:rsidP="00CD6F69">
            <w:pPr>
              <w:pStyle w:val="af"/>
            </w:pPr>
            <w:r w:rsidRPr="00E96EC5">
              <w:t>Г.</w:t>
            </w:r>
          </w:p>
        </w:tc>
        <w:tc>
          <w:tcPr>
            <w:tcW w:w="4766" w:type="dxa"/>
            <w:tcBorders>
              <w:top w:val="single" w:sz="4" w:space="0" w:color="auto"/>
              <w:left w:val="single" w:sz="4" w:space="0" w:color="auto"/>
              <w:bottom w:val="single" w:sz="4" w:space="0" w:color="auto"/>
              <w:right w:val="single" w:sz="4" w:space="0" w:color="auto"/>
            </w:tcBorders>
          </w:tcPr>
          <w:p w:rsidR="001D304C" w:rsidRPr="00E96EC5" w:rsidRDefault="001D304C" w:rsidP="00CD6F69">
            <w:pPr>
              <w:pStyle w:val="af"/>
            </w:pPr>
            <w:r w:rsidRPr="00E96EC5">
              <w:t>Использование возобновляемой энергетики позволит существенно снизить или полностью исключить расходы на топливо.</w:t>
            </w:r>
          </w:p>
        </w:tc>
        <w:tc>
          <w:tcPr>
            <w:tcW w:w="464" w:type="dxa"/>
            <w:tcBorders>
              <w:top w:val="single" w:sz="4" w:space="0" w:color="auto"/>
              <w:left w:val="single" w:sz="4" w:space="0" w:color="auto"/>
              <w:bottom w:val="single" w:sz="4" w:space="0" w:color="auto"/>
              <w:right w:val="single" w:sz="4" w:space="0" w:color="auto"/>
            </w:tcBorders>
            <w:hideMark/>
          </w:tcPr>
          <w:p w:rsidR="001D304C" w:rsidRPr="00E96EC5" w:rsidRDefault="001D304C" w:rsidP="00CD6F69">
            <w:pPr>
              <w:pStyle w:val="af"/>
            </w:pPr>
            <w:r w:rsidRPr="00E96EC5">
              <w:t>4</w:t>
            </w:r>
          </w:p>
        </w:tc>
        <w:tc>
          <w:tcPr>
            <w:tcW w:w="4180" w:type="dxa"/>
            <w:tcBorders>
              <w:top w:val="single" w:sz="4" w:space="0" w:color="auto"/>
              <w:left w:val="single" w:sz="4" w:space="0" w:color="auto"/>
              <w:bottom w:val="single" w:sz="4" w:space="0" w:color="auto"/>
              <w:right w:val="single" w:sz="4" w:space="0" w:color="auto"/>
            </w:tcBorders>
          </w:tcPr>
          <w:p w:rsidR="001D304C" w:rsidRPr="00E96EC5" w:rsidRDefault="001D304C" w:rsidP="00CD6F69">
            <w:pPr>
              <w:pStyle w:val="af"/>
            </w:pPr>
            <w:r w:rsidRPr="00E96EC5">
              <w:t>Недостаток солнечной энергетики</w:t>
            </w:r>
          </w:p>
        </w:tc>
      </w:tr>
      <w:tr w:rsidR="001D304C" w:rsidRPr="00E96EC5" w:rsidTr="000B6F1C">
        <w:tc>
          <w:tcPr>
            <w:tcW w:w="521" w:type="dxa"/>
            <w:tcBorders>
              <w:top w:val="single" w:sz="4" w:space="0" w:color="auto"/>
              <w:left w:val="single" w:sz="4" w:space="0" w:color="auto"/>
              <w:bottom w:val="single" w:sz="4" w:space="0" w:color="auto"/>
              <w:right w:val="single" w:sz="4" w:space="0" w:color="auto"/>
            </w:tcBorders>
          </w:tcPr>
          <w:p w:rsidR="001D304C" w:rsidRPr="00E96EC5" w:rsidRDefault="001D304C" w:rsidP="00CD6F69">
            <w:pPr>
              <w:pStyle w:val="af"/>
            </w:pPr>
          </w:p>
        </w:tc>
        <w:tc>
          <w:tcPr>
            <w:tcW w:w="4766" w:type="dxa"/>
            <w:tcBorders>
              <w:top w:val="single" w:sz="4" w:space="0" w:color="auto"/>
              <w:left w:val="single" w:sz="4" w:space="0" w:color="auto"/>
              <w:bottom w:val="single" w:sz="4" w:space="0" w:color="auto"/>
              <w:right w:val="single" w:sz="4" w:space="0" w:color="auto"/>
            </w:tcBorders>
          </w:tcPr>
          <w:p w:rsidR="001D304C" w:rsidRPr="00E96EC5" w:rsidRDefault="001D304C" w:rsidP="00CD6F69">
            <w:pPr>
              <w:pStyle w:val="af"/>
            </w:pPr>
          </w:p>
        </w:tc>
        <w:tc>
          <w:tcPr>
            <w:tcW w:w="464" w:type="dxa"/>
            <w:tcBorders>
              <w:top w:val="single" w:sz="4" w:space="0" w:color="auto"/>
              <w:left w:val="single" w:sz="4" w:space="0" w:color="auto"/>
              <w:bottom w:val="single" w:sz="4" w:space="0" w:color="auto"/>
              <w:right w:val="single" w:sz="4" w:space="0" w:color="auto"/>
            </w:tcBorders>
            <w:hideMark/>
          </w:tcPr>
          <w:p w:rsidR="001D304C" w:rsidRPr="00E96EC5" w:rsidRDefault="001D304C" w:rsidP="00CD6F69">
            <w:pPr>
              <w:pStyle w:val="af"/>
            </w:pPr>
            <w:r w:rsidRPr="00E96EC5">
              <w:t>5</w:t>
            </w:r>
          </w:p>
        </w:tc>
        <w:tc>
          <w:tcPr>
            <w:tcW w:w="4180" w:type="dxa"/>
            <w:tcBorders>
              <w:top w:val="single" w:sz="4" w:space="0" w:color="auto"/>
              <w:left w:val="single" w:sz="4" w:space="0" w:color="auto"/>
              <w:bottom w:val="single" w:sz="4" w:space="0" w:color="auto"/>
              <w:right w:val="single" w:sz="4" w:space="0" w:color="auto"/>
            </w:tcBorders>
          </w:tcPr>
          <w:p w:rsidR="001D304C" w:rsidRPr="00E96EC5" w:rsidRDefault="001D304C" w:rsidP="00CD6F69">
            <w:pPr>
              <w:pStyle w:val="af"/>
            </w:pPr>
            <w:r w:rsidRPr="00E96EC5">
              <w:t>Недостаток</w:t>
            </w:r>
            <w:r w:rsidR="00834562" w:rsidRPr="00E96EC5">
              <w:t xml:space="preserve"> </w:t>
            </w:r>
            <w:r w:rsidRPr="00E96EC5">
              <w:t>геотермальной</w:t>
            </w:r>
            <w:r w:rsidR="00834562" w:rsidRPr="00E96EC5">
              <w:t xml:space="preserve"> </w:t>
            </w:r>
            <w:r w:rsidRPr="00E96EC5">
              <w:t>энергетики</w:t>
            </w:r>
          </w:p>
        </w:tc>
      </w:tr>
    </w:tbl>
    <w:p w:rsidR="001D304C" w:rsidRPr="00E96EC5" w:rsidRDefault="001D304C" w:rsidP="001D304C">
      <w:pPr>
        <w:pStyle w:val="af1"/>
      </w:pPr>
    </w:p>
    <w:p w:rsidR="001D304C" w:rsidRPr="00E96EC5" w:rsidRDefault="00DD5ACE" w:rsidP="001D304C">
      <w:pPr>
        <w:pStyle w:val="af3"/>
      </w:pPr>
      <w:r w:rsidRPr="00E96EC5">
        <w:t>Запишите выбранные цифры под соответствующими буквами:</w:t>
      </w:r>
    </w:p>
    <w:tbl>
      <w:tblPr>
        <w:tblStyle w:val="ab"/>
        <w:tblW w:w="5000" w:type="pct"/>
        <w:tblLook w:val="04A0" w:firstRow="1" w:lastRow="0" w:firstColumn="1" w:lastColumn="0" w:noHBand="0" w:noVBand="1"/>
      </w:tblPr>
      <w:tblGrid>
        <w:gridCol w:w="2541"/>
        <w:gridCol w:w="2534"/>
        <w:gridCol w:w="2532"/>
        <w:gridCol w:w="2530"/>
      </w:tblGrid>
      <w:tr w:rsidR="001D304C" w:rsidRPr="00E96EC5" w:rsidTr="00834562">
        <w:tc>
          <w:tcPr>
            <w:tcW w:w="1253" w:type="pct"/>
            <w:tcBorders>
              <w:top w:val="single" w:sz="4" w:space="0" w:color="auto"/>
              <w:left w:val="single" w:sz="4" w:space="0" w:color="auto"/>
              <w:bottom w:val="single" w:sz="4" w:space="0" w:color="auto"/>
              <w:right w:val="single" w:sz="4" w:space="0" w:color="auto"/>
            </w:tcBorders>
            <w:hideMark/>
          </w:tcPr>
          <w:p w:rsidR="001D304C" w:rsidRPr="00E96EC5" w:rsidRDefault="001D304C" w:rsidP="00CD6F69">
            <w:pPr>
              <w:pStyle w:val="af"/>
            </w:pPr>
            <w:r w:rsidRPr="00E96EC5">
              <w:t>А</w:t>
            </w:r>
          </w:p>
        </w:tc>
        <w:tc>
          <w:tcPr>
            <w:tcW w:w="1250" w:type="pct"/>
            <w:tcBorders>
              <w:top w:val="single" w:sz="4" w:space="0" w:color="auto"/>
              <w:left w:val="single" w:sz="4" w:space="0" w:color="auto"/>
              <w:bottom w:val="single" w:sz="4" w:space="0" w:color="auto"/>
              <w:right w:val="single" w:sz="4" w:space="0" w:color="auto"/>
            </w:tcBorders>
            <w:hideMark/>
          </w:tcPr>
          <w:p w:rsidR="001D304C" w:rsidRPr="00E96EC5" w:rsidRDefault="001D304C" w:rsidP="00CD6F69">
            <w:pPr>
              <w:pStyle w:val="af"/>
            </w:pPr>
            <w:r w:rsidRPr="00E96EC5">
              <w:t>Б</w:t>
            </w:r>
          </w:p>
        </w:tc>
        <w:tc>
          <w:tcPr>
            <w:tcW w:w="1249" w:type="pct"/>
            <w:tcBorders>
              <w:top w:val="single" w:sz="4" w:space="0" w:color="auto"/>
              <w:left w:val="single" w:sz="4" w:space="0" w:color="auto"/>
              <w:bottom w:val="single" w:sz="4" w:space="0" w:color="auto"/>
              <w:right w:val="single" w:sz="4" w:space="0" w:color="auto"/>
            </w:tcBorders>
            <w:hideMark/>
          </w:tcPr>
          <w:p w:rsidR="001D304C" w:rsidRPr="00E96EC5" w:rsidRDefault="001D304C" w:rsidP="00CD6F69">
            <w:pPr>
              <w:pStyle w:val="af"/>
            </w:pPr>
            <w:r w:rsidRPr="00E96EC5">
              <w:t>В</w:t>
            </w:r>
          </w:p>
        </w:tc>
        <w:tc>
          <w:tcPr>
            <w:tcW w:w="1248" w:type="pct"/>
            <w:tcBorders>
              <w:top w:val="single" w:sz="4" w:space="0" w:color="auto"/>
              <w:left w:val="single" w:sz="4" w:space="0" w:color="auto"/>
              <w:bottom w:val="single" w:sz="4" w:space="0" w:color="auto"/>
              <w:right w:val="single" w:sz="4" w:space="0" w:color="auto"/>
            </w:tcBorders>
            <w:hideMark/>
          </w:tcPr>
          <w:p w:rsidR="001D304C" w:rsidRPr="00E96EC5" w:rsidRDefault="001D304C" w:rsidP="00CD6F69">
            <w:pPr>
              <w:pStyle w:val="af"/>
            </w:pPr>
            <w:r w:rsidRPr="00E96EC5">
              <w:t>Г</w:t>
            </w:r>
          </w:p>
        </w:tc>
      </w:tr>
      <w:tr w:rsidR="001D304C" w:rsidRPr="00E96EC5" w:rsidTr="00834562">
        <w:tc>
          <w:tcPr>
            <w:tcW w:w="1253" w:type="pct"/>
            <w:tcBorders>
              <w:top w:val="single" w:sz="4" w:space="0" w:color="auto"/>
              <w:left w:val="single" w:sz="4" w:space="0" w:color="auto"/>
              <w:bottom w:val="single" w:sz="4" w:space="0" w:color="auto"/>
              <w:right w:val="single" w:sz="4" w:space="0" w:color="auto"/>
            </w:tcBorders>
          </w:tcPr>
          <w:p w:rsidR="001D304C" w:rsidRPr="00E96EC5" w:rsidRDefault="001D304C"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1D304C" w:rsidRPr="00E96EC5" w:rsidRDefault="001D304C" w:rsidP="00CD6F69">
            <w:pPr>
              <w:pStyle w:val="af"/>
            </w:pPr>
          </w:p>
        </w:tc>
        <w:tc>
          <w:tcPr>
            <w:tcW w:w="1249" w:type="pct"/>
            <w:tcBorders>
              <w:top w:val="single" w:sz="4" w:space="0" w:color="auto"/>
              <w:left w:val="single" w:sz="4" w:space="0" w:color="auto"/>
              <w:bottom w:val="single" w:sz="4" w:space="0" w:color="auto"/>
              <w:right w:val="single" w:sz="4" w:space="0" w:color="auto"/>
            </w:tcBorders>
          </w:tcPr>
          <w:p w:rsidR="001D304C" w:rsidRPr="00E96EC5" w:rsidRDefault="001D304C" w:rsidP="00CD6F69">
            <w:pPr>
              <w:pStyle w:val="af"/>
            </w:pPr>
          </w:p>
        </w:tc>
        <w:tc>
          <w:tcPr>
            <w:tcW w:w="1248" w:type="pct"/>
            <w:tcBorders>
              <w:top w:val="single" w:sz="4" w:space="0" w:color="auto"/>
              <w:left w:val="single" w:sz="4" w:space="0" w:color="auto"/>
              <w:bottom w:val="single" w:sz="4" w:space="0" w:color="auto"/>
              <w:right w:val="single" w:sz="4" w:space="0" w:color="auto"/>
            </w:tcBorders>
          </w:tcPr>
          <w:p w:rsidR="001D304C" w:rsidRPr="00E96EC5" w:rsidRDefault="001D304C" w:rsidP="00CD6F69">
            <w:pPr>
              <w:pStyle w:val="af"/>
            </w:pPr>
          </w:p>
        </w:tc>
      </w:tr>
    </w:tbl>
    <w:p w:rsidR="001D304C" w:rsidRPr="00E96EC5" w:rsidRDefault="001D304C" w:rsidP="001D304C">
      <w:pPr>
        <w:pStyle w:val="af1"/>
      </w:pPr>
    </w:p>
    <w:p w:rsidR="00296595" w:rsidRPr="00E96EC5" w:rsidRDefault="00296595" w:rsidP="00FF78ED">
      <w:pPr>
        <w:pStyle w:val="aff2"/>
      </w:pPr>
      <w:r w:rsidRPr="00E96EC5">
        <w:t>Задание 150.</w:t>
      </w:r>
    </w:p>
    <w:p w:rsidR="00296595" w:rsidRPr="00E96EC5" w:rsidRDefault="00296595" w:rsidP="00296595">
      <w:pPr>
        <w:pStyle w:val="af6"/>
      </w:pPr>
      <w:r w:rsidRPr="00E96EC5">
        <w:t>Прочитайте текст, выберите правильный ответ и запишите аргументы, обосновывающие выбор ответа</w:t>
      </w:r>
    </w:p>
    <w:p w:rsidR="00296595" w:rsidRPr="00E96EC5" w:rsidRDefault="00296595" w:rsidP="00296595">
      <w:pPr>
        <w:pStyle w:val="af1"/>
      </w:pPr>
      <w:r w:rsidRPr="00E96EC5">
        <w:t>Электростанция, преобразующая по единой технологической схеме энергию солнечного излучения и химическую энергию топлива в электрическую и тепловую энергию, о каком типе электростанции идет речь?</w:t>
      </w:r>
    </w:p>
    <w:p w:rsidR="00296595" w:rsidRPr="00E96EC5" w:rsidRDefault="00296595" w:rsidP="00296595">
      <w:pPr>
        <w:pStyle w:val="af1"/>
      </w:pPr>
    </w:p>
    <w:p w:rsidR="00296595" w:rsidRPr="00E96EC5" w:rsidRDefault="00296595" w:rsidP="00296595">
      <w:pPr>
        <w:pStyle w:val="af1"/>
      </w:pPr>
      <w:r w:rsidRPr="00E96EC5">
        <w:lastRenderedPageBreak/>
        <w:t>1) Солнечно-топливная электростанция</w:t>
      </w:r>
    </w:p>
    <w:p w:rsidR="00296595" w:rsidRPr="00E96EC5" w:rsidRDefault="00296595" w:rsidP="00296595">
      <w:pPr>
        <w:pStyle w:val="af1"/>
      </w:pPr>
      <w:r w:rsidRPr="00E96EC5">
        <w:t>2)Солнечное теплоснабжение</w:t>
      </w:r>
    </w:p>
    <w:p w:rsidR="00296595" w:rsidRPr="00E96EC5" w:rsidRDefault="00296595" w:rsidP="00296595">
      <w:pPr>
        <w:pStyle w:val="af1"/>
      </w:pPr>
      <w:r w:rsidRPr="00E96EC5">
        <w:t>3) Солнечное горячее водоснабжение</w:t>
      </w:r>
    </w:p>
    <w:p w:rsidR="00296595" w:rsidRPr="00E96EC5" w:rsidRDefault="00296595" w:rsidP="00296595">
      <w:pPr>
        <w:pStyle w:val="af1"/>
      </w:pPr>
      <w:r w:rsidRPr="00E96EC5">
        <w:t>4) Геотермальная электростанция</w:t>
      </w:r>
    </w:p>
    <w:p w:rsidR="00296595" w:rsidRPr="00E96EC5" w:rsidRDefault="00296595" w:rsidP="00296595">
      <w:pPr>
        <w:pStyle w:val="af1"/>
      </w:pPr>
    </w:p>
    <w:p w:rsidR="00296595" w:rsidRPr="00E96EC5" w:rsidRDefault="00296595" w:rsidP="00296595">
      <w:pPr>
        <w:pStyle w:val="af3"/>
      </w:pPr>
      <w:r w:rsidRPr="00E96EC5">
        <w:t>Ответ:</w:t>
      </w:r>
    </w:p>
    <w:p w:rsidR="00296595" w:rsidRPr="00E96EC5" w:rsidRDefault="00296595" w:rsidP="00296595">
      <w:pPr>
        <w:pStyle w:val="af1"/>
      </w:pPr>
    </w:p>
    <w:p w:rsidR="00296595" w:rsidRPr="00E96EC5" w:rsidRDefault="00296595" w:rsidP="00296595">
      <w:pPr>
        <w:pStyle w:val="af3"/>
      </w:pPr>
      <w:r w:rsidRPr="00E96EC5">
        <w:t>Обоснование:</w:t>
      </w:r>
    </w:p>
    <w:p w:rsidR="001D304C" w:rsidRPr="00E96EC5" w:rsidRDefault="001D304C" w:rsidP="00F62B15">
      <w:pPr>
        <w:pStyle w:val="af1"/>
      </w:pPr>
    </w:p>
    <w:p w:rsidR="00A35ADF" w:rsidRPr="00E96EC5" w:rsidRDefault="00A35ADF" w:rsidP="00FF78ED">
      <w:pPr>
        <w:pStyle w:val="aff2"/>
      </w:pPr>
      <w:r w:rsidRPr="00E96EC5">
        <w:t>Задание 151.</w:t>
      </w:r>
    </w:p>
    <w:p w:rsidR="00A35ADF" w:rsidRPr="00E96EC5" w:rsidRDefault="00A35ADF" w:rsidP="00A35ADF">
      <w:pPr>
        <w:pStyle w:val="af6"/>
      </w:pPr>
      <w:r w:rsidRPr="00E96EC5">
        <w:t>Прочитайте текст, выберите правильные ответы и запишите аргументы, обосновывающие выбор ответов</w:t>
      </w:r>
    </w:p>
    <w:p w:rsidR="00A35ADF" w:rsidRPr="00E96EC5" w:rsidRDefault="00A35ADF" w:rsidP="00DF085A">
      <w:pPr>
        <w:pStyle w:val="af1"/>
      </w:pPr>
      <w:r w:rsidRPr="00E96EC5">
        <w:t>Под энергоресурсами понимаются материальные объекты, в которых сосредоточена возмо</w:t>
      </w:r>
      <w:r w:rsidR="00834562" w:rsidRPr="00E96EC5">
        <w:t>жная для использования энергия.</w:t>
      </w:r>
    </w:p>
    <w:p w:rsidR="00A35ADF" w:rsidRPr="00E96EC5" w:rsidRDefault="00A35ADF" w:rsidP="00DF085A">
      <w:pPr>
        <w:pStyle w:val="af1"/>
      </w:pPr>
      <w:r w:rsidRPr="00E96EC5">
        <w:t>К</w:t>
      </w:r>
      <w:r w:rsidR="00834562" w:rsidRPr="00E96EC5">
        <w:t xml:space="preserve"> </w:t>
      </w:r>
      <w:r w:rsidRPr="00E96EC5">
        <w:t>основным энергоресурсам</w:t>
      </w:r>
      <w:r w:rsidR="00834562" w:rsidRPr="00E96EC5">
        <w:t xml:space="preserve"> </w:t>
      </w:r>
      <w:r w:rsidRPr="00E96EC5">
        <w:t>относят энергию рек, водопадов, различные органические топлива, такие как уголь, нефть, газ; ядерное топливо — тяжелые элементы урана и тория, а в перспективе легкие элементы и т.д.</w:t>
      </w:r>
    </w:p>
    <w:p w:rsidR="00A35ADF" w:rsidRPr="00E96EC5" w:rsidRDefault="00A35ADF" w:rsidP="00DF085A">
      <w:pPr>
        <w:pStyle w:val="af1"/>
      </w:pPr>
      <w:r w:rsidRPr="00E96EC5">
        <w:t>Выберите основные возобновляемые энергетические ресурсы</w:t>
      </w:r>
    </w:p>
    <w:p w:rsidR="007D376E" w:rsidRPr="00E96EC5" w:rsidRDefault="007D376E" w:rsidP="00DF085A">
      <w:pPr>
        <w:pStyle w:val="af1"/>
      </w:pPr>
    </w:p>
    <w:p w:rsidR="00A35ADF" w:rsidRPr="00E96EC5" w:rsidRDefault="00A35ADF" w:rsidP="00DF085A">
      <w:pPr>
        <w:pStyle w:val="af1"/>
      </w:pPr>
      <w:r w:rsidRPr="00E96EC5">
        <w:t>1) вода</w:t>
      </w:r>
    </w:p>
    <w:p w:rsidR="00A35ADF" w:rsidRPr="00E96EC5" w:rsidRDefault="00A35ADF" w:rsidP="00DF085A">
      <w:pPr>
        <w:pStyle w:val="af1"/>
      </w:pPr>
      <w:r w:rsidRPr="00E96EC5">
        <w:t>2) уголь</w:t>
      </w:r>
    </w:p>
    <w:p w:rsidR="00A35ADF" w:rsidRPr="00E96EC5" w:rsidRDefault="00A35ADF" w:rsidP="00DF085A">
      <w:pPr>
        <w:pStyle w:val="af1"/>
      </w:pPr>
      <w:r w:rsidRPr="00E96EC5">
        <w:t>3) ветер</w:t>
      </w:r>
    </w:p>
    <w:p w:rsidR="00A35ADF" w:rsidRPr="00E96EC5" w:rsidRDefault="00A35ADF" w:rsidP="00DF085A">
      <w:pPr>
        <w:pStyle w:val="af1"/>
      </w:pPr>
      <w:r w:rsidRPr="00E96EC5">
        <w:t>4)</w:t>
      </w:r>
      <w:r w:rsidR="00087BFC" w:rsidRPr="00E96EC5">
        <w:t xml:space="preserve"> нефть</w:t>
      </w:r>
    </w:p>
    <w:p w:rsidR="00A35ADF" w:rsidRPr="00E96EC5" w:rsidRDefault="00A35ADF" w:rsidP="00DF085A">
      <w:pPr>
        <w:pStyle w:val="af1"/>
      </w:pPr>
    </w:p>
    <w:p w:rsidR="00A35ADF" w:rsidRPr="00E96EC5" w:rsidRDefault="00A35ADF" w:rsidP="00A35ADF">
      <w:pPr>
        <w:pStyle w:val="af3"/>
      </w:pPr>
      <w:r w:rsidRPr="00E96EC5">
        <w:t>Ответ:</w:t>
      </w:r>
    </w:p>
    <w:p w:rsidR="00A35ADF" w:rsidRPr="00E96EC5" w:rsidRDefault="00A35ADF" w:rsidP="00A35ADF">
      <w:pPr>
        <w:pStyle w:val="af1"/>
      </w:pPr>
    </w:p>
    <w:p w:rsidR="00A35ADF" w:rsidRPr="00E96EC5" w:rsidRDefault="00A35ADF" w:rsidP="00A35ADF">
      <w:pPr>
        <w:pStyle w:val="af3"/>
      </w:pPr>
      <w:r w:rsidRPr="00E96EC5">
        <w:t xml:space="preserve">Обоснование: </w:t>
      </w:r>
    </w:p>
    <w:p w:rsidR="001D304C" w:rsidRPr="00E96EC5" w:rsidRDefault="001D304C" w:rsidP="00F62B15">
      <w:pPr>
        <w:pStyle w:val="af1"/>
      </w:pPr>
    </w:p>
    <w:p w:rsidR="00A35ADF" w:rsidRPr="00E96EC5" w:rsidRDefault="00A35ADF" w:rsidP="00FF78ED">
      <w:pPr>
        <w:pStyle w:val="aff2"/>
      </w:pPr>
      <w:r w:rsidRPr="00E96EC5">
        <w:t>Задание 152.</w:t>
      </w:r>
    </w:p>
    <w:p w:rsidR="00A35ADF" w:rsidRPr="00E96EC5" w:rsidRDefault="00A35ADF" w:rsidP="00A35ADF">
      <w:pPr>
        <w:pStyle w:val="af6"/>
      </w:pPr>
      <w:r w:rsidRPr="00E96EC5">
        <w:t>Прочитайте текст и запишите развернутый обоснованный ответ</w:t>
      </w:r>
    </w:p>
    <w:p w:rsidR="00A35ADF" w:rsidRPr="00E96EC5" w:rsidRDefault="00A35ADF" w:rsidP="00DF085A">
      <w:pPr>
        <w:pStyle w:val="af1"/>
      </w:pPr>
      <w:r w:rsidRPr="00E96EC5">
        <w:t xml:space="preserve">При замене всех освещающих приборов на светодиодные (люстры, лампочки) можно сэкономить электроэнергию приблизительно в 3–4 раза определяя направления ресурсосбережения в рамках профессиональной деятельности, определите сколько ватт можно сэкономить, если комнате горела лампочка мощностью в 60 Вт, ее заменили на </w:t>
      </w:r>
      <w:r w:rsidR="00DC2667" w:rsidRPr="00E96EC5">
        <w:t>2</w:t>
      </w:r>
      <w:r w:rsidRPr="00E96EC5">
        <w:t>0 Вт?</w:t>
      </w:r>
    </w:p>
    <w:p w:rsidR="00A35ADF" w:rsidRPr="00E96EC5" w:rsidRDefault="00A35ADF" w:rsidP="00DF085A">
      <w:pPr>
        <w:pStyle w:val="af1"/>
      </w:pPr>
    </w:p>
    <w:p w:rsidR="00A35ADF" w:rsidRPr="00E96EC5" w:rsidRDefault="00A35ADF" w:rsidP="00A35ADF">
      <w:pPr>
        <w:pStyle w:val="af3"/>
      </w:pPr>
      <w:r w:rsidRPr="00E96EC5">
        <w:t>Ответ:</w:t>
      </w:r>
    </w:p>
    <w:p w:rsidR="00A35ADF" w:rsidRPr="00E96EC5" w:rsidRDefault="00A35ADF" w:rsidP="00F62B15">
      <w:pPr>
        <w:pStyle w:val="af1"/>
      </w:pPr>
    </w:p>
    <w:p w:rsidR="00C278AC" w:rsidRPr="00E96EC5" w:rsidRDefault="00C278AC" w:rsidP="00FF78ED">
      <w:pPr>
        <w:pStyle w:val="aff2"/>
      </w:pPr>
      <w:r w:rsidRPr="00E96EC5">
        <w:t>Задание 153</w:t>
      </w:r>
      <w:r w:rsidR="00FF78ED" w:rsidRPr="00E96EC5">
        <w:t>.</w:t>
      </w:r>
    </w:p>
    <w:p w:rsidR="00C278AC" w:rsidRPr="00E96EC5" w:rsidRDefault="00C278AC" w:rsidP="00C278AC">
      <w:pPr>
        <w:pStyle w:val="af6"/>
      </w:pPr>
      <w:r w:rsidRPr="00E96EC5">
        <w:t>Прочитайте текст и запишите развернутый обоснованный ответ</w:t>
      </w:r>
    </w:p>
    <w:p w:rsidR="00C278AC" w:rsidRPr="00E96EC5" w:rsidRDefault="00C278AC" w:rsidP="00C278AC">
      <w:pPr>
        <w:pStyle w:val="af1"/>
      </w:pPr>
      <w:r w:rsidRPr="00E96EC5">
        <w:t xml:space="preserve">Светодиодные лампы потребляют в среднем на 15-20% меньше электроэнергии по сравнению с энергосберегающей (люминесцентной лампой), и на 85-90% меньше по сравнению с лампой накаливания. Производители уже давно применяют светодиоды для снижения уровня энергопотребления, определяя направления ресурсосбережения в рамках профессиональной деятельности, определите сколько киловатт энергии можно сэкономить? Если в 100 квартирах на час выключить по одной лампочке в 30 ватт. </w:t>
      </w:r>
    </w:p>
    <w:p w:rsidR="00C278AC" w:rsidRPr="00E96EC5" w:rsidRDefault="00C278AC" w:rsidP="00C278AC">
      <w:pPr>
        <w:pStyle w:val="af1"/>
      </w:pPr>
    </w:p>
    <w:p w:rsidR="00C278AC" w:rsidRPr="00E96EC5" w:rsidRDefault="00C278AC" w:rsidP="00C278AC">
      <w:pPr>
        <w:pStyle w:val="af3"/>
      </w:pPr>
      <w:r w:rsidRPr="00E96EC5">
        <w:t xml:space="preserve">Ответ </w:t>
      </w:r>
    </w:p>
    <w:p w:rsidR="00DE53A4" w:rsidRPr="00E96EC5" w:rsidRDefault="00DE53A4" w:rsidP="00F62B15">
      <w:pPr>
        <w:pStyle w:val="af1"/>
      </w:pPr>
    </w:p>
    <w:p w:rsidR="00DE53A4" w:rsidRPr="00E96EC5" w:rsidRDefault="00DE53A4" w:rsidP="00C278AC">
      <w:pPr>
        <w:pStyle w:val="af3"/>
      </w:pPr>
      <w:r w:rsidRPr="00E96EC5">
        <w:t>Задание 154.</w:t>
      </w:r>
    </w:p>
    <w:p w:rsidR="00DE53A4" w:rsidRPr="00E96EC5" w:rsidRDefault="00DE53A4" w:rsidP="00664E34">
      <w:pPr>
        <w:pStyle w:val="af6"/>
      </w:pPr>
      <w:r w:rsidRPr="00E96EC5">
        <w:t>Прочитайте текст и установите соответствие.</w:t>
      </w:r>
    </w:p>
    <w:p w:rsidR="00DE53A4" w:rsidRPr="00E96EC5" w:rsidRDefault="00DE53A4" w:rsidP="00F62B15">
      <w:pPr>
        <w:pStyle w:val="af1"/>
      </w:pPr>
      <w:r w:rsidRPr="00E96EC5">
        <w:t>Механические свойства — это характеристики, определяющие поведение материала под действием приложенных внешних сил. Соотнесите понятия с предложенными определениями механических свойств.</w:t>
      </w:r>
    </w:p>
    <w:p w:rsidR="00DE53A4" w:rsidRPr="00E96EC5" w:rsidRDefault="00DE53A4" w:rsidP="00F62B15">
      <w:pPr>
        <w:pStyle w:val="af1"/>
      </w:pPr>
      <w:r w:rsidRPr="00E96EC5">
        <w:lastRenderedPageBreak/>
        <w:t>К каждой позиции, данной в левом столбце, подберите соответствующую позицию из правого столбца:</w:t>
      </w:r>
    </w:p>
    <w:p w:rsidR="00DE53A4" w:rsidRPr="00E96EC5" w:rsidRDefault="00DE53A4" w:rsidP="00F62B15">
      <w:pPr>
        <w:pStyle w:val="af1"/>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5"/>
        <w:gridCol w:w="6695"/>
        <w:gridCol w:w="429"/>
        <w:gridCol w:w="2372"/>
      </w:tblGrid>
      <w:tr w:rsidR="00DE53A4" w:rsidRPr="00E96EC5" w:rsidTr="00087BFC">
        <w:trPr>
          <w:trHeight w:val="20"/>
        </w:trPr>
        <w:tc>
          <w:tcPr>
            <w:tcW w:w="3590" w:type="pct"/>
            <w:gridSpan w:val="2"/>
            <w:shd w:val="clear" w:color="auto" w:fill="FFFFFF"/>
          </w:tcPr>
          <w:p w:rsidR="00DE53A4" w:rsidRPr="00E96EC5" w:rsidRDefault="00DE53A4" w:rsidP="00CD6F69">
            <w:pPr>
              <w:pStyle w:val="af"/>
            </w:pPr>
            <w:r w:rsidRPr="00E96EC5">
              <w:t>Определения механических свойств</w:t>
            </w:r>
          </w:p>
        </w:tc>
        <w:tc>
          <w:tcPr>
            <w:tcW w:w="1410" w:type="pct"/>
            <w:gridSpan w:val="2"/>
            <w:shd w:val="clear" w:color="auto" w:fill="FFFFFF"/>
          </w:tcPr>
          <w:p w:rsidR="00DE53A4" w:rsidRPr="00E96EC5" w:rsidRDefault="00DE53A4" w:rsidP="00CD6F69">
            <w:pPr>
              <w:pStyle w:val="af"/>
            </w:pPr>
            <w:r w:rsidRPr="00E96EC5">
              <w:t>Понятия механических свойств</w:t>
            </w:r>
          </w:p>
        </w:tc>
      </w:tr>
      <w:tr w:rsidR="00DE53A4" w:rsidRPr="00E96EC5" w:rsidTr="00B55B9D">
        <w:trPr>
          <w:trHeight w:val="20"/>
        </w:trPr>
        <w:tc>
          <w:tcPr>
            <w:tcW w:w="219" w:type="pct"/>
            <w:shd w:val="clear" w:color="auto" w:fill="FFFFFF"/>
            <w:vAlign w:val="center"/>
          </w:tcPr>
          <w:p w:rsidR="00DE53A4" w:rsidRPr="00E96EC5" w:rsidRDefault="00DE53A4" w:rsidP="00CD6F69">
            <w:pPr>
              <w:pStyle w:val="af"/>
            </w:pPr>
            <w:r w:rsidRPr="00E96EC5">
              <w:t>А</w:t>
            </w:r>
          </w:p>
        </w:tc>
        <w:tc>
          <w:tcPr>
            <w:tcW w:w="3371" w:type="pct"/>
            <w:shd w:val="clear" w:color="auto" w:fill="FFFFFF"/>
            <w:vAlign w:val="center"/>
          </w:tcPr>
          <w:p w:rsidR="00DE53A4" w:rsidRPr="00E96EC5" w:rsidRDefault="00DE53A4" w:rsidP="00CD6F69">
            <w:pPr>
              <w:pStyle w:val="af"/>
            </w:pPr>
            <w:r w:rsidRPr="00E96EC5">
              <w:t>сопротивление материала деформации и разрушению</w:t>
            </w:r>
          </w:p>
        </w:tc>
        <w:tc>
          <w:tcPr>
            <w:tcW w:w="216" w:type="pct"/>
            <w:shd w:val="clear" w:color="auto" w:fill="FFFFFF"/>
          </w:tcPr>
          <w:p w:rsidR="00DE53A4" w:rsidRPr="00E96EC5" w:rsidRDefault="00DE53A4" w:rsidP="00CD6F69">
            <w:pPr>
              <w:pStyle w:val="af"/>
            </w:pPr>
            <w:r w:rsidRPr="00E96EC5">
              <w:t>1</w:t>
            </w:r>
          </w:p>
        </w:tc>
        <w:tc>
          <w:tcPr>
            <w:tcW w:w="1194" w:type="pct"/>
            <w:shd w:val="clear" w:color="auto" w:fill="FFFFFF"/>
          </w:tcPr>
          <w:p w:rsidR="00DE53A4" w:rsidRPr="00E96EC5" w:rsidRDefault="00DE53A4" w:rsidP="00CD6F69">
            <w:pPr>
              <w:pStyle w:val="af"/>
            </w:pPr>
            <w:r w:rsidRPr="00E96EC5">
              <w:t>пластичность</w:t>
            </w:r>
          </w:p>
        </w:tc>
      </w:tr>
      <w:tr w:rsidR="00DE53A4" w:rsidRPr="00E96EC5" w:rsidTr="00B55B9D">
        <w:trPr>
          <w:trHeight w:val="20"/>
        </w:trPr>
        <w:tc>
          <w:tcPr>
            <w:tcW w:w="219" w:type="pct"/>
            <w:shd w:val="clear" w:color="auto" w:fill="FFFFFF"/>
          </w:tcPr>
          <w:p w:rsidR="00DE53A4" w:rsidRPr="00E96EC5" w:rsidRDefault="00DE53A4" w:rsidP="00CD6F69">
            <w:pPr>
              <w:pStyle w:val="af"/>
            </w:pPr>
            <w:r w:rsidRPr="00E96EC5">
              <w:t>Б</w:t>
            </w:r>
          </w:p>
        </w:tc>
        <w:tc>
          <w:tcPr>
            <w:tcW w:w="3371" w:type="pct"/>
            <w:shd w:val="clear" w:color="auto" w:fill="FFFFFF"/>
            <w:vAlign w:val="bottom"/>
          </w:tcPr>
          <w:p w:rsidR="00DE53A4" w:rsidRPr="00E96EC5" w:rsidRDefault="00DE53A4" w:rsidP="00CD6F69">
            <w:pPr>
              <w:pStyle w:val="af"/>
            </w:pPr>
            <w:r w:rsidRPr="00E96EC5">
              <w:t>способность материала восстанавливать свою форму и объем после прекращения действия внешних сил или других причин, вызывавших деформацию</w:t>
            </w:r>
          </w:p>
        </w:tc>
        <w:tc>
          <w:tcPr>
            <w:tcW w:w="216" w:type="pct"/>
            <w:shd w:val="clear" w:color="auto" w:fill="FFFFFF"/>
          </w:tcPr>
          <w:p w:rsidR="00DE53A4" w:rsidRPr="00E96EC5" w:rsidRDefault="00DE53A4" w:rsidP="00CD6F69">
            <w:pPr>
              <w:pStyle w:val="af"/>
            </w:pPr>
            <w:r w:rsidRPr="00E96EC5">
              <w:t>2</w:t>
            </w:r>
          </w:p>
        </w:tc>
        <w:tc>
          <w:tcPr>
            <w:tcW w:w="1194" w:type="pct"/>
            <w:shd w:val="clear" w:color="auto" w:fill="FFFFFF"/>
          </w:tcPr>
          <w:p w:rsidR="00DE53A4" w:rsidRPr="00E96EC5" w:rsidRDefault="00DE53A4" w:rsidP="00CD6F69">
            <w:pPr>
              <w:pStyle w:val="af"/>
            </w:pPr>
            <w:r w:rsidRPr="00E96EC5">
              <w:t>прочность</w:t>
            </w:r>
          </w:p>
        </w:tc>
      </w:tr>
      <w:tr w:rsidR="00DE53A4" w:rsidRPr="00E96EC5" w:rsidTr="00B55B9D">
        <w:trPr>
          <w:trHeight w:val="20"/>
        </w:trPr>
        <w:tc>
          <w:tcPr>
            <w:tcW w:w="219" w:type="pct"/>
            <w:shd w:val="clear" w:color="auto" w:fill="FFFFFF"/>
          </w:tcPr>
          <w:p w:rsidR="00DE53A4" w:rsidRPr="00E96EC5" w:rsidRDefault="00DE53A4" w:rsidP="00CD6F69">
            <w:pPr>
              <w:pStyle w:val="af"/>
            </w:pPr>
            <w:r w:rsidRPr="00E96EC5">
              <w:t>В</w:t>
            </w:r>
          </w:p>
        </w:tc>
        <w:tc>
          <w:tcPr>
            <w:tcW w:w="3371" w:type="pct"/>
            <w:shd w:val="clear" w:color="auto" w:fill="FFFFFF"/>
            <w:vAlign w:val="bottom"/>
          </w:tcPr>
          <w:p w:rsidR="00DE53A4" w:rsidRPr="00E96EC5" w:rsidRDefault="00DE53A4" w:rsidP="00CD6F69">
            <w:pPr>
              <w:pStyle w:val="af"/>
            </w:pPr>
            <w:r w:rsidRPr="00E96EC5">
              <w:t>способность материала под действием внешних сил изменять, не разрушаясь, свою форму, размеры и сохранять остаточные деформации после устранения этих сил</w:t>
            </w:r>
          </w:p>
        </w:tc>
        <w:tc>
          <w:tcPr>
            <w:tcW w:w="216" w:type="pct"/>
            <w:shd w:val="clear" w:color="auto" w:fill="FFFFFF"/>
          </w:tcPr>
          <w:p w:rsidR="00DE53A4" w:rsidRPr="00E96EC5" w:rsidRDefault="00DE53A4" w:rsidP="00CD6F69">
            <w:pPr>
              <w:pStyle w:val="af"/>
            </w:pPr>
            <w:r w:rsidRPr="00E96EC5">
              <w:t>3</w:t>
            </w:r>
          </w:p>
        </w:tc>
        <w:tc>
          <w:tcPr>
            <w:tcW w:w="1194" w:type="pct"/>
            <w:shd w:val="clear" w:color="auto" w:fill="FFFFFF"/>
          </w:tcPr>
          <w:p w:rsidR="00DE53A4" w:rsidRPr="00E96EC5" w:rsidRDefault="00DE53A4" w:rsidP="00CD6F69">
            <w:pPr>
              <w:pStyle w:val="af"/>
            </w:pPr>
            <w:r w:rsidRPr="00E96EC5">
              <w:t>упругость</w:t>
            </w:r>
          </w:p>
        </w:tc>
      </w:tr>
      <w:tr w:rsidR="00DE53A4" w:rsidRPr="00E96EC5" w:rsidTr="00B55B9D">
        <w:trPr>
          <w:trHeight w:val="20"/>
        </w:trPr>
        <w:tc>
          <w:tcPr>
            <w:tcW w:w="219" w:type="pct"/>
            <w:shd w:val="clear" w:color="auto" w:fill="FFFFFF"/>
          </w:tcPr>
          <w:p w:rsidR="00DE53A4" w:rsidRPr="00E96EC5" w:rsidRDefault="00DE53A4" w:rsidP="00CD6F69">
            <w:pPr>
              <w:pStyle w:val="af"/>
            </w:pPr>
            <w:r w:rsidRPr="00E96EC5">
              <w:t>Г</w:t>
            </w:r>
          </w:p>
        </w:tc>
        <w:tc>
          <w:tcPr>
            <w:tcW w:w="3371" w:type="pct"/>
            <w:shd w:val="clear" w:color="auto" w:fill="FFFFFF"/>
            <w:vAlign w:val="bottom"/>
          </w:tcPr>
          <w:p w:rsidR="00DE53A4" w:rsidRPr="00E96EC5" w:rsidRDefault="00DE53A4" w:rsidP="00CD6F69">
            <w:pPr>
              <w:pStyle w:val="af"/>
            </w:pPr>
            <w:r w:rsidRPr="00E96EC5">
              <w:t>сопротивление материала местной пластической деформации, возникающей при внедрении в него более твёрдого тела</w:t>
            </w:r>
          </w:p>
        </w:tc>
        <w:tc>
          <w:tcPr>
            <w:tcW w:w="216" w:type="pct"/>
            <w:shd w:val="clear" w:color="auto" w:fill="FFFFFF"/>
          </w:tcPr>
          <w:p w:rsidR="00DE53A4" w:rsidRPr="00E96EC5" w:rsidRDefault="00DE53A4" w:rsidP="00CD6F69">
            <w:pPr>
              <w:pStyle w:val="af"/>
            </w:pPr>
            <w:r w:rsidRPr="00E96EC5">
              <w:t>4</w:t>
            </w:r>
          </w:p>
        </w:tc>
        <w:tc>
          <w:tcPr>
            <w:tcW w:w="1194" w:type="pct"/>
            <w:shd w:val="clear" w:color="auto" w:fill="FFFFFF"/>
          </w:tcPr>
          <w:p w:rsidR="00DE53A4" w:rsidRPr="00E96EC5" w:rsidRDefault="00DE53A4" w:rsidP="00CD6F69">
            <w:pPr>
              <w:pStyle w:val="af"/>
            </w:pPr>
            <w:r w:rsidRPr="00E96EC5">
              <w:t>твердость</w:t>
            </w:r>
          </w:p>
        </w:tc>
      </w:tr>
      <w:tr w:rsidR="00DE53A4" w:rsidRPr="00E96EC5" w:rsidTr="00B55B9D">
        <w:trPr>
          <w:trHeight w:val="20"/>
        </w:trPr>
        <w:tc>
          <w:tcPr>
            <w:tcW w:w="219" w:type="pct"/>
            <w:shd w:val="clear" w:color="auto" w:fill="FFFFFF"/>
          </w:tcPr>
          <w:p w:rsidR="00DE53A4" w:rsidRPr="00E96EC5" w:rsidRDefault="00DE53A4" w:rsidP="00CD6F69">
            <w:pPr>
              <w:pStyle w:val="af"/>
            </w:pPr>
          </w:p>
        </w:tc>
        <w:tc>
          <w:tcPr>
            <w:tcW w:w="3371" w:type="pct"/>
            <w:shd w:val="clear" w:color="auto" w:fill="FFFFFF"/>
          </w:tcPr>
          <w:p w:rsidR="00DE53A4" w:rsidRPr="00E96EC5" w:rsidRDefault="00DE53A4" w:rsidP="00CD6F69">
            <w:pPr>
              <w:pStyle w:val="af"/>
            </w:pPr>
          </w:p>
        </w:tc>
        <w:tc>
          <w:tcPr>
            <w:tcW w:w="216" w:type="pct"/>
            <w:shd w:val="clear" w:color="auto" w:fill="FFFFFF"/>
          </w:tcPr>
          <w:p w:rsidR="00DE53A4" w:rsidRPr="00E96EC5" w:rsidRDefault="00DE53A4" w:rsidP="00CD6F69">
            <w:pPr>
              <w:pStyle w:val="af"/>
            </w:pPr>
            <w:r w:rsidRPr="00E96EC5">
              <w:t>5</w:t>
            </w:r>
          </w:p>
        </w:tc>
        <w:tc>
          <w:tcPr>
            <w:tcW w:w="1194" w:type="pct"/>
            <w:shd w:val="clear" w:color="auto" w:fill="FFFFFF"/>
          </w:tcPr>
          <w:p w:rsidR="00DE53A4" w:rsidRPr="00E96EC5" w:rsidRDefault="00DE53A4" w:rsidP="00CD6F69">
            <w:pPr>
              <w:pStyle w:val="af"/>
            </w:pPr>
            <w:r w:rsidRPr="00E96EC5">
              <w:t>износостойкость</w:t>
            </w:r>
          </w:p>
        </w:tc>
      </w:tr>
    </w:tbl>
    <w:p w:rsidR="00DE53A4" w:rsidRPr="00E96EC5" w:rsidRDefault="00DE53A4" w:rsidP="00DE53A4">
      <w:pPr>
        <w:rPr>
          <w:rFonts w:ascii="Times New Roman" w:hAnsi="Times New Roman" w:cs="Times New Roman"/>
          <w:color w:val="auto"/>
        </w:rPr>
      </w:pPr>
    </w:p>
    <w:p w:rsidR="00F62B15" w:rsidRPr="00E96EC5" w:rsidRDefault="00DD5ACE" w:rsidP="00F62B15">
      <w:pPr>
        <w:pStyle w:val="af3"/>
      </w:pPr>
      <w:r w:rsidRPr="00E96EC5">
        <w:t>Запишите выбранные цифры под соответствующими буквами:</w:t>
      </w:r>
    </w:p>
    <w:tbl>
      <w:tblPr>
        <w:tblStyle w:val="ab"/>
        <w:tblW w:w="5000" w:type="pct"/>
        <w:tblLook w:val="0000" w:firstRow="0" w:lastRow="0" w:firstColumn="0" w:lastColumn="0" w:noHBand="0" w:noVBand="0"/>
      </w:tblPr>
      <w:tblGrid>
        <w:gridCol w:w="2535"/>
        <w:gridCol w:w="2534"/>
        <w:gridCol w:w="2534"/>
        <w:gridCol w:w="2534"/>
      </w:tblGrid>
      <w:tr w:rsidR="00087BFC" w:rsidRPr="00E96EC5" w:rsidTr="007D376E">
        <w:trPr>
          <w:trHeight w:val="20"/>
        </w:trPr>
        <w:tc>
          <w:tcPr>
            <w:tcW w:w="1250" w:type="pct"/>
          </w:tcPr>
          <w:p w:rsidR="00087BFC" w:rsidRPr="00E96EC5" w:rsidRDefault="00087BFC" w:rsidP="00CD6F69">
            <w:pPr>
              <w:pStyle w:val="af"/>
            </w:pPr>
            <w:r w:rsidRPr="00E96EC5">
              <w:t>А</w:t>
            </w:r>
          </w:p>
        </w:tc>
        <w:tc>
          <w:tcPr>
            <w:tcW w:w="1250" w:type="pct"/>
          </w:tcPr>
          <w:p w:rsidR="00087BFC" w:rsidRPr="00E96EC5" w:rsidRDefault="00087BFC" w:rsidP="00CD6F69">
            <w:pPr>
              <w:pStyle w:val="af"/>
            </w:pPr>
            <w:r w:rsidRPr="00E96EC5">
              <w:t>Б</w:t>
            </w:r>
          </w:p>
        </w:tc>
        <w:tc>
          <w:tcPr>
            <w:tcW w:w="1250" w:type="pct"/>
          </w:tcPr>
          <w:p w:rsidR="00087BFC" w:rsidRPr="00E96EC5" w:rsidRDefault="00087BFC" w:rsidP="00CD6F69">
            <w:pPr>
              <w:pStyle w:val="af"/>
            </w:pPr>
            <w:r w:rsidRPr="00E96EC5">
              <w:t>В</w:t>
            </w:r>
          </w:p>
        </w:tc>
        <w:tc>
          <w:tcPr>
            <w:tcW w:w="1250" w:type="pct"/>
          </w:tcPr>
          <w:p w:rsidR="00087BFC" w:rsidRPr="00E96EC5" w:rsidRDefault="00087BFC" w:rsidP="00CD6F69">
            <w:pPr>
              <w:pStyle w:val="af"/>
            </w:pPr>
            <w:r w:rsidRPr="00E96EC5">
              <w:t>Г</w:t>
            </w:r>
          </w:p>
        </w:tc>
      </w:tr>
      <w:tr w:rsidR="00087BFC" w:rsidRPr="00E96EC5" w:rsidTr="007D376E">
        <w:trPr>
          <w:trHeight w:val="20"/>
        </w:trPr>
        <w:tc>
          <w:tcPr>
            <w:tcW w:w="1250" w:type="pct"/>
          </w:tcPr>
          <w:p w:rsidR="00087BFC" w:rsidRPr="00E96EC5" w:rsidRDefault="00087BFC" w:rsidP="00CD6F69">
            <w:pPr>
              <w:pStyle w:val="af"/>
            </w:pPr>
          </w:p>
        </w:tc>
        <w:tc>
          <w:tcPr>
            <w:tcW w:w="1250" w:type="pct"/>
          </w:tcPr>
          <w:p w:rsidR="00087BFC" w:rsidRPr="00E96EC5" w:rsidRDefault="00087BFC" w:rsidP="00CD6F69">
            <w:pPr>
              <w:pStyle w:val="af"/>
            </w:pPr>
          </w:p>
        </w:tc>
        <w:tc>
          <w:tcPr>
            <w:tcW w:w="1250" w:type="pct"/>
          </w:tcPr>
          <w:p w:rsidR="00087BFC" w:rsidRPr="00E96EC5" w:rsidRDefault="00087BFC" w:rsidP="00CD6F69">
            <w:pPr>
              <w:pStyle w:val="af"/>
            </w:pPr>
          </w:p>
        </w:tc>
        <w:tc>
          <w:tcPr>
            <w:tcW w:w="1250" w:type="pct"/>
          </w:tcPr>
          <w:p w:rsidR="00087BFC" w:rsidRPr="00E96EC5" w:rsidRDefault="00087BFC" w:rsidP="00CD6F69">
            <w:pPr>
              <w:pStyle w:val="af"/>
            </w:pPr>
          </w:p>
        </w:tc>
      </w:tr>
    </w:tbl>
    <w:p w:rsidR="00DE53A4" w:rsidRPr="00E96EC5" w:rsidRDefault="00DE53A4" w:rsidP="00DE53A4">
      <w:pPr>
        <w:pStyle w:val="160"/>
        <w:shd w:val="clear" w:color="auto" w:fill="auto"/>
        <w:spacing w:after="0" w:line="240" w:lineRule="auto"/>
        <w:jc w:val="center"/>
        <w:rPr>
          <w:bCs w:val="0"/>
          <w:sz w:val="24"/>
          <w:szCs w:val="24"/>
        </w:rPr>
      </w:pPr>
    </w:p>
    <w:p w:rsidR="004E237F" w:rsidRPr="00E96EC5" w:rsidRDefault="004E237F" w:rsidP="00FF78ED">
      <w:pPr>
        <w:pStyle w:val="aff2"/>
      </w:pPr>
      <w:r w:rsidRPr="00E96EC5">
        <w:t>Задание 155.</w:t>
      </w:r>
    </w:p>
    <w:p w:rsidR="004E237F" w:rsidRPr="00E96EC5" w:rsidRDefault="004E237F" w:rsidP="00664E34">
      <w:pPr>
        <w:pStyle w:val="af6"/>
      </w:pPr>
      <w:r w:rsidRPr="00E96EC5">
        <w:t>Прочитайте текст и установите последовательность.</w:t>
      </w:r>
    </w:p>
    <w:p w:rsidR="004E237F" w:rsidRPr="00E96EC5" w:rsidRDefault="004E237F" w:rsidP="00F62B15">
      <w:pPr>
        <w:pStyle w:val="af1"/>
        <w:rPr>
          <w:bdr w:val="none" w:sz="0" w:space="0" w:color="auto" w:frame="1"/>
        </w:rPr>
      </w:pPr>
      <w:r w:rsidRPr="00E96EC5">
        <w:rPr>
          <w:bdr w:val="none" w:sz="0" w:space="0" w:color="auto" w:frame="1"/>
        </w:rPr>
        <w:t xml:space="preserve">Одной из наиболее распространенных характеристик, определяющих качество металлов и сплавов, возможность их применения в различных конструкциях и при различных условиях работы, является твердость. Твёрдостью материала называют способность оказывать сопротивление механическому проникновению в его поверхностный слой другого твёрдого тела. </w:t>
      </w:r>
      <w:bookmarkStart w:id="1" w:name="_Hlk168357534"/>
      <w:r w:rsidRPr="00E96EC5">
        <w:rPr>
          <w:bdr w:val="none" w:sz="0" w:space="0" w:color="auto" w:frame="1"/>
        </w:rPr>
        <w:t xml:space="preserve">Укажите последовательность </w:t>
      </w:r>
      <w:bookmarkEnd w:id="1"/>
      <w:r w:rsidRPr="00E96EC5">
        <w:rPr>
          <w:bdr w:val="none" w:sz="0" w:space="0" w:color="auto" w:frame="1"/>
        </w:rPr>
        <w:t>проведения процесса определения твердости металла.</w:t>
      </w:r>
    </w:p>
    <w:p w:rsidR="007D376E" w:rsidRPr="00E96EC5" w:rsidRDefault="007D376E" w:rsidP="00F62B15">
      <w:pPr>
        <w:pStyle w:val="af1"/>
      </w:pPr>
    </w:p>
    <w:p w:rsidR="004E237F" w:rsidRPr="00E96EC5" w:rsidRDefault="004E237F" w:rsidP="00F62B15">
      <w:pPr>
        <w:pStyle w:val="af1"/>
      </w:pPr>
      <w:r w:rsidRPr="00E96EC5">
        <w:rPr>
          <w:bdr w:val="none" w:sz="0" w:space="0" w:color="auto" w:frame="1"/>
        </w:rPr>
        <w:t xml:space="preserve">1) Вдавливание </w:t>
      </w:r>
      <w:proofErr w:type="spellStart"/>
      <w:r w:rsidRPr="00E96EC5">
        <w:rPr>
          <w:bdr w:val="none" w:sz="0" w:space="0" w:color="auto" w:frame="1"/>
        </w:rPr>
        <w:t>индентора</w:t>
      </w:r>
      <w:proofErr w:type="spellEnd"/>
      <w:r w:rsidRPr="00E96EC5">
        <w:rPr>
          <w:bdr w:val="none" w:sz="0" w:space="0" w:color="auto" w:frame="1"/>
        </w:rPr>
        <w:t xml:space="preserve"> в испытуемый образец.</w:t>
      </w:r>
    </w:p>
    <w:p w:rsidR="004E237F" w:rsidRPr="00E96EC5" w:rsidRDefault="004E237F" w:rsidP="00F62B15">
      <w:pPr>
        <w:pStyle w:val="af1"/>
      </w:pPr>
      <w:r w:rsidRPr="00E96EC5">
        <w:rPr>
          <w:bdr w:val="none" w:sz="0" w:space="0" w:color="auto" w:frame="1"/>
        </w:rPr>
        <w:t>2) Расчет полученных данных.</w:t>
      </w:r>
    </w:p>
    <w:p w:rsidR="004E237F" w:rsidRPr="00E96EC5" w:rsidRDefault="004E237F" w:rsidP="00F62B15">
      <w:pPr>
        <w:pStyle w:val="af1"/>
      </w:pPr>
      <w:r w:rsidRPr="00E96EC5">
        <w:rPr>
          <w:bdr w:val="none" w:sz="0" w:space="0" w:color="auto" w:frame="1"/>
        </w:rPr>
        <w:t>3) Закрепление образца на специальном столике.</w:t>
      </w:r>
    </w:p>
    <w:p w:rsidR="004E237F" w:rsidRPr="00E96EC5" w:rsidRDefault="004E237F" w:rsidP="00F62B15">
      <w:pPr>
        <w:pStyle w:val="af1"/>
      </w:pPr>
      <w:r w:rsidRPr="00E96EC5">
        <w:rPr>
          <w:bdr w:val="none" w:sz="0" w:space="0" w:color="auto" w:frame="1"/>
        </w:rPr>
        <w:t>4) Подготовить поверхностный слой образца.</w:t>
      </w:r>
    </w:p>
    <w:p w:rsidR="004E237F" w:rsidRPr="00E96EC5" w:rsidRDefault="004E237F" w:rsidP="00F62B15">
      <w:pPr>
        <w:pStyle w:val="af1"/>
      </w:pPr>
    </w:p>
    <w:p w:rsidR="00F62B15" w:rsidRPr="00E96EC5" w:rsidRDefault="00F62B15" w:rsidP="00F62B15">
      <w:pPr>
        <w:pStyle w:val="af3"/>
      </w:pPr>
      <w:r w:rsidRPr="00E96EC5">
        <w:t>Запишите соответствующую последовательность цифр слева направо:</w:t>
      </w:r>
    </w:p>
    <w:tbl>
      <w:tblPr>
        <w:tblStyle w:val="ab"/>
        <w:tblW w:w="5000" w:type="pct"/>
        <w:tblLook w:val="0000" w:firstRow="0" w:lastRow="0" w:firstColumn="0" w:lastColumn="0" w:noHBand="0" w:noVBand="0"/>
      </w:tblPr>
      <w:tblGrid>
        <w:gridCol w:w="2535"/>
        <w:gridCol w:w="2534"/>
        <w:gridCol w:w="2534"/>
        <w:gridCol w:w="2534"/>
      </w:tblGrid>
      <w:tr w:rsidR="004E237F" w:rsidRPr="00E96EC5" w:rsidTr="00060594">
        <w:trPr>
          <w:trHeight w:val="20"/>
        </w:trPr>
        <w:tc>
          <w:tcPr>
            <w:tcW w:w="1250" w:type="pct"/>
          </w:tcPr>
          <w:p w:rsidR="004E237F" w:rsidRPr="00E96EC5" w:rsidRDefault="004E237F" w:rsidP="00CD6F69">
            <w:pPr>
              <w:pStyle w:val="af"/>
              <w:rPr>
                <w:lang w:bidi="ar-SA"/>
              </w:rPr>
            </w:pPr>
          </w:p>
        </w:tc>
        <w:tc>
          <w:tcPr>
            <w:tcW w:w="1250" w:type="pct"/>
          </w:tcPr>
          <w:p w:rsidR="004E237F" w:rsidRPr="00E96EC5" w:rsidRDefault="004E237F" w:rsidP="00CD6F69">
            <w:pPr>
              <w:pStyle w:val="af"/>
              <w:rPr>
                <w:lang w:bidi="ar-SA"/>
              </w:rPr>
            </w:pPr>
          </w:p>
        </w:tc>
        <w:tc>
          <w:tcPr>
            <w:tcW w:w="1250" w:type="pct"/>
          </w:tcPr>
          <w:p w:rsidR="004E237F" w:rsidRPr="00E96EC5" w:rsidRDefault="004E237F" w:rsidP="00CD6F69">
            <w:pPr>
              <w:pStyle w:val="af"/>
              <w:rPr>
                <w:lang w:bidi="ar-SA"/>
              </w:rPr>
            </w:pPr>
          </w:p>
        </w:tc>
        <w:tc>
          <w:tcPr>
            <w:tcW w:w="1250" w:type="pct"/>
          </w:tcPr>
          <w:p w:rsidR="004E237F" w:rsidRPr="00E96EC5" w:rsidRDefault="004E237F" w:rsidP="00CD6F69">
            <w:pPr>
              <w:pStyle w:val="af"/>
              <w:rPr>
                <w:lang w:bidi="ar-SA"/>
              </w:rPr>
            </w:pPr>
          </w:p>
        </w:tc>
      </w:tr>
    </w:tbl>
    <w:p w:rsidR="00DE53A4" w:rsidRPr="00E96EC5" w:rsidRDefault="00DE53A4" w:rsidP="002B410B">
      <w:pPr>
        <w:pStyle w:val="a8"/>
        <w:shd w:val="clear" w:color="auto" w:fill="FFFFFF"/>
        <w:spacing w:before="0" w:beforeAutospacing="0" w:after="0" w:afterAutospacing="0"/>
        <w:jc w:val="both"/>
        <w:rPr>
          <w:rFonts w:ascii="Times New Roman" w:hAnsi="Times New Roman" w:cs="Times New Roman"/>
        </w:rPr>
      </w:pPr>
    </w:p>
    <w:p w:rsidR="006E6198" w:rsidRPr="00E96EC5" w:rsidRDefault="006E6198" w:rsidP="00FF78ED">
      <w:pPr>
        <w:pStyle w:val="aff2"/>
      </w:pPr>
      <w:r w:rsidRPr="00E96EC5">
        <w:t>Задание 156.</w:t>
      </w:r>
    </w:p>
    <w:p w:rsidR="006E6198" w:rsidRPr="00E96EC5" w:rsidRDefault="006E6198" w:rsidP="00664E34">
      <w:pPr>
        <w:pStyle w:val="af6"/>
      </w:pPr>
      <w:r w:rsidRPr="00E96EC5">
        <w:t>Прочитайте текст, выберите правильный ответ и запишите аргументы, обосновывающие выбор ответа</w:t>
      </w:r>
    </w:p>
    <w:p w:rsidR="006E6198" w:rsidRPr="00E96EC5" w:rsidRDefault="006E6198" w:rsidP="00F62B15">
      <w:pPr>
        <w:pStyle w:val="af1"/>
      </w:pPr>
    </w:p>
    <w:p w:rsidR="006E6198" w:rsidRPr="00E96EC5" w:rsidRDefault="006E6198" w:rsidP="00F62B15">
      <w:pPr>
        <w:pStyle w:val="af1"/>
      </w:pPr>
      <w:r w:rsidRPr="00E96EC5">
        <w:t>Диаграмма состояния двухкомпонентных сплавов представляет собой графическое изображение состояния любого сплава в зависимости от температуры и концентрации компонентов. Интервал температур первичной кристаллизации сплавов определяется линиями</w:t>
      </w:r>
    </w:p>
    <w:p w:rsidR="006E6198" w:rsidRPr="00E96EC5" w:rsidRDefault="006E6198" w:rsidP="00F62B15">
      <w:pPr>
        <w:pStyle w:val="af1"/>
      </w:pPr>
      <w:r w:rsidRPr="00E96EC5">
        <w:t xml:space="preserve">1) ликвидус и </w:t>
      </w:r>
      <w:proofErr w:type="spellStart"/>
      <w:r w:rsidRPr="00E96EC5">
        <w:t>солидус</w:t>
      </w:r>
      <w:proofErr w:type="spellEnd"/>
    </w:p>
    <w:p w:rsidR="006E6198" w:rsidRPr="00E96EC5" w:rsidRDefault="006E6198" w:rsidP="00F62B15">
      <w:pPr>
        <w:pStyle w:val="af1"/>
      </w:pPr>
      <w:r w:rsidRPr="00E96EC5">
        <w:t xml:space="preserve">2) </w:t>
      </w:r>
      <w:proofErr w:type="spellStart"/>
      <w:r w:rsidRPr="00E96EC5">
        <w:t>солидус</w:t>
      </w:r>
      <w:proofErr w:type="spellEnd"/>
      <w:r w:rsidRPr="00E96EC5">
        <w:t xml:space="preserve"> и ликвидус</w:t>
      </w:r>
    </w:p>
    <w:p w:rsidR="006E6198" w:rsidRPr="00E96EC5" w:rsidRDefault="006E6198" w:rsidP="00F62B15">
      <w:pPr>
        <w:pStyle w:val="af1"/>
      </w:pPr>
      <w:r w:rsidRPr="00E96EC5">
        <w:t xml:space="preserve">3) ликвидус и </w:t>
      </w:r>
      <w:proofErr w:type="spellStart"/>
      <w:r w:rsidRPr="00E96EC5">
        <w:t>сольвус</w:t>
      </w:r>
      <w:proofErr w:type="spellEnd"/>
    </w:p>
    <w:p w:rsidR="006E6198" w:rsidRPr="00E96EC5" w:rsidRDefault="006E6198" w:rsidP="00F62B15">
      <w:pPr>
        <w:pStyle w:val="af1"/>
      </w:pPr>
      <w:r w:rsidRPr="00E96EC5">
        <w:t xml:space="preserve">4) </w:t>
      </w:r>
      <w:proofErr w:type="spellStart"/>
      <w:r w:rsidRPr="00E96EC5">
        <w:t>эвтектоидного</w:t>
      </w:r>
      <w:proofErr w:type="spellEnd"/>
      <w:r w:rsidRPr="00E96EC5">
        <w:t xml:space="preserve"> и эвтектического превращения</w:t>
      </w:r>
    </w:p>
    <w:p w:rsidR="006E6198" w:rsidRPr="00E96EC5" w:rsidRDefault="006E6198" w:rsidP="00F62B15">
      <w:pPr>
        <w:pStyle w:val="af1"/>
      </w:pPr>
    </w:p>
    <w:p w:rsidR="00F62B15" w:rsidRPr="00E96EC5" w:rsidRDefault="006E6198" w:rsidP="00F62B15">
      <w:pPr>
        <w:pStyle w:val="af3"/>
      </w:pPr>
      <w:r w:rsidRPr="00E96EC5">
        <w:t>Ответ:</w:t>
      </w:r>
    </w:p>
    <w:p w:rsidR="006E6198" w:rsidRPr="00E96EC5" w:rsidRDefault="006E6198" w:rsidP="00F62B15">
      <w:pPr>
        <w:pStyle w:val="af1"/>
      </w:pPr>
    </w:p>
    <w:p w:rsidR="006E6198" w:rsidRPr="00E96EC5" w:rsidRDefault="006E6198" w:rsidP="00F62B15">
      <w:pPr>
        <w:pStyle w:val="af3"/>
      </w:pPr>
      <w:r w:rsidRPr="00E96EC5">
        <w:t>Обоснование:</w:t>
      </w:r>
    </w:p>
    <w:p w:rsidR="00DE53A4" w:rsidRPr="00E96EC5" w:rsidRDefault="00DE53A4" w:rsidP="00F62B15">
      <w:pPr>
        <w:pStyle w:val="af1"/>
      </w:pPr>
    </w:p>
    <w:p w:rsidR="00E42738" w:rsidRPr="00E96EC5" w:rsidRDefault="00E42738" w:rsidP="00FF78ED">
      <w:pPr>
        <w:pStyle w:val="aff2"/>
      </w:pPr>
      <w:r w:rsidRPr="00E96EC5">
        <w:t>Задание 157.</w:t>
      </w:r>
    </w:p>
    <w:p w:rsidR="00E42738" w:rsidRPr="00E96EC5" w:rsidRDefault="00E42738" w:rsidP="00664E34">
      <w:pPr>
        <w:pStyle w:val="af6"/>
      </w:pPr>
      <w:r w:rsidRPr="00E96EC5">
        <w:t xml:space="preserve">Прочитайте текст, выберите правильные ответы и запишите аргументы, обосновывающие </w:t>
      </w:r>
      <w:r w:rsidRPr="00E96EC5">
        <w:lastRenderedPageBreak/>
        <w:t>выбор ответов</w:t>
      </w:r>
    </w:p>
    <w:p w:rsidR="00E42738" w:rsidRPr="00E96EC5" w:rsidRDefault="00E42738" w:rsidP="00F62B15">
      <w:pPr>
        <w:pStyle w:val="af1"/>
      </w:pPr>
      <w:r w:rsidRPr="00E96EC5">
        <w:t>В общем случае сталь – это сплав железа с углеродом, с содержанием углерода до 2,14%. Кроме железа и углерода в сталях имеются постоянные примеси. Укажите, какие примеси являются постоянными в железоуглеродистых сплавах:</w:t>
      </w:r>
    </w:p>
    <w:p w:rsidR="00E42738" w:rsidRPr="00E96EC5" w:rsidRDefault="00E42738" w:rsidP="00F62B15">
      <w:pPr>
        <w:pStyle w:val="af1"/>
      </w:pPr>
      <w:r w:rsidRPr="00E96EC5">
        <w:t>1) кремний</w:t>
      </w:r>
    </w:p>
    <w:p w:rsidR="00E42738" w:rsidRPr="00E96EC5" w:rsidRDefault="00E42738" w:rsidP="00F62B15">
      <w:pPr>
        <w:pStyle w:val="af1"/>
      </w:pPr>
      <w:r w:rsidRPr="00E96EC5">
        <w:t>2) хром</w:t>
      </w:r>
    </w:p>
    <w:p w:rsidR="00E42738" w:rsidRPr="00E96EC5" w:rsidRDefault="00E42738" w:rsidP="00F62B15">
      <w:pPr>
        <w:pStyle w:val="af1"/>
      </w:pPr>
      <w:r w:rsidRPr="00E96EC5">
        <w:t>3) марганец</w:t>
      </w:r>
    </w:p>
    <w:p w:rsidR="00E42738" w:rsidRPr="00E96EC5" w:rsidRDefault="00E42738" w:rsidP="00F62B15">
      <w:pPr>
        <w:pStyle w:val="af1"/>
      </w:pPr>
      <w:r w:rsidRPr="00E96EC5">
        <w:t>4) никель</w:t>
      </w:r>
      <w:r w:rsidRPr="00E96EC5">
        <w:cr/>
      </w:r>
    </w:p>
    <w:p w:rsidR="00F62B15" w:rsidRPr="00E96EC5" w:rsidRDefault="00E42738" w:rsidP="00F62B15">
      <w:pPr>
        <w:pStyle w:val="af3"/>
      </w:pPr>
      <w:r w:rsidRPr="00E96EC5">
        <w:t>Ответ:</w:t>
      </w:r>
    </w:p>
    <w:p w:rsidR="00E42738" w:rsidRPr="00E96EC5" w:rsidRDefault="00E42738" w:rsidP="00F62B15">
      <w:pPr>
        <w:pStyle w:val="af1"/>
      </w:pPr>
    </w:p>
    <w:p w:rsidR="00E42738" w:rsidRPr="00E96EC5" w:rsidRDefault="00E42738" w:rsidP="00F62B15">
      <w:pPr>
        <w:pStyle w:val="af3"/>
      </w:pPr>
      <w:r w:rsidRPr="00E96EC5">
        <w:t>Обоснование:</w:t>
      </w:r>
    </w:p>
    <w:p w:rsidR="00DE53A4" w:rsidRPr="00E96EC5" w:rsidRDefault="00DE53A4" w:rsidP="00F62B15">
      <w:pPr>
        <w:pStyle w:val="af1"/>
      </w:pPr>
    </w:p>
    <w:p w:rsidR="003519B1" w:rsidRPr="00E96EC5" w:rsidRDefault="003519B1" w:rsidP="00FF78ED">
      <w:pPr>
        <w:pStyle w:val="aff2"/>
      </w:pPr>
      <w:r w:rsidRPr="00E96EC5">
        <w:t>Задание 158.</w:t>
      </w:r>
    </w:p>
    <w:p w:rsidR="003519B1" w:rsidRPr="00E96EC5" w:rsidRDefault="003519B1" w:rsidP="00664E34">
      <w:pPr>
        <w:pStyle w:val="af6"/>
      </w:pPr>
      <w:r w:rsidRPr="00E96EC5">
        <w:t>Прочитайте текст и запишите развернутый обоснованный ответ</w:t>
      </w:r>
    </w:p>
    <w:p w:rsidR="003519B1" w:rsidRPr="00E96EC5" w:rsidRDefault="003519B1" w:rsidP="00F62B15">
      <w:pPr>
        <w:pStyle w:val="af1"/>
      </w:pPr>
      <w:r w:rsidRPr="00E96EC5">
        <w:t>Основой для определения структуры и свойств железоуглеродистых сплавов является диаграмма состояния железо-углерод. Данная диаграмма показывает, какие фазы и структурные составляющие существуют в различных температурных интервалах при разном содержании углерода. Дайте определения техническому железу, стали, чугуну в соответствии с диаграммой.</w:t>
      </w:r>
    </w:p>
    <w:p w:rsidR="003519B1" w:rsidRPr="00E96EC5" w:rsidRDefault="003519B1" w:rsidP="00F62B15">
      <w:pPr>
        <w:pStyle w:val="af1"/>
      </w:pPr>
    </w:p>
    <w:p w:rsidR="003519B1" w:rsidRPr="00E96EC5" w:rsidRDefault="003519B1" w:rsidP="00F62B15">
      <w:pPr>
        <w:pStyle w:val="af3"/>
      </w:pPr>
      <w:r w:rsidRPr="00E96EC5">
        <w:t>Ответ:</w:t>
      </w:r>
    </w:p>
    <w:p w:rsidR="00DE53A4" w:rsidRPr="00E96EC5" w:rsidRDefault="00DE53A4" w:rsidP="00F62B15">
      <w:pPr>
        <w:pStyle w:val="af1"/>
      </w:pPr>
    </w:p>
    <w:p w:rsidR="00A860F6" w:rsidRPr="00E96EC5" w:rsidRDefault="00A860F6" w:rsidP="00FF78ED">
      <w:pPr>
        <w:pStyle w:val="aff2"/>
      </w:pPr>
      <w:r w:rsidRPr="00E96EC5">
        <w:t>Задание 159.</w:t>
      </w:r>
    </w:p>
    <w:p w:rsidR="00A860F6" w:rsidRPr="00E96EC5" w:rsidRDefault="00A860F6" w:rsidP="00A860F6">
      <w:pPr>
        <w:pStyle w:val="af6"/>
      </w:pPr>
      <w:r w:rsidRPr="00E96EC5">
        <w:t>Прочитайте текст и установите соответствие.</w:t>
      </w:r>
    </w:p>
    <w:p w:rsidR="00A860F6" w:rsidRPr="00E96EC5" w:rsidRDefault="00A860F6" w:rsidP="00A860F6">
      <w:pPr>
        <w:pStyle w:val="af1"/>
      </w:pPr>
      <w:r w:rsidRPr="00E96EC5">
        <w:t>Загрязнение окружающей среды — это нежелательное изменение её свойств в результате неконтролируемого поступления различных веществ и соединений, радиоактивного излучения и тепла. Наиболее распространены</w:t>
      </w:r>
      <w:r w:rsidR="00DF085A" w:rsidRPr="00E96EC5">
        <w:t xml:space="preserve"> </w:t>
      </w:r>
      <w:r w:rsidRPr="00E96EC5">
        <w:t>загрязнения, связанные с попаданием в окружающую среду химических веществ и соединений. Установите соответствие между геосферными оболочками планеты и их основными загрязнителями.</w:t>
      </w:r>
    </w:p>
    <w:p w:rsidR="00A860F6" w:rsidRPr="00E96EC5" w:rsidRDefault="00A860F6" w:rsidP="00A860F6">
      <w:pPr>
        <w:pStyle w:val="af1"/>
      </w:pPr>
      <w:r w:rsidRPr="00E96EC5">
        <w:t>К каждой позиции, данной в левом столбце, подберите соответствующую позицию из правого столбца:</w:t>
      </w:r>
    </w:p>
    <w:p w:rsidR="00A860F6" w:rsidRPr="00E96EC5" w:rsidRDefault="00A860F6" w:rsidP="00A860F6">
      <w:pPr>
        <w:pStyle w:val="af1"/>
        <w:rPr>
          <w:lang w:bidi="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8"/>
        <w:gridCol w:w="4495"/>
        <w:gridCol w:w="1130"/>
        <w:gridCol w:w="3448"/>
      </w:tblGrid>
      <w:tr w:rsidR="00A860F6" w:rsidRPr="00E96EC5" w:rsidTr="00A860F6">
        <w:trPr>
          <w:trHeight w:val="20"/>
        </w:trPr>
        <w:tc>
          <w:tcPr>
            <w:tcW w:w="2695" w:type="pct"/>
            <w:gridSpan w:val="2"/>
            <w:shd w:val="clear" w:color="auto" w:fill="FFFFFF"/>
          </w:tcPr>
          <w:p w:rsidR="00A860F6" w:rsidRPr="00E96EC5" w:rsidRDefault="00A860F6" w:rsidP="00CD6F69">
            <w:pPr>
              <w:pStyle w:val="af"/>
            </w:pPr>
            <w:r w:rsidRPr="00E96EC5">
              <w:t>Оболочки планеты</w:t>
            </w:r>
          </w:p>
        </w:tc>
        <w:tc>
          <w:tcPr>
            <w:tcW w:w="2305" w:type="pct"/>
            <w:gridSpan w:val="2"/>
            <w:shd w:val="clear" w:color="auto" w:fill="FFFFFF"/>
          </w:tcPr>
          <w:p w:rsidR="00A860F6" w:rsidRPr="00E96EC5" w:rsidRDefault="00A860F6" w:rsidP="00CD6F69">
            <w:pPr>
              <w:pStyle w:val="af"/>
            </w:pPr>
            <w:r w:rsidRPr="00E96EC5">
              <w:t>Основные загрязнители</w:t>
            </w:r>
          </w:p>
        </w:tc>
      </w:tr>
      <w:tr w:rsidR="00A860F6" w:rsidRPr="00E96EC5" w:rsidTr="00A860F6">
        <w:trPr>
          <w:trHeight w:val="20"/>
        </w:trPr>
        <w:tc>
          <w:tcPr>
            <w:tcW w:w="432" w:type="pct"/>
            <w:shd w:val="clear" w:color="auto" w:fill="FFFFFF"/>
            <w:vAlign w:val="center"/>
          </w:tcPr>
          <w:p w:rsidR="00A860F6" w:rsidRPr="00E96EC5" w:rsidRDefault="00A860F6" w:rsidP="00CD6F69">
            <w:pPr>
              <w:pStyle w:val="af"/>
            </w:pPr>
            <w:r w:rsidRPr="00E96EC5">
              <w:t>А</w:t>
            </w:r>
          </w:p>
        </w:tc>
        <w:tc>
          <w:tcPr>
            <w:tcW w:w="2263" w:type="pct"/>
            <w:shd w:val="clear" w:color="auto" w:fill="FFFFFF"/>
            <w:vAlign w:val="center"/>
          </w:tcPr>
          <w:p w:rsidR="00A860F6" w:rsidRPr="00E96EC5" w:rsidRDefault="00A860F6" w:rsidP="00CD6F69">
            <w:pPr>
              <w:pStyle w:val="af"/>
            </w:pPr>
            <w:r w:rsidRPr="00E96EC5">
              <w:t>Атмосфера</w:t>
            </w:r>
          </w:p>
        </w:tc>
        <w:tc>
          <w:tcPr>
            <w:tcW w:w="569" w:type="pct"/>
            <w:shd w:val="clear" w:color="auto" w:fill="FFFFFF"/>
          </w:tcPr>
          <w:p w:rsidR="00A860F6" w:rsidRPr="00E96EC5" w:rsidRDefault="00A860F6" w:rsidP="00CD6F69">
            <w:pPr>
              <w:pStyle w:val="af"/>
            </w:pPr>
            <w:r w:rsidRPr="00E96EC5">
              <w:t>1</w:t>
            </w:r>
          </w:p>
        </w:tc>
        <w:tc>
          <w:tcPr>
            <w:tcW w:w="1737" w:type="pct"/>
            <w:shd w:val="clear" w:color="auto" w:fill="FFFFFF"/>
          </w:tcPr>
          <w:p w:rsidR="00A860F6" w:rsidRPr="00E96EC5" w:rsidRDefault="00A860F6" w:rsidP="00CD6F69">
            <w:pPr>
              <w:pStyle w:val="af"/>
            </w:pPr>
            <w:r w:rsidRPr="00E96EC5">
              <w:t>Патогенные бактерии</w:t>
            </w:r>
          </w:p>
        </w:tc>
      </w:tr>
      <w:tr w:rsidR="00A860F6" w:rsidRPr="00E96EC5" w:rsidTr="00A860F6">
        <w:trPr>
          <w:trHeight w:val="20"/>
        </w:trPr>
        <w:tc>
          <w:tcPr>
            <w:tcW w:w="432" w:type="pct"/>
            <w:shd w:val="clear" w:color="auto" w:fill="FFFFFF"/>
          </w:tcPr>
          <w:p w:rsidR="00A860F6" w:rsidRPr="00E96EC5" w:rsidRDefault="00A860F6" w:rsidP="00CD6F69">
            <w:pPr>
              <w:pStyle w:val="af"/>
            </w:pPr>
            <w:r w:rsidRPr="00E96EC5">
              <w:t>Б</w:t>
            </w:r>
          </w:p>
        </w:tc>
        <w:tc>
          <w:tcPr>
            <w:tcW w:w="2263" w:type="pct"/>
            <w:shd w:val="clear" w:color="auto" w:fill="FFFFFF"/>
            <w:vAlign w:val="bottom"/>
          </w:tcPr>
          <w:p w:rsidR="00A860F6" w:rsidRPr="00E96EC5" w:rsidRDefault="00A860F6" w:rsidP="00CD6F69">
            <w:pPr>
              <w:pStyle w:val="af"/>
            </w:pPr>
            <w:r w:rsidRPr="00E96EC5">
              <w:t>Гидросфера</w:t>
            </w:r>
          </w:p>
        </w:tc>
        <w:tc>
          <w:tcPr>
            <w:tcW w:w="569" w:type="pct"/>
            <w:shd w:val="clear" w:color="auto" w:fill="FFFFFF"/>
          </w:tcPr>
          <w:p w:rsidR="00A860F6" w:rsidRPr="00E96EC5" w:rsidRDefault="00A860F6" w:rsidP="00CD6F69">
            <w:pPr>
              <w:pStyle w:val="af"/>
              <w:rPr>
                <w:color w:val="7030A0"/>
              </w:rPr>
            </w:pPr>
            <w:r w:rsidRPr="00E96EC5">
              <w:t>2</w:t>
            </w:r>
          </w:p>
        </w:tc>
        <w:tc>
          <w:tcPr>
            <w:tcW w:w="1737" w:type="pct"/>
            <w:shd w:val="clear" w:color="auto" w:fill="FFFFFF"/>
          </w:tcPr>
          <w:p w:rsidR="00A860F6" w:rsidRPr="00E96EC5" w:rsidRDefault="00A860F6" w:rsidP="00CD6F69">
            <w:pPr>
              <w:pStyle w:val="af"/>
              <w:rPr>
                <w:color w:val="7030A0"/>
              </w:rPr>
            </w:pPr>
            <w:r w:rsidRPr="00E96EC5">
              <w:t>Воздушные массы</w:t>
            </w:r>
          </w:p>
        </w:tc>
      </w:tr>
      <w:tr w:rsidR="00A860F6" w:rsidRPr="00E96EC5" w:rsidTr="00A860F6">
        <w:trPr>
          <w:trHeight w:val="20"/>
        </w:trPr>
        <w:tc>
          <w:tcPr>
            <w:tcW w:w="432" w:type="pct"/>
            <w:shd w:val="clear" w:color="auto" w:fill="FFFFFF"/>
          </w:tcPr>
          <w:p w:rsidR="00A860F6" w:rsidRPr="00E96EC5" w:rsidRDefault="00A860F6" w:rsidP="00CD6F69">
            <w:pPr>
              <w:pStyle w:val="af"/>
              <w:rPr>
                <w:color w:val="7030A0"/>
              </w:rPr>
            </w:pPr>
            <w:r w:rsidRPr="00E96EC5">
              <w:t>В</w:t>
            </w:r>
          </w:p>
        </w:tc>
        <w:tc>
          <w:tcPr>
            <w:tcW w:w="2263" w:type="pct"/>
            <w:shd w:val="clear" w:color="auto" w:fill="FFFFFF"/>
            <w:vAlign w:val="bottom"/>
          </w:tcPr>
          <w:p w:rsidR="00A860F6" w:rsidRPr="00E96EC5" w:rsidRDefault="00A860F6" w:rsidP="00CD6F69">
            <w:pPr>
              <w:pStyle w:val="af"/>
              <w:rPr>
                <w:color w:val="7030A0"/>
              </w:rPr>
            </w:pPr>
            <w:r w:rsidRPr="00E96EC5">
              <w:t>Литосфера</w:t>
            </w:r>
          </w:p>
        </w:tc>
        <w:tc>
          <w:tcPr>
            <w:tcW w:w="569" w:type="pct"/>
            <w:shd w:val="clear" w:color="auto" w:fill="FFFFFF"/>
          </w:tcPr>
          <w:p w:rsidR="00A860F6" w:rsidRPr="00E96EC5" w:rsidRDefault="00A860F6" w:rsidP="00CD6F69">
            <w:pPr>
              <w:pStyle w:val="af"/>
            </w:pPr>
            <w:r w:rsidRPr="00E96EC5">
              <w:t>3</w:t>
            </w:r>
          </w:p>
        </w:tc>
        <w:tc>
          <w:tcPr>
            <w:tcW w:w="1737" w:type="pct"/>
            <w:shd w:val="clear" w:color="auto" w:fill="FFFFFF"/>
          </w:tcPr>
          <w:p w:rsidR="00A860F6" w:rsidRPr="00E96EC5" w:rsidRDefault="00A860F6" w:rsidP="00CD6F69">
            <w:pPr>
              <w:pStyle w:val="af"/>
            </w:pPr>
            <w:proofErr w:type="spellStart"/>
            <w:r w:rsidRPr="00E96EC5">
              <w:t>Хлорфторуглеводороды</w:t>
            </w:r>
            <w:proofErr w:type="spellEnd"/>
          </w:p>
        </w:tc>
      </w:tr>
      <w:tr w:rsidR="00A860F6" w:rsidRPr="00E96EC5" w:rsidTr="00A860F6">
        <w:trPr>
          <w:trHeight w:val="20"/>
        </w:trPr>
        <w:tc>
          <w:tcPr>
            <w:tcW w:w="432" w:type="pct"/>
            <w:shd w:val="clear" w:color="auto" w:fill="FFFFFF"/>
          </w:tcPr>
          <w:p w:rsidR="00A860F6" w:rsidRPr="00E96EC5" w:rsidRDefault="00A860F6" w:rsidP="00CD6F69">
            <w:pPr>
              <w:pStyle w:val="af"/>
            </w:pPr>
          </w:p>
        </w:tc>
        <w:tc>
          <w:tcPr>
            <w:tcW w:w="2263" w:type="pct"/>
            <w:shd w:val="clear" w:color="auto" w:fill="FFFFFF"/>
          </w:tcPr>
          <w:p w:rsidR="00A860F6" w:rsidRPr="00E96EC5" w:rsidRDefault="00A860F6" w:rsidP="00CD6F69">
            <w:pPr>
              <w:pStyle w:val="af"/>
            </w:pPr>
          </w:p>
        </w:tc>
        <w:tc>
          <w:tcPr>
            <w:tcW w:w="569" w:type="pct"/>
            <w:shd w:val="clear" w:color="auto" w:fill="FFFFFF"/>
          </w:tcPr>
          <w:p w:rsidR="00A860F6" w:rsidRPr="00E96EC5" w:rsidRDefault="00A860F6" w:rsidP="00CD6F69">
            <w:pPr>
              <w:pStyle w:val="af"/>
            </w:pPr>
            <w:r w:rsidRPr="00E96EC5">
              <w:t>4</w:t>
            </w:r>
          </w:p>
        </w:tc>
        <w:tc>
          <w:tcPr>
            <w:tcW w:w="1737" w:type="pct"/>
            <w:shd w:val="clear" w:color="auto" w:fill="FFFFFF"/>
          </w:tcPr>
          <w:p w:rsidR="00A860F6" w:rsidRPr="00E96EC5" w:rsidRDefault="00A860F6" w:rsidP="00CD6F69">
            <w:pPr>
              <w:pStyle w:val="af"/>
            </w:pPr>
            <w:r w:rsidRPr="00E96EC5">
              <w:t>Минеральные удобрения</w:t>
            </w:r>
          </w:p>
        </w:tc>
      </w:tr>
    </w:tbl>
    <w:p w:rsidR="00A860F6" w:rsidRPr="00E96EC5" w:rsidRDefault="00A860F6" w:rsidP="00A860F6">
      <w:pPr>
        <w:rPr>
          <w:rFonts w:ascii="Times New Roman" w:hAnsi="Times New Roman" w:cs="Times New Roman"/>
        </w:rPr>
      </w:pPr>
    </w:p>
    <w:p w:rsidR="00A860F6" w:rsidRPr="00E96EC5" w:rsidRDefault="00A860F6" w:rsidP="00A860F6">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48"/>
        <w:gridCol w:w="3144"/>
        <w:gridCol w:w="3339"/>
      </w:tblGrid>
      <w:tr w:rsidR="00A860F6" w:rsidRPr="00E96EC5" w:rsidTr="00A860F6">
        <w:trPr>
          <w:trHeight w:val="20"/>
        </w:trPr>
        <w:tc>
          <w:tcPr>
            <w:tcW w:w="1736" w:type="pct"/>
            <w:tcBorders>
              <w:top w:val="single" w:sz="4" w:space="0" w:color="auto"/>
            </w:tcBorders>
            <w:shd w:val="clear" w:color="auto" w:fill="FFFFFF"/>
            <w:vAlign w:val="bottom"/>
          </w:tcPr>
          <w:p w:rsidR="00A860F6" w:rsidRPr="00E96EC5" w:rsidRDefault="00A860F6" w:rsidP="00CD6F69">
            <w:pPr>
              <w:pStyle w:val="af"/>
            </w:pPr>
            <w:r w:rsidRPr="00E96EC5">
              <w:t>А</w:t>
            </w:r>
          </w:p>
        </w:tc>
        <w:tc>
          <w:tcPr>
            <w:tcW w:w="1583" w:type="pct"/>
            <w:tcBorders>
              <w:top w:val="single" w:sz="4" w:space="0" w:color="auto"/>
            </w:tcBorders>
            <w:shd w:val="clear" w:color="auto" w:fill="FFFFFF"/>
            <w:vAlign w:val="bottom"/>
          </w:tcPr>
          <w:p w:rsidR="00A860F6" w:rsidRPr="00E96EC5" w:rsidRDefault="00A860F6" w:rsidP="00CD6F69">
            <w:pPr>
              <w:pStyle w:val="af"/>
            </w:pPr>
            <w:r w:rsidRPr="00E96EC5">
              <w:t>Б</w:t>
            </w:r>
          </w:p>
        </w:tc>
        <w:tc>
          <w:tcPr>
            <w:tcW w:w="1681" w:type="pct"/>
            <w:tcBorders>
              <w:top w:val="single" w:sz="4" w:space="0" w:color="auto"/>
            </w:tcBorders>
            <w:shd w:val="clear" w:color="auto" w:fill="FFFFFF"/>
            <w:vAlign w:val="bottom"/>
          </w:tcPr>
          <w:p w:rsidR="00A860F6" w:rsidRPr="00E96EC5" w:rsidRDefault="00A860F6" w:rsidP="00CD6F69">
            <w:pPr>
              <w:pStyle w:val="af"/>
            </w:pPr>
            <w:r w:rsidRPr="00E96EC5">
              <w:t>В</w:t>
            </w:r>
          </w:p>
        </w:tc>
      </w:tr>
      <w:tr w:rsidR="00A860F6" w:rsidRPr="00E96EC5" w:rsidTr="00A860F6">
        <w:trPr>
          <w:trHeight w:val="20"/>
        </w:trPr>
        <w:tc>
          <w:tcPr>
            <w:tcW w:w="1736" w:type="pct"/>
            <w:shd w:val="clear" w:color="auto" w:fill="FFFFFF"/>
          </w:tcPr>
          <w:p w:rsidR="00A860F6" w:rsidRPr="00E96EC5" w:rsidRDefault="00A860F6" w:rsidP="00CD6F69">
            <w:pPr>
              <w:pStyle w:val="af"/>
            </w:pPr>
          </w:p>
        </w:tc>
        <w:tc>
          <w:tcPr>
            <w:tcW w:w="1583" w:type="pct"/>
            <w:shd w:val="clear" w:color="auto" w:fill="FFFFFF"/>
          </w:tcPr>
          <w:p w:rsidR="00A860F6" w:rsidRPr="00E96EC5" w:rsidRDefault="00A860F6" w:rsidP="00CD6F69">
            <w:pPr>
              <w:pStyle w:val="af"/>
            </w:pPr>
          </w:p>
        </w:tc>
        <w:tc>
          <w:tcPr>
            <w:tcW w:w="1681" w:type="pct"/>
            <w:shd w:val="clear" w:color="auto" w:fill="FFFFFF"/>
          </w:tcPr>
          <w:p w:rsidR="00A860F6" w:rsidRPr="00E96EC5" w:rsidRDefault="00A860F6" w:rsidP="00CD6F69">
            <w:pPr>
              <w:pStyle w:val="af"/>
            </w:pPr>
          </w:p>
        </w:tc>
      </w:tr>
    </w:tbl>
    <w:p w:rsidR="00A860F6" w:rsidRPr="00E96EC5" w:rsidRDefault="00A860F6" w:rsidP="002B435B">
      <w:pPr>
        <w:pStyle w:val="af1"/>
      </w:pPr>
    </w:p>
    <w:p w:rsidR="002B435B" w:rsidRPr="00E96EC5" w:rsidRDefault="002B435B" w:rsidP="00FF78ED">
      <w:pPr>
        <w:pStyle w:val="aff2"/>
      </w:pPr>
      <w:r w:rsidRPr="00E96EC5">
        <w:t>Задание 160.</w:t>
      </w:r>
    </w:p>
    <w:p w:rsidR="002B435B" w:rsidRPr="00E96EC5" w:rsidRDefault="002B435B" w:rsidP="002B435B">
      <w:pPr>
        <w:pStyle w:val="af6"/>
      </w:pPr>
      <w:r w:rsidRPr="00E96EC5">
        <w:t>Прочитайте текст и установите соответствие.</w:t>
      </w:r>
    </w:p>
    <w:p w:rsidR="002B435B" w:rsidRPr="00E96EC5" w:rsidRDefault="002B435B" w:rsidP="002B435B">
      <w:pPr>
        <w:pStyle w:val="af1"/>
      </w:pPr>
      <w:r w:rsidRPr="00E96EC5">
        <w:t>Загрязнение окружающей среды — это нежелательное изменение её свойств в результате неконтролируемого поступления различных веществ и соединений, радиоактивного излучения и тепла. Наиболее распространены</w:t>
      </w:r>
      <w:r w:rsidR="00DF085A" w:rsidRPr="00E96EC5">
        <w:t xml:space="preserve"> </w:t>
      </w:r>
      <w:r w:rsidRPr="00E96EC5">
        <w:t>загрязнения, связанные с попаданием в окружающую среду химических веществ и соединений. Установите соответствие между геосферными Земли и источниками их загрязнения.</w:t>
      </w:r>
      <w:r w:rsidR="00DF085A" w:rsidRPr="00E96EC5">
        <w:t xml:space="preserve"> </w:t>
      </w:r>
      <w:r w:rsidRPr="00E96EC5">
        <w:t>К каждой позиции, данной в левом столбце, подберите соответствующую позицию из правого столбца:</w:t>
      </w:r>
    </w:p>
    <w:p w:rsidR="002B435B" w:rsidRPr="00E96EC5" w:rsidRDefault="002B435B" w:rsidP="002B435B">
      <w:pPr>
        <w:pStyle w:val="af1"/>
      </w:pPr>
    </w:p>
    <w:tbl>
      <w:tblPr>
        <w:tblW w:w="97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0"/>
        <w:gridCol w:w="4405"/>
        <w:gridCol w:w="1107"/>
        <w:gridCol w:w="3380"/>
      </w:tblGrid>
      <w:tr w:rsidR="002B435B" w:rsidRPr="00E96EC5" w:rsidTr="00DB687E">
        <w:trPr>
          <w:trHeight w:val="20"/>
        </w:trPr>
        <w:tc>
          <w:tcPr>
            <w:tcW w:w="5245" w:type="dxa"/>
            <w:gridSpan w:val="2"/>
            <w:shd w:val="clear" w:color="auto" w:fill="FFFFFF"/>
          </w:tcPr>
          <w:p w:rsidR="002B435B" w:rsidRPr="00E96EC5" w:rsidRDefault="002B435B" w:rsidP="00CD6F69">
            <w:pPr>
              <w:pStyle w:val="af"/>
            </w:pPr>
            <w:r w:rsidRPr="00E96EC5">
              <w:t>Оболочки планеты</w:t>
            </w:r>
          </w:p>
        </w:tc>
        <w:tc>
          <w:tcPr>
            <w:tcW w:w="4487" w:type="dxa"/>
            <w:gridSpan w:val="2"/>
            <w:shd w:val="clear" w:color="auto" w:fill="FFFFFF"/>
          </w:tcPr>
          <w:p w:rsidR="002B435B" w:rsidRPr="00E96EC5" w:rsidRDefault="002B435B" w:rsidP="00CD6F69">
            <w:pPr>
              <w:pStyle w:val="af"/>
            </w:pPr>
            <w:r w:rsidRPr="00E96EC5">
              <w:t>Основные загрязнители</w:t>
            </w:r>
          </w:p>
        </w:tc>
      </w:tr>
      <w:tr w:rsidR="002B435B" w:rsidRPr="00E96EC5" w:rsidTr="00DB687E">
        <w:trPr>
          <w:trHeight w:val="20"/>
        </w:trPr>
        <w:tc>
          <w:tcPr>
            <w:tcW w:w="840" w:type="dxa"/>
            <w:shd w:val="clear" w:color="auto" w:fill="FFFFFF"/>
            <w:vAlign w:val="center"/>
          </w:tcPr>
          <w:p w:rsidR="002B435B" w:rsidRPr="00E96EC5" w:rsidRDefault="002B435B" w:rsidP="00CD6F69">
            <w:pPr>
              <w:pStyle w:val="af"/>
            </w:pPr>
            <w:r w:rsidRPr="00E96EC5">
              <w:t>А</w:t>
            </w:r>
          </w:p>
        </w:tc>
        <w:tc>
          <w:tcPr>
            <w:tcW w:w="4405" w:type="dxa"/>
            <w:shd w:val="clear" w:color="auto" w:fill="FFFFFF"/>
            <w:vAlign w:val="center"/>
          </w:tcPr>
          <w:p w:rsidR="002B435B" w:rsidRPr="00E96EC5" w:rsidRDefault="002B435B" w:rsidP="00CD6F69">
            <w:pPr>
              <w:pStyle w:val="af"/>
            </w:pPr>
            <w:r w:rsidRPr="00E96EC5">
              <w:t>Атмосфера</w:t>
            </w:r>
          </w:p>
        </w:tc>
        <w:tc>
          <w:tcPr>
            <w:tcW w:w="1107" w:type="dxa"/>
            <w:shd w:val="clear" w:color="auto" w:fill="FFFFFF"/>
          </w:tcPr>
          <w:p w:rsidR="002B435B" w:rsidRPr="00E96EC5" w:rsidRDefault="002B435B" w:rsidP="00CD6F69">
            <w:pPr>
              <w:pStyle w:val="af"/>
            </w:pPr>
            <w:r w:rsidRPr="00E96EC5">
              <w:t>1</w:t>
            </w:r>
          </w:p>
        </w:tc>
        <w:tc>
          <w:tcPr>
            <w:tcW w:w="3380" w:type="dxa"/>
            <w:shd w:val="clear" w:color="auto" w:fill="FFFFFF"/>
          </w:tcPr>
          <w:p w:rsidR="002B435B" w:rsidRPr="00E96EC5" w:rsidRDefault="002B435B" w:rsidP="00CD6F69">
            <w:pPr>
              <w:pStyle w:val="af"/>
            </w:pPr>
            <w:r w:rsidRPr="00E96EC5">
              <w:t>Добыча и транспортировка нефти</w:t>
            </w:r>
          </w:p>
        </w:tc>
      </w:tr>
      <w:tr w:rsidR="002B435B" w:rsidRPr="00E96EC5" w:rsidTr="00DB687E">
        <w:trPr>
          <w:trHeight w:val="20"/>
        </w:trPr>
        <w:tc>
          <w:tcPr>
            <w:tcW w:w="840" w:type="dxa"/>
            <w:shd w:val="clear" w:color="auto" w:fill="FFFFFF"/>
          </w:tcPr>
          <w:p w:rsidR="002B435B" w:rsidRPr="00E96EC5" w:rsidRDefault="002B435B" w:rsidP="00CD6F69">
            <w:pPr>
              <w:pStyle w:val="af"/>
            </w:pPr>
            <w:r w:rsidRPr="00E96EC5">
              <w:lastRenderedPageBreak/>
              <w:t>Б</w:t>
            </w:r>
          </w:p>
        </w:tc>
        <w:tc>
          <w:tcPr>
            <w:tcW w:w="4405" w:type="dxa"/>
            <w:shd w:val="clear" w:color="auto" w:fill="FFFFFF"/>
            <w:vAlign w:val="bottom"/>
          </w:tcPr>
          <w:p w:rsidR="002B435B" w:rsidRPr="00E96EC5" w:rsidRDefault="002B435B" w:rsidP="00CD6F69">
            <w:pPr>
              <w:pStyle w:val="af"/>
            </w:pPr>
            <w:r w:rsidRPr="00E96EC5">
              <w:t>Гидросфера</w:t>
            </w:r>
          </w:p>
        </w:tc>
        <w:tc>
          <w:tcPr>
            <w:tcW w:w="1107" w:type="dxa"/>
            <w:shd w:val="clear" w:color="auto" w:fill="FFFFFF"/>
          </w:tcPr>
          <w:p w:rsidR="002B435B" w:rsidRPr="00E96EC5" w:rsidRDefault="002B435B" w:rsidP="00CD6F69">
            <w:pPr>
              <w:pStyle w:val="af"/>
              <w:rPr>
                <w:color w:val="7030A0"/>
              </w:rPr>
            </w:pPr>
            <w:r w:rsidRPr="00E96EC5">
              <w:t>2</w:t>
            </w:r>
          </w:p>
        </w:tc>
        <w:tc>
          <w:tcPr>
            <w:tcW w:w="3380" w:type="dxa"/>
            <w:shd w:val="clear" w:color="auto" w:fill="FFFFFF"/>
          </w:tcPr>
          <w:p w:rsidR="002B435B" w:rsidRPr="00E96EC5" w:rsidRDefault="002B435B" w:rsidP="00CD6F69">
            <w:pPr>
              <w:pStyle w:val="af"/>
              <w:rPr>
                <w:color w:val="7030A0"/>
              </w:rPr>
            </w:pPr>
            <w:r w:rsidRPr="00E96EC5">
              <w:t>Засоление и эрозия</w:t>
            </w:r>
          </w:p>
        </w:tc>
      </w:tr>
      <w:tr w:rsidR="002B435B" w:rsidRPr="00E96EC5" w:rsidTr="00DB687E">
        <w:trPr>
          <w:trHeight w:val="20"/>
        </w:trPr>
        <w:tc>
          <w:tcPr>
            <w:tcW w:w="840" w:type="dxa"/>
            <w:shd w:val="clear" w:color="auto" w:fill="FFFFFF"/>
          </w:tcPr>
          <w:p w:rsidR="002B435B" w:rsidRPr="00E96EC5" w:rsidRDefault="002B435B" w:rsidP="00CD6F69">
            <w:pPr>
              <w:pStyle w:val="af"/>
              <w:rPr>
                <w:color w:val="7030A0"/>
              </w:rPr>
            </w:pPr>
            <w:r w:rsidRPr="00E96EC5">
              <w:t>В</w:t>
            </w:r>
          </w:p>
        </w:tc>
        <w:tc>
          <w:tcPr>
            <w:tcW w:w="4405" w:type="dxa"/>
            <w:shd w:val="clear" w:color="auto" w:fill="FFFFFF"/>
            <w:vAlign w:val="bottom"/>
          </w:tcPr>
          <w:p w:rsidR="002B435B" w:rsidRPr="00E96EC5" w:rsidRDefault="002B435B" w:rsidP="00CD6F69">
            <w:pPr>
              <w:pStyle w:val="af"/>
              <w:rPr>
                <w:color w:val="7030A0"/>
              </w:rPr>
            </w:pPr>
            <w:r w:rsidRPr="00E96EC5">
              <w:t>Литосфера</w:t>
            </w:r>
          </w:p>
        </w:tc>
        <w:tc>
          <w:tcPr>
            <w:tcW w:w="1107" w:type="dxa"/>
            <w:shd w:val="clear" w:color="auto" w:fill="FFFFFF"/>
          </w:tcPr>
          <w:p w:rsidR="002B435B" w:rsidRPr="00E96EC5" w:rsidRDefault="002B435B" w:rsidP="00CD6F69">
            <w:pPr>
              <w:pStyle w:val="af"/>
            </w:pPr>
            <w:r w:rsidRPr="00E96EC5">
              <w:t>3</w:t>
            </w:r>
          </w:p>
        </w:tc>
        <w:tc>
          <w:tcPr>
            <w:tcW w:w="3380" w:type="dxa"/>
            <w:shd w:val="clear" w:color="auto" w:fill="FFFFFF"/>
          </w:tcPr>
          <w:p w:rsidR="002B435B" w:rsidRPr="00E96EC5" w:rsidRDefault="002B435B" w:rsidP="00CD6F69">
            <w:pPr>
              <w:pStyle w:val="af"/>
            </w:pPr>
            <w:r w:rsidRPr="00E96EC5">
              <w:t>Выбросы выхлопных газов</w:t>
            </w:r>
          </w:p>
        </w:tc>
      </w:tr>
      <w:tr w:rsidR="002B435B" w:rsidRPr="00E96EC5" w:rsidTr="00DB687E">
        <w:trPr>
          <w:trHeight w:val="20"/>
        </w:trPr>
        <w:tc>
          <w:tcPr>
            <w:tcW w:w="840" w:type="dxa"/>
            <w:shd w:val="clear" w:color="auto" w:fill="FFFFFF"/>
          </w:tcPr>
          <w:p w:rsidR="002B435B" w:rsidRPr="00E96EC5" w:rsidRDefault="002B435B" w:rsidP="00CD6F69">
            <w:pPr>
              <w:pStyle w:val="af"/>
            </w:pPr>
          </w:p>
        </w:tc>
        <w:tc>
          <w:tcPr>
            <w:tcW w:w="4405" w:type="dxa"/>
            <w:shd w:val="clear" w:color="auto" w:fill="FFFFFF"/>
          </w:tcPr>
          <w:p w:rsidR="002B435B" w:rsidRPr="00E96EC5" w:rsidRDefault="002B435B" w:rsidP="00CD6F69">
            <w:pPr>
              <w:pStyle w:val="af"/>
            </w:pPr>
          </w:p>
        </w:tc>
        <w:tc>
          <w:tcPr>
            <w:tcW w:w="1107" w:type="dxa"/>
            <w:shd w:val="clear" w:color="auto" w:fill="FFFFFF"/>
          </w:tcPr>
          <w:p w:rsidR="002B435B" w:rsidRPr="00E96EC5" w:rsidRDefault="002B435B" w:rsidP="00CD6F69">
            <w:pPr>
              <w:pStyle w:val="af"/>
            </w:pPr>
            <w:r w:rsidRPr="00E96EC5">
              <w:t>4</w:t>
            </w:r>
          </w:p>
        </w:tc>
        <w:tc>
          <w:tcPr>
            <w:tcW w:w="3380" w:type="dxa"/>
            <w:shd w:val="clear" w:color="auto" w:fill="FFFFFF"/>
          </w:tcPr>
          <w:p w:rsidR="002B435B" w:rsidRPr="00E96EC5" w:rsidRDefault="002B435B" w:rsidP="00CD6F69">
            <w:pPr>
              <w:pStyle w:val="af"/>
            </w:pPr>
            <w:r w:rsidRPr="00E96EC5">
              <w:t>Извержение вулканов</w:t>
            </w:r>
          </w:p>
        </w:tc>
      </w:tr>
    </w:tbl>
    <w:p w:rsidR="002B435B" w:rsidRPr="00E96EC5" w:rsidRDefault="002B435B" w:rsidP="002B435B">
      <w:pPr>
        <w:pStyle w:val="af1"/>
        <w:rPr>
          <w:rFonts w:eastAsia="Arial Unicode MS"/>
        </w:rPr>
      </w:pPr>
    </w:p>
    <w:p w:rsidR="002B435B" w:rsidRPr="00E96EC5" w:rsidRDefault="002B435B" w:rsidP="002B435B">
      <w:pPr>
        <w:pStyle w:val="af3"/>
        <w:jc w:val="left"/>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88"/>
        <w:gridCol w:w="3204"/>
        <w:gridCol w:w="3239"/>
      </w:tblGrid>
      <w:tr w:rsidR="002B435B" w:rsidRPr="00E96EC5" w:rsidTr="0032437C">
        <w:trPr>
          <w:trHeight w:val="20"/>
        </w:trPr>
        <w:tc>
          <w:tcPr>
            <w:tcW w:w="1756" w:type="pct"/>
            <w:tcBorders>
              <w:top w:val="single" w:sz="4" w:space="0" w:color="auto"/>
            </w:tcBorders>
            <w:shd w:val="clear" w:color="auto" w:fill="FFFFFF"/>
            <w:vAlign w:val="bottom"/>
          </w:tcPr>
          <w:p w:rsidR="002B435B" w:rsidRPr="00E96EC5" w:rsidRDefault="002B435B" w:rsidP="00CD6F69">
            <w:pPr>
              <w:pStyle w:val="af"/>
            </w:pPr>
            <w:r w:rsidRPr="00E96EC5">
              <w:t>А</w:t>
            </w:r>
          </w:p>
        </w:tc>
        <w:tc>
          <w:tcPr>
            <w:tcW w:w="1613" w:type="pct"/>
            <w:tcBorders>
              <w:top w:val="single" w:sz="4" w:space="0" w:color="auto"/>
            </w:tcBorders>
            <w:shd w:val="clear" w:color="auto" w:fill="FFFFFF"/>
            <w:vAlign w:val="bottom"/>
          </w:tcPr>
          <w:p w:rsidR="002B435B" w:rsidRPr="00E96EC5" w:rsidRDefault="002B435B" w:rsidP="00CD6F69">
            <w:pPr>
              <w:pStyle w:val="af"/>
            </w:pPr>
            <w:r w:rsidRPr="00E96EC5">
              <w:t>Б</w:t>
            </w:r>
          </w:p>
        </w:tc>
        <w:tc>
          <w:tcPr>
            <w:tcW w:w="1631" w:type="pct"/>
            <w:tcBorders>
              <w:top w:val="single" w:sz="4" w:space="0" w:color="auto"/>
            </w:tcBorders>
            <w:shd w:val="clear" w:color="auto" w:fill="FFFFFF"/>
            <w:vAlign w:val="bottom"/>
          </w:tcPr>
          <w:p w:rsidR="002B435B" w:rsidRPr="00E96EC5" w:rsidRDefault="002B435B" w:rsidP="00CD6F69">
            <w:pPr>
              <w:pStyle w:val="af"/>
            </w:pPr>
            <w:r w:rsidRPr="00E96EC5">
              <w:t>В</w:t>
            </w:r>
          </w:p>
        </w:tc>
      </w:tr>
      <w:tr w:rsidR="002B435B" w:rsidRPr="00E96EC5" w:rsidTr="0032437C">
        <w:trPr>
          <w:trHeight w:val="20"/>
        </w:trPr>
        <w:tc>
          <w:tcPr>
            <w:tcW w:w="1756" w:type="pct"/>
            <w:shd w:val="clear" w:color="auto" w:fill="FFFFFF"/>
          </w:tcPr>
          <w:p w:rsidR="002B435B" w:rsidRPr="00E96EC5" w:rsidRDefault="002B435B" w:rsidP="00CD6F69">
            <w:pPr>
              <w:pStyle w:val="af"/>
            </w:pPr>
          </w:p>
        </w:tc>
        <w:tc>
          <w:tcPr>
            <w:tcW w:w="1613" w:type="pct"/>
            <w:shd w:val="clear" w:color="auto" w:fill="FFFFFF"/>
          </w:tcPr>
          <w:p w:rsidR="002B435B" w:rsidRPr="00E96EC5" w:rsidRDefault="002B435B" w:rsidP="00CD6F69">
            <w:pPr>
              <w:pStyle w:val="af"/>
            </w:pPr>
          </w:p>
        </w:tc>
        <w:tc>
          <w:tcPr>
            <w:tcW w:w="1631" w:type="pct"/>
            <w:shd w:val="clear" w:color="auto" w:fill="FFFFFF"/>
          </w:tcPr>
          <w:p w:rsidR="002B435B" w:rsidRPr="00E96EC5" w:rsidRDefault="002B435B" w:rsidP="00CD6F69">
            <w:pPr>
              <w:pStyle w:val="af"/>
            </w:pPr>
          </w:p>
        </w:tc>
      </w:tr>
    </w:tbl>
    <w:p w:rsidR="002B435B" w:rsidRPr="00E96EC5" w:rsidRDefault="002B435B" w:rsidP="002B435B">
      <w:pPr>
        <w:jc w:val="center"/>
        <w:rPr>
          <w:rFonts w:ascii="Times New Roman" w:hAnsi="Times New Roman" w:cs="Times New Roman"/>
        </w:rPr>
      </w:pPr>
    </w:p>
    <w:p w:rsidR="002E13B3" w:rsidRPr="00E96EC5" w:rsidRDefault="002E13B3" w:rsidP="00FF78ED">
      <w:pPr>
        <w:pStyle w:val="aff2"/>
      </w:pPr>
      <w:r w:rsidRPr="00E96EC5">
        <w:t>Задание 161.</w:t>
      </w:r>
    </w:p>
    <w:p w:rsidR="002E13B3" w:rsidRPr="00E96EC5" w:rsidRDefault="002E13B3" w:rsidP="002E13B3">
      <w:pPr>
        <w:pStyle w:val="af6"/>
      </w:pPr>
      <w:r w:rsidRPr="00E96EC5">
        <w:t>Прочитайте текст и установите последовательность.</w:t>
      </w:r>
    </w:p>
    <w:p w:rsidR="002E13B3" w:rsidRPr="00E96EC5" w:rsidRDefault="002E13B3" w:rsidP="002E13B3">
      <w:pPr>
        <w:pStyle w:val="af1"/>
        <w:rPr>
          <w:bdr w:val="none" w:sz="0" w:space="0" w:color="auto" w:frame="1"/>
        </w:rPr>
      </w:pPr>
      <w:r w:rsidRPr="00E96EC5">
        <w:rPr>
          <w:bdr w:val="none" w:sz="0" w:space="0" w:color="auto" w:frame="1"/>
        </w:rPr>
        <w:t>Экосистемы характеризуются определенной трофической (пищевой) последовательностью.</w:t>
      </w:r>
      <w:r w:rsidR="00DF085A" w:rsidRPr="00E96EC5">
        <w:rPr>
          <w:bdr w:val="none" w:sz="0" w:space="0" w:color="auto" w:frame="1"/>
        </w:rPr>
        <w:t xml:space="preserve"> </w:t>
      </w:r>
      <w:r w:rsidRPr="00E96EC5">
        <w:rPr>
          <w:bdr w:val="none" w:sz="0" w:space="0" w:color="auto" w:frame="1"/>
        </w:rPr>
        <w:t>Укажите последовательность звеньев в трофической (пищевой) структуре экосистемы.</w:t>
      </w:r>
    </w:p>
    <w:p w:rsidR="002E13B3" w:rsidRPr="00E96EC5" w:rsidRDefault="002E13B3" w:rsidP="002E13B3">
      <w:pPr>
        <w:pStyle w:val="af1"/>
      </w:pPr>
    </w:p>
    <w:p w:rsidR="002E13B3" w:rsidRPr="00E96EC5" w:rsidRDefault="002E13B3" w:rsidP="002E13B3">
      <w:pPr>
        <w:pStyle w:val="af1"/>
      </w:pPr>
      <w:r w:rsidRPr="00E96EC5">
        <w:rPr>
          <w:bdr w:val="none" w:sz="0" w:space="0" w:color="auto" w:frame="1"/>
        </w:rPr>
        <w:t xml:space="preserve">1) </w:t>
      </w:r>
      <w:proofErr w:type="spellStart"/>
      <w:r w:rsidRPr="00E96EC5">
        <w:rPr>
          <w:bdr w:val="none" w:sz="0" w:space="0" w:color="auto" w:frame="1"/>
        </w:rPr>
        <w:t>Редуценты</w:t>
      </w:r>
      <w:proofErr w:type="spellEnd"/>
      <w:r w:rsidRPr="00E96EC5">
        <w:rPr>
          <w:bdr w:val="none" w:sz="0" w:space="0" w:color="auto" w:frame="1"/>
        </w:rPr>
        <w:t>.</w:t>
      </w:r>
    </w:p>
    <w:p w:rsidR="002E13B3" w:rsidRPr="00E96EC5" w:rsidRDefault="002E13B3" w:rsidP="002E13B3">
      <w:pPr>
        <w:pStyle w:val="af1"/>
      </w:pPr>
      <w:r w:rsidRPr="00E96EC5">
        <w:rPr>
          <w:bdr w:val="none" w:sz="0" w:space="0" w:color="auto" w:frame="1"/>
        </w:rPr>
        <w:t xml:space="preserve">2) </w:t>
      </w:r>
      <w:proofErr w:type="spellStart"/>
      <w:r w:rsidRPr="00E96EC5">
        <w:rPr>
          <w:bdr w:val="none" w:sz="0" w:space="0" w:color="auto" w:frame="1"/>
        </w:rPr>
        <w:t>Консументы</w:t>
      </w:r>
      <w:proofErr w:type="spellEnd"/>
      <w:r w:rsidRPr="00E96EC5">
        <w:rPr>
          <w:bdr w:val="none" w:sz="0" w:space="0" w:color="auto" w:frame="1"/>
        </w:rPr>
        <w:t>.</w:t>
      </w:r>
    </w:p>
    <w:p w:rsidR="002E13B3" w:rsidRPr="00E96EC5" w:rsidRDefault="002E13B3" w:rsidP="002E13B3">
      <w:pPr>
        <w:pStyle w:val="af1"/>
      </w:pPr>
      <w:r w:rsidRPr="00E96EC5">
        <w:rPr>
          <w:bdr w:val="none" w:sz="0" w:space="0" w:color="auto" w:frame="1"/>
        </w:rPr>
        <w:t>3) Продуценты.</w:t>
      </w:r>
    </w:p>
    <w:p w:rsidR="002E13B3" w:rsidRPr="00E96EC5" w:rsidRDefault="002E13B3" w:rsidP="002E13B3">
      <w:pPr>
        <w:pStyle w:val="af1"/>
      </w:pPr>
    </w:p>
    <w:p w:rsidR="002E13B3" w:rsidRPr="00E96EC5" w:rsidRDefault="002E13B3" w:rsidP="002E13B3">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311"/>
        <w:gridCol w:w="3311"/>
        <w:gridCol w:w="3309"/>
      </w:tblGrid>
      <w:tr w:rsidR="002E13B3" w:rsidRPr="00E96EC5" w:rsidTr="002E13B3">
        <w:trPr>
          <w:trHeight w:val="20"/>
        </w:trPr>
        <w:tc>
          <w:tcPr>
            <w:tcW w:w="1667" w:type="pct"/>
            <w:shd w:val="clear" w:color="auto" w:fill="FFFFFF"/>
          </w:tcPr>
          <w:p w:rsidR="002E13B3" w:rsidRPr="00E96EC5" w:rsidRDefault="002E13B3" w:rsidP="00CD6F69">
            <w:pPr>
              <w:pStyle w:val="af"/>
            </w:pPr>
          </w:p>
        </w:tc>
        <w:tc>
          <w:tcPr>
            <w:tcW w:w="1667" w:type="pct"/>
            <w:shd w:val="clear" w:color="auto" w:fill="FFFFFF"/>
          </w:tcPr>
          <w:p w:rsidR="002E13B3" w:rsidRPr="00E96EC5" w:rsidRDefault="002E13B3" w:rsidP="00CD6F69">
            <w:pPr>
              <w:pStyle w:val="af"/>
            </w:pPr>
          </w:p>
        </w:tc>
        <w:tc>
          <w:tcPr>
            <w:tcW w:w="1666" w:type="pct"/>
            <w:shd w:val="clear" w:color="auto" w:fill="FFFFFF"/>
          </w:tcPr>
          <w:p w:rsidR="002E13B3" w:rsidRPr="00E96EC5" w:rsidRDefault="002E13B3" w:rsidP="00CD6F69">
            <w:pPr>
              <w:pStyle w:val="af"/>
            </w:pPr>
          </w:p>
        </w:tc>
      </w:tr>
    </w:tbl>
    <w:p w:rsidR="002E13B3" w:rsidRPr="00E96EC5" w:rsidRDefault="002E13B3" w:rsidP="002E13B3">
      <w:pPr>
        <w:pStyle w:val="af1"/>
      </w:pPr>
    </w:p>
    <w:p w:rsidR="002E13B3" w:rsidRPr="00E96EC5" w:rsidRDefault="002E13B3" w:rsidP="00FF78ED">
      <w:pPr>
        <w:pStyle w:val="aff2"/>
      </w:pPr>
      <w:r w:rsidRPr="00E96EC5">
        <w:t>Задание 162.</w:t>
      </w:r>
    </w:p>
    <w:p w:rsidR="002E13B3" w:rsidRPr="00E96EC5" w:rsidRDefault="002E13B3" w:rsidP="002E13B3">
      <w:pPr>
        <w:pStyle w:val="af6"/>
      </w:pPr>
      <w:r w:rsidRPr="00E96EC5">
        <w:t>Прочитайте текст и установите последовательность.</w:t>
      </w:r>
    </w:p>
    <w:p w:rsidR="002E13B3" w:rsidRPr="00E96EC5" w:rsidRDefault="002E13B3" w:rsidP="002E13B3">
      <w:pPr>
        <w:pStyle w:val="af1"/>
        <w:rPr>
          <w:bdr w:val="none" w:sz="0" w:space="0" w:color="auto" w:frame="1"/>
        </w:rPr>
      </w:pPr>
      <w:r w:rsidRPr="00E96EC5">
        <w:rPr>
          <w:bdr w:val="none" w:sz="0" w:space="0" w:color="auto" w:frame="1"/>
        </w:rPr>
        <w:t>Укажите последовательность изменений в экосистеме при зарастании пустыря.</w:t>
      </w:r>
    </w:p>
    <w:p w:rsidR="002E13B3" w:rsidRPr="00E96EC5" w:rsidRDefault="002E13B3" w:rsidP="002E13B3">
      <w:pPr>
        <w:pStyle w:val="af1"/>
        <w:rPr>
          <w:bdr w:val="none" w:sz="0" w:space="0" w:color="auto" w:frame="1"/>
        </w:rPr>
      </w:pPr>
    </w:p>
    <w:p w:rsidR="002E13B3" w:rsidRPr="00E96EC5" w:rsidRDefault="002E13B3" w:rsidP="002E13B3">
      <w:pPr>
        <w:pStyle w:val="af1"/>
        <w:rPr>
          <w:bdr w:val="none" w:sz="0" w:space="0" w:color="auto" w:frame="1"/>
        </w:rPr>
      </w:pPr>
      <w:r w:rsidRPr="00E96EC5">
        <w:rPr>
          <w:bdr w:val="none" w:sz="0" w:space="0" w:color="auto" w:frame="1"/>
        </w:rPr>
        <w:t>1) Пустырь</w:t>
      </w:r>
    </w:p>
    <w:p w:rsidR="002E13B3" w:rsidRPr="00E96EC5" w:rsidRDefault="002E13B3" w:rsidP="002E13B3">
      <w:pPr>
        <w:pStyle w:val="af1"/>
        <w:rPr>
          <w:bdr w:val="none" w:sz="0" w:space="0" w:color="auto" w:frame="1"/>
        </w:rPr>
      </w:pPr>
      <w:r w:rsidRPr="00E96EC5">
        <w:rPr>
          <w:bdr w:val="none" w:sz="0" w:space="0" w:color="auto" w:frame="1"/>
        </w:rPr>
        <w:t>2) Заросли кустарника</w:t>
      </w:r>
    </w:p>
    <w:p w:rsidR="002E13B3" w:rsidRPr="00E96EC5" w:rsidRDefault="002E13B3" w:rsidP="002E13B3">
      <w:pPr>
        <w:pStyle w:val="af1"/>
        <w:rPr>
          <w:bdr w:val="none" w:sz="0" w:space="0" w:color="auto" w:frame="1"/>
        </w:rPr>
      </w:pPr>
      <w:r w:rsidRPr="00E96EC5">
        <w:rPr>
          <w:bdr w:val="none" w:sz="0" w:space="0" w:color="auto" w:frame="1"/>
        </w:rPr>
        <w:t>3) Луг</w:t>
      </w:r>
    </w:p>
    <w:p w:rsidR="002E13B3" w:rsidRPr="00E96EC5" w:rsidRDefault="002E13B3" w:rsidP="002E13B3">
      <w:pPr>
        <w:pStyle w:val="af1"/>
        <w:rPr>
          <w:bdr w:val="none" w:sz="0" w:space="0" w:color="auto" w:frame="1"/>
        </w:rPr>
      </w:pPr>
      <w:r w:rsidRPr="00E96EC5">
        <w:rPr>
          <w:bdr w:val="none" w:sz="0" w:space="0" w:color="auto" w:frame="1"/>
        </w:rPr>
        <w:t>4) Одиночные деревья</w:t>
      </w:r>
    </w:p>
    <w:p w:rsidR="002E13B3" w:rsidRPr="00E96EC5" w:rsidRDefault="002E13B3" w:rsidP="002E13B3">
      <w:pPr>
        <w:pStyle w:val="af1"/>
        <w:rPr>
          <w:bdr w:val="none" w:sz="0" w:space="0" w:color="auto" w:frame="1"/>
        </w:rPr>
      </w:pPr>
      <w:r w:rsidRPr="00E96EC5">
        <w:rPr>
          <w:bdr w:val="none" w:sz="0" w:space="0" w:color="auto" w:frame="1"/>
        </w:rPr>
        <w:t>5) Мелколиственный лес</w:t>
      </w:r>
    </w:p>
    <w:p w:rsidR="002E13B3" w:rsidRPr="00E96EC5" w:rsidRDefault="002E13B3" w:rsidP="002E13B3">
      <w:pPr>
        <w:pStyle w:val="af1"/>
      </w:pPr>
    </w:p>
    <w:p w:rsidR="002E13B3" w:rsidRPr="00E96EC5" w:rsidRDefault="002E13B3" w:rsidP="002E13B3">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7"/>
        <w:gridCol w:w="1986"/>
        <w:gridCol w:w="1986"/>
        <w:gridCol w:w="1986"/>
        <w:gridCol w:w="1986"/>
      </w:tblGrid>
      <w:tr w:rsidR="00571D63" w:rsidRPr="00E96EC5" w:rsidTr="007D376E">
        <w:trPr>
          <w:trHeight w:val="20"/>
        </w:trPr>
        <w:tc>
          <w:tcPr>
            <w:tcW w:w="1000" w:type="pct"/>
            <w:shd w:val="clear" w:color="auto" w:fill="FFFFFF"/>
          </w:tcPr>
          <w:p w:rsidR="00571D63" w:rsidRPr="00E96EC5" w:rsidRDefault="00571D63" w:rsidP="00CD6F69">
            <w:pPr>
              <w:pStyle w:val="af"/>
            </w:pPr>
          </w:p>
        </w:tc>
        <w:tc>
          <w:tcPr>
            <w:tcW w:w="1000" w:type="pct"/>
            <w:shd w:val="clear" w:color="auto" w:fill="FFFFFF"/>
          </w:tcPr>
          <w:p w:rsidR="00571D63" w:rsidRPr="00E96EC5" w:rsidRDefault="00571D63" w:rsidP="00CD6F69">
            <w:pPr>
              <w:pStyle w:val="af"/>
            </w:pPr>
          </w:p>
        </w:tc>
        <w:tc>
          <w:tcPr>
            <w:tcW w:w="1000" w:type="pct"/>
            <w:shd w:val="clear" w:color="auto" w:fill="FFFFFF"/>
          </w:tcPr>
          <w:p w:rsidR="00571D63" w:rsidRPr="00E96EC5" w:rsidRDefault="00571D63" w:rsidP="00CD6F69">
            <w:pPr>
              <w:pStyle w:val="af"/>
            </w:pPr>
          </w:p>
        </w:tc>
        <w:tc>
          <w:tcPr>
            <w:tcW w:w="1000" w:type="pct"/>
            <w:shd w:val="clear" w:color="auto" w:fill="FFFFFF"/>
          </w:tcPr>
          <w:p w:rsidR="00571D63" w:rsidRPr="00E96EC5" w:rsidRDefault="00571D63" w:rsidP="00CD6F69">
            <w:pPr>
              <w:pStyle w:val="af"/>
            </w:pPr>
          </w:p>
        </w:tc>
        <w:tc>
          <w:tcPr>
            <w:tcW w:w="1000" w:type="pct"/>
            <w:shd w:val="clear" w:color="auto" w:fill="FFFFFF"/>
          </w:tcPr>
          <w:p w:rsidR="00571D63" w:rsidRPr="00E96EC5" w:rsidRDefault="00571D63" w:rsidP="00CD6F69">
            <w:pPr>
              <w:pStyle w:val="af"/>
            </w:pPr>
          </w:p>
        </w:tc>
      </w:tr>
    </w:tbl>
    <w:p w:rsidR="002E13B3" w:rsidRPr="00E96EC5" w:rsidRDefault="002E13B3" w:rsidP="002E13B3">
      <w:pPr>
        <w:jc w:val="center"/>
        <w:rPr>
          <w:rFonts w:ascii="Times New Roman" w:eastAsia="Times New Roman" w:hAnsi="Times New Roman" w:cs="Times New Roman"/>
          <w:b/>
          <w:bCs/>
        </w:rPr>
      </w:pPr>
    </w:p>
    <w:p w:rsidR="002E13B3" w:rsidRPr="00E96EC5" w:rsidRDefault="002E13B3" w:rsidP="00FF78ED">
      <w:pPr>
        <w:pStyle w:val="aff2"/>
      </w:pPr>
      <w:r w:rsidRPr="00E96EC5">
        <w:t>Задание 163.</w:t>
      </w:r>
    </w:p>
    <w:p w:rsidR="002E13B3" w:rsidRPr="00E96EC5" w:rsidRDefault="002E13B3" w:rsidP="002E13B3">
      <w:pPr>
        <w:pStyle w:val="af6"/>
      </w:pPr>
      <w:r w:rsidRPr="00E96EC5">
        <w:t>Прочитайте текст, выберите правильный ответ и запишите аргументы, обосновывающие выбор ответа</w:t>
      </w:r>
    </w:p>
    <w:p w:rsidR="002E13B3" w:rsidRPr="00E96EC5" w:rsidRDefault="002E13B3" w:rsidP="002E13B3">
      <w:pPr>
        <w:pStyle w:val="af1"/>
      </w:pPr>
      <w:r w:rsidRPr="00E96EC5">
        <w:t>Приоритетным загрязняющим атмосферу веществом, которое поступает в атмосферу преимущественно с выхлопами автотранспорта, является …</w:t>
      </w:r>
    </w:p>
    <w:p w:rsidR="002E13B3" w:rsidRPr="00E96EC5" w:rsidRDefault="002E13B3" w:rsidP="002E13B3">
      <w:pPr>
        <w:pStyle w:val="af1"/>
      </w:pPr>
    </w:p>
    <w:p w:rsidR="002E13B3" w:rsidRPr="00E96EC5" w:rsidRDefault="002E13B3" w:rsidP="002E13B3">
      <w:pPr>
        <w:pStyle w:val="af1"/>
      </w:pPr>
      <w:r w:rsidRPr="00E96EC5">
        <w:t>1) оксид углерода</w:t>
      </w:r>
    </w:p>
    <w:p w:rsidR="002E13B3" w:rsidRPr="00E96EC5" w:rsidRDefault="002E13B3" w:rsidP="002E13B3">
      <w:pPr>
        <w:pStyle w:val="af1"/>
      </w:pPr>
      <w:r w:rsidRPr="00E96EC5">
        <w:t>2) сульфат железа</w:t>
      </w:r>
    </w:p>
    <w:p w:rsidR="002E13B3" w:rsidRPr="00E96EC5" w:rsidRDefault="002E13B3" w:rsidP="002E13B3">
      <w:pPr>
        <w:pStyle w:val="af1"/>
      </w:pPr>
      <w:r w:rsidRPr="00E96EC5">
        <w:t>3) нитрат калия</w:t>
      </w:r>
    </w:p>
    <w:p w:rsidR="002E13B3" w:rsidRPr="00E96EC5" w:rsidRDefault="002E13B3" w:rsidP="002E13B3">
      <w:pPr>
        <w:pStyle w:val="af1"/>
      </w:pPr>
      <w:r w:rsidRPr="00E96EC5">
        <w:t>4) перекись водорода</w:t>
      </w:r>
    </w:p>
    <w:p w:rsidR="002E13B3" w:rsidRPr="00E96EC5" w:rsidRDefault="002E13B3" w:rsidP="002E13B3">
      <w:pPr>
        <w:pStyle w:val="af1"/>
      </w:pPr>
    </w:p>
    <w:p w:rsidR="002E13B3" w:rsidRPr="00E96EC5" w:rsidRDefault="002E13B3" w:rsidP="002E13B3">
      <w:pPr>
        <w:pStyle w:val="af3"/>
      </w:pPr>
      <w:r w:rsidRPr="00E96EC5">
        <w:t>Ответ:</w:t>
      </w:r>
    </w:p>
    <w:p w:rsidR="002E13B3" w:rsidRPr="00E96EC5" w:rsidRDefault="002E13B3" w:rsidP="002E13B3">
      <w:pPr>
        <w:pStyle w:val="af1"/>
      </w:pPr>
    </w:p>
    <w:p w:rsidR="002E13B3" w:rsidRPr="00E96EC5" w:rsidRDefault="002E13B3" w:rsidP="002E13B3">
      <w:pPr>
        <w:pStyle w:val="af3"/>
      </w:pPr>
      <w:r w:rsidRPr="00E96EC5">
        <w:t>Обоснование:</w:t>
      </w:r>
    </w:p>
    <w:p w:rsidR="002E13B3" w:rsidRPr="00E96EC5" w:rsidRDefault="002E13B3" w:rsidP="002E13B3">
      <w:pPr>
        <w:pStyle w:val="af1"/>
      </w:pPr>
    </w:p>
    <w:p w:rsidR="002E13B3" w:rsidRPr="00E96EC5" w:rsidRDefault="002E13B3" w:rsidP="00FF78ED">
      <w:pPr>
        <w:pStyle w:val="aff2"/>
      </w:pPr>
      <w:r w:rsidRPr="00E96EC5">
        <w:t>Задание 164.</w:t>
      </w:r>
    </w:p>
    <w:p w:rsidR="002E13B3" w:rsidRPr="00E96EC5" w:rsidRDefault="002E13B3" w:rsidP="002E13B3">
      <w:pPr>
        <w:pStyle w:val="af6"/>
      </w:pPr>
      <w:r w:rsidRPr="00E96EC5">
        <w:t>Прочитайте текст, выберите правильный ответ и запишите аргументы, обосновывающие выбор ответа</w:t>
      </w:r>
    </w:p>
    <w:p w:rsidR="002E13B3" w:rsidRPr="00E96EC5" w:rsidRDefault="002E13B3" w:rsidP="002E13B3">
      <w:pPr>
        <w:pStyle w:val="af1"/>
      </w:pPr>
      <w:r w:rsidRPr="00E96EC5">
        <w:t>Необратимые процессы деградации земель, снижения биоразнообразия и разрушения природных экосистем происходит в процессе …</w:t>
      </w:r>
    </w:p>
    <w:p w:rsidR="002E13B3" w:rsidRPr="00E96EC5" w:rsidRDefault="002E13B3" w:rsidP="002E13B3">
      <w:pPr>
        <w:pStyle w:val="af1"/>
      </w:pPr>
    </w:p>
    <w:p w:rsidR="002E13B3" w:rsidRPr="00E96EC5" w:rsidRDefault="002E13B3" w:rsidP="002E13B3">
      <w:pPr>
        <w:pStyle w:val="af1"/>
      </w:pPr>
      <w:r w:rsidRPr="00E96EC5">
        <w:lastRenderedPageBreak/>
        <w:t>1) опустынивания</w:t>
      </w:r>
    </w:p>
    <w:p w:rsidR="002E13B3" w:rsidRPr="00E96EC5" w:rsidRDefault="002E13B3" w:rsidP="002E13B3">
      <w:pPr>
        <w:pStyle w:val="af1"/>
      </w:pPr>
      <w:r w:rsidRPr="00E96EC5">
        <w:t xml:space="preserve">2) </w:t>
      </w:r>
      <w:proofErr w:type="spellStart"/>
      <w:r w:rsidRPr="00E96EC5">
        <w:t>эвтрофикации</w:t>
      </w:r>
      <w:proofErr w:type="spellEnd"/>
    </w:p>
    <w:p w:rsidR="002E13B3" w:rsidRPr="00E96EC5" w:rsidRDefault="002E13B3" w:rsidP="002E13B3">
      <w:pPr>
        <w:pStyle w:val="af1"/>
      </w:pPr>
      <w:r w:rsidRPr="00E96EC5">
        <w:t>3) мелиорации</w:t>
      </w:r>
    </w:p>
    <w:p w:rsidR="002E13B3" w:rsidRPr="00E96EC5" w:rsidRDefault="002E13B3" w:rsidP="002E13B3">
      <w:pPr>
        <w:pStyle w:val="af1"/>
      </w:pPr>
      <w:r w:rsidRPr="00E96EC5">
        <w:t>4) наводнения</w:t>
      </w:r>
    </w:p>
    <w:p w:rsidR="002E13B3" w:rsidRPr="00E96EC5" w:rsidRDefault="002E13B3" w:rsidP="002E13B3">
      <w:pPr>
        <w:pStyle w:val="af1"/>
      </w:pPr>
    </w:p>
    <w:p w:rsidR="002E13B3" w:rsidRPr="00E96EC5" w:rsidRDefault="002E13B3" w:rsidP="002E13B3">
      <w:pPr>
        <w:pStyle w:val="af3"/>
      </w:pPr>
      <w:r w:rsidRPr="00E96EC5">
        <w:t>Ответ:</w:t>
      </w:r>
    </w:p>
    <w:p w:rsidR="002E13B3" w:rsidRPr="00E96EC5" w:rsidRDefault="002E13B3" w:rsidP="002E13B3">
      <w:pPr>
        <w:pStyle w:val="af1"/>
      </w:pPr>
    </w:p>
    <w:p w:rsidR="002E13B3" w:rsidRPr="00E96EC5" w:rsidRDefault="002E13B3" w:rsidP="002E13B3">
      <w:pPr>
        <w:pStyle w:val="af3"/>
      </w:pPr>
      <w:r w:rsidRPr="00E96EC5">
        <w:t>Обоснование:</w:t>
      </w:r>
    </w:p>
    <w:p w:rsidR="002E13B3" w:rsidRPr="00E96EC5" w:rsidRDefault="002E13B3" w:rsidP="002E13B3">
      <w:pPr>
        <w:pStyle w:val="af1"/>
      </w:pPr>
    </w:p>
    <w:p w:rsidR="002E13B3" w:rsidRPr="00E96EC5" w:rsidRDefault="002E13B3" w:rsidP="00FF78ED">
      <w:pPr>
        <w:pStyle w:val="aff2"/>
      </w:pPr>
      <w:r w:rsidRPr="00E96EC5">
        <w:t>Задание 165.</w:t>
      </w:r>
    </w:p>
    <w:p w:rsidR="002E13B3" w:rsidRPr="00E96EC5" w:rsidRDefault="002E13B3" w:rsidP="002E13B3">
      <w:pPr>
        <w:pStyle w:val="af1"/>
        <w:rPr>
          <w:i/>
          <w:iCs/>
        </w:rPr>
      </w:pPr>
      <w:r w:rsidRPr="00E96EC5">
        <w:rPr>
          <w:i/>
          <w:iCs/>
        </w:rPr>
        <w:t>Прочитайте текст, выберите правильные ответы и запишите аргументы, обосновывающие выбор ответов</w:t>
      </w:r>
    </w:p>
    <w:p w:rsidR="002E13B3" w:rsidRPr="00E96EC5" w:rsidRDefault="002E13B3" w:rsidP="002E13B3">
      <w:pPr>
        <w:pStyle w:val="af1"/>
      </w:pPr>
      <w:r w:rsidRPr="00E96EC5">
        <w:t>Источниками физического загрязнения окружающей среды могут служить …</w:t>
      </w:r>
    </w:p>
    <w:p w:rsidR="002E13B3" w:rsidRPr="00E96EC5" w:rsidRDefault="002E13B3" w:rsidP="002E13B3">
      <w:pPr>
        <w:pStyle w:val="af1"/>
      </w:pPr>
      <w:r w:rsidRPr="00E96EC5">
        <w:t>1) «кислотные дожди»</w:t>
      </w:r>
    </w:p>
    <w:p w:rsidR="002E13B3" w:rsidRPr="00E96EC5" w:rsidRDefault="002E13B3" w:rsidP="002E13B3">
      <w:pPr>
        <w:pStyle w:val="af1"/>
      </w:pPr>
      <w:r w:rsidRPr="00E96EC5">
        <w:t>2) минеральные удобрения</w:t>
      </w:r>
    </w:p>
    <w:p w:rsidR="002E13B3" w:rsidRPr="00E96EC5" w:rsidRDefault="002E13B3" w:rsidP="002E13B3">
      <w:pPr>
        <w:pStyle w:val="af1"/>
      </w:pPr>
      <w:r w:rsidRPr="00E96EC5">
        <w:t xml:space="preserve">3) </w:t>
      </w:r>
      <w:bookmarkStart w:id="2" w:name="_Hlk176061047"/>
      <w:r w:rsidRPr="00E96EC5">
        <w:t>линии электропередач</w:t>
      </w:r>
    </w:p>
    <w:p w:rsidR="002E13B3" w:rsidRPr="00E96EC5" w:rsidRDefault="002E13B3" w:rsidP="002E13B3">
      <w:pPr>
        <w:pStyle w:val="af1"/>
      </w:pPr>
      <w:r w:rsidRPr="00E96EC5">
        <w:t>4) телевизионная станция</w:t>
      </w:r>
      <w:bookmarkEnd w:id="2"/>
      <w:r w:rsidRPr="00E96EC5">
        <w:cr/>
      </w:r>
    </w:p>
    <w:p w:rsidR="002E13B3" w:rsidRPr="00E96EC5" w:rsidRDefault="002E13B3" w:rsidP="002E13B3">
      <w:pPr>
        <w:pStyle w:val="af3"/>
      </w:pPr>
      <w:r w:rsidRPr="00E96EC5">
        <w:t>Ответ:</w:t>
      </w:r>
    </w:p>
    <w:p w:rsidR="002E13B3" w:rsidRPr="00E96EC5" w:rsidRDefault="002E13B3" w:rsidP="002E13B3">
      <w:pPr>
        <w:pStyle w:val="af1"/>
      </w:pPr>
    </w:p>
    <w:p w:rsidR="002E13B3" w:rsidRPr="00E96EC5" w:rsidRDefault="002E13B3" w:rsidP="002E13B3">
      <w:pPr>
        <w:pStyle w:val="af3"/>
      </w:pPr>
      <w:r w:rsidRPr="00E96EC5">
        <w:t>Обоснование:</w:t>
      </w:r>
    </w:p>
    <w:p w:rsidR="002E13B3" w:rsidRPr="00E96EC5" w:rsidRDefault="002E13B3" w:rsidP="002E13B3">
      <w:pPr>
        <w:pStyle w:val="af1"/>
      </w:pPr>
    </w:p>
    <w:p w:rsidR="002E13B3" w:rsidRPr="00E96EC5" w:rsidRDefault="002E13B3" w:rsidP="00FF78ED">
      <w:pPr>
        <w:pStyle w:val="aff2"/>
      </w:pPr>
      <w:r w:rsidRPr="00E96EC5">
        <w:t>Задание 166.</w:t>
      </w:r>
    </w:p>
    <w:p w:rsidR="002E13B3" w:rsidRPr="00E96EC5" w:rsidRDefault="002E13B3" w:rsidP="002E13B3">
      <w:pPr>
        <w:pStyle w:val="af6"/>
      </w:pPr>
      <w:r w:rsidRPr="00E96EC5">
        <w:t>Прочитайте текст, выберите правильные ответы и запишите аргументы, обосновывающие выбор ответов</w:t>
      </w:r>
    </w:p>
    <w:p w:rsidR="002E13B3" w:rsidRPr="00E96EC5" w:rsidRDefault="002E13B3" w:rsidP="002E13B3">
      <w:pPr>
        <w:pStyle w:val="af1"/>
      </w:pPr>
      <w:r w:rsidRPr="00E96EC5">
        <w:t>Электромагнитное загрязнение окружающей среды может наблюдаться в результате изменения электромагнитных свойств среды от воздействия …</w:t>
      </w:r>
    </w:p>
    <w:p w:rsidR="002E13B3" w:rsidRPr="00E96EC5" w:rsidRDefault="002E13B3" w:rsidP="002E13B3">
      <w:pPr>
        <w:pStyle w:val="af1"/>
      </w:pPr>
    </w:p>
    <w:p w:rsidR="002E13B3" w:rsidRPr="00E96EC5" w:rsidRDefault="002E13B3" w:rsidP="002E13B3">
      <w:pPr>
        <w:pStyle w:val="af1"/>
      </w:pPr>
      <w:r w:rsidRPr="00E96EC5">
        <w:t>1) линий электропередач</w:t>
      </w:r>
    </w:p>
    <w:p w:rsidR="002E13B3" w:rsidRPr="00E96EC5" w:rsidRDefault="002E13B3" w:rsidP="002E13B3">
      <w:pPr>
        <w:pStyle w:val="af1"/>
      </w:pPr>
      <w:r w:rsidRPr="00E96EC5">
        <w:t>2) магнитных бурь</w:t>
      </w:r>
    </w:p>
    <w:p w:rsidR="002E13B3" w:rsidRPr="00E96EC5" w:rsidRDefault="002E13B3" w:rsidP="002E13B3">
      <w:pPr>
        <w:pStyle w:val="af1"/>
      </w:pPr>
      <w:r w:rsidRPr="00E96EC5">
        <w:t>3) снежных бурь</w:t>
      </w:r>
    </w:p>
    <w:p w:rsidR="002E13B3" w:rsidRPr="00E96EC5" w:rsidRDefault="002E13B3" w:rsidP="002E13B3">
      <w:pPr>
        <w:pStyle w:val="af1"/>
      </w:pPr>
      <w:r w:rsidRPr="00E96EC5">
        <w:t>4) водопроводных систем</w:t>
      </w:r>
      <w:r w:rsidRPr="00E96EC5">
        <w:cr/>
      </w:r>
    </w:p>
    <w:p w:rsidR="002E13B3" w:rsidRPr="00E96EC5" w:rsidRDefault="002E13B3" w:rsidP="002E13B3">
      <w:pPr>
        <w:pStyle w:val="af3"/>
      </w:pPr>
      <w:r w:rsidRPr="00E96EC5">
        <w:t>Ответ:</w:t>
      </w:r>
    </w:p>
    <w:p w:rsidR="002E13B3" w:rsidRPr="00E96EC5" w:rsidRDefault="002E13B3" w:rsidP="002E13B3">
      <w:pPr>
        <w:pStyle w:val="af1"/>
      </w:pPr>
    </w:p>
    <w:p w:rsidR="002E13B3" w:rsidRPr="00E96EC5" w:rsidRDefault="002E13B3" w:rsidP="002E13B3">
      <w:pPr>
        <w:pStyle w:val="af3"/>
      </w:pPr>
      <w:r w:rsidRPr="00E96EC5">
        <w:t>Обоснование:</w:t>
      </w:r>
    </w:p>
    <w:p w:rsidR="002E13B3" w:rsidRPr="00E96EC5" w:rsidRDefault="002E13B3" w:rsidP="002E13B3">
      <w:pPr>
        <w:pStyle w:val="af1"/>
      </w:pPr>
    </w:p>
    <w:p w:rsidR="002E13B3" w:rsidRPr="00E96EC5" w:rsidRDefault="002E13B3" w:rsidP="00FF78ED">
      <w:pPr>
        <w:pStyle w:val="aff2"/>
      </w:pPr>
      <w:r w:rsidRPr="00E96EC5">
        <w:t>Задание 167.</w:t>
      </w:r>
    </w:p>
    <w:p w:rsidR="002E13B3" w:rsidRPr="00E96EC5" w:rsidRDefault="002E13B3" w:rsidP="002E13B3">
      <w:pPr>
        <w:pStyle w:val="af6"/>
      </w:pPr>
      <w:r w:rsidRPr="00E96EC5">
        <w:t>Прочитайте текст и запишите развернутый обоснованный ответ</w:t>
      </w:r>
    </w:p>
    <w:p w:rsidR="002E13B3" w:rsidRPr="00E96EC5" w:rsidRDefault="002E13B3" w:rsidP="002E13B3">
      <w:pPr>
        <w:pStyle w:val="af1"/>
      </w:pPr>
      <w:r w:rsidRPr="00E96EC5">
        <w:t>Воздействие тепловых электростанций на окружающую среду во многом зависит от вида сжигаемого топлива. На какие виды по агрегатному состоянию подразделяются виды топлива?</w:t>
      </w:r>
    </w:p>
    <w:p w:rsidR="002E13B3" w:rsidRPr="00E96EC5" w:rsidRDefault="002E13B3" w:rsidP="002E13B3">
      <w:pPr>
        <w:pStyle w:val="af1"/>
      </w:pPr>
    </w:p>
    <w:p w:rsidR="002E13B3" w:rsidRPr="00E96EC5" w:rsidRDefault="002E13B3" w:rsidP="002E13B3">
      <w:pPr>
        <w:pStyle w:val="af3"/>
      </w:pPr>
      <w:r w:rsidRPr="00E96EC5">
        <w:t>Ответ:</w:t>
      </w:r>
    </w:p>
    <w:p w:rsidR="002E13B3" w:rsidRPr="00E96EC5" w:rsidRDefault="002E13B3" w:rsidP="002E13B3">
      <w:pPr>
        <w:pStyle w:val="af1"/>
      </w:pPr>
    </w:p>
    <w:p w:rsidR="002E13B3" w:rsidRPr="00E96EC5" w:rsidRDefault="002E13B3" w:rsidP="00FF78ED">
      <w:pPr>
        <w:pStyle w:val="aff2"/>
      </w:pPr>
      <w:r w:rsidRPr="00E96EC5">
        <w:t>Задание 168.</w:t>
      </w:r>
    </w:p>
    <w:p w:rsidR="002E13B3" w:rsidRPr="00E96EC5" w:rsidRDefault="002E13B3" w:rsidP="002E13B3">
      <w:pPr>
        <w:pStyle w:val="af6"/>
      </w:pPr>
      <w:r w:rsidRPr="00E96EC5">
        <w:t>Прочитайте текст и запишите развернутый обоснованный ответ</w:t>
      </w:r>
    </w:p>
    <w:p w:rsidR="002E13B3" w:rsidRPr="00E96EC5" w:rsidRDefault="002E13B3" w:rsidP="002E13B3">
      <w:pPr>
        <w:pStyle w:val="af1"/>
      </w:pPr>
      <w:r w:rsidRPr="00E96EC5">
        <w:t>В теплоэнергетике источниками массированных выбросов и крупнотоннажных твердых отходов являются тепловые …</w:t>
      </w:r>
    </w:p>
    <w:p w:rsidR="002E13B3" w:rsidRPr="00E96EC5" w:rsidRDefault="002E13B3" w:rsidP="002E13B3">
      <w:pPr>
        <w:pStyle w:val="af1"/>
      </w:pPr>
    </w:p>
    <w:p w:rsidR="002E13B3" w:rsidRPr="00E96EC5" w:rsidRDefault="002E13B3" w:rsidP="002E13B3">
      <w:pPr>
        <w:pStyle w:val="af3"/>
      </w:pPr>
      <w:r w:rsidRPr="00E96EC5">
        <w:t>Ответ:</w:t>
      </w:r>
    </w:p>
    <w:p w:rsidR="003519B1" w:rsidRPr="00E96EC5" w:rsidRDefault="003519B1" w:rsidP="00F62B15">
      <w:pPr>
        <w:pStyle w:val="af1"/>
      </w:pPr>
    </w:p>
    <w:p w:rsidR="00CB5958" w:rsidRPr="00E96EC5" w:rsidRDefault="00CB5958" w:rsidP="00FF78ED">
      <w:pPr>
        <w:pStyle w:val="aff2"/>
      </w:pPr>
      <w:r w:rsidRPr="00E96EC5">
        <w:t>Задание 169</w:t>
      </w:r>
      <w:r w:rsidR="00FF78ED" w:rsidRPr="00E96EC5">
        <w:t>.</w:t>
      </w:r>
    </w:p>
    <w:p w:rsidR="00CB5958" w:rsidRPr="00E96EC5" w:rsidRDefault="00CB5958" w:rsidP="00664E34">
      <w:pPr>
        <w:pStyle w:val="af6"/>
      </w:pPr>
      <w:r w:rsidRPr="00E96EC5">
        <w:t>Прочитайте текст и установите соответствие.</w:t>
      </w:r>
    </w:p>
    <w:p w:rsidR="00CB5958" w:rsidRPr="00E96EC5" w:rsidRDefault="00CB5958" w:rsidP="00F62B15">
      <w:pPr>
        <w:pStyle w:val="af1"/>
      </w:pPr>
      <w:r w:rsidRPr="00E96EC5">
        <w:lastRenderedPageBreak/>
        <w:t>Для определения уровня развития физических качеств человека используются специальные контрольные упражнения (тесты). Соотнесите физическое качество человека и контрольное упражнение, используемое для оценки этого качества.</w:t>
      </w:r>
    </w:p>
    <w:p w:rsidR="00CB5958" w:rsidRPr="00E96EC5" w:rsidRDefault="00CB5958" w:rsidP="00F62B15">
      <w:pPr>
        <w:pStyle w:val="af1"/>
      </w:pPr>
      <w:r w:rsidRPr="00E96EC5">
        <w:t>К каждой позиции, данной в левом столбце, подберите соответствующую позицию из правого столбца:</w:t>
      </w:r>
    </w:p>
    <w:p w:rsidR="00CB5958" w:rsidRPr="00E96EC5" w:rsidRDefault="00CB5958" w:rsidP="00F62B15">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89"/>
        <w:gridCol w:w="2040"/>
        <w:gridCol w:w="377"/>
        <w:gridCol w:w="7025"/>
      </w:tblGrid>
      <w:tr w:rsidR="00CB5958" w:rsidRPr="00E96EC5" w:rsidTr="00B55B9D">
        <w:trPr>
          <w:trHeight w:val="20"/>
        </w:trPr>
        <w:tc>
          <w:tcPr>
            <w:tcW w:w="1272" w:type="pct"/>
            <w:gridSpan w:val="2"/>
            <w:shd w:val="clear" w:color="auto" w:fill="FFFFFF"/>
          </w:tcPr>
          <w:p w:rsidR="00CB5958" w:rsidRPr="00E96EC5" w:rsidRDefault="00CB5958" w:rsidP="00CD6F69">
            <w:pPr>
              <w:pStyle w:val="af"/>
            </w:pPr>
            <w:r w:rsidRPr="00E96EC5">
              <w:t>Физическое качество</w:t>
            </w:r>
          </w:p>
        </w:tc>
        <w:tc>
          <w:tcPr>
            <w:tcW w:w="3728" w:type="pct"/>
            <w:gridSpan w:val="2"/>
            <w:shd w:val="clear" w:color="auto" w:fill="FFFFFF"/>
          </w:tcPr>
          <w:p w:rsidR="00CB5958" w:rsidRPr="00E96EC5" w:rsidRDefault="00CB5958" w:rsidP="00CD6F69">
            <w:pPr>
              <w:pStyle w:val="af"/>
            </w:pPr>
            <w:r w:rsidRPr="00E96EC5">
              <w:t>Контрольное упражнение (тест)</w:t>
            </w:r>
          </w:p>
        </w:tc>
      </w:tr>
      <w:tr w:rsidR="00CB5958" w:rsidRPr="00E96EC5" w:rsidTr="00B55B9D">
        <w:trPr>
          <w:trHeight w:val="20"/>
        </w:trPr>
        <w:tc>
          <w:tcPr>
            <w:tcW w:w="246" w:type="pct"/>
            <w:shd w:val="clear" w:color="auto" w:fill="FFFFFF"/>
            <w:vAlign w:val="center"/>
          </w:tcPr>
          <w:p w:rsidR="00CB5958" w:rsidRPr="00E96EC5" w:rsidRDefault="00CB5958" w:rsidP="00CD6F69">
            <w:pPr>
              <w:pStyle w:val="af"/>
            </w:pPr>
            <w:r w:rsidRPr="00E96EC5">
              <w:t>А</w:t>
            </w:r>
          </w:p>
        </w:tc>
        <w:tc>
          <w:tcPr>
            <w:tcW w:w="1027" w:type="pct"/>
            <w:shd w:val="clear" w:color="auto" w:fill="FFFFFF"/>
          </w:tcPr>
          <w:p w:rsidR="00CB5958" w:rsidRPr="00E96EC5" w:rsidRDefault="00CB5958" w:rsidP="00CD6F69">
            <w:pPr>
              <w:pStyle w:val="af"/>
            </w:pPr>
            <w:r w:rsidRPr="00E96EC5">
              <w:t>Сила</w:t>
            </w:r>
          </w:p>
        </w:tc>
        <w:tc>
          <w:tcPr>
            <w:tcW w:w="190" w:type="pct"/>
            <w:shd w:val="clear" w:color="auto" w:fill="FFFFFF"/>
            <w:vAlign w:val="center"/>
          </w:tcPr>
          <w:p w:rsidR="00CB5958" w:rsidRPr="00E96EC5" w:rsidRDefault="00CB5958" w:rsidP="00CD6F69">
            <w:pPr>
              <w:pStyle w:val="af"/>
            </w:pPr>
            <w:r w:rsidRPr="00E96EC5">
              <w:t>1</w:t>
            </w:r>
          </w:p>
        </w:tc>
        <w:tc>
          <w:tcPr>
            <w:tcW w:w="3538" w:type="pct"/>
            <w:shd w:val="clear" w:color="auto" w:fill="FFFFFF"/>
            <w:vAlign w:val="center"/>
          </w:tcPr>
          <w:p w:rsidR="00CB5958" w:rsidRPr="00E96EC5" w:rsidRDefault="00CB5958" w:rsidP="00CD6F69">
            <w:pPr>
              <w:pStyle w:val="af"/>
            </w:pPr>
            <w:r w:rsidRPr="00E96EC5">
              <w:t>Бег на 30 м</w:t>
            </w:r>
          </w:p>
        </w:tc>
      </w:tr>
      <w:tr w:rsidR="00CB5958" w:rsidRPr="00E96EC5" w:rsidTr="00B55B9D">
        <w:trPr>
          <w:trHeight w:val="20"/>
        </w:trPr>
        <w:tc>
          <w:tcPr>
            <w:tcW w:w="246" w:type="pct"/>
            <w:shd w:val="clear" w:color="auto" w:fill="FFFFFF"/>
          </w:tcPr>
          <w:p w:rsidR="00CB5958" w:rsidRPr="00E96EC5" w:rsidRDefault="00CB5958" w:rsidP="00CD6F69">
            <w:pPr>
              <w:pStyle w:val="af"/>
            </w:pPr>
            <w:r w:rsidRPr="00E96EC5">
              <w:t>Б</w:t>
            </w:r>
          </w:p>
        </w:tc>
        <w:tc>
          <w:tcPr>
            <w:tcW w:w="1027" w:type="pct"/>
            <w:shd w:val="clear" w:color="auto" w:fill="FFFFFF"/>
          </w:tcPr>
          <w:p w:rsidR="00CB5958" w:rsidRPr="00E96EC5" w:rsidRDefault="00CB5958" w:rsidP="00CD6F69">
            <w:pPr>
              <w:pStyle w:val="af"/>
            </w:pPr>
            <w:r w:rsidRPr="00E96EC5">
              <w:t>Быстрота</w:t>
            </w:r>
          </w:p>
        </w:tc>
        <w:tc>
          <w:tcPr>
            <w:tcW w:w="190" w:type="pct"/>
            <w:shd w:val="clear" w:color="auto" w:fill="FFFFFF"/>
            <w:vAlign w:val="center"/>
          </w:tcPr>
          <w:p w:rsidR="00CB5958" w:rsidRPr="00E96EC5" w:rsidRDefault="00CB5958" w:rsidP="00CD6F69">
            <w:pPr>
              <w:pStyle w:val="af"/>
            </w:pPr>
            <w:r w:rsidRPr="00E96EC5">
              <w:t>2</w:t>
            </w:r>
          </w:p>
        </w:tc>
        <w:tc>
          <w:tcPr>
            <w:tcW w:w="3538" w:type="pct"/>
            <w:shd w:val="clear" w:color="auto" w:fill="FFFFFF"/>
          </w:tcPr>
          <w:p w:rsidR="00CB5958" w:rsidRPr="00E96EC5" w:rsidRDefault="00CB5958" w:rsidP="00CD6F69">
            <w:pPr>
              <w:pStyle w:val="af"/>
            </w:pPr>
            <w:r w:rsidRPr="00E96EC5">
              <w:t>Наклон туловища вперед, не сгибая колени, с доставанием отметки</w:t>
            </w:r>
          </w:p>
        </w:tc>
      </w:tr>
      <w:tr w:rsidR="00CB5958" w:rsidRPr="00E96EC5" w:rsidTr="00B55B9D">
        <w:trPr>
          <w:trHeight w:val="20"/>
        </w:trPr>
        <w:tc>
          <w:tcPr>
            <w:tcW w:w="246" w:type="pct"/>
            <w:shd w:val="clear" w:color="auto" w:fill="FFFFFF"/>
          </w:tcPr>
          <w:p w:rsidR="00CB5958" w:rsidRPr="00E96EC5" w:rsidRDefault="00CB5958" w:rsidP="00CD6F69">
            <w:pPr>
              <w:pStyle w:val="af"/>
            </w:pPr>
            <w:r w:rsidRPr="00E96EC5">
              <w:t>В</w:t>
            </w:r>
          </w:p>
        </w:tc>
        <w:tc>
          <w:tcPr>
            <w:tcW w:w="1027" w:type="pct"/>
            <w:shd w:val="clear" w:color="auto" w:fill="FFFFFF"/>
          </w:tcPr>
          <w:p w:rsidR="00CB5958" w:rsidRPr="00E96EC5" w:rsidRDefault="00CB5958" w:rsidP="00CD6F69">
            <w:pPr>
              <w:pStyle w:val="af"/>
            </w:pPr>
            <w:r w:rsidRPr="00E96EC5">
              <w:t>Выносливость</w:t>
            </w:r>
          </w:p>
        </w:tc>
        <w:tc>
          <w:tcPr>
            <w:tcW w:w="190" w:type="pct"/>
            <w:shd w:val="clear" w:color="auto" w:fill="FFFFFF"/>
          </w:tcPr>
          <w:p w:rsidR="00CB5958" w:rsidRPr="00E96EC5" w:rsidRDefault="00CB5958" w:rsidP="00CD6F69">
            <w:pPr>
              <w:pStyle w:val="af"/>
            </w:pPr>
            <w:r w:rsidRPr="00E96EC5">
              <w:t>3</w:t>
            </w:r>
          </w:p>
        </w:tc>
        <w:tc>
          <w:tcPr>
            <w:tcW w:w="3538" w:type="pct"/>
            <w:shd w:val="clear" w:color="auto" w:fill="FFFFFF"/>
          </w:tcPr>
          <w:p w:rsidR="00CB5958" w:rsidRPr="00E96EC5" w:rsidRDefault="00CB5958" w:rsidP="00CD6F69">
            <w:pPr>
              <w:pStyle w:val="af"/>
            </w:pPr>
            <w:r w:rsidRPr="00E96EC5">
              <w:t>Метание мяча в цель</w:t>
            </w:r>
          </w:p>
        </w:tc>
      </w:tr>
      <w:tr w:rsidR="00CB5958" w:rsidRPr="00E96EC5" w:rsidTr="00B55B9D">
        <w:trPr>
          <w:trHeight w:val="20"/>
        </w:trPr>
        <w:tc>
          <w:tcPr>
            <w:tcW w:w="246" w:type="pct"/>
            <w:shd w:val="clear" w:color="auto" w:fill="FFFFFF"/>
          </w:tcPr>
          <w:p w:rsidR="00CB5958" w:rsidRPr="00E96EC5" w:rsidRDefault="00CB5958" w:rsidP="00CD6F69">
            <w:pPr>
              <w:pStyle w:val="af"/>
            </w:pPr>
            <w:r w:rsidRPr="00E96EC5">
              <w:t>Г</w:t>
            </w:r>
          </w:p>
        </w:tc>
        <w:tc>
          <w:tcPr>
            <w:tcW w:w="1027" w:type="pct"/>
            <w:shd w:val="clear" w:color="auto" w:fill="FFFFFF"/>
          </w:tcPr>
          <w:p w:rsidR="00CB5958" w:rsidRPr="00E96EC5" w:rsidRDefault="00CB5958" w:rsidP="00CD6F69">
            <w:pPr>
              <w:pStyle w:val="af"/>
            </w:pPr>
            <w:r w:rsidRPr="00E96EC5">
              <w:t>Гибкость</w:t>
            </w:r>
          </w:p>
        </w:tc>
        <w:tc>
          <w:tcPr>
            <w:tcW w:w="190" w:type="pct"/>
            <w:shd w:val="clear" w:color="auto" w:fill="FFFFFF"/>
          </w:tcPr>
          <w:p w:rsidR="00CB5958" w:rsidRPr="00E96EC5" w:rsidRDefault="00CB5958" w:rsidP="00CD6F69">
            <w:pPr>
              <w:pStyle w:val="af"/>
            </w:pPr>
            <w:r w:rsidRPr="00E96EC5">
              <w:t>4</w:t>
            </w:r>
          </w:p>
        </w:tc>
        <w:tc>
          <w:tcPr>
            <w:tcW w:w="3538" w:type="pct"/>
            <w:shd w:val="clear" w:color="auto" w:fill="FFFFFF"/>
          </w:tcPr>
          <w:p w:rsidR="00CB5958" w:rsidRPr="00E96EC5" w:rsidRDefault="00CB5958" w:rsidP="00CD6F69">
            <w:pPr>
              <w:pStyle w:val="af"/>
            </w:pPr>
            <w:r w:rsidRPr="00E96EC5">
              <w:t>Бег на 3000 м</w:t>
            </w:r>
          </w:p>
        </w:tc>
      </w:tr>
      <w:tr w:rsidR="00CB5958" w:rsidRPr="00E96EC5" w:rsidTr="00B55B9D">
        <w:trPr>
          <w:trHeight w:val="20"/>
        </w:trPr>
        <w:tc>
          <w:tcPr>
            <w:tcW w:w="246" w:type="pct"/>
            <w:shd w:val="clear" w:color="auto" w:fill="FFFFFF"/>
          </w:tcPr>
          <w:p w:rsidR="00CB5958" w:rsidRPr="00E96EC5" w:rsidRDefault="00CB5958" w:rsidP="00CD6F69">
            <w:pPr>
              <w:pStyle w:val="af"/>
            </w:pPr>
          </w:p>
        </w:tc>
        <w:tc>
          <w:tcPr>
            <w:tcW w:w="1027" w:type="pct"/>
            <w:shd w:val="clear" w:color="auto" w:fill="FFFFFF"/>
          </w:tcPr>
          <w:p w:rsidR="00CB5958" w:rsidRPr="00E96EC5" w:rsidRDefault="00CB5958" w:rsidP="00CD6F69">
            <w:pPr>
              <w:pStyle w:val="af"/>
            </w:pPr>
          </w:p>
        </w:tc>
        <w:tc>
          <w:tcPr>
            <w:tcW w:w="190" w:type="pct"/>
            <w:shd w:val="clear" w:color="auto" w:fill="FFFFFF"/>
            <w:vAlign w:val="bottom"/>
          </w:tcPr>
          <w:p w:rsidR="00CB5958" w:rsidRPr="00E96EC5" w:rsidRDefault="00CB5958" w:rsidP="00CD6F69">
            <w:pPr>
              <w:pStyle w:val="af"/>
            </w:pPr>
            <w:r w:rsidRPr="00E96EC5">
              <w:t>5</w:t>
            </w:r>
          </w:p>
        </w:tc>
        <w:tc>
          <w:tcPr>
            <w:tcW w:w="3538" w:type="pct"/>
            <w:shd w:val="clear" w:color="auto" w:fill="FFFFFF"/>
            <w:vAlign w:val="bottom"/>
          </w:tcPr>
          <w:p w:rsidR="00CB5958" w:rsidRPr="00E96EC5" w:rsidRDefault="00CB5958" w:rsidP="00CD6F69">
            <w:pPr>
              <w:pStyle w:val="af"/>
            </w:pPr>
            <w:r w:rsidRPr="00E96EC5">
              <w:t>Жим штанги лежа</w:t>
            </w:r>
          </w:p>
        </w:tc>
      </w:tr>
    </w:tbl>
    <w:p w:rsidR="002F4A07" w:rsidRPr="00E96EC5" w:rsidRDefault="002F4A07" w:rsidP="00F62B15">
      <w:pPr>
        <w:pStyle w:val="af1"/>
      </w:pPr>
    </w:p>
    <w:p w:rsidR="00F62B15" w:rsidRPr="00E96EC5" w:rsidRDefault="00DD5ACE" w:rsidP="00F62B15">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66"/>
        <w:gridCol w:w="2765"/>
        <w:gridCol w:w="2171"/>
        <w:gridCol w:w="2429"/>
      </w:tblGrid>
      <w:tr w:rsidR="00571D63" w:rsidRPr="00E96EC5" w:rsidTr="000A23B5">
        <w:trPr>
          <w:trHeight w:val="20"/>
        </w:trPr>
        <w:tc>
          <w:tcPr>
            <w:tcW w:w="1292" w:type="pct"/>
            <w:shd w:val="clear" w:color="auto" w:fill="FFFFFF"/>
            <w:vAlign w:val="bottom"/>
          </w:tcPr>
          <w:p w:rsidR="00571D63" w:rsidRPr="00E96EC5" w:rsidRDefault="00571D63" w:rsidP="00CD6F69">
            <w:pPr>
              <w:pStyle w:val="af"/>
            </w:pPr>
            <w:r w:rsidRPr="00E96EC5">
              <w:t>А</w:t>
            </w:r>
          </w:p>
        </w:tc>
        <w:tc>
          <w:tcPr>
            <w:tcW w:w="1392" w:type="pct"/>
            <w:shd w:val="clear" w:color="auto" w:fill="FFFFFF"/>
            <w:vAlign w:val="bottom"/>
          </w:tcPr>
          <w:p w:rsidR="00571D63" w:rsidRPr="00E96EC5" w:rsidRDefault="00571D63" w:rsidP="00CD6F69">
            <w:pPr>
              <w:pStyle w:val="af"/>
            </w:pPr>
            <w:r w:rsidRPr="00E96EC5">
              <w:t>Б</w:t>
            </w:r>
          </w:p>
        </w:tc>
        <w:tc>
          <w:tcPr>
            <w:tcW w:w="1093" w:type="pct"/>
            <w:shd w:val="clear" w:color="auto" w:fill="FFFFFF"/>
            <w:vAlign w:val="bottom"/>
          </w:tcPr>
          <w:p w:rsidR="00571D63" w:rsidRPr="00E96EC5" w:rsidRDefault="00571D63" w:rsidP="00CD6F69">
            <w:pPr>
              <w:pStyle w:val="af"/>
            </w:pPr>
            <w:r w:rsidRPr="00E96EC5">
              <w:t>В</w:t>
            </w:r>
          </w:p>
        </w:tc>
        <w:tc>
          <w:tcPr>
            <w:tcW w:w="1223" w:type="pct"/>
            <w:shd w:val="clear" w:color="auto" w:fill="FFFFFF"/>
            <w:vAlign w:val="bottom"/>
          </w:tcPr>
          <w:p w:rsidR="00571D63" w:rsidRPr="00E96EC5" w:rsidRDefault="00571D63" w:rsidP="00CD6F69">
            <w:pPr>
              <w:pStyle w:val="af"/>
            </w:pPr>
            <w:r w:rsidRPr="00E96EC5">
              <w:t>Г</w:t>
            </w:r>
          </w:p>
        </w:tc>
      </w:tr>
      <w:tr w:rsidR="00571D63" w:rsidRPr="00E96EC5" w:rsidTr="000A23B5">
        <w:trPr>
          <w:trHeight w:val="20"/>
        </w:trPr>
        <w:tc>
          <w:tcPr>
            <w:tcW w:w="1292" w:type="pct"/>
            <w:shd w:val="clear" w:color="auto" w:fill="FFFFFF"/>
          </w:tcPr>
          <w:p w:rsidR="00571D63" w:rsidRPr="00E96EC5" w:rsidRDefault="00571D63" w:rsidP="00CD6F69">
            <w:pPr>
              <w:pStyle w:val="af"/>
            </w:pPr>
          </w:p>
        </w:tc>
        <w:tc>
          <w:tcPr>
            <w:tcW w:w="1392" w:type="pct"/>
            <w:shd w:val="clear" w:color="auto" w:fill="FFFFFF"/>
          </w:tcPr>
          <w:p w:rsidR="00571D63" w:rsidRPr="00E96EC5" w:rsidRDefault="00571D63" w:rsidP="00CD6F69">
            <w:pPr>
              <w:pStyle w:val="af"/>
            </w:pPr>
          </w:p>
        </w:tc>
        <w:tc>
          <w:tcPr>
            <w:tcW w:w="1093" w:type="pct"/>
            <w:shd w:val="clear" w:color="auto" w:fill="FFFFFF"/>
          </w:tcPr>
          <w:p w:rsidR="00571D63" w:rsidRPr="00E96EC5" w:rsidRDefault="00571D63" w:rsidP="00CD6F69">
            <w:pPr>
              <w:pStyle w:val="af"/>
            </w:pPr>
          </w:p>
        </w:tc>
        <w:tc>
          <w:tcPr>
            <w:tcW w:w="1223" w:type="pct"/>
            <w:shd w:val="clear" w:color="auto" w:fill="FFFFFF"/>
          </w:tcPr>
          <w:p w:rsidR="00571D63" w:rsidRPr="00E96EC5" w:rsidRDefault="00571D63" w:rsidP="00CD6F69">
            <w:pPr>
              <w:pStyle w:val="af"/>
            </w:pPr>
          </w:p>
        </w:tc>
      </w:tr>
    </w:tbl>
    <w:p w:rsidR="00CB5958" w:rsidRPr="00E96EC5" w:rsidRDefault="00CB5958" w:rsidP="002B410B">
      <w:pPr>
        <w:pStyle w:val="a8"/>
        <w:shd w:val="clear" w:color="auto" w:fill="FFFFFF"/>
        <w:spacing w:before="0" w:beforeAutospacing="0" w:after="0" w:afterAutospacing="0"/>
        <w:jc w:val="both"/>
        <w:rPr>
          <w:rFonts w:ascii="Times New Roman" w:hAnsi="Times New Roman" w:cs="Times New Roman"/>
        </w:rPr>
      </w:pPr>
    </w:p>
    <w:p w:rsidR="00312E5D" w:rsidRPr="00E96EC5" w:rsidRDefault="00312E5D" w:rsidP="00FF78ED">
      <w:pPr>
        <w:pStyle w:val="aff2"/>
      </w:pPr>
      <w:r w:rsidRPr="00E96EC5">
        <w:t>Задание 170</w:t>
      </w:r>
      <w:r w:rsidR="00FF78ED" w:rsidRPr="00E96EC5">
        <w:t>.</w:t>
      </w:r>
    </w:p>
    <w:p w:rsidR="00312E5D" w:rsidRPr="00E96EC5" w:rsidRDefault="00312E5D" w:rsidP="00664E34">
      <w:pPr>
        <w:pStyle w:val="af6"/>
      </w:pPr>
      <w:r w:rsidRPr="00E96EC5">
        <w:t>Прочитайте текст и установите соответствие.</w:t>
      </w:r>
    </w:p>
    <w:p w:rsidR="00312E5D" w:rsidRPr="00E96EC5" w:rsidRDefault="00312E5D" w:rsidP="00F62B15">
      <w:pPr>
        <w:pStyle w:val="af1"/>
      </w:pPr>
      <w:r w:rsidRPr="00E96EC5">
        <w:t>Известно, что двигательная активность в любом возрасте повышает жизненный тонус организма, противодействует различного рода заболеваниям, особенно сердечно-сосудистым и простудным. Существует научно-обоснованный двигательный режим для различных возрастных и социальных групп. Соотнесите социальную группу и недельный научно-обоснованный двигательный режим.</w:t>
      </w:r>
    </w:p>
    <w:p w:rsidR="00312E5D" w:rsidRPr="00E96EC5" w:rsidRDefault="00312E5D" w:rsidP="00F62B15">
      <w:pPr>
        <w:pStyle w:val="af1"/>
      </w:pPr>
      <w:r w:rsidRPr="00E96EC5">
        <w:t>К каждой позиции, данной в левом столбце, подберите соответствующую позицию из правого столбца:</w:t>
      </w:r>
    </w:p>
    <w:p w:rsidR="00312E5D" w:rsidRPr="00E96EC5" w:rsidRDefault="00312E5D" w:rsidP="00F62B15">
      <w:pPr>
        <w:pStyle w:val="af1"/>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42"/>
        <w:gridCol w:w="3033"/>
        <w:gridCol w:w="914"/>
        <w:gridCol w:w="5242"/>
      </w:tblGrid>
      <w:tr w:rsidR="00312E5D" w:rsidRPr="00E96EC5" w:rsidTr="00B55B9D">
        <w:trPr>
          <w:trHeight w:val="20"/>
        </w:trPr>
        <w:tc>
          <w:tcPr>
            <w:tcW w:w="1901" w:type="pct"/>
            <w:gridSpan w:val="2"/>
            <w:shd w:val="clear" w:color="auto" w:fill="FFFFFF"/>
          </w:tcPr>
          <w:p w:rsidR="00312E5D" w:rsidRPr="00E96EC5" w:rsidRDefault="00312E5D" w:rsidP="00CD6F69">
            <w:pPr>
              <w:pStyle w:val="af"/>
            </w:pPr>
            <w:r w:rsidRPr="00E96EC5">
              <w:t>Социальная группа</w:t>
            </w:r>
          </w:p>
        </w:tc>
        <w:tc>
          <w:tcPr>
            <w:tcW w:w="3099" w:type="pct"/>
            <w:gridSpan w:val="2"/>
            <w:shd w:val="clear" w:color="auto" w:fill="FFFFFF"/>
          </w:tcPr>
          <w:p w:rsidR="00312E5D" w:rsidRPr="00E96EC5" w:rsidRDefault="00312E5D" w:rsidP="00CD6F69">
            <w:pPr>
              <w:pStyle w:val="af"/>
            </w:pPr>
            <w:r w:rsidRPr="00E96EC5">
              <w:t>Недельный двигательный режим</w:t>
            </w:r>
          </w:p>
        </w:tc>
      </w:tr>
      <w:tr w:rsidR="00312E5D" w:rsidRPr="00E96EC5" w:rsidTr="00B55B9D">
        <w:trPr>
          <w:trHeight w:val="20"/>
        </w:trPr>
        <w:tc>
          <w:tcPr>
            <w:tcW w:w="374" w:type="pct"/>
            <w:shd w:val="clear" w:color="auto" w:fill="FFFFFF"/>
            <w:vAlign w:val="center"/>
          </w:tcPr>
          <w:p w:rsidR="00312E5D" w:rsidRPr="00E96EC5" w:rsidRDefault="00312E5D" w:rsidP="00CD6F69">
            <w:pPr>
              <w:pStyle w:val="af"/>
            </w:pPr>
            <w:r w:rsidRPr="00E96EC5">
              <w:t>А</w:t>
            </w:r>
          </w:p>
        </w:tc>
        <w:tc>
          <w:tcPr>
            <w:tcW w:w="1527" w:type="pct"/>
            <w:shd w:val="clear" w:color="auto" w:fill="FFFFFF"/>
            <w:vAlign w:val="center"/>
          </w:tcPr>
          <w:p w:rsidR="00312E5D" w:rsidRPr="00E96EC5" w:rsidRDefault="00312E5D" w:rsidP="00CD6F69">
            <w:pPr>
              <w:pStyle w:val="af"/>
            </w:pPr>
            <w:r w:rsidRPr="00E96EC5">
              <w:t>Дошкольники</w:t>
            </w:r>
          </w:p>
        </w:tc>
        <w:tc>
          <w:tcPr>
            <w:tcW w:w="460" w:type="pct"/>
            <w:shd w:val="clear" w:color="auto" w:fill="FFFFFF"/>
            <w:vAlign w:val="center"/>
          </w:tcPr>
          <w:p w:rsidR="00312E5D" w:rsidRPr="00E96EC5" w:rsidRDefault="00312E5D" w:rsidP="00CD6F69">
            <w:pPr>
              <w:pStyle w:val="af"/>
            </w:pPr>
            <w:r w:rsidRPr="00E96EC5">
              <w:t>1</w:t>
            </w:r>
          </w:p>
        </w:tc>
        <w:tc>
          <w:tcPr>
            <w:tcW w:w="2639" w:type="pct"/>
            <w:shd w:val="clear" w:color="auto" w:fill="FFFFFF"/>
            <w:vAlign w:val="center"/>
          </w:tcPr>
          <w:p w:rsidR="00312E5D" w:rsidRPr="00E96EC5" w:rsidRDefault="00312E5D" w:rsidP="00CD6F69">
            <w:pPr>
              <w:pStyle w:val="af"/>
            </w:pPr>
            <w:r w:rsidRPr="00E96EC5">
              <w:t>От 10 до 14 часов</w:t>
            </w:r>
          </w:p>
        </w:tc>
      </w:tr>
      <w:tr w:rsidR="00312E5D" w:rsidRPr="00E96EC5" w:rsidTr="00B55B9D">
        <w:trPr>
          <w:trHeight w:val="20"/>
        </w:trPr>
        <w:tc>
          <w:tcPr>
            <w:tcW w:w="374" w:type="pct"/>
            <w:shd w:val="clear" w:color="auto" w:fill="FFFFFF"/>
          </w:tcPr>
          <w:p w:rsidR="00312E5D" w:rsidRPr="00E96EC5" w:rsidRDefault="00312E5D" w:rsidP="00CD6F69">
            <w:pPr>
              <w:pStyle w:val="af"/>
            </w:pPr>
            <w:r w:rsidRPr="00E96EC5">
              <w:t>Б</w:t>
            </w:r>
          </w:p>
        </w:tc>
        <w:tc>
          <w:tcPr>
            <w:tcW w:w="1527" w:type="pct"/>
            <w:shd w:val="clear" w:color="auto" w:fill="FFFFFF"/>
            <w:vAlign w:val="bottom"/>
          </w:tcPr>
          <w:p w:rsidR="00312E5D" w:rsidRPr="00E96EC5" w:rsidRDefault="00312E5D" w:rsidP="00CD6F69">
            <w:pPr>
              <w:pStyle w:val="af"/>
            </w:pPr>
            <w:r w:rsidRPr="00E96EC5">
              <w:t>Школьники</w:t>
            </w:r>
          </w:p>
        </w:tc>
        <w:tc>
          <w:tcPr>
            <w:tcW w:w="460" w:type="pct"/>
            <w:shd w:val="clear" w:color="auto" w:fill="FFFFFF"/>
            <w:vAlign w:val="center"/>
          </w:tcPr>
          <w:p w:rsidR="00312E5D" w:rsidRPr="00E96EC5" w:rsidRDefault="00312E5D" w:rsidP="00CD6F69">
            <w:pPr>
              <w:pStyle w:val="af"/>
            </w:pPr>
            <w:r w:rsidRPr="00E96EC5">
              <w:t>2</w:t>
            </w:r>
          </w:p>
        </w:tc>
        <w:tc>
          <w:tcPr>
            <w:tcW w:w="2639" w:type="pct"/>
            <w:shd w:val="clear" w:color="auto" w:fill="FFFFFF"/>
          </w:tcPr>
          <w:p w:rsidR="00312E5D" w:rsidRPr="00E96EC5" w:rsidRDefault="00312E5D" w:rsidP="00CD6F69">
            <w:pPr>
              <w:pStyle w:val="af"/>
            </w:pPr>
            <w:r w:rsidRPr="00E96EC5">
              <w:t>От 14 до 21 часа</w:t>
            </w:r>
          </w:p>
        </w:tc>
      </w:tr>
      <w:tr w:rsidR="00312E5D" w:rsidRPr="00E96EC5" w:rsidTr="00B55B9D">
        <w:trPr>
          <w:trHeight w:val="20"/>
        </w:trPr>
        <w:tc>
          <w:tcPr>
            <w:tcW w:w="374" w:type="pct"/>
            <w:shd w:val="clear" w:color="auto" w:fill="FFFFFF"/>
          </w:tcPr>
          <w:p w:rsidR="00312E5D" w:rsidRPr="00E96EC5" w:rsidRDefault="00312E5D" w:rsidP="00CD6F69">
            <w:pPr>
              <w:pStyle w:val="af"/>
            </w:pPr>
            <w:r w:rsidRPr="00E96EC5">
              <w:t>В</w:t>
            </w:r>
          </w:p>
        </w:tc>
        <w:tc>
          <w:tcPr>
            <w:tcW w:w="1527" w:type="pct"/>
            <w:shd w:val="clear" w:color="auto" w:fill="FFFFFF"/>
            <w:vAlign w:val="bottom"/>
          </w:tcPr>
          <w:p w:rsidR="00312E5D" w:rsidRPr="00E96EC5" w:rsidRDefault="00312E5D" w:rsidP="00CD6F69">
            <w:pPr>
              <w:pStyle w:val="af"/>
            </w:pPr>
            <w:r w:rsidRPr="00E96EC5">
              <w:t>Студенты</w:t>
            </w:r>
          </w:p>
        </w:tc>
        <w:tc>
          <w:tcPr>
            <w:tcW w:w="460" w:type="pct"/>
            <w:shd w:val="clear" w:color="auto" w:fill="FFFFFF"/>
          </w:tcPr>
          <w:p w:rsidR="00312E5D" w:rsidRPr="00E96EC5" w:rsidRDefault="00312E5D" w:rsidP="00CD6F69">
            <w:pPr>
              <w:pStyle w:val="af"/>
            </w:pPr>
            <w:r w:rsidRPr="00E96EC5">
              <w:t>3</w:t>
            </w:r>
          </w:p>
        </w:tc>
        <w:tc>
          <w:tcPr>
            <w:tcW w:w="2639" w:type="pct"/>
            <w:shd w:val="clear" w:color="auto" w:fill="FFFFFF"/>
          </w:tcPr>
          <w:p w:rsidR="00312E5D" w:rsidRPr="00E96EC5" w:rsidRDefault="00312E5D" w:rsidP="00CD6F69">
            <w:pPr>
              <w:pStyle w:val="af"/>
            </w:pPr>
            <w:r w:rsidRPr="00E96EC5">
              <w:t>От 21 до 28 часов</w:t>
            </w:r>
          </w:p>
        </w:tc>
      </w:tr>
      <w:tr w:rsidR="00312E5D" w:rsidRPr="00E96EC5" w:rsidTr="00B55B9D">
        <w:trPr>
          <w:trHeight w:val="20"/>
        </w:trPr>
        <w:tc>
          <w:tcPr>
            <w:tcW w:w="374" w:type="pct"/>
            <w:shd w:val="clear" w:color="auto" w:fill="FFFFFF"/>
          </w:tcPr>
          <w:p w:rsidR="00312E5D" w:rsidRPr="00E96EC5" w:rsidRDefault="00312E5D" w:rsidP="00CD6F69">
            <w:pPr>
              <w:pStyle w:val="af"/>
            </w:pPr>
            <w:r w:rsidRPr="00E96EC5">
              <w:t>Г</w:t>
            </w:r>
          </w:p>
        </w:tc>
        <w:tc>
          <w:tcPr>
            <w:tcW w:w="1527" w:type="pct"/>
            <w:shd w:val="clear" w:color="auto" w:fill="FFFFFF"/>
            <w:vAlign w:val="bottom"/>
          </w:tcPr>
          <w:p w:rsidR="00312E5D" w:rsidRPr="00E96EC5" w:rsidRDefault="00312E5D" w:rsidP="00CD6F69">
            <w:pPr>
              <w:pStyle w:val="af"/>
            </w:pPr>
            <w:r w:rsidRPr="00E96EC5">
              <w:t>Служащие</w:t>
            </w:r>
          </w:p>
        </w:tc>
        <w:tc>
          <w:tcPr>
            <w:tcW w:w="460" w:type="pct"/>
            <w:shd w:val="clear" w:color="auto" w:fill="FFFFFF"/>
          </w:tcPr>
          <w:p w:rsidR="00312E5D" w:rsidRPr="00E96EC5" w:rsidRDefault="00312E5D" w:rsidP="00CD6F69">
            <w:pPr>
              <w:pStyle w:val="af"/>
            </w:pPr>
          </w:p>
        </w:tc>
        <w:tc>
          <w:tcPr>
            <w:tcW w:w="2639" w:type="pct"/>
            <w:shd w:val="clear" w:color="auto" w:fill="FFFFFF"/>
          </w:tcPr>
          <w:p w:rsidR="00312E5D" w:rsidRPr="00E96EC5" w:rsidRDefault="00312E5D" w:rsidP="00CD6F69">
            <w:pPr>
              <w:pStyle w:val="af"/>
            </w:pPr>
          </w:p>
        </w:tc>
      </w:tr>
    </w:tbl>
    <w:p w:rsidR="00544C93" w:rsidRPr="00E96EC5" w:rsidRDefault="00544C93" w:rsidP="00F62B15">
      <w:pPr>
        <w:pStyle w:val="af1"/>
      </w:pPr>
    </w:p>
    <w:p w:rsidR="00F62B15" w:rsidRPr="00E96EC5" w:rsidRDefault="00DD5ACE" w:rsidP="00F62B15">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66"/>
        <w:gridCol w:w="2763"/>
        <w:gridCol w:w="2171"/>
        <w:gridCol w:w="2431"/>
      </w:tblGrid>
      <w:tr w:rsidR="00312E5D" w:rsidRPr="00E96EC5" w:rsidTr="00DB48C1">
        <w:trPr>
          <w:trHeight w:val="20"/>
        </w:trPr>
        <w:tc>
          <w:tcPr>
            <w:tcW w:w="1292" w:type="pct"/>
            <w:shd w:val="clear" w:color="auto" w:fill="FFFFFF"/>
            <w:vAlign w:val="bottom"/>
          </w:tcPr>
          <w:p w:rsidR="00312E5D" w:rsidRPr="00E96EC5" w:rsidRDefault="00312E5D" w:rsidP="00CD6F69">
            <w:pPr>
              <w:pStyle w:val="af"/>
            </w:pPr>
            <w:r w:rsidRPr="00E96EC5">
              <w:t>А</w:t>
            </w:r>
          </w:p>
        </w:tc>
        <w:tc>
          <w:tcPr>
            <w:tcW w:w="1391" w:type="pct"/>
            <w:shd w:val="clear" w:color="auto" w:fill="FFFFFF"/>
            <w:vAlign w:val="bottom"/>
          </w:tcPr>
          <w:p w:rsidR="00312E5D" w:rsidRPr="00E96EC5" w:rsidRDefault="00312E5D" w:rsidP="00CD6F69">
            <w:pPr>
              <w:pStyle w:val="af"/>
            </w:pPr>
            <w:r w:rsidRPr="00E96EC5">
              <w:t>Б</w:t>
            </w:r>
          </w:p>
        </w:tc>
        <w:tc>
          <w:tcPr>
            <w:tcW w:w="1093" w:type="pct"/>
            <w:shd w:val="clear" w:color="auto" w:fill="FFFFFF"/>
            <w:vAlign w:val="bottom"/>
          </w:tcPr>
          <w:p w:rsidR="00312E5D" w:rsidRPr="00E96EC5" w:rsidRDefault="00312E5D" w:rsidP="00CD6F69">
            <w:pPr>
              <w:pStyle w:val="af"/>
            </w:pPr>
            <w:r w:rsidRPr="00E96EC5">
              <w:t>В</w:t>
            </w:r>
          </w:p>
        </w:tc>
        <w:tc>
          <w:tcPr>
            <w:tcW w:w="1224" w:type="pct"/>
            <w:shd w:val="clear" w:color="auto" w:fill="FFFFFF"/>
            <w:vAlign w:val="bottom"/>
          </w:tcPr>
          <w:p w:rsidR="00312E5D" w:rsidRPr="00E96EC5" w:rsidRDefault="00312E5D" w:rsidP="00CD6F69">
            <w:pPr>
              <w:pStyle w:val="af"/>
            </w:pPr>
            <w:r w:rsidRPr="00E96EC5">
              <w:t>Г</w:t>
            </w:r>
          </w:p>
        </w:tc>
      </w:tr>
      <w:tr w:rsidR="00312E5D" w:rsidRPr="00E96EC5" w:rsidTr="00DB48C1">
        <w:trPr>
          <w:trHeight w:val="20"/>
        </w:trPr>
        <w:tc>
          <w:tcPr>
            <w:tcW w:w="1292" w:type="pct"/>
            <w:shd w:val="clear" w:color="auto" w:fill="FFFFFF"/>
          </w:tcPr>
          <w:p w:rsidR="00312E5D" w:rsidRPr="00E96EC5" w:rsidRDefault="00312E5D" w:rsidP="00CD6F69">
            <w:pPr>
              <w:pStyle w:val="af"/>
            </w:pPr>
          </w:p>
        </w:tc>
        <w:tc>
          <w:tcPr>
            <w:tcW w:w="1391" w:type="pct"/>
            <w:shd w:val="clear" w:color="auto" w:fill="FFFFFF"/>
          </w:tcPr>
          <w:p w:rsidR="00312E5D" w:rsidRPr="00E96EC5" w:rsidRDefault="00312E5D" w:rsidP="00CD6F69">
            <w:pPr>
              <w:pStyle w:val="af"/>
            </w:pPr>
          </w:p>
        </w:tc>
        <w:tc>
          <w:tcPr>
            <w:tcW w:w="1093" w:type="pct"/>
            <w:shd w:val="clear" w:color="auto" w:fill="FFFFFF"/>
          </w:tcPr>
          <w:p w:rsidR="00312E5D" w:rsidRPr="00E96EC5" w:rsidRDefault="00312E5D" w:rsidP="00CD6F69">
            <w:pPr>
              <w:pStyle w:val="af"/>
            </w:pPr>
          </w:p>
        </w:tc>
        <w:tc>
          <w:tcPr>
            <w:tcW w:w="1224" w:type="pct"/>
            <w:shd w:val="clear" w:color="auto" w:fill="FFFFFF"/>
          </w:tcPr>
          <w:p w:rsidR="00312E5D" w:rsidRPr="00E96EC5" w:rsidRDefault="00312E5D" w:rsidP="00CD6F69">
            <w:pPr>
              <w:pStyle w:val="af"/>
            </w:pPr>
          </w:p>
        </w:tc>
      </w:tr>
    </w:tbl>
    <w:p w:rsidR="00312E5D" w:rsidRPr="00E96EC5" w:rsidRDefault="00312E5D" w:rsidP="00F62B15">
      <w:pPr>
        <w:pStyle w:val="af1"/>
      </w:pPr>
    </w:p>
    <w:p w:rsidR="008138B3" w:rsidRPr="00E96EC5" w:rsidRDefault="008138B3" w:rsidP="00FF78ED">
      <w:pPr>
        <w:pStyle w:val="aff2"/>
      </w:pPr>
      <w:r w:rsidRPr="00E96EC5">
        <w:t>Задание 171</w:t>
      </w:r>
      <w:r w:rsidR="00FF78ED" w:rsidRPr="00E96EC5">
        <w:t>.</w:t>
      </w:r>
    </w:p>
    <w:p w:rsidR="008138B3" w:rsidRPr="00E96EC5" w:rsidRDefault="008138B3" w:rsidP="00664E34">
      <w:pPr>
        <w:pStyle w:val="af6"/>
      </w:pPr>
      <w:r w:rsidRPr="00E96EC5">
        <w:t>Прочитайте текст и установите соответствие.</w:t>
      </w:r>
    </w:p>
    <w:p w:rsidR="008138B3" w:rsidRPr="00E96EC5" w:rsidRDefault="008138B3" w:rsidP="00F62B15">
      <w:pPr>
        <w:pStyle w:val="af1"/>
      </w:pPr>
      <w:r w:rsidRPr="00E96EC5">
        <w:t>Известно, что результаты от занятий физкультурой и спортом напрямую зависят от частоты занятий. Чем чаще занимаешься, тем результаты выше. Соотнесите задачи тренировочных занятий с частотой занятий.</w:t>
      </w:r>
    </w:p>
    <w:p w:rsidR="008138B3" w:rsidRPr="00E96EC5" w:rsidRDefault="008138B3" w:rsidP="00F62B15">
      <w:pPr>
        <w:pStyle w:val="af1"/>
      </w:pPr>
      <w:r w:rsidRPr="00E96EC5">
        <w:t>К каждой позиции, данной в левом столбце, подберите соответствующую позицию из правого столбца:</w:t>
      </w:r>
    </w:p>
    <w:p w:rsidR="008138B3" w:rsidRPr="00E96EC5" w:rsidRDefault="008138B3" w:rsidP="00F62B15">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4"/>
        <w:gridCol w:w="7015"/>
        <w:gridCol w:w="385"/>
        <w:gridCol w:w="2087"/>
      </w:tblGrid>
      <w:tr w:rsidR="008138B3" w:rsidRPr="00E96EC5" w:rsidTr="002913FB">
        <w:trPr>
          <w:trHeight w:val="20"/>
        </w:trPr>
        <w:tc>
          <w:tcPr>
            <w:tcW w:w="3755" w:type="pct"/>
            <w:gridSpan w:val="2"/>
            <w:shd w:val="clear" w:color="auto" w:fill="FFFFFF"/>
          </w:tcPr>
          <w:p w:rsidR="008138B3" w:rsidRPr="00E96EC5" w:rsidRDefault="008138B3" w:rsidP="00CD6F69">
            <w:pPr>
              <w:pStyle w:val="af"/>
            </w:pPr>
            <w:r w:rsidRPr="00E96EC5">
              <w:t>Задачи тренировочных занятий</w:t>
            </w:r>
          </w:p>
        </w:tc>
        <w:tc>
          <w:tcPr>
            <w:tcW w:w="1245" w:type="pct"/>
            <w:gridSpan w:val="2"/>
            <w:shd w:val="clear" w:color="auto" w:fill="FFFFFF"/>
          </w:tcPr>
          <w:p w:rsidR="008138B3" w:rsidRPr="00E96EC5" w:rsidRDefault="008138B3" w:rsidP="00CD6F69">
            <w:pPr>
              <w:pStyle w:val="af"/>
            </w:pPr>
            <w:r w:rsidRPr="00E96EC5">
              <w:t>Частота занятий</w:t>
            </w:r>
          </w:p>
        </w:tc>
      </w:tr>
      <w:tr w:rsidR="008138B3" w:rsidRPr="00E96EC5" w:rsidTr="002913FB">
        <w:trPr>
          <w:trHeight w:val="20"/>
        </w:trPr>
        <w:tc>
          <w:tcPr>
            <w:tcW w:w="223" w:type="pct"/>
            <w:shd w:val="clear" w:color="auto" w:fill="FFFFFF"/>
            <w:vAlign w:val="center"/>
          </w:tcPr>
          <w:p w:rsidR="008138B3" w:rsidRPr="00E96EC5" w:rsidRDefault="008138B3" w:rsidP="00CD6F69">
            <w:pPr>
              <w:pStyle w:val="af"/>
            </w:pPr>
            <w:r w:rsidRPr="00E96EC5">
              <w:t>А</w:t>
            </w:r>
          </w:p>
        </w:tc>
        <w:tc>
          <w:tcPr>
            <w:tcW w:w="3532" w:type="pct"/>
            <w:shd w:val="clear" w:color="auto" w:fill="FFFFFF"/>
            <w:vAlign w:val="center"/>
          </w:tcPr>
          <w:p w:rsidR="008138B3" w:rsidRPr="00E96EC5" w:rsidRDefault="008138B3" w:rsidP="00CD6F69">
            <w:pPr>
              <w:pStyle w:val="af"/>
            </w:pPr>
            <w:r w:rsidRPr="00E96EC5">
              <w:t>Поддерживать физическое состояние на достигнутом уровне</w:t>
            </w:r>
          </w:p>
        </w:tc>
        <w:tc>
          <w:tcPr>
            <w:tcW w:w="194" w:type="pct"/>
            <w:shd w:val="clear" w:color="auto" w:fill="FFFFFF"/>
            <w:vAlign w:val="center"/>
          </w:tcPr>
          <w:p w:rsidR="008138B3" w:rsidRPr="00E96EC5" w:rsidRDefault="008138B3" w:rsidP="00CD6F69">
            <w:pPr>
              <w:pStyle w:val="af"/>
            </w:pPr>
            <w:r w:rsidRPr="00E96EC5">
              <w:t>1</w:t>
            </w:r>
          </w:p>
        </w:tc>
        <w:tc>
          <w:tcPr>
            <w:tcW w:w="1052" w:type="pct"/>
            <w:shd w:val="clear" w:color="auto" w:fill="FFFFFF"/>
            <w:vAlign w:val="center"/>
          </w:tcPr>
          <w:p w:rsidR="008138B3" w:rsidRPr="00E96EC5" w:rsidRDefault="008138B3" w:rsidP="00CD6F69">
            <w:pPr>
              <w:pStyle w:val="af"/>
            </w:pPr>
            <w:r w:rsidRPr="00E96EC5">
              <w:t>2 раза в месяц</w:t>
            </w:r>
          </w:p>
        </w:tc>
      </w:tr>
      <w:tr w:rsidR="008138B3" w:rsidRPr="00E96EC5" w:rsidTr="002913FB">
        <w:trPr>
          <w:trHeight w:val="20"/>
        </w:trPr>
        <w:tc>
          <w:tcPr>
            <w:tcW w:w="223" w:type="pct"/>
            <w:shd w:val="clear" w:color="auto" w:fill="FFFFFF"/>
          </w:tcPr>
          <w:p w:rsidR="008138B3" w:rsidRPr="00E96EC5" w:rsidRDefault="008138B3" w:rsidP="00CD6F69">
            <w:pPr>
              <w:pStyle w:val="af"/>
            </w:pPr>
            <w:r w:rsidRPr="00E96EC5">
              <w:t>Б</w:t>
            </w:r>
          </w:p>
        </w:tc>
        <w:tc>
          <w:tcPr>
            <w:tcW w:w="3532" w:type="pct"/>
            <w:shd w:val="clear" w:color="auto" w:fill="FFFFFF"/>
            <w:vAlign w:val="bottom"/>
          </w:tcPr>
          <w:p w:rsidR="008138B3" w:rsidRPr="00E96EC5" w:rsidRDefault="008138B3" w:rsidP="00CD6F69">
            <w:pPr>
              <w:pStyle w:val="af"/>
            </w:pPr>
            <w:r w:rsidRPr="00E96EC5">
              <w:t>Повысить уровень физического состояния</w:t>
            </w:r>
          </w:p>
        </w:tc>
        <w:tc>
          <w:tcPr>
            <w:tcW w:w="194" w:type="pct"/>
            <w:shd w:val="clear" w:color="auto" w:fill="FFFFFF"/>
            <w:vAlign w:val="center"/>
          </w:tcPr>
          <w:p w:rsidR="008138B3" w:rsidRPr="00E96EC5" w:rsidRDefault="008138B3" w:rsidP="00CD6F69">
            <w:pPr>
              <w:pStyle w:val="af"/>
            </w:pPr>
            <w:r w:rsidRPr="00E96EC5">
              <w:t>2</w:t>
            </w:r>
          </w:p>
        </w:tc>
        <w:tc>
          <w:tcPr>
            <w:tcW w:w="1052" w:type="pct"/>
            <w:shd w:val="clear" w:color="auto" w:fill="FFFFFF"/>
          </w:tcPr>
          <w:p w:rsidR="008138B3" w:rsidRPr="00E96EC5" w:rsidRDefault="008138B3" w:rsidP="00CD6F69">
            <w:pPr>
              <w:pStyle w:val="af"/>
            </w:pPr>
            <w:r w:rsidRPr="00E96EC5">
              <w:t>1 раз в неделю</w:t>
            </w:r>
          </w:p>
        </w:tc>
      </w:tr>
      <w:tr w:rsidR="008138B3" w:rsidRPr="00E96EC5" w:rsidTr="002913FB">
        <w:trPr>
          <w:trHeight w:val="20"/>
        </w:trPr>
        <w:tc>
          <w:tcPr>
            <w:tcW w:w="223" w:type="pct"/>
            <w:shd w:val="clear" w:color="auto" w:fill="FFFFFF"/>
          </w:tcPr>
          <w:p w:rsidR="008138B3" w:rsidRPr="00E96EC5" w:rsidRDefault="008138B3" w:rsidP="00CD6F69">
            <w:pPr>
              <w:pStyle w:val="af"/>
            </w:pPr>
            <w:r w:rsidRPr="00E96EC5">
              <w:t>В</w:t>
            </w:r>
          </w:p>
        </w:tc>
        <w:tc>
          <w:tcPr>
            <w:tcW w:w="3532" w:type="pct"/>
            <w:shd w:val="clear" w:color="auto" w:fill="FFFFFF"/>
            <w:vAlign w:val="bottom"/>
          </w:tcPr>
          <w:p w:rsidR="008138B3" w:rsidRPr="00E96EC5" w:rsidRDefault="008138B3" w:rsidP="00CD6F69">
            <w:pPr>
              <w:pStyle w:val="af"/>
            </w:pPr>
            <w:r w:rsidRPr="00E96EC5">
              <w:t>Добиться заметных спортивных результатов</w:t>
            </w:r>
          </w:p>
        </w:tc>
        <w:tc>
          <w:tcPr>
            <w:tcW w:w="194" w:type="pct"/>
            <w:shd w:val="clear" w:color="auto" w:fill="FFFFFF"/>
          </w:tcPr>
          <w:p w:rsidR="008138B3" w:rsidRPr="00E96EC5" w:rsidRDefault="008138B3" w:rsidP="00CD6F69">
            <w:pPr>
              <w:pStyle w:val="af"/>
            </w:pPr>
            <w:r w:rsidRPr="00E96EC5">
              <w:t>3</w:t>
            </w:r>
          </w:p>
        </w:tc>
        <w:tc>
          <w:tcPr>
            <w:tcW w:w="1052" w:type="pct"/>
            <w:shd w:val="clear" w:color="auto" w:fill="FFFFFF"/>
          </w:tcPr>
          <w:p w:rsidR="008138B3" w:rsidRPr="00E96EC5" w:rsidRDefault="008138B3" w:rsidP="00CD6F69">
            <w:pPr>
              <w:pStyle w:val="af"/>
            </w:pPr>
            <w:r w:rsidRPr="00E96EC5">
              <w:t>2 раза в неделю</w:t>
            </w:r>
          </w:p>
        </w:tc>
      </w:tr>
      <w:tr w:rsidR="008138B3" w:rsidRPr="00E96EC5" w:rsidTr="002913FB">
        <w:trPr>
          <w:trHeight w:val="20"/>
        </w:trPr>
        <w:tc>
          <w:tcPr>
            <w:tcW w:w="223" w:type="pct"/>
            <w:shd w:val="clear" w:color="auto" w:fill="FFFFFF"/>
          </w:tcPr>
          <w:p w:rsidR="008138B3" w:rsidRPr="00E96EC5" w:rsidRDefault="008138B3" w:rsidP="00CD6F69">
            <w:pPr>
              <w:pStyle w:val="af"/>
            </w:pPr>
          </w:p>
        </w:tc>
        <w:tc>
          <w:tcPr>
            <w:tcW w:w="3532" w:type="pct"/>
            <w:shd w:val="clear" w:color="auto" w:fill="FFFFFF"/>
            <w:vAlign w:val="bottom"/>
          </w:tcPr>
          <w:p w:rsidR="008138B3" w:rsidRPr="00E96EC5" w:rsidRDefault="008138B3" w:rsidP="00CD6F69">
            <w:pPr>
              <w:pStyle w:val="af"/>
            </w:pPr>
          </w:p>
        </w:tc>
        <w:tc>
          <w:tcPr>
            <w:tcW w:w="194" w:type="pct"/>
            <w:shd w:val="clear" w:color="auto" w:fill="FFFFFF"/>
          </w:tcPr>
          <w:p w:rsidR="008138B3" w:rsidRPr="00E96EC5" w:rsidRDefault="008138B3" w:rsidP="00CD6F69">
            <w:pPr>
              <w:pStyle w:val="af"/>
            </w:pPr>
            <w:r w:rsidRPr="00E96EC5">
              <w:t>4</w:t>
            </w:r>
          </w:p>
        </w:tc>
        <w:tc>
          <w:tcPr>
            <w:tcW w:w="1052" w:type="pct"/>
            <w:shd w:val="clear" w:color="auto" w:fill="FFFFFF"/>
          </w:tcPr>
          <w:p w:rsidR="008138B3" w:rsidRPr="00E96EC5" w:rsidRDefault="008138B3" w:rsidP="00CD6F69">
            <w:pPr>
              <w:pStyle w:val="af"/>
            </w:pPr>
            <w:r w:rsidRPr="00E96EC5">
              <w:t>3 раза в неделю</w:t>
            </w:r>
          </w:p>
        </w:tc>
      </w:tr>
      <w:tr w:rsidR="008138B3" w:rsidRPr="00E96EC5" w:rsidTr="002913FB">
        <w:trPr>
          <w:trHeight w:val="20"/>
        </w:trPr>
        <w:tc>
          <w:tcPr>
            <w:tcW w:w="223" w:type="pct"/>
            <w:shd w:val="clear" w:color="auto" w:fill="FFFFFF"/>
          </w:tcPr>
          <w:p w:rsidR="008138B3" w:rsidRPr="00E96EC5" w:rsidRDefault="008138B3" w:rsidP="00CD6F69">
            <w:pPr>
              <w:pStyle w:val="af"/>
            </w:pPr>
          </w:p>
        </w:tc>
        <w:tc>
          <w:tcPr>
            <w:tcW w:w="3532" w:type="pct"/>
            <w:shd w:val="clear" w:color="auto" w:fill="FFFFFF"/>
          </w:tcPr>
          <w:p w:rsidR="008138B3" w:rsidRPr="00E96EC5" w:rsidRDefault="008138B3" w:rsidP="00CD6F69">
            <w:pPr>
              <w:pStyle w:val="af"/>
            </w:pPr>
          </w:p>
        </w:tc>
        <w:tc>
          <w:tcPr>
            <w:tcW w:w="194" w:type="pct"/>
            <w:shd w:val="clear" w:color="auto" w:fill="FFFFFF"/>
            <w:vAlign w:val="bottom"/>
          </w:tcPr>
          <w:p w:rsidR="008138B3" w:rsidRPr="00E96EC5" w:rsidRDefault="008138B3" w:rsidP="00CD6F69">
            <w:pPr>
              <w:pStyle w:val="af"/>
            </w:pPr>
            <w:r w:rsidRPr="00E96EC5">
              <w:t>5</w:t>
            </w:r>
          </w:p>
        </w:tc>
        <w:tc>
          <w:tcPr>
            <w:tcW w:w="1052" w:type="pct"/>
            <w:shd w:val="clear" w:color="auto" w:fill="FFFFFF"/>
            <w:vAlign w:val="bottom"/>
          </w:tcPr>
          <w:p w:rsidR="008138B3" w:rsidRPr="00E96EC5" w:rsidRDefault="008138B3" w:rsidP="00CD6F69">
            <w:pPr>
              <w:pStyle w:val="af"/>
            </w:pPr>
            <w:r w:rsidRPr="00E96EC5">
              <w:t>4-5 раз в неделю</w:t>
            </w:r>
          </w:p>
        </w:tc>
      </w:tr>
      <w:tr w:rsidR="008138B3" w:rsidRPr="00E96EC5" w:rsidTr="002913FB">
        <w:trPr>
          <w:trHeight w:val="20"/>
        </w:trPr>
        <w:tc>
          <w:tcPr>
            <w:tcW w:w="223" w:type="pct"/>
            <w:shd w:val="clear" w:color="auto" w:fill="FFFFFF"/>
          </w:tcPr>
          <w:p w:rsidR="008138B3" w:rsidRPr="00E96EC5" w:rsidRDefault="008138B3" w:rsidP="00CD6F69">
            <w:pPr>
              <w:pStyle w:val="af"/>
            </w:pPr>
          </w:p>
        </w:tc>
        <w:tc>
          <w:tcPr>
            <w:tcW w:w="3532" w:type="pct"/>
            <w:shd w:val="clear" w:color="auto" w:fill="FFFFFF"/>
          </w:tcPr>
          <w:p w:rsidR="008138B3" w:rsidRPr="00E96EC5" w:rsidRDefault="008138B3" w:rsidP="00CD6F69">
            <w:pPr>
              <w:pStyle w:val="af"/>
            </w:pPr>
          </w:p>
        </w:tc>
        <w:tc>
          <w:tcPr>
            <w:tcW w:w="194" w:type="pct"/>
            <w:shd w:val="clear" w:color="auto" w:fill="FFFFFF"/>
            <w:vAlign w:val="bottom"/>
          </w:tcPr>
          <w:p w:rsidR="008138B3" w:rsidRPr="00E96EC5" w:rsidRDefault="008138B3" w:rsidP="00CD6F69">
            <w:pPr>
              <w:pStyle w:val="af"/>
            </w:pPr>
            <w:r w:rsidRPr="00E96EC5">
              <w:t>6</w:t>
            </w:r>
          </w:p>
        </w:tc>
        <w:tc>
          <w:tcPr>
            <w:tcW w:w="1052" w:type="pct"/>
            <w:shd w:val="clear" w:color="auto" w:fill="FFFFFF"/>
            <w:vAlign w:val="bottom"/>
          </w:tcPr>
          <w:p w:rsidR="008138B3" w:rsidRPr="00E96EC5" w:rsidRDefault="008138B3" w:rsidP="00CD6F69">
            <w:pPr>
              <w:pStyle w:val="af"/>
            </w:pPr>
            <w:r w:rsidRPr="00E96EC5">
              <w:t>2 раза в день</w:t>
            </w:r>
          </w:p>
        </w:tc>
      </w:tr>
    </w:tbl>
    <w:p w:rsidR="00544C93" w:rsidRPr="00E96EC5" w:rsidRDefault="00544C93" w:rsidP="00544C93">
      <w:pPr>
        <w:rPr>
          <w:rFonts w:ascii="Times New Roman" w:hAnsi="Times New Roman" w:cs="Times New Roman"/>
          <w:b/>
          <w:color w:val="auto"/>
        </w:rPr>
      </w:pPr>
    </w:p>
    <w:p w:rsidR="00F62B15" w:rsidRPr="00E96EC5" w:rsidRDefault="00DD5ACE" w:rsidP="00F62B15">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89"/>
        <w:gridCol w:w="3330"/>
        <w:gridCol w:w="3112"/>
      </w:tblGrid>
      <w:tr w:rsidR="008138B3" w:rsidRPr="00E96EC5" w:rsidTr="000A23B5">
        <w:trPr>
          <w:trHeight w:val="20"/>
        </w:trPr>
        <w:tc>
          <w:tcPr>
            <w:tcW w:w="1756" w:type="pct"/>
            <w:shd w:val="clear" w:color="auto" w:fill="FFFFFF"/>
            <w:vAlign w:val="bottom"/>
          </w:tcPr>
          <w:p w:rsidR="008138B3" w:rsidRPr="00E96EC5" w:rsidRDefault="008138B3" w:rsidP="00DB48C1">
            <w:pPr>
              <w:jc w:val="center"/>
              <w:rPr>
                <w:rFonts w:ascii="Times New Roman" w:eastAsia="Times New Roman" w:hAnsi="Times New Roman" w:cs="Times New Roman"/>
              </w:rPr>
            </w:pPr>
            <w:r w:rsidRPr="00E96EC5">
              <w:rPr>
                <w:rFonts w:ascii="Times New Roman" w:eastAsia="Times New Roman" w:hAnsi="Times New Roman" w:cs="Times New Roman"/>
                <w:b/>
                <w:bCs/>
              </w:rPr>
              <w:t>А</w:t>
            </w:r>
          </w:p>
        </w:tc>
        <w:tc>
          <w:tcPr>
            <w:tcW w:w="1676" w:type="pct"/>
            <w:shd w:val="clear" w:color="auto" w:fill="FFFFFF"/>
            <w:vAlign w:val="bottom"/>
          </w:tcPr>
          <w:p w:rsidR="008138B3" w:rsidRPr="00E96EC5" w:rsidRDefault="008138B3" w:rsidP="00DB48C1">
            <w:pPr>
              <w:jc w:val="center"/>
              <w:rPr>
                <w:rFonts w:ascii="Times New Roman" w:eastAsia="Times New Roman" w:hAnsi="Times New Roman" w:cs="Times New Roman"/>
              </w:rPr>
            </w:pPr>
            <w:r w:rsidRPr="00E96EC5">
              <w:rPr>
                <w:rFonts w:ascii="Times New Roman" w:eastAsia="Times New Roman" w:hAnsi="Times New Roman" w:cs="Times New Roman"/>
                <w:b/>
                <w:bCs/>
              </w:rPr>
              <w:t>Б</w:t>
            </w:r>
          </w:p>
        </w:tc>
        <w:tc>
          <w:tcPr>
            <w:tcW w:w="1567" w:type="pct"/>
            <w:shd w:val="clear" w:color="auto" w:fill="FFFFFF"/>
            <w:vAlign w:val="bottom"/>
          </w:tcPr>
          <w:p w:rsidR="008138B3" w:rsidRPr="00E96EC5" w:rsidRDefault="008138B3" w:rsidP="00DB48C1">
            <w:pPr>
              <w:jc w:val="center"/>
              <w:rPr>
                <w:rFonts w:ascii="Times New Roman" w:eastAsia="Times New Roman" w:hAnsi="Times New Roman" w:cs="Times New Roman"/>
                <w:b/>
                <w:bCs/>
              </w:rPr>
            </w:pPr>
            <w:r w:rsidRPr="00E96EC5">
              <w:rPr>
                <w:rFonts w:ascii="Times New Roman" w:eastAsia="Times New Roman" w:hAnsi="Times New Roman" w:cs="Times New Roman"/>
                <w:b/>
                <w:bCs/>
              </w:rPr>
              <w:t>В</w:t>
            </w:r>
          </w:p>
        </w:tc>
      </w:tr>
      <w:tr w:rsidR="008138B3" w:rsidRPr="00E96EC5" w:rsidTr="000A23B5">
        <w:trPr>
          <w:trHeight w:val="20"/>
        </w:trPr>
        <w:tc>
          <w:tcPr>
            <w:tcW w:w="1756" w:type="pct"/>
            <w:shd w:val="clear" w:color="auto" w:fill="FFFFFF"/>
          </w:tcPr>
          <w:p w:rsidR="008138B3" w:rsidRPr="00E96EC5" w:rsidRDefault="008138B3" w:rsidP="00DB48C1">
            <w:pPr>
              <w:jc w:val="center"/>
              <w:rPr>
                <w:rFonts w:ascii="Times New Roman" w:eastAsia="Times New Roman" w:hAnsi="Times New Roman" w:cs="Times New Roman"/>
              </w:rPr>
            </w:pPr>
          </w:p>
        </w:tc>
        <w:tc>
          <w:tcPr>
            <w:tcW w:w="1676" w:type="pct"/>
            <w:shd w:val="clear" w:color="auto" w:fill="FFFFFF"/>
          </w:tcPr>
          <w:p w:rsidR="008138B3" w:rsidRPr="00E96EC5" w:rsidRDefault="008138B3" w:rsidP="00DB48C1">
            <w:pPr>
              <w:jc w:val="center"/>
              <w:rPr>
                <w:rFonts w:ascii="Times New Roman" w:eastAsia="Times New Roman" w:hAnsi="Times New Roman" w:cs="Times New Roman"/>
              </w:rPr>
            </w:pPr>
          </w:p>
        </w:tc>
        <w:tc>
          <w:tcPr>
            <w:tcW w:w="1567" w:type="pct"/>
            <w:shd w:val="clear" w:color="auto" w:fill="FFFFFF"/>
          </w:tcPr>
          <w:p w:rsidR="008138B3" w:rsidRPr="00E96EC5" w:rsidRDefault="008138B3" w:rsidP="00DB48C1">
            <w:pPr>
              <w:jc w:val="center"/>
              <w:rPr>
                <w:rFonts w:ascii="Times New Roman" w:eastAsia="Times New Roman" w:hAnsi="Times New Roman" w:cs="Times New Roman"/>
              </w:rPr>
            </w:pPr>
          </w:p>
        </w:tc>
      </w:tr>
    </w:tbl>
    <w:p w:rsidR="00CB5958" w:rsidRPr="00E96EC5" w:rsidRDefault="00CB5958" w:rsidP="002B410B">
      <w:pPr>
        <w:pStyle w:val="a8"/>
        <w:shd w:val="clear" w:color="auto" w:fill="FFFFFF"/>
        <w:spacing w:before="0" w:beforeAutospacing="0" w:after="0" w:afterAutospacing="0"/>
        <w:jc w:val="both"/>
        <w:rPr>
          <w:rFonts w:ascii="Times New Roman" w:hAnsi="Times New Roman" w:cs="Times New Roman"/>
        </w:rPr>
      </w:pPr>
    </w:p>
    <w:p w:rsidR="00CB5958" w:rsidRPr="00E96EC5" w:rsidRDefault="00CB5958" w:rsidP="00FF78ED">
      <w:pPr>
        <w:pStyle w:val="aff2"/>
      </w:pPr>
      <w:r w:rsidRPr="00E96EC5">
        <w:t>Задание 172.</w:t>
      </w:r>
    </w:p>
    <w:p w:rsidR="00CB5958" w:rsidRPr="00E96EC5" w:rsidRDefault="00CB5958" w:rsidP="00664E34">
      <w:pPr>
        <w:pStyle w:val="af6"/>
      </w:pPr>
      <w:r w:rsidRPr="00E96EC5">
        <w:t>Прочитайте текст и установите последовательность.</w:t>
      </w:r>
    </w:p>
    <w:p w:rsidR="00CB5958" w:rsidRPr="00E96EC5" w:rsidRDefault="00CB5958" w:rsidP="00F62B15">
      <w:pPr>
        <w:pStyle w:val="af1"/>
      </w:pPr>
      <w:r w:rsidRPr="00E96EC5">
        <w:t>Утренняя гигиеническая гимнастика (УГГ) – наиболее распространенная и популярная форма физкультурных занятий. Главная ее задача – подготовить организм человека к активной деятельности после сна. Расположите следующие действия в наиболее рациональном порядке, начиная с пробуждения.</w:t>
      </w:r>
    </w:p>
    <w:p w:rsidR="001660F3" w:rsidRPr="00E96EC5" w:rsidRDefault="001660F3" w:rsidP="00F62B15">
      <w:pPr>
        <w:pStyle w:val="af1"/>
      </w:pPr>
    </w:p>
    <w:p w:rsidR="00CB5958" w:rsidRPr="00E96EC5" w:rsidRDefault="00CB5958" w:rsidP="00F62B15">
      <w:pPr>
        <w:pStyle w:val="af1"/>
      </w:pPr>
      <w:r w:rsidRPr="00E96EC5">
        <w:t>1) пробуждение</w:t>
      </w:r>
    </w:p>
    <w:p w:rsidR="00CB5958" w:rsidRPr="00E96EC5" w:rsidRDefault="00CB5958" w:rsidP="00F62B15">
      <w:pPr>
        <w:pStyle w:val="af1"/>
      </w:pPr>
      <w:r w:rsidRPr="00E96EC5">
        <w:t>2) завтрак</w:t>
      </w:r>
    </w:p>
    <w:p w:rsidR="00CB5958" w:rsidRPr="00E96EC5" w:rsidRDefault="00CB5958" w:rsidP="00F62B15">
      <w:pPr>
        <w:pStyle w:val="af1"/>
      </w:pPr>
      <w:r w:rsidRPr="00E96EC5">
        <w:t>3) водные процедуры (умывание и другие)</w:t>
      </w:r>
    </w:p>
    <w:p w:rsidR="00CB5958" w:rsidRPr="00E96EC5" w:rsidRDefault="00CB5958" w:rsidP="00F62B15">
      <w:pPr>
        <w:pStyle w:val="af1"/>
      </w:pPr>
      <w:r w:rsidRPr="00E96EC5">
        <w:t>4) УГГ</w:t>
      </w:r>
    </w:p>
    <w:p w:rsidR="00544C93" w:rsidRPr="00E96EC5" w:rsidRDefault="00544C93" w:rsidP="00F62B15">
      <w:pPr>
        <w:pStyle w:val="af1"/>
      </w:pPr>
    </w:p>
    <w:p w:rsidR="00F62B15" w:rsidRPr="00E96EC5" w:rsidRDefault="00F62B15" w:rsidP="00F62B15">
      <w:pPr>
        <w:pStyle w:val="af3"/>
      </w:pPr>
      <w:r w:rsidRPr="00E96EC5">
        <w:t>Запишите соответствующую последовательность цифр слева направо:</w:t>
      </w:r>
    </w:p>
    <w:tbl>
      <w:tblPr>
        <w:tblStyle w:val="ab"/>
        <w:tblW w:w="0" w:type="auto"/>
        <w:tblLook w:val="04A0" w:firstRow="1" w:lastRow="0" w:firstColumn="1" w:lastColumn="0" w:noHBand="0" w:noVBand="1"/>
      </w:tblPr>
      <w:tblGrid>
        <w:gridCol w:w="2392"/>
        <w:gridCol w:w="2393"/>
        <w:gridCol w:w="2393"/>
        <w:gridCol w:w="2393"/>
      </w:tblGrid>
      <w:tr w:rsidR="00CB5958" w:rsidRPr="00E96EC5" w:rsidTr="00DB48C1">
        <w:tc>
          <w:tcPr>
            <w:tcW w:w="2392" w:type="dxa"/>
          </w:tcPr>
          <w:p w:rsidR="00CB5958" w:rsidRPr="00E96EC5" w:rsidRDefault="00CB5958" w:rsidP="00DB48C1">
            <w:pPr>
              <w:pStyle w:val="180"/>
              <w:shd w:val="clear" w:color="auto" w:fill="auto"/>
              <w:spacing w:before="0" w:after="0" w:line="240" w:lineRule="auto"/>
              <w:rPr>
                <w:sz w:val="24"/>
                <w:szCs w:val="24"/>
              </w:rPr>
            </w:pPr>
          </w:p>
        </w:tc>
        <w:tc>
          <w:tcPr>
            <w:tcW w:w="2393" w:type="dxa"/>
          </w:tcPr>
          <w:p w:rsidR="00CB5958" w:rsidRPr="00E96EC5" w:rsidRDefault="00CB5958" w:rsidP="00DB48C1">
            <w:pPr>
              <w:pStyle w:val="180"/>
              <w:shd w:val="clear" w:color="auto" w:fill="auto"/>
              <w:spacing w:before="0" w:after="0" w:line="240" w:lineRule="auto"/>
              <w:rPr>
                <w:sz w:val="24"/>
                <w:szCs w:val="24"/>
              </w:rPr>
            </w:pPr>
          </w:p>
        </w:tc>
        <w:tc>
          <w:tcPr>
            <w:tcW w:w="2393" w:type="dxa"/>
          </w:tcPr>
          <w:p w:rsidR="00CB5958" w:rsidRPr="00E96EC5" w:rsidRDefault="00CB5958" w:rsidP="00DB48C1">
            <w:pPr>
              <w:pStyle w:val="180"/>
              <w:shd w:val="clear" w:color="auto" w:fill="auto"/>
              <w:spacing w:before="0" w:after="0" w:line="240" w:lineRule="auto"/>
              <w:rPr>
                <w:sz w:val="24"/>
                <w:szCs w:val="24"/>
              </w:rPr>
            </w:pPr>
          </w:p>
        </w:tc>
        <w:tc>
          <w:tcPr>
            <w:tcW w:w="2393" w:type="dxa"/>
          </w:tcPr>
          <w:p w:rsidR="00CB5958" w:rsidRPr="00E96EC5" w:rsidRDefault="00CB5958" w:rsidP="00DB48C1">
            <w:pPr>
              <w:pStyle w:val="180"/>
              <w:shd w:val="clear" w:color="auto" w:fill="auto"/>
              <w:spacing w:before="0" w:after="0" w:line="240" w:lineRule="auto"/>
              <w:rPr>
                <w:sz w:val="24"/>
                <w:szCs w:val="24"/>
              </w:rPr>
            </w:pPr>
          </w:p>
        </w:tc>
      </w:tr>
    </w:tbl>
    <w:p w:rsidR="00CB5958" w:rsidRPr="00E96EC5" w:rsidRDefault="00CB5958" w:rsidP="00CB5958">
      <w:pPr>
        <w:pStyle w:val="180"/>
        <w:shd w:val="clear" w:color="auto" w:fill="auto"/>
        <w:spacing w:before="0" w:after="0" w:line="240" w:lineRule="auto"/>
        <w:rPr>
          <w:sz w:val="24"/>
          <w:szCs w:val="24"/>
        </w:rPr>
      </w:pPr>
    </w:p>
    <w:p w:rsidR="00CB5958" w:rsidRPr="00E96EC5" w:rsidRDefault="00CB5958" w:rsidP="00FF78ED">
      <w:pPr>
        <w:pStyle w:val="aff2"/>
      </w:pPr>
      <w:r w:rsidRPr="00E96EC5">
        <w:t>Задание 173.</w:t>
      </w:r>
    </w:p>
    <w:p w:rsidR="00CB5958" w:rsidRPr="00E96EC5" w:rsidRDefault="00CB5958" w:rsidP="00664E34">
      <w:pPr>
        <w:pStyle w:val="af6"/>
      </w:pPr>
      <w:r w:rsidRPr="00E96EC5">
        <w:t>Прочитайте текст и установите последовательность.</w:t>
      </w:r>
    </w:p>
    <w:p w:rsidR="00CB5958" w:rsidRPr="00E96EC5" w:rsidRDefault="00CB5958" w:rsidP="00C321F1">
      <w:pPr>
        <w:pStyle w:val="af1"/>
      </w:pPr>
      <w:r w:rsidRPr="00E96EC5">
        <w:t>Каждое занятие по физической культуре состоит из трех функционально связанных составных частей. Последовательность этих частей отражает закономерности изменения работоспособности организма под влиянием физических нагрузок. Расположите эти части по порядку, начиная с начала занятия.</w:t>
      </w:r>
    </w:p>
    <w:p w:rsidR="001660F3" w:rsidRPr="00E96EC5" w:rsidRDefault="001660F3" w:rsidP="00C321F1">
      <w:pPr>
        <w:pStyle w:val="af1"/>
      </w:pPr>
    </w:p>
    <w:p w:rsidR="00CB5958" w:rsidRPr="00E96EC5" w:rsidRDefault="00CB5958" w:rsidP="00C321F1">
      <w:pPr>
        <w:pStyle w:val="af1"/>
      </w:pPr>
      <w:r w:rsidRPr="00E96EC5">
        <w:t>1) разминка</w:t>
      </w:r>
    </w:p>
    <w:p w:rsidR="00CB5958" w:rsidRPr="00E96EC5" w:rsidRDefault="00CB5958" w:rsidP="00C321F1">
      <w:pPr>
        <w:pStyle w:val="af1"/>
      </w:pPr>
      <w:r w:rsidRPr="00E96EC5">
        <w:t>2) заминка</w:t>
      </w:r>
    </w:p>
    <w:p w:rsidR="00CB5958" w:rsidRPr="00E96EC5" w:rsidRDefault="00CB5958" w:rsidP="00C321F1">
      <w:pPr>
        <w:pStyle w:val="af1"/>
      </w:pPr>
      <w:r w:rsidRPr="00E96EC5">
        <w:t>3) основная часть</w:t>
      </w:r>
    </w:p>
    <w:p w:rsidR="00CB5958" w:rsidRPr="00E96EC5" w:rsidRDefault="00CB5958" w:rsidP="00C321F1">
      <w:pPr>
        <w:pStyle w:val="af1"/>
      </w:pPr>
    </w:p>
    <w:p w:rsidR="00C321F1" w:rsidRPr="00E96EC5" w:rsidRDefault="00C321F1" w:rsidP="00C321F1">
      <w:pPr>
        <w:pStyle w:val="af3"/>
      </w:pPr>
      <w:r w:rsidRPr="00E96EC5">
        <w:t>Запишите соответствующую последовательность цифр слева направо:</w:t>
      </w:r>
    </w:p>
    <w:tbl>
      <w:tblPr>
        <w:tblStyle w:val="ab"/>
        <w:tblW w:w="5000" w:type="pct"/>
        <w:tblLook w:val="0000" w:firstRow="0" w:lastRow="0" w:firstColumn="0" w:lastColumn="0" w:noHBand="0" w:noVBand="0"/>
      </w:tblPr>
      <w:tblGrid>
        <w:gridCol w:w="3579"/>
        <w:gridCol w:w="2980"/>
        <w:gridCol w:w="3578"/>
      </w:tblGrid>
      <w:tr w:rsidR="00CB5958" w:rsidRPr="00E96EC5" w:rsidTr="00DB48C1">
        <w:trPr>
          <w:trHeight w:val="20"/>
        </w:trPr>
        <w:tc>
          <w:tcPr>
            <w:tcW w:w="1765" w:type="pct"/>
          </w:tcPr>
          <w:p w:rsidR="00CB5958" w:rsidRPr="00E96EC5" w:rsidRDefault="00CB5958" w:rsidP="00CD6F69">
            <w:pPr>
              <w:pStyle w:val="af"/>
              <w:rPr>
                <w:lang w:bidi="ar-SA"/>
              </w:rPr>
            </w:pPr>
          </w:p>
        </w:tc>
        <w:tc>
          <w:tcPr>
            <w:tcW w:w="1470" w:type="pct"/>
          </w:tcPr>
          <w:p w:rsidR="00CB5958" w:rsidRPr="00E96EC5" w:rsidRDefault="00CB5958" w:rsidP="00CD6F69">
            <w:pPr>
              <w:pStyle w:val="af"/>
              <w:rPr>
                <w:lang w:bidi="ar-SA"/>
              </w:rPr>
            </w:pPr>
          </w:p>
        </w:tc>
        <w:tc>
          <w:tcPr>
            <w:tcW w:w="1765" w:type="pct"/>
          </w:tcPr>
          <w:p w:rsidR="00CB5958" w:rsidRPr="00E96EC5" w:rsidRDefault="00CB5958" w:rsidP="00CD6F69">
            <w:pPr>
              <w:pStyle w:val="af"/>
              <w:rPr>
                <w:lang w:bidi="ar-SA"/>
              </w:rPr>
            </w:pPr>
          </w:p>
        </w:tc>
      </w:tr>
    </w:tbl>
    <w:p w:rsidR="00CB5958" w:rsidRPr="00E96EC5" w:rsidRDefault="00CB5958" w:rsidP="00CB5958">
      <w:pPr>
        <w:rPr>
          <w:rFonts w:ascii="Times New Roman" w:hAnsi="Times New Roman" w:cs="Times New Roman"/>
        </w:rPr>
      </w:pPr>
    </w:p>
    <w:p w:rsidR="00CB5958" w:rsidRPr="00E96EC5" w:rsidRDefault="00CB5958" w:rsidP="00FF78ED">
      <w:pPr>
        <w:pStyle w:val="aff2"/>
      </w:pPr>
      <w:r w:rsidRPr="00E96EC5">
        <w:t>Задание 174.</w:t>
      </w:r>
    </w:p>
    <w:p w:rsidR="00CB5958" w:rsidRPr="00E96EC5" w:rsidRDefault="00CB5958" w:rsidP="00664E34">
      <w:pPr>
        <w:pStyle w:val="af6"/>
      </w:pPr>
      <w:r w:rsidRPr="00E96EC5">
        <w:t>Прочитайте текст и установите последовательность.</w:t>
      </w:r>
    </w:p>
    <w:p w:rsidR="00CB5958" w:rsidRPr="00E96EC5" w:rsidRDefault="00CB5958" w:rsidP="00C321F1">
      <w:pPr>
        <w:pStyle w:val="af1"/>
      </w:pPr>
      <w:r w:rsidRPr="00E96EC5">
        <w:t>В Российской федерации установлено семь спортивных разрядов. Расположите их по порядку, начиная с наименьшего.</w:t>
      </w:r>
    </w:p>
    <w:p w:rsidR="001660F3" w:rsidRPr="00E96EC5" w:rsidRDefault="001660F3" w:rsidP="00C321F1">
      <w:pPr>
        <w:pStyle w:val="af1"/>
      </w:pPr>
    </w:p>
    <w:p w:rsidR="00CB5958" w:rsidRPr="00E96EC5" w:rsidRDefault="00CB5958" w:rsidP="00C321F1">
      <w:pPr>
        <w:pStyle w:val="af1"/>
      </w:pPr>
      <w:r w:rsidRPr="00E96EC5">
        <w:t>1) первый спортивный разряд</w:t>
      </w:r>
    </w:p>
    <w:p w:rsidR="00CB5958" w:rsidRPr="00E96EC5" w:rsidRDefault="00CB5958" w:rsidP="00C321F1">
      <w:pPr>
        <w:pStyle w:val="af1"/>
      </w:pPr>
      <w:r w:rsidRPr="00E96EC5">
        <w:t>2) второй спортивный разряд</w:t>
      </w:r>
    </w:p>
    <w:p w:rsidR="00CB5958" w:rsidRPr="00E96EC5" w:rsidRDefault="00CB5958" w:rsidP="00C321F1">
      <w:pPr>
        <w:pStyle w:val="af1"/>
      </w:pPr>
      <w:r w:rsidRPr="00E96EC5">
        <w:t>3) третий спортивный разряд</w:t>
      </w:r>
    </w:p>
    <w:p w:rsidR="00CB5958" w:rsidRPr="00E96EC5" w:rsidRDefault="00CB5958" w:rsidP="00C321F1">
      <w:pPr>
        <w:pStyle w:val="af1"/>
      </w:pPr>
      <w:r w:rsidRPr="00E96EC5">
        <w:t>4) первый юношеский спортивный разряд</w:t>
      </w:r>
    </w:p>
    <w:p w:rsidR="00CB5958" w:rsidRPr="00E96EC5" w:rsidRDefault="009905F5" w:rsidP="00C321F1">
      <w:pPr>
        <w:pStyle w:val="af1"/>
      </w:pPr>
      <w:r w:rsidRPr="00E96EC5">
        <w:t>5</w:t>
      </w:r>
      <w:r w:rsidR="00CB5958" w:rsidRPr="00E96EC5">
        <w:t>) кандидат в мастера спорта</w:t>
      </w:r>
    </w:p>
    <w:p w:rsidR="00CB5958" w:rsidRPr="00E96EC5" w:rsidRDefault="00CB5958" w:rsidP="00C321F1">
      <w:pPr>
        <w:pStyle w:val="af1"/>
      </w:pPr>
    </w:p>
    <w:p w:rsidR="00C321F1" w:rsidRPr="00E96EC5" w:rsidRDefault="00C321F1" w:rsidP="00C321F1">
      <w:pPr>
        <w:pStyle w:val="af3"/>
      </w:pPr>
      <w:r w:rsidRPr="00E96EC5">
        <w:t>Запишите соответствующую последовательность цифр слева направо:</w:t>
      </w:r>
    </w:p>
    <w:tbl>
      <w:tblPr>
        <w:tblStyle w:val="ab"/>
        <w:tblW w:w="5000" w:type="pct"/>
        <w:tblLook w:val="04A0" w:firstRow="1" w:lastRow="0" w:firstColumn="1" w:lastColumn="0" w:noHBand="0" w:noVBand="1"/>
      </w:tblPr>
      <w:tblGrid>
        <w:gridCol w:w="2028"/>
        <w:gridCol w:w="2028"/>
        <w:gridCol w:w="2027"/>
        <w:gridCol w:w="2027"/>
        <w:gridCol w:w="2027"/>
      </w:tblGrid>
      <w:tr w:rsidR="001C0272" w:rsidRPr="00E96EC5" w:rsidTr="00183C11">
        <w:tc>
          <w:tcPr>
            <w:tcW w:w="1000" w:type="pct"/>
          </w:tcPr>
          <w:p w:rsidR="00B126E2" w:rsidRPr="00E96EC5" w:rsidRDefault="00B126E2" w:rsidP="00CD6F69">
            <w:pPr>
              <w:pStyle w:val="af"/>
              <w:rPr>
                <w:lang w:bidi="ar-SA"/>
              </w:rPr>
            </w:pPr>
          </w:p>
        </w:tc>
        <w:tc>
          <w:tcPr>
            <w:tcW w:w="1000" w:type="pct"/>
          </w:tcPr>
          <w:p w:rsidR="001C0272" w:rsidRPr="00E96EC5" w:rsidRDefault="001C0272" w:rsidP="00CD6F69">
            <w:pPr>
              <w:pStyle w:val="af"/>
              <w:rPr>
                <w:lang w:bidi="ar-SA"/>
              </w:rPr>
            </w:pPr>
          </w:p>
        </w:tc>
        <w:tc>
          <w:tcPr>
            <w:tcW w:w="1000" w:type="pct"/>
          </w:tcPr>
          <w:p w:rsidR="001C0272" w:rsidRPr="00E96EC5" w:rsidRDefault="001C0272" w:rsidP="00CD6F69">
            <w:pPr>
              <w:pStyle w:val="af"/>
              <w:rPr>
                <w:lang w:bidi="ar-SA"/>
              </w:rPr>
            </w:pPr>
          </w:p>
        </w:tc>
        <w:tc>
          <w:tcPr>
            <w:tcW w:w="1000" w:type="pct"/>
          </w:tcPr>
          <w:p w:rsidR="001C0272" w:rsidRPr="00E96EC5" w:rsidRDefault="001C0272" w:rsidP="00CD6F69">
            <w:pPr>
              <w:pStyle w:val="af"/>
              <w:rPr>
                <w:lang w:bidi="ar-SA"/>
              </w:rPr>
            </w:pPr>
          </w:p>
        </w:tc>
        <w:tc>
          <w:tcPr>
            <w:tcW w:w="1000" w:type="pct"/>
          </w:tcPr>
          <w:p w:rsidR="001C0272" w:rsidRPr="00E96EC5" w:rsidRDefault="001C0272" w:rsidP="00CD6F69">
            <w:pPr>
              <w:pStyle w:val="af"/>
              <w:rPr>
                <w:lang w:bidi="ar-SA"/>
              </w:rPr>
            </w:pPr>
          </w:p>
        </w:tc>
      </w:tr>
    </w:tbl>
    <w:p w:rsidR="00CB5958" w:rsidRPr="00E96EC5" w:rsidRDefault="00CB5958" w:rsidP="002B410B">
      <w:pPr>
        <w:pStyle w:val="a8"/>
        <w:shd w:val="clear" w:color="auto" w:fill="FFFFFF"/>
        <w:spacing w:before="0" w:beforeAutospacing="0" w:after="0" w:afterAutospacing="0"/>
        <w:jc w:val="both"/>
        <w:rPr>
          <w:rFonts w:ascii="Times New Roman" w:hAnsi="Times New Roman" w:cs="Times New Roman"/>
        </w:rPr>
      </w:pPr>
    </w:p>
    <w:p w:rsidR="00544C93" w:rsidRPr="00E96EC5" w:rsidRDefault="00544C93" w:rsidP="00FF78ED">
      <w:pPr>
        <w:pStyle w:val="aff2"/>
      </w:pPr>
      <w:r w:rsidRPr="00E96EC5">
        <w:t>Задание 175</w:t>
      </w:r>
      <w:r w:rsidR="00FF78ED" w:rsidRPr="00E96EC5">
        <w:t>.</w:t>
      </w:r>
    </w:p>
    <w:p w:rsidR="00544C93" w:rsidRPr="00E96EC5" w:rsidRDefault="00544C93" w:rsidP="00664E34">
      <w:pPr>
        <w:pStyle w:val="af6"/>
      </w:pPr>
      <w:r w:rsidRPr="00E96EC5">
        <w:t>Прочитайте текст, выберете правильный вариант ответа и запишите аргументы, обосновывающие выбор ответа</w:t>
      </w:r>
    </w:p>
    <w:p w:rsidR="00544C93" w:rsidRPr="00E96EC5" w:rsidRDefault="00544C93" w:rsidP="00C321F1">
      <w:pPr>
        <w:pStyle w:val="af1"/>
      </w:pPr>
      <w:r w:rsidRPr="00E96EC5">
        <w:t>Если во время физической нагрузки частота пульса 130-150 удар/мин, то эта нагрузка</w:t>
      </w:r>
    </w:p>
    <w:p w:rsidR="00FF78ED" w:rsidRPr="00E96EC5" w:rsidRDefault="00FF78ED" w:rsidP="00C321F1">
      <w:pPr>
        <w:pStyle w:val="af1"/>
      </w:pPr>
    </w:p>
    <w:p w:rsidR="00544C93" w:rsidRPr="00E96EC5" w:rsidRDefault="00544C93" w:rsidP="00C321F1">
      <w:pPr>
        <w:pStyle w:val="af1"/>
      </w:pPr>
      <w:r w:rsidRPr="00E96EC5">
        <w:t>1) небольшой интенсивности</w:t>
      </w:r>
    </w:p>
    <w:p w:rsidR="00544C93" w:rsidRPr="00E96EC5" w:rsidRDefault="00544C93" w:rsidP="00C321F1">
      <w:pPr>
        <w:pStyle w:val="af1"/>
      </w:pPr>
      <w:r w:rsidRPr="00E96EC5">
        <w:lastRenderedPageBreak/>
        <w:t>2) средней интенсивности</w:t>
      </w:r>
    </w:p>
    <w:p w:rsidR="00544C93" w:rsidRPr="00E96EC5" w:rsidRDefault="00544C93" w:rsidP="00C321F1">
      <w:pPr>
        <w:pStyle w:val="af1"/>
      </w:pPr>
      <w:r w:rsidRPr="00E96EC5">
        <w:t>3) выше средней интенсивности</w:t>
      </w:r>
    </w:p>
    <w:p w:rsidR="00544C93" w:rsidRPr="00E96EC5" w:rsidRDefault="00544C93" w:rsidP="00C321F1">
      <w:pPr>
        <w:pStyle w:val="af1"/>
      </w:pPr>
      <w:r w:rsidRPr="00E96EC5">
        <w:t>4) предельной интенсивности</w:t>
      </w:r>
    </w:p>
    <w:p w:rsidR="00544C93" w:rsidRPr="00E96EC5" w:rsidRDefault="00544C93" w:rsidP="00C321F1">
      <w:pPr>
        <w:pStyle w:val="af1"/>
      </w:pPr>
    </w:p>
    <w:p w:rsidR="00C321F1" w:rsidRPr="00E96EC5" w:rsidRDefault="00544C93" w:rsidP="00C321F1">
      <w:pPr>
        <w:pStyle w:val="af3"/>
      </w:pPr>
      <w:r w:rsidRPr="00E96EC5">
        <w:t>Ответ:</w:t>
      </w:r>
    </w:p>
    <w:p w:rsidR="00544C93" w:rsidRPr="00E96EC5" w:rsidRDefault="00544C93" w:rsidP="00C321F1">
      <w:pPr>
        <w:pStyle w:val="af1"/>
      </w:pPr>
    </w:p>
    <w:p w:rsidR="00544C93" w:rsidRPr="00E96EC5" w:rsidRDefault="00544C93" w:rsidP="00C321F1">
      <w:pPr>
        <w:pStyle w:val="af3"/>
      </w:pPr>
      <w:r w:rsidRPr="00E96EC5">
        <w:t xml:space="preserve">Обоснование: </w:t>
      </w:r>
    </w:p>
    <w:p w:rsidR="00CB5958" w:rsidRPr="00E96EC5" w:rsidRDefault="00CB5958" w:rsidP="00C321F1">
      <w:pPr>
        <w:pStyle w:val="af1"/>
      </w:pPr>
    </w:p>
    <w:p w:rsidR="00544C93" w:rsidRPr="00E96EC5" w:rsidRDefault="00544C93" w:rsidP="00FF78ED">
      <w:pPr>
        <w:pStyle w:val="aff2"/>
      </w:pPr>
      <w:r w:rsidRPr="00E96EC5">
        <w:t>Задание 176</w:t>
      </w:r>
      <w:r w:rsidR="00FF78ED" w:rsidRPr="00E96EC5">
        <w:t>.</w:t>
      </w:r>
    </w:p>
    <w:p w:rsidR="00544C93" w:rsidRPr="00E96EC5" w:rsidRDefault="00544C93" w:rsidP="00664E34">
      <w:pPr>
        <w:pStyle w:val="af6"/>
      </w:pPr>
      <w:r w:rsidRPr="00E96EC5">
        <w:t>Прочитайте текст, выберете правильный вариант ответа и запишите аргументы, обосновывающие выбор ответа</w:t>
      </w:r>
    </w:p>
    <w:p w:rsidR="00544C93" w:rsidRPr="00E96EC5" w:rsidRDefault="00544C93" w:rsidP="00C321F1">
      <w:pPr>
        <w:pStyle w:val="af1"/>
      </w:pPr>
      <w:r w:rsidRPr="00E96EC5">
        <w:t>Сколько партий может продолжаться официальная игра в волейбол?</w:t>
      </w:r>
    </w:p>
    <w:p w:rsidR="00FF78ED" w:rsidRPr="00E96EC5" w:rsidRDefault="00FF78ED" w:rsidP="00C321F1">
      <w:pPr>
        <w:pStyle w:val="af1"/>
      </w:pPr>
    </w:p>
    <w:p w:rsidR="00544C93" w:rsidRPr="00E96EC5" w:rsidRDefault="00544C93" w:rsidP="00C321F1">
      <w:pPr>
        <w:pStyle w:val="af1"/>
      </w:pPr>
      <w:r w:rsidRPr="00E96EC5">
        <w:t>1) 3-5</w:t>
      </w:r>
    </w:p>
    <w:p w:rsidR="00544C93" w:rsidRPr="00E96EC5" w:rsidRDefault="00544C93" w:rsidP="00C321F1">
      <w:pPr>
        <w:pStyle w:val="af1"/>
      </w:pPr>
      <w:r w:rsidRPr="00E96EC5">
        <w:t>2) 2-3</w:t>
      </w:r>
    </w:p>
    <w:p w:rsidR="00544C93" w:rsidRPr="00E96EC5" w:rsidRDefault="00544C93" w:rsidP="00C321F1">
      <w:pPr>
        <w:pStyle w:val="af1"/>
      </w:pPr>
      <w:r w:rsidRPr="00E96EC5">
        <w:t xml:space="preserve">3) </w:t>
      </w:r>
      <w:r w:rsidR="0032437C" w:rsidRPr="00E96EC5">
        <w:t>4</w:t>
      </w:r>
      <w:r w:rsidRPr="00E96EC5">
        <w:t>-6</w:t>
      </w:r>
    </w:p>
    <w:p w:rsidR="00544C93" w:rsidRPr="00E96EC5" w:rsidRDefault="00544C93" w:rsidP="00C321F1">
      <w:pPr>
        <w:pStyle w:val="af1"/>
      </w:pPr>
    </w:p>
    <w:p w:rsidR="00C321F1" w:rsidRPr="00E96EC5" w:rsidRDefault="00544C93" w:rsidP="00C321F1">
      <w:pPr>
        <w:pStyle w:val="af3"/>
      </w:pPr>
      <w:r w:rsidRPr="00E96EC5">
        <w:t>Ответ:</w:t>
      </w:r>
    </w:p>
    <w:p w:rsidR="00544C93" w:rsidRPr="00E96EC5" w:rsidRDefault="00544C93" w:rsidP="00C321F1">
      <w:pPr>
        <w:pStyle w:val="af1"/>
      </w:pPr>
    </w:p>
    <w:p w:rsidR="00544C93" w:rsidRPr="00E96EC5" w:rsidRDefault="00544C93" w:rsidP="00C321F1">
      <w:pPr>
        <w:pStyle w:val="af3"/>
      </w:pPr>
      <w:r w:rsidRPr="00E96EC5">
        <w:t xml:space="preserve">Обоснование: </w:t>
      </w:r>
    </w:p>
    <w:p w:rsidR="00CB5958" w:rsidRPr="00E96EC5" w:rsidRDefault="00CB5958" w:rsidP="002B410B">
      <w:pPr>
        <w:pStyle w:val="a8"/>
        <w:shd w:val="clear" w:color="auto" w:fill="FFFFFF"/>
        <w:spacing w:before="0" w:beforeAutospacing="0" w:after="0" w:afterAutospacing="0"/>
        <w:jc w:val="both"/>
        <w:rPr>
          <w:rFonts w:ascii="Times New Roman" w:hAnsi="Times New Roman" w:cs="Times New Roman"/>
        </w:rPr>
      </w:pPr>
    </w:p>
    <w:p w:rsidR="00544C93" w:rsidRPr="00E96EC5" w:rsidRDefault="00544C93" w:rsidP="00FF78ED">
      <w:pPr>
        <w:pStyle w:val="aff2"/>
      </w:pPr>
      <w:r w:rsidRPr="00E96EC5">
        <w:t>Задание 177</w:t>
      </w:r>
      <w:r w:rsidR="00FF78ED" w:rsidRPr="00E96EC5">
        <w:t>.</w:t>
      </w:r>
    </w:p>
    <w:p w:rsidR="00544C93" w:rsidRPr="00E96EC5" w:rsidRDefault="00544C93" w:rsidP="00664E34">
      <w:pPr>
        <w:pStyle w:val="af6"/>
      </w:pPr>
      <w:r w:rsidRPr="00E96EC5">
        <w:t>Прочитайте текст и выберете правильный вариант ответа</w:t>
      </w:r>
    </w:p>
    <w:p w:rsidR="00544C93" w:rsidRPr="00E96EC5" w:rsidRDefault="00544C93" w:rsidP="00C321F1">
      <w:pPr>
        <w:pStyle w:val="af1"/>
      </w:pPr>
      <w:r w:rsidRPr="00E96EC5">
        <w:t>Какое физическое качество развивается при длительном беге в медленном темпе?</w:t>
      </w:r>
    </w:p>
    <w:p w:rsidR="00FF78ED" w:rsidRPr="00E96EC5" w:rsidRDefault="00FF78ED" w:rsidP="00C321F1">
      <w:pPr>
        <w:pStyle w:val="af1"/>
      </w:pPr>
    </w:p>
    <w:p w:rsidR="00544C93" w:rsidRPr="00E96EC5" w:rsidRDefault="00544C93" w:rsidP="00C321F1">
      <w:pPr>
        <w:pStyle w:val="af1"/>
      </w:pPr>
      <w:r w:rsidRPr="00E96EC5">
        <w:t>1) скорость</w:t>
      </w:r>
    </w:p>
    <w:p w:rsidR="00544C93" w:rsidRPr="00E96EC5" w:rsidRDefault="00544C93" w:rsidP="00C321F1">
      <w:pPr>
        <w:pStyle w:val="af1"/>
      </w:pPr>
      <w:r w:rsidRPr="00E96EC5">
        <w:t>2) выносливость</w:t>
      </w:r>
    </w:p>
    <w:p w:rsidR="00544C93" w:rsidRPr="00E96EC5" w:rsidRDefault="00544C93" w:rsidP="00C321F1">
      <w:pPr>
        <w:pStyle w:val="af1"/>
      </w:pPr>
      <w:r w:rsidRPr="00E96EC5">
        <w:t>3) сила</w:t>
      </w:r>
    </w:p>
    <w:p w:rsidR="00847139" w:rsidRPr="00E96EC5" w:rsidRDefault="00847139" w:rsidP="00C321F1">
      <w:pPr>
        <w:pStyle w:val="af1"/>
      </w:pPr>
      <w:r w:rsidRPr="00E96EC5">
        <w:t>4) рост</w:t>
      </w:r>
    </w:p>
    <w:p w:rsidR="00544C93" w:rsidRPr="00E96EC5" w:rsidRDefault="00544C93" w:rsidP="00C321F1">
      <w:pPr>
        <w:pStyle w:val="af1"/>
      </w:pPr>
    </w:p>
    <w:p w:rsidR="00C321F1" w:rsidRPr="00E96EC5" w:rsidRDefault="00544C93" w:rsidP="00C321F1">
      <w:pPr>
        <w:pStyle w:val="af3"/>
      </w:pPr>
      <w:r w:rsidRPr="00E96EC5">
        <w:t>Ответ:</w:t>
      </w:r>
    </w:p>
    <w:p w:rsidR="00544C93" w:rsidRPr="00E96EC5" w:rsidRDefault="00544C93" w:rsidP="00C321F1">
      <w:pPr>
        <w:pStyle w:val="af1"/>
      </w:pPr>
    </w:p>
    <w:p w:rsidR="00544C93" w:rsidRPr="00E96EC5" w:rsidRDefault="00544C93" w:rsidP="00C321F1">
      <w:pPr>
        <w:pStyle w:val="af3"/>
      </w:pPr>
      <w:r w:rsidRPr="00E96EC5">
        <w:t>Обоснование:</w:t>
      </w:r>
    </w:p>
    <w:p w:rsidR="00544C93" w:rsidRPr="00E96EC5" w:rsidRDefault="00544C93" w:rsidP="00C321F1">
      <w:pPr>
        <w:pStyle w:val="af1"/>
      </w:pPr>
    </w:p>
    <w:p w:rsidR="00544C93" w:rsidRPr="00E96EC5" w:rsidRDefault="00544C93" w:rsidP="001660F3">
      <w:pPr>
        <w:pStyle w:val="aff2"/>
      </w:pPr>
      <w:r w:rsidRPr="00E96EC5">
        <w:t>Задание 178</w:t>
      </w:r>
      <w:r w:rsidR="001660F3" w:rsidRPr="00E96EC5">
        <w:t>.</w:t>
      </w:r>
    </w:p>
    <w:p w:rsidR="00544C93" w:rsidRPr="00E96EC5" w:rsidRDefault="00544C93" w:rsidP="00664E34">
      <w:pPr>
        <w:pStyle w:val="af6"/>
      </w:pPr>
      <w:r w:rsidRPr="00E96EC5">
        <w:t>Прочитайте текст, выберите все правильные варианты ответа и запишите аргументы, обосновывающие выбор ответа</w:t>
      </w:r>
    </w:p>
    <w:p w:rsidR="00544C93" w:rsidRPr="00E96EC5" w:rsidRDefault="00544C93" w:rsidP="00C321F1">
      <w:pPr>
        <w:pStyle w:val="af1"/>
      </w:pPr>
      <w:r w:rsidRPr="00E96EC5">
        <w:t>Какие дистанции из беговых видов легкой атлетики относятся к средним</w:t>
      </w:r>
    </w:p>
    <w:p w:rsidR="00183C11" w:rsidRPr="00E96EC5" w:rsidRDefault="00183C11" w:rsidP="00C321F1">
      <w:pPr>
        <w:pStyle w:val="af1"/>
      </w:pPr>
    </w:p>
    <w:p w:rsidR="00544C93" w:rsidRPr="00E96EC5" w:rsidRDefault="00544C93" w:rsidP="00C321F1">
      <w:pPr>
        <w:pStyle w:val="af1"/>
      </w:pPr>
      <w:r w:rsidRPr="00E96EC5">
        <w:t>1) 100 м</w:t>
      </w:r>
    </w:p>
    <w:p w:rsidR="00544C93" w:rsidRPr="00E96EC5" w:rsidRDefault="00544C93" w:rsidP="00C321F1">
      <w:pPr>
        <w:pStyle w:val="af1"/>
      </w:pPr>
      <w:r w:rsidRPr="00E96EC5">
        <w:t>2) 400 м</w:t>
      </w:r>
    </w:p>
    <w:p w:rsidR="00544C93" w:rsidRPr="00E96EC5" w:rsidRDefault="00544C93" w:rsidP="00C321F1">
      <w:pPr>
        <w:pStyle w:val="af1"/>
      </w:pPr>
      <w:r w:rsidRPr="00E96EC5">
        <w:t>3) 1500 м</w:t>
      </w:r>
    </w:p>
    <w:p w:rsidR="00544C93" w:rsidRPr="00E96EC5" w:rsidRDefault="00544C93" w:rsidP="00C321F1">
      <w:pPr>
        <w:pStyle w:val="af1"/>
      </w:pPr>
      <w:r w:rsidRPr="00E96EC5">
        <w:t>4) 3000 м</w:t>
      </w:r>
    </w:p>
    <w:p w:rsidR="00544C93" w:rsidRPr="00E96EC5" w:rsidRDefault="00544C93" w:rsidP="00C321F1">
      <w:pPr>
        <w:pStyle w:val="af1"/>
      </w:pPr>
    </w:p>
    <w:p w:rsidR="00C321F1" w:rsidRPr="00E96EC5" w:rsidRDefault="00544C93" w:rsidP="00C321F1">
      <w:pPr>
        <w:pStyle w:val="af3"/>
      </w:pPr>
      <w:r w:rsidRPr="00E96EC5">
        <w:t>Ответ:</w:t>
      </w:r>
    </w:p>
    <w:p w:rsidR="00544C93" w:rsidRPr="00E96EC5" w:rsidRDefault="00544C93" w:rsidP="00C321F1">
      <w:pPr>
        <w:pStyle w:val="af1"/>
      </w:pPr>
    </w:p>
    <w:p w:rsidR="00544C93" w:rsidRPr="00E96EC5" w:rsidRDefault="00544C93" w:rsidP="00C321F1">
      <w:pPr>
        <w:pStyle w:val="af3"/>
      </w:pPr>
      <w:r w:rsidRPr="00E96EC5">
        <w:t>Обоснование:</w:t>
      </w:r>
    </w:p>
    <w:p w:rsidR="00544C93" w:rsidRPr="00E96EC5" w:rsidRDefault="00544C93" w:rsidP="00C321F1">
      <w:pPr>
        <w:pStyle w:val="af1"/>
      </w:pPr>
    </w:p>
    <w:p w:rsidR="00544C93" w:rsidRPr="00E96EC5" w:rsidRDefault="00544C93" w:rsidP="001660F3">
      <w:pPr>
        <w:pStyle w:val="aff2"/>
      </w:pPr>
      <w:r w:rsidRPr="00E96EC5">
        <w:t>Задание 179</w:t>
      </w:r>
      <w:r w:rsidR="001660F3" w:rsidRPr="00E96EC5">
        <w:t>.</w:t>
      </w:r>
    </w:p>
    <w:p w:rsidR="00544C93" w:rsidRPr="00E96EC5" w:rsidRDefault="00544C93" w:rsidP="00664E34">
      <w:pPr>
        <w:pStyle w:val="af6"/>
      </w:pPr>
      <w:r w:rsidRPr="00E96EC5">
        <w:t>Прочитайте текст, выберите все правильные варианты ответа и запишите аргументы, обосновывающие выбор ответа</w:t>
      </w:r>
    </w:p>
    <w:p w:rsidR="00544C93" w:rsidRPr="00E96EC5" w:rsidRDefault="00544C93" w:rsidP="00C321F1">
      <w:pPr>
        <w:pStyle w:val="af1"/>
      </w:pPr>
      <w:r w:rsidRPr="00E96EC5">
        <w:t>Какие из перечисленных упражнений относятся к легкой атлетике</w:t>
      </w:r>
    </w:p>
    <w:p w:rsidR="001660F3" w:rsidRPr="00E96EC5" w:rsidRDefault="001660F3" w:rsidP="00C321F1">
      <w:pPr>
        <w:pStyle w:val="af1"/>
      </w:pPr>
    </w:p>
    <w:p w:rsidR="00544C93" w:rsidRPr="00E96EC5" w:rsidRDefault="00544C93" w:rsidP="00C321F1">
      <w:pPr>
        <w:pStyle w:val="af1"/>
      </w:pPr>
      <w:r w:rsidRPr="00E96EC5">
        <w:t>1) опорный прыжок через козла</w:t>
      </w:r>
    </w:p>
    <w:p w:rsidR="00544C93" w:rsidRPr="00E96EC5" w:rsidRDefault="00544C93" w:rsidP="00C321F1">
      <w:pPr>
        <w:pStyle w:val="af1"/>
      </w:pPr>
      <w:r w:rsidRPr="00E96EC5">
        <w:lastRenderedPageBreak/>
        <w:t>2) прыжок в высоту</w:t>
      </w:r>
    </w:p>
    <w:p w:rsidR="00544C93" w:rsidRPr="00E96EC5" w:rsidRDefault="00544C93" w:rsidP="00C321F1">
      <w:pPr>
        <w:pStyle w:val="af1"/>
      </w:pPr>
      <w:r w:rsidRPr="00E96EC5">
        <w:t>3) прыжок в высоту с шестом</w:t>
      </w:r>
    </w:p>
    <w:p w:rsidR="00544C93" w:rsidRPr="00E96EC5" w:rsidRDefault="00544C93" w:rsidP="00C321F1">
      <w:pPr>
        <w:pStyle w:val="af1"/>
      </w:pPr>
      <w:r w:rsidRPr="00E96EC5">
        <w:t>4) толчок штанги</w:t>
      </w:r>
    </w:p>
    <w:p w:rsidR="00544C93" w:rsidRPr="00E96EC5" w:rsidRDefault="00544C93" w:rsidP="00C321F1">
      <w:pPr>
        <w:pStyle w:val="af1"/>
      </w:pPr>
    </w:p>
    <w:p w:rsidR="00C321F1" w:rsidRPr="00E96EC5" w:rsidRDefault="00544C93" w:rsidP="00C321F1">
      <w:pPr>
        <w:pStyle w:val="af3"/>
      </w:pPr>
      <w:r w:rsidRPr="00E96EC5">
        <w:t>Ответ:</w:t>
      </w:r>
    </w:p>
    <w:p w:rsidR="00544C93" w:rsidRPr="00E96EC5" w:rsidRDefault="00544C93" w:rsidP="00C321F1">
      <w:pPr>
        <w:pStyle w:val="af1"/>
      </w:pPr>
    </w:p>
    <w:p w:rsidR="00544C93" w:rsidRPr="00E96EC5" w:rsidRDefault="00544C93" w:rsidP="00C321F1">
      <w:pPr>
        <w:pStyle w:val="af3"/>
      </w:pPr>
      <w:r w:rsidRPr="00E96EC5">
        <w:t>Обоснование:</w:t>
      </w:r>
    </w:p>
    <w:p w:rsidR="00544C93" w:rsidRPr="00E96EC5" w:rsidRDefault="00544C93" w:rsidP="00C321F1">
      <w:pPr>
        <w:pStyle w:val="af1"/>
      </w:pPr>
    </w:p>
    <w:p w:rsidR="00544C93" w:rsidRPr="00E96EC5" w:rsidRDefault="00544C93" w:rsidP="001660F3">
      <w:pPr>
        <w:pStyle w:val="aff2"/>
      </w:pPr>
      <w:r w:rsidRPr="00E96EC5">
        <w:t>Задание 180</w:t>
      </w:r>
      <w:r w:rsidR="00FD1B6B" w:rsidRPr="00E96EC5">
        <w:t>.</w:t>
      </w:r>
    </w:p>
    <w:p w:rsidR="00544C93" w:rsidRPr="00E96EC5" w:rsidRDefault="00544C93" w:rsidP="00664E34">
      <w:pPr>
        <w:pStyle w:val="af6"/>
      </w:pPr>
      <w:r w:rsidRPr="00E96EC5">
        <w:rPr>
          <w:rStyle w:val="217pt"/>
          <w:rFonts w:ascii="Times New Roman" w:hAnsi="Times New Roman" w:cs="Times New Roman"/>
          <w:sz w:val="24"/>
          <w:szCs w:val="24"/>
        </w:rPr>
        <w:t>Прочитайте текст и запишите развернутый обоснованный ответ</w:t>
      </w:r>
    </w:p>
    <w:p w:rsidR="00544C93" w:rsidRPr="00E96EC5" w:rsidRDefault="00544C93" w:rsidP="00C321F1">
      <w:pPr>
        <w:pStyle w:val="af1"/>
      </w:pPr>
      <w:r w:rsidRPr="00E96EC5">
        <w:t xml:space="preserve">Что подразумевается под определением «здоровый образ жизни»? Назовите </w:t>
      </w:r>
    </w:p>
    <w:p w:rsidR="00544C93" w:rsidRPr="00E96EC5" w:rsidRDefault="00544C93" w:rsidP="00C321F1">
      <w:pPr>
        <w:pStyle w:val="af1"/>
      </w:pPr>
      <w:r w:rsidRPr="00E96EC5">
        <w:t>его составляющие.</w:t>
      </w:r>
    </w:p>
    <w:p w:rsidR="00183C11" w:rsidRPr="00E96EC5" w:rsidRDefault="00183C11" w:rsidP="00C321F1">
      <w:pPr>
        <w:pStyle w:val="af1"/>
      </w:pPr>
    </w:p>
    <w:p w:rsidR="00544C93" w:rsidRPr="00E96EC5" w:rsidRDefault="00544C93" w:rsidP="00C321F1">
      <w:pPr>
        <w:pStyle w:val="af3"/>
      </w:pPr>
      <w:r w:rsidRPr="00E96EC5">
        <w:t>Ответ:</w:t>
      </w:r>
    </w:p>
    <w:p w:rsidR="00544C93" w:rsidRPr="00E96EC5" w:rsidRDefault="00544C93" w:rsidP="00C321F1">
      <w:pPr>
        <w:pStyle w:val="af1"/>
      </w:pPr>
    </w:p>
    <w:p w:rsidR="00544C93" w:rsidRPr="00E96EC5" w:rsidRDefault="00544C93" w:rsidP="001660F3">
      <w:pPr>
        <w:pStyle w:val="aff2"/>
      </w:pPr>
      <w:r w:rsidRPr="00E96EC5">
        <w:t>Задание 181</w:t>
      </w:r>
      <w:r w:rsidR="00FD1B6B" w:rsidRPr="00E96EC5">
        <w:t>.</w:t>
      </w:r>
    </w:p>
    <w:p w:rsidR="00544C93" w:rsidRPr="00E96EC5" w:rsidRDefault="00544C93" w:rsidP="00664E34">
      <w:pPr>
        <w:pStyle w:val="af6"/>
      </w:pPr>
      <w:r w:rsidRPr="00E96EC5">
        <w:rPr>
          <w:rStyle w:val="217pt"/>
          <w:rFonts w:ascii="Times New Roman" w:hAnsi="Times New Roman" w:cs="Times New Roman"/>
          <w:sz w:val="24"/>
          <w:szCs w:val="24"/>
        </w:rPr>
        <w:t>Прочитайте текст и запишите развернутый обоснованный ответ</w:t>
      </w:r>
    </w:p>
    <w:p w:rsidR="00544C93" w:rsidRPr="00E96EC5" w:rsidRDefault="00544C93" w:rsidP="00C321F1">
      <w:pPr>
        <w:pStyle w:val="af1"/>
      </w:pPr>
      <w:r w:rsidRPr="00E96EC5">
        <w:t xml:space="preserve">Что понимается под термином «спорт»?  </w:t>
      </w:r>
    </w:p>
    <w:p w:rsidR="00183C11" w:rsidRPr="00E96EC5" w:rsidRDefault="00183C11" w:rsidP="00C321F1">
      <w:pPr>
        <w:pStyle w:val="af1"/>
      </w:pPr>
    </w:p>
    <w:p w:rsidR="00544C93" w:rsidRPr="00E96EC5" w:rsidRDefault="00544C93" w:rsidP="00C321F1">
      <w:pPr>
        <w:pStyle w:val="af3"/>
      </w:pPr>
      <w:r w:rsidRPr="00E96EC5">
        <w:t>Ответ:</w:t>
      </w:r>
    </w:p>
    <w:p w:rsidR="00544C93" w:rsidRPr="00E96EC5" w:rsidRDefault="00544C93" w:rsidP="00C321F1">
      <w:pPr>
        <w:pStyle w:val="af1"/>
      </w:pPr>
    </w:p>
    <w:p w:rsidR="00544C93" w:rsidRPr="00E96EC5" w:rsidRDefault="00544C93" w:rsidP="001660F3">
      <w:pPr>
        <w:pStyle w:val="aff2"/>
      </w:pPr>
      <w:r w:rsidRPr="00E96EC5">
        <w:t>Задание 182</w:t>
      </w:r>
      <w:r w:rsidR="00FD1B6B" w:rsidRPr="00E96EC5">
        <w:t>.</w:t>
      </w:r>
    </w:p>
    <w:p w:rsidR="00544C93" w:rsidRPr="00E96EC5" w:rsidRDefault="00544C93" w:rsidP="00664E34">
      <w:pPr>
        <w:pStyle w:val="af6"/>
      </w:pPr>
      <w:r w:rsidRPr="00E96EC5">
        <w:rPr>
          <w:rStyle w:val="217pt"/>
          <w:rFonts w:ascii="Times New Roman" w:hAnsi="Times New Roman" w:cs="Times New Roman"/>
          <w:sz w:val="24"/>
          <w:szCs w:val="24"/>
        </w:rPr>
        <w:t>Прочитайте текст и запишите развернутый обоснованный ответ</w:t>
      </w:r>
    </w:p>
    <w:p w:rsidR="00544C93" w:rsidRPr="00E96EC5" w:rsidRDefault="00544C93" w:rsidP="00C321F1">
      <w:pPr>
        <w:pStyle w:val="af1"/>
      </w:pPr>
      <w:r w:rsidRPr="00E96EC5">
        <w:t xml:space="preserve">Что понимается под термином «физическое воспитание»?  </w:t>
      </w:r>
    </w:p>
    <w:p w:rsidR="00183C11" w:rsidRPr="00E96EC5" w:rsidRDefault="00183C11" w:rsidP="00C321F1">
      <w:pPr>
        <w:pStyle w:val="af1"/>
      </w:pPr>
    </w:p>
    <w:p w:rsidR="00544C93" w:rsidRPr="00E96EC5" w:rsidRDefault="00544C93" w:rsidP="00C321F1">
      <w:pPr>
        <w:pStyle w:val="af3"/>
      </w:pPr>
      <w:r w:rsidRPr="00E96EC5">
        <w:t>Ответ:</w:t>
      </w:r>
    </w:p>
    <w:p w:rsidR="00544C93" w:rsidRPr="00E96EC5" w:rsidRDefault="00544C93" w:rsidP="00C321F1">
      <w:pPr>
        <w:pStyle w:val="af1"/>
      </w:pPr>
    </w:p>
    <w:p w:rsidR="00544C93" w:rsidRPr="00E96EC5" w:rsidRDefault="00544C93" w:rsidP="001660F3">
      <w:pPr>
        <w:pStyle w:val="aff2"/>
      </w:pPr>
      <w:r w:rsidRPr="00E96EC5">
        <w:t>Задание 183</w:t>
      </w:r>
      <w:r w:rsidR="00C96BFD" w:rsidRPr="00E96EC5">
        <w:t>.</w:t>
      </w:r>
    </w:p>
    <w:p w:rsidR="00544C93" w:rsidRPr="00E96EC5" w:rsidRDefault="00544C93" w:rsidP="00664E34">
      <w:pPr>
        <w:pStyle w:val="af6"/>
      </w:pPr>
      <w:r w:rsidRPr="00E96EC5">
        <w:rPr>
          <w:rStyle w:val="217pt"/>
          <w:rFonts w:ascii="Times New Roman" w:hAnsi="Times New Roman" w:cs="Times New Roman"/>
          <w:sz w:val="24"/>
          <w:szCs w:val="24"/>
        </w:rPr>
        <w:t>Прочитайте текст и запишите развернутый обоснованный ответ</w:t>
      </w:r>
    </w:p>
    <w:p w:rsidR="00544C93" w:rsidRPr="00E96EC5" w:rsidRDefault="00544C93" w:rsidP="00C321F1">
      <w:pPr>
        <w:pStyle w:val="af1"/>
      </w:pPr>
      <w:r w:rsidRPr="00E96EC5">
        <w:t xml:space="preserve">Что понимается под термином «физическая подготовка»?  </w:t>
      </w:r>
    </w:p>
    <w:p w:rsidR="00544C93" w:rsidRPr="00E96EC5" w:rsidRDefault="00544C93" w:rsidP="00C321F1">
      <w:pPr>
        <w:pStyle w:val="af3"/>
      </w:pPr>
      <w:r w:rsidRPr="00E96EC5">
        <w:t>Ответ:</w:t>
      </w:r>
    </w:p>
    <w:p w:rsidR="00544C93" w:rsidRPr="00E96EC5" w:rsidRDefault="00544C93" w:rsidP="002B410B">
      <w:pPr>
        <w:pStyle w:val="a8"/>
        <w:shd w:val="clear" w:color="auto" w:fill="FFFFFF"/>
        <w:spacing w:before="0" w:beforeAutospacing="0" w:after="0" w:afterAutospacing="0"/>
        <w:jc w:val="both"/>
        <w:rPr>
          <w:rFonts w:ascii="Times New Roman" w:hAnsi="Times New Roman" w:cs="Times New Roman"/>
        </w:rPr>
      </w:pPr>
    </w:p>
    <w:p w:rsidR="00C649D8" w:rsidRPr="00E96EC5" w:rsidRDefault="00C649D8" w:rsidP="001660F3">
      <w:pPr>
        <w:pStyle w:val="aff2"/>
      </w:pPr>
      <w:r w:rsidRPr="00E96EC5">
        <w:t>Задание 184.</w:t>
      </w:r>
    </w:p>
    <w:p w:rsidR="00C649D8" w:rsidRPr="00E96EC5" w:rsidRDefault="00C649D8" w:rsidP="00C649D8">
      <w:pPr>
        <w:pStyle w:val="af6"/>
      </w:pPr>
      <w:r w:rsidRPr="00E96EC5">
        <w:t>Прочитайте текст, выберите правильный ответ и запишите аргументы, обосновывающие выбор ответа</w:t>
      </w:r>
    </w:p>
    <w:p w:rsidR="00C649D8" w:rsidRPr="00E96EC5" w:rsidRDefault="00EF43B3" w:rsidP="00C649D8">
      <w:pPr>
        <w:pStyle w:val="af1"/>
      </w:pPr>
      <w:hyperlink r:id="rId34" w:anchor="dst100010" w:history="1">
        <w:r w:rsidR="00C649D8" w:rsidRPr="00E96EC5">
          <w:rPr>
            <w:rStyle w:val="a9"/>
            <w:color w:val="000000"/>
            <w:u w:val="none"/>
          </w:rPr>
          <w:t>Правила</w:t>
        </w:r>
      </w:hyperlink>
      <w:r w:rsidR="00C649D8" w:rsidRPr="00E96EC5">
        <w:t xml:space="preserve"> по охране труда при погрузочно-разгрузочных работах и размещении грузов, утвержденные приказом Минтруда России от 17.09.2014 N 642н (далее - Правила), устанавливают государственные нормативные требования охраны труда при выполнении погрузочно-разгрузочных работ и размещении грузов.</w:t>
      </w:r>
      <w:r w:rsidR="00DF085A" w:rsidRPr="00E96EC5">
        <w:t xml:space="preserve"> </w:t>
      </w:r>
      <w:r w:rsidR="00C649D8" w:rsidRPr="00E96EC5">
        <w:t>При ремонте электродвигателей, электромонтёру (мужчине) необходимо перенести их на рабочее место для ремонта, масса двигателей находится в пределах от 17 до 25 кг. Какое максимальное количество двигателей может перенести электромонтер за смену (8 ч)?</w:t>
      </w:r>
    </w:p>
    <w:p w:rsidR="00C649D8" w:rsidRPr="00E96EC5" w:rsidRDefault="00C649D8" w:rsidP="00C649D8">
      <w:pPr>
        <w:pStyle w:val="af1"/>
      </w:pPr>
    </w:p>
    <w:p w:rsidR="00C649D8" w:rsidRPr="00E96EC5" w:rsidRDefault="00C649D8" w:rsidP="00C649D8">
      <w:pPr>
        <w:pStyle w:val="af1"/>
      </w:pPr>
      <w:r w:rsidRPr="00E96EC5">
        <w:t xml:space="preserve">1) 8 </w:t>
      </w:r>
      <w:proofErr w:type="spellStart"/>
      <w:r w:rsidRPr="00E96EC5">
        <w:t>шт</w:t>
      </w:r>
      <w:proofErr w:type="spellEnd"/>
    </w:p>
    <w:p w:rsidR="00C649D8" w:rsidRPr="00E96EC5" w:rsidRDefault="00C649D8" w:rsidP="00C649D8">
      <w:pPr>
        <w:pStyle w:val="af1"/>
      </w:pPr>
      <w:r w:rsidRPr="00E96EC5">
        <w:t xml:space="preserve">2) 12 </w:t>
      </w:r>
      <w:proofErr w:type="spellStart"/>
      <w:r w:rsidRPr="00E96EC5">
        <w:t>шт</w:t>
      </w:r>
      <w:proofErr w:type="spellEnd"/>
    </w:p>
    <w:p w:rsidR="00C649D8" w:rsidRPr="00E96EC5" w:rsidRDefault="00C649D8" w:rsidP="00C649D8">
      <w:pPr>
        <w:pStyle w:val="af1"/>
      </w:pPr>
      <w:r w:rsidRPr="00E96EC5">
        <w:t xml:space="preserve">3) 16 </w:t>
      </w:r>
      <w:proofErr w:type="spellStart"/>
      <w:r w:rsidRPr="00E96EC5">
        <w:t>шт</w:t>
      </w:r>
      <w:proofErr w:type="spellEnd"/>
    </w:p>
    <w:p w:rsidR="00C649D8" w:rsidRPr="00E96EC5" w:rsidRDefault="00C649D8" w:rsidP="00C649D8">
      <w:pPr>
        <w:pStyle w:val="af1"/>
      </w:pPr>
      <w:r w:rsidRPr="00E96EC5">
        <w:t xml:space="preserve">4) 20 </w:t>
      </w:r>
      <w:proofErr w:type="spellStart"/>
      <w:r w:rsidRPr="00E96EC5">
        <w:t>шт</w:t>
      </w:r>
      <w:proofErr w:type="spellEnd"/>
    </w:p>
    <w:p w:rsidR="00C649D8" w:rsidRPr="00E96EC5" w:rsidRDefault="00C649D8" w:rsidP="00C649D8">
      <w:pPr>
        <w:pStyle w:val="af1"/>
      </w:pPr>
    </w:p>
    <w:p w:rsidR="00C649D8" w:rsidRPr="00E96EC5" w:rsidRDefault="00C649D8" w:rsidP="00C649D8">
      <w:pPr>
        <w:pStyle w:val="af3"/>
      </w:pPr>
      <w:r w:rsidRPr="00E96EC5">
        <w:t>Ответ:</w:t>
      </w:r>
    </w:p>
    <w:p w:rsidR="00C649D8" w:rsidRPr="00E96EC5" w:rsidRDefault="00C649D8" w:rsidP="00C649D8">
      <w:pPr>
        <w:pStyle w:val="af1"/>
      </w:pPr>
    </w:p>
    <w:p w:rsidR="00C649D8" w:rsidRPr="00E96EC5" w:rsidRDefault="00C649D8" w:rsidP="00C649D8">
      <w:pPr>
        <w:pStyle w:val="af3"/>
      </w:pPr>
      <w:r w:rsidRPr="00E96EC5">
        <w:t>Обоснование:</w:t>
      </w:r>
    </w:p>
    <w:p w:rsidR="00C649D8" w:rsidRPr="00E96EC5" w:rsidRDefault="00C649D8" w:rsidP="002B410B">
      <w:pPr>
        <w:pStyle w:val="a8"/>
        <w:shd w:val="clear" w:color="auto" w:fill="FFFFFF"/>
        <w:spacing w:before="0" w:beforeAutospacing="0" w:after="0" w:afterAutospacing="0"/>
        <w:jc w:val="both"/>
        <w:rPr>
          <w:rFonts w:ascii="Times New Roman" w:hAnsi="Times New Roman" w:cs="Times New Roman"/>
        </w:rPr>
      </w:pPr>
    </w:p>
    <w:p w:rsidR="00C96BFD" w:rsidRPr="00E96EC5" w:rsidRDefault="00C96BFD" w:rsidP="001660F3">
      <w:pPr>
        <w:pStyle w:val="aff2"/>
      </w:pPr>
      <w:r w:rsidRPr="00E96EC5">
        <w:t>Задание 185.</w:t>
      </w:r>
    </w:p>
    <w:p w:rsidR="00C96BFD" w:rsidRPr="00E96EC5" w:rsidRDefault="00C96BFD" w:rsidP="00C96BFD">
      <w:pPr>
        <w:pStyle w:val="af6"/>
      </w:pPr>
      <w:r w:rsidRPr="00E96EC5">
        <w:t>Прочитайте текст и запишите развернутый обоснованный ответ</w:t>
      </w:r>
    </w:p>
    <w:p w:rsidR="00C96BFD" w:rsidRPr="00E96EC5" w:rsidRDefault="00C96BFD" w:rsidP="00C96BFD">
      <w:pPr>
        <w:pStyle w:val="af1"/>
      </w:pPr>
      <w:r w:rsidRPr="00E96EC5">
        <w:lastRenderedPageBreak/>
        <w:t xml:space="preserve">Категории работ - разграничение работ по тяжести на основе общих </w:t>
      </w:r>
      <w:proofErr w:type="spellStart"/>
      <w:r w:rsidRPr="00E96EC5">
        <w:t>энергозатрат</w:t>
      </w:r>
      <w:proofErr w:type="spellEnd"/>
      <w:r w:rsidRPr="00E96EC5">
        <w:t xml:space="preserve"> организма в ккал/ч (Вт). К какой категории относится работа электромонтера?</w:t>
      </w:r>
    </w:p>
    <w:p w:rsidR="00C96BFD" w:rsidRPr="00E96EC5" w:rsidRDefault="00C96BFD" w:rsidP="00C96BFD">
      <w:pPr>
        <w:pStyle w:val="af1"/>
      </w:pPr>
    </w:p>
    <w:p w:rsidR="00C96BFD" w:rsidRPr="00E96EC5" w:rsidRDefault="00C96BFD" w:rsidP="00C96BFD">
      <w:pPr>
        <w:pStyle w:val="af3"/>
      </w:pPr>
      <w:r w:rsidRPr="00E96EC5">
        <w:t>Ответ:</w:t>
      </w:r>
    </w:p>
    <w:p w:rsidR="00C649D8" w:rsidRPr="00E96EC5" w:rsidRDefault="00C649D8" w:rsidP="002B410B">
      <w:pPr>
        <w:pStyle w:val="a8"/>
        <w:shd w:val="clear" w:color="auto" w:fill="FFFFFF"/>
        <w:spacing w:before="0" w:beforeAutospacing="0" w:after="0" w:afterAutospacing="0"/>
        <w:jc w:val="both"/>
        <w:rPr>
          <w:rFonts w:ascii="Times New Roman" w:hAnsi="Times New Roman" w:cs="Times New Roman"/>
        </w:rPr>
      </w:pPr>
    </w:p>
    <w:p w:rsidR="00050413" w:rsidRPr="00E96EC5" w:rsidRDefault="00050413" w:rsidP="001660F3">
      <w:pPr>
        <w:pStyle w:val="aff2"/>
      </w:pPr>
      <w:r w:rsidRPr="00E96EC5">
        <w:t>Задание 186.</w:t>
      </w:r>
    </w:p>
    <w:p w:rsidR="00050413" w:rsidRPr="00E96EC5" w:rsidRDefault="00050413" w:rsidP="008C0CB8">
      <w:pPr>
        <w:pStyle w:val="af6"/>
      </w:pPr>
      <w:r w:rsidRPr="00E96EC5">
        <w:t>Прочитайте текст и установите соответствие.</w:t>
      </w:r>
    </w:p>
    <w:p w:rsidR="00050413" w:rsidRPr="00E96EC5" w:rsidRDefault="00050413" w:rsidP="008C0CB8">
      <w:pPr>
        <w:pStyle w:val="af1"/>
      </w:pPr>
      <w:r w:rsidRPr="00E96EC5">
        <w:t xml:space="preserve">Сопоставьте понятие с нужным определением. </w:t>
      </w:r>
    </w:p>
    <w:p w:rsidR="00050413" w:rsidRPr="00E96EC5" w:rsidRDefault="00050413" w:rsidP="008C0CB8">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6"/>
        <w:gridCol w:w="1555"/>
        <w:gridCol w:w="377"/>
        <w:gridCol w:w="7563"/>
      </w:tblGrid>
      <w:tr w:rsidR="00050413" w:rsidRPr="00E96EC5" w:rsidTr="008C0CB8">
        <w:trPr>
          <w:trHeight w:val="20"/>
        </w:trPr>
        <w:tc>
          <w:tcPr>
            <w:tcW w:w="100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50413" w:rsidRPr="00E96EC5" w:rsidRDefault="00050413" w:rsidP="00CD6F69">
            <w:pPr>
              <w:pStyle w:val="af"/>
            </w:pPr>
            <w:r w:rsidRPr="00E96EC5">
              <w:t>Понятие</w:t>
            </w:r>
          </w:p>
        </w:tc>
        <w:tc>
          <w:tcPr>
            <w:tcW w:w="399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050413" w:rsidRPr="00E96EC5" w:rsidRDefault="00050413" w:rsidP="00CD6F69">
            <w:pPr>
              <w:pStyle w:val="af"/>
            </w:pPr>
            <w:r w:rsidRPr="00E96EC5">
              <w:t>Определение</w:t>
            </w:r>
          </w:p>
        </w:tc>
      </w:tr>
      <w:tr w:rsidR="00050413" w:rsidRPr="00E96EC5" w:rsidTr="008C0CB8">
        <w:trPr>
          <w:trHeight w:val="20"/>
        </w:trPr>
        <w:tc>
          <w:tcPr>
            <w:tcW w:w="2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50413" w:rsidRPr="00E96EC5" w:rsidRDefault="00050413" w:rsidP="00CD6F69">
            <w:pPr>
              <w:pStyle w:val="af"/>
            </w:pPr>
            <w:r w:rsidRPr="00E96EC5">
              <w:t>А</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r w:rsidRPr="00E96EC5">
              <w:t xml:space="preserve">Реанимация </w:t>
            </w:r>
          </w:p>
        </w:tc>
        <w:tc>
          <w:tcPr>
            <w:tcW w:w="1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50413" w:rsidRPr="00E96EC5" w:rsidRDefault="00050413" w:rsidP="00CD6F69">
            <w:pPr>
              <w:pStyle w:val="af"/>
            </w:pPr>
            <w:r w:rsidRPr="00E96EC5">
              <w:t>1</w:t>
            </w:r>
          </w:p>
        </w:tc>
        <w:tc>
          <w:tcPr>
            <w:tcW w:w="3808"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r w:rsidRPr="00E96EC5">
              <w:t>совокупность мероприятий по оживлению организма, находящегося в состоянии клинической смерти, восстановление резко нарушенных или утраченных жизненно важных функций системы. </w:t>
            </w:r>
          </w:p>
        </w:tc>
      </w:tr>
      <w:tr w:rsidR="00050413" w:rsidRPr="00E96EC5" w:rsidTr="008C0CB8">
        <w:trPr>
          <w:trHeight w:val="430"/>
        </w:trPr>
        <w:tc>
          <w:tcPr>
            <w:tcW w:w="219" w:type="pct"/>
            <w:tcBorders>
              <w:top w:val="single" w:sz="4" w:space="0" w:color="auto"/>
              <w:left w:val="single" w:sz="4" w:space="0" w:color="auto"/>
              <w:bottom w:val="single" w:sz="4" w:space="0" w:color="auto"/>
              <w:right w:val="single" w:sz="4" w:space="0" w:color="auto"/>
            </w:tcBorders>
            <w:shd w:val="clear" w:color="auto" w:fill="FFFFFF"/>
            <w:hideMark/>
          </w:tcPr>
          <w:p w:rsidR="00050413" w:rsidRPr="00E96EC5" w:rsidRDefault="00050413" w:rsidP="00CD6F69">
            <w:pPr>
              <w:pStyle w:val="af"/>
            </w:pPr>
            <w:r w:rsidRPr="00E96EC5">
              <w:t>Б</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r w:rsidRPr="00E96EC5">
              <w:t>СЛР</w:t>
            </w:r>
          </w:p>
        </w:tc>
        <w:tc>
          <w:tcPr>
            <w:tcW w:w="1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50413" w:rsidRPr="00E96EC5" w:rsidRDefault="00050413" w:rsidP="00CD6F69">
            <w:pPr>
              <w:pStyle w:val="af"/>
            </w:pPr>
            <w:r w:rsidRPr="00E96EC5">
              <w:t>2</w:t>
            </w:r>
          </w:p>
        </w:tc>
        <w:tc>
          <w:tcPr>
            <w:tcW w:w="3808"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r w:rsidRPr="00E96EC5">
              <w:t>метод введения воздуха в дыхательные пути пациента для осуществления легочной вентиляции.</w:t>
            </w:r>
          </w:p>
        </w:tc>
      </w:tr>
      <w:tr w:rsidR="00050413" w:rsidRPr="00E96EC5" w:rsidTr="008C0CB8">
        <w:trPr>
          <w:trHeight w:val="84"/>
        </w:trPr>
        <w:tc>
          <w:tcPr>
            <w:tcW w:w="219" w:type="pct"/>
            <w:tcBorders>
              <w:top w:val="single" w:sz="4" w:space="0" w:color="auto"/>
              <w:left w:val="single" w:sz="4" w:space="0" w:color="auto"/>
              <w:bottom w:val="single" w:sz="4" w:space="0" w:color="auto"/>
              <w:right w:val="single" w:sz="4" w:space="0" w:color="auto"/>
            </w:tcBorders>
            <w:shd w:val="clear" w:color="auto" w:fill="FFFFFF"/>
            <w:hideMark/>
          </w:tcPr>
          <w:p w:rsidR="00050413" w:rsidRPr="00E96EC5" w:rsidRDefault="00050413" w:rsidP="00CD6F69">
            <w:pPr>
              <w:pStyle w:val="af"/>
            </w:pPr>
            <w:r w:rsidRPr="00E96EC5">
              <w:t>В</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r w:rsidRPr="00E96EC5">
              <w:t>ИВЛ</w:t>
            </w:r>
          </w:p>
        </w:tc>
        <w:tc>
          <w:tcPr>
            <w:tcW w:w="190" w:type="pct"/>
            <w:tcBorders>
              <w:top w:val="single" w:sz="4" w:space="0" w:color="auto"/>
              <w:left w:val="single" w:sz="4" w:space="0" w:color="auto"/>
              <w:bottom w:val="single" w:sz="4" w:space="0" w:color="auto"/>
              <w:right w:val="single" w:sz="4" w:space="0" w:color="auto"/>
            </w:tcBorders>
            <w:shd w:val="clear" w:color="auto" w:fill="FFFFFF"/>
            <w:hideMark/>
          </w:tcPr>
          <w:p w:rsidR="00050413" w:rsidRPr="00E96EC5" w:rsidRDefault="00050413" w:rsidP="00CD6F69">
            <w:pPr>
              <w:pStyle w:val="af"/>
            </w:pPr>
            <w:r w:rsidRPr="00E96EC5">
              <w:t>3</w:t>
            </w:r>
          </w:p>
        </w:tc>
        <w:tc>
          <w:tcPr>
            <w:tcW w:w="3808"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r w:rsidRPr="00E96EC5">
              <w:t>доля насыщенного кислородом гемоглобина относительно общего гемоглобина в крови. Организм человека требует и регулирует очень точный и специфический баланс кислорода в крови. Нормальные уровни насыщения артериальной крови кислородом у человека составляют 95–100 процентов.</w:t>
            </w:r>
          </w:p>
        </w:tc>
      </w:tr>
      <w:tr w:rsidR="00050413" w:rsidRPr="00E96EC5" w:rsidTr="008C0CB8">
        <w:trPr>
          <w:trHeight w:val="20"/>
        </w:trPr>
        <w:tc>
          <w:tcPr>
            <w:tcW w:w="219" w:type="pct"/>
            <w:tcBorders>
              <w:top w:val="single" w:sz="4" w:space="0" w:color="auto"/>
              <w:left w:val="single" w:sz="4" w:space="0" w:color="auto"/>
              <w:bottom w:val="single" w:sz="4" w:space="0" w:color="auto"/>
              <w:right w:val="single" w:sz="4" w:space="0" w:color="auto"/>
            </w:tcBorders>
            <w:shd w:val="clear" w:color="auto" w:fill="FFFFFF"/>
            <w:hideMark/>
          </w:tcPr>
          <w:p w:rsidR="00050413" w:rsidRPr="00E96EC5" w:rsidRDefault="00050413" w:rsidP="00CD6F69">
            <w:pPr>
              <w:pStyle w:val="af"/>
            </w:pPr>
            <w:r w:rsidRPr="00E96EC5">
              <w:t>Г</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r w:rsidRPr="00E96EC5">
              <w:t>Сатурация</w:t>
            </w:r>
          </w:p>
        </w:tc>
        <w:tc>
          <w:tcPr>
            <w:tcW w:w="190" w:type="pct"/>
            <w:tcBorders>
              <w:top w:val="single" w:sz="4" w:space="0" w:color="auto"/>
              <w:left w:val="single" w:sz="4" w:space="0" w:color="auto"/>
              <w:bottom w:val="single" w:sz="4" w:space="0" w:color="auto"/>
              <w:right w:val="single" w:sz="4" w:space="0" w:color="auto"/>
            </w:tcBorders>
            <w:shd w:val="clear" w:color="auto" w:fill="FFFFFF"/>
            <w:hideMark/>
          </w:tcPr>
          <w:p w:rsidR="00050413" w:rsidRPr="00E96EC5" w:rsidRDefault="00050413" w:rsidP="00CD6F69">
            <w:pPr>
              <w:pStyle w:val="af"/>
            </w:pPr>
            <w:r w:rsidRPr="00E96EC5">
              <w:t>4</w:t>
            </w:r>
          </w:p>
        </w:tc>
        <w:tc>
          <w:tcPr>
            <w:tcW w:w="3808"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r w:rsidRPr="00E96EC5">
              <w:t>давление, которое кровь оказывает на стенки кровеносных сосудов или, другими словами, превышение давления жидкости в кровеносной системе над атмосферным</w:t>
            </w:r>
          </w:p>
        </w:tc>
      </w:tr>
      <w:tr w:rsidR="00050413" w:rsidRPr="00E96EC5" w:rsidTr="008C0CB8">
        <w:trPr>
          <w:trHeight w:val="20"/>
        </w:trPr>
        <w:tc>
          <w:tcPr>
            <w:tcW w:w="219" w:type="pct"/>
            <w:tcBorders>
              <w:top w:val="single" w:sz="4" w:space="0" w:color="auto"/>
              <w:left w:val="single" w:sz="4" w:space="0" w:color="auto"/>
              <w:bottom w:val="single" w:sz="4" w:space="0" w:color="auto"/>
              <w:right w:val="single" w:sz="4" w:space="0" w:color="auto"/>
            </w:tcBorders>
            <w:shd w:val="clear" w:color="auto" w:fill="FFFFFF"/>
          </w:tcPr>
          <w:p w:rsidR="00050413" w:rsidRPr="00E96EC5" w:rsidRDefault="00050413" w:rsidP="00CD6F69">
            <w:pPr>
              <w:pStyle w:val="af"/>
            </w:pPr>
          </w:p>
        </w:tc>
        <w:tc>
          <w:tcPr>
            <w:tcW w:w="783"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p>
        </w:tc>
        <w:tc>
          <w:tcPr>
            <w:tcW w:w="190"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050413" w:rsidRPr="00E96EC5" w:rsidRDefault="00050413" w:rsidP="00CD6F69">
            <w:pPr>
              <w:pStyle w:val="af"/>
            </w:pPr>
            <w:r w:rsidRPr="00E96EC5">
              <w:t>5</w:t>
            </w:r>
          </w:p>
        </w:tc>
        <w:tc>
          <w:tcPr>
            <w:tcW w:w="3808"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r w:rsidRPr="00E96EC5">
              <w:t>система (комплекс) неотложных мероприятий, которые выполняются с целью выведения человека из терминального состояния и последующего поддержания его жизни.</w:t>
            </w:r>
          </w:p>
        </w:tc>
      </w:tr>
    </w:tbl>
    <w:p w:rsidR="00050413" w:rsidRPr="00E96EC5" w:rsidRDefault="00050413" w:rsidP="008C0CB8">
      <w:pPr>
        <w:pStyle w:val="af1"/>
      </w:pPr>
    </w:p>
    <w:p w:rsidR="008C0CB8" w:rsidRPr="00E96EC5" w:rsidRDefault="008C0CB8" w:rsidP="008C0CB8">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050413" w:rsidRPr="00E96EC5" w:rsidTr="008C0CB8">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50413" w:rsidRPr="00E96EC5" w:rsidRDefault="00050413"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50413" w:rsidRPr="00E96EC5" w:rsidRDefault="00050413"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50413" w:rsidRPr="00E96EC5" w:rsidRDefault="00050413"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50413" w:rsidRPr="00E96EC5" w:rsidRDefault="00050413" w:rsidP="00CD6F69">
            <w:pPr>
              <w:pStyle w:val="af"/>
            </w:pPr>
            <w:r w:rsidRPr="00E96EC5">
              <w:t>Г</w:t>
            </w:r>
          </w:p>
        </w:tc>
      </w:tr>
      <w:tr w:rsidR="00050413" w:rsidRPr="00E96EC5" w:rsidTr="008C0CB8">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p>
        </w:tc>
      </w:tr>
    </w:tbl>
    <w:p w:rsidR="00050413" w:rsidRPr="00E96EC5" w:rsidRDefault="00050413" w:rsidP="008C0CB8">
      <w:pPr>
        <w:pStyle w:val="af1"/>
      </w:pPr>
    </w:p>
    <w:p w:rsidR="00050413" w:rsidRPr="00E96EC5" w:rsidRDefault="00050413" w:rsidP="001660F3">
      <w:pPr>
        <w:pStyle w:val="aff2"/>
      </w:pPr>
      <w:r w:rsidRPr="00E96EC5">
        <w:t>Задание 187.</w:t>
      </w:r>
    </w:p>
    <w:p w:rsidR="00050413" w:rsidRPr="00E96EC5" w:rsidRDefault="00050413" w:rsidP="008C0CB8">
      <w:pPr>
        <w:pStyle w:val="af6"/>
      </w:pPr>
      <w:r w:rsidRPr="00E96EC5">
        <w:t>Прочитайте текст и установите последовательность.</w:t>
      </w:r>
    </w:p>
    <w:p w:rsidR="00050413" w:rsidRPr="00E96EC5" w:rsidRDefault="00050413" w:rsidP="008C0CB8">
      <w:pPr>
        <w:pStyle w:val="af1"/>
      </w:pPr>
      <w:r w:rsidRPr="00E96EC5">
        <w:t>Составьте универсальный алгоритм первой помощи:</w:t>
      </w:r>
    </w:p>
    <w:p w:rsidR="00050413" w:rsidRPr="00E96EC5" w:rsidRDefault="00050413" w:rsidP="008C0CB8">
      <w:pPr>
        <w:pStyle w:val="af1"/>
      </w:pPr>
    </w:p>
    <w:p w:rsidR="00050413" w:rsidRPr="00E96EC5" w:rsidRDefault="00050413" w:rsidP="008C0CB8">
      <w:pPr>
        <w:pStyle w:val="af1"/>
      </w:pPr>
      <w:r w:rsidRPr="00E96EC5">
        <w:t>1) обзорный осмотр для выявления наружного кровотечения и его остановки;</w:t>
      </w:r>
    </w:p>
    <w:p w:rsidR="00050413" w:rsidRPr="00E96EC5" w:rsidRDefault="00050413" w:rsidP="008C0CB8">
      <w:pPr>
        <w:pStyle w:val="af1"/>
      </w:pPr>
      <w:r w:rsidRPr="00E96EC5">
        <w:t>2) оказание первой помощи в зависимости от характера состояния;</w:t>
      </w:r>
    </w:p>
    <w:p w:rsidR="00050413" w:rsidRPr="00E96EC5" w:rsidRDefault="00050413" w:rsidP="008C0CB8">
      <w:pPr>
        <w:pStyle w:val="af1"/>
      </w:pPr>
      <w:r w:rsidRPr="00E96EC5">
        <w:t>3) устранение угрожающих факторов и обеспечение безопасности;</w:t>
      </w:r>
    </w:p>
    <w:p w:rsidR="00050413" w:rsidRPr="00E96EC5" w:rsidRDefault="00050413" w:rsidP="008C0CB8">
      <w:pPr>
        <w:pStyle w:val="af1"/>
      </w:pPr>
      <w:r w:rsidRPr="00E96EC5">
        <w:t>4) проведение подробного осмотра и опроса пострадавшего;</w:t>
      </w:r>
    </w:p>
    <w:p w:rsidR="00050413" w:rsidRPr="00E96EC5" w:rsidRDefault="00050413" w:rsidP="008C0CB8">
      <w:pPr>
        <w:pStyle w:val="af1"/>
      </w:pPr>
      <w:r w:rsidRPr="00E96EC5">
        <w:t>5) определение признаков жизни (сознания, дыхания).</w:t>
      </w:r>
    </w:p>
    <w:p w:rsidR="00050413" w:rsidRPr="00E96EC5" w:rsidRDefault="00050413" w:rsidP="008C0CB8">
      <w:pPr>
        <w:pStyle w:val="af1"/>
      </w:pPr>
    </w:p>
    <w:p w:rsidR="008C0CB8" w:rsidRPr="00E96EC5" w:rsidRDefault="008C0CB8" w:rsidP="008C0CB8">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050413" w:rsidRPr="00E96EC5" w:rsidTr="008C0CB8">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050413" w:rsidRPr="00E96EC5" w:rsidRDefault="00050413" w:rsidP="00CD6F69">
            <w:pPr>
              <w:pStyle w:val="af"/>
            </w:pPr>
          </w:p>
        </w:tc>
      </w:tr>
    </w:tbl>
    <w:p w:rsidR="00050413" w:rsidRPr="00E96EC5" w:rsidRDefault="00050413" w:rsidP="008C0CB8">
      <w:pPr>
        <w:pStyle w:val="af1"/>
        <w:rPr>
          <w:rStyle w:val="217pt"/>
          <w:rFonts w:ascii="Times New Roman" w:hAnsi="Times New Roman" w:cs="Times New Roman"/>
          <w:sz w:val="24"/>
          <w:szCs w:val="24"/>
          <w:shd w:val="clear" w:color="auto" w:fill="auto"/>
          <w:lang w:bidi="ar-SA"/>
        </w:rPr>
      </w:pPr>
    </w:p>
    <w:p w:rsidR="00050413" w:rsidRPr="00E96EC5" w:rsidRDefault="00050413" w:rsidP="001660F3">
      <w:pPr>
        <w:pStyle w:val="aff2"/>
      </w:pPr>
      <w:r w:rsidRPr="00E96EC5">
        <w:t>Задание 188.</w:t>
      </w:r>
    </w:p>
    <w:p w:rsidR="00050413" w:rsidRPr="00E96EC5" w:rsidRDefault="00050413" w:rsidP="008C0CB8">
      <w:pPr>
        <w:pStyle w:val="af6"/>
      </w:pPr>
      <w:r w:rsidRPr="00E96EC5">
        <w:t>Прочитайте текст и запишите развернутый обоснованный ответ</w:t>
      </w:r>
    </w:p>
    <w:p w:rsidR="00050413" w:rsidRPr="00E96EC5" w:rsidRDefault="00050413" w:rsidP="008C0CB8">
      <w:pPr>
        <w:pStyle w:val="af1"/>
      </w:pPr>
      <w:r w:rsidRPr="00E96EC5">
        <w:t>Перечислите возможные признаки при ожогах 2 степени.</w:t>
      </w:r>
    </w:p>
    <w:p w:rsidR="00050413" w:rsidRPr="00E96EC5" w:rsidRDefault="00050413" w:rsidP="008C0CB8">
      <w:pPr>
        <w:pStyle w:val="af1"/>
      </w:pPr>
    </w:p>
    <w:p w:rsidR="00050413" w:rsidRPr="00E96EC5" w:rsidRDefault="00050413" w:rsidP="008C0CB8">
      <w:pPr>
        <w:pStyle w:val="af3"/>
      </w:pPr>
      <w:r w:rsidRPr="00E96EC5">
        <w:t>Ответ:</w:t>
      </w:r>
    </w:p>
    <w:p w:rsidR="00C649D8" w:rsidRPr="00E96EC5" w:rsidRDefault="00C649D8" w:rsidP="002B410B">
      <w:pPr>
        <w:pStyle w:val="a8"/>
        <w:shd w:val="clear" w:color="auto" w:fill="FFFFFF"/>
        <w:spacing w:before="0" w:beforeAutospacing="0" w:after="0" w:afterAutospacing="0"/>
        <w:jc w:val="both"/>
        <w:rPr>
          <w:rFonts w:ascii="Times New Roman" w:hAnsi="Times New Roman" w:cs="Times New Roman"/>
        </w:rPr>
      </w:pPr>
    </w:p>
    <w:p w:rsidR="007B5D5D" w:rsidRPr="00E96EC5" w:rsidRDefault="007B5D5D" w:rsidP="001660F3">
      <w:pPr>
        <w:pStyle w:val="aff2"/>
      </w:pPr>
      <w:r w:rsidRPr="00E96EC5">
        <w:t>Задание 189.</w:t>
      </w:r>
    </w:p>
    <w:p w:rsidR="007B5D5D" w:rsidRPr="00E96EC5" w:rsidRDefault="007B5D5D" w:rsidP="007B5D5D">
      <w:pPr>
        <w:pStyle w:val="201"/>
        <w:shd w:val="clear" w:color="auto" w:fill="auto"/>
        <w:spacing w:before="0" w:after="0" w:line="240" w:lineRule="auto"/>
        <w:rPr>
          <w:i w:val="0"/>
          <w:sz w:val="24"/>
          <w:szCs w:val="24"/>
        </w:rPr>
      </w:pPr>
      <w:r w:rsidRPr="00E96EC5">
        <w:rPr>
          <w:sz w:val="24"/>
          <w:szCs w:val="24"/>
        </w:rPr>
        <w:t>Прочитайте текст и установите соответствие.</w:t>
      </w:r>
    </w:p>
    <w:p w:rsidR="007B5D5D" w:rsidRPr="00E96EC5" w:rsidRDefault="007B5D5D" w:rsidP="00664E34">
      <w:pPr>
        <w:pStyle w:val="af1"/>
        <w:rPr>
          <w:lang w:val="en-US"/>
        </w:rPr>
      </w:pPr>
      <w:proofErr w:type="spellStart"/>
      <w:r w:rsidRPr="00E96EC5">
        <w:rPr>
          <w:lang w:val="en-US"/>
        </w:rPr>
        <w:lastRenderedPageBreak/>
        <w:t>Eine</w:t>
      </w:r>
      <w:proofErr w:type="spellEnd"/>
      <w:r w:rsidRPr="00E96EC5">
        <w:rPr>
          <w:lang w:val="en-US"/>
        </w:rPr>
        <w:t xml:space="preserve"> </w:t>
      </w:r>
      <w:proofErr w:type="spellStart"/>
      <w:r w:rsidRPr="00E96EC5">
        <w:rPr>
          <w:lang w:val="en-US"/>
        </w:rPr>
        <w:t>Untersuchung</w:t>
      </w:r>
      <w:proofErr w:type="spellEnd"/>
      <w:r w:rsidRPr="00E96EC5">
        <w:rPr>
          <w:lang w:val="en-US"/>
        </w:rPr>
        <w:t xml:space="preserve"> des </w:t>
      </w:r>
      <w:proofErr w:type="spellStart"/>
      <w:r w:rsidRPr="00E96EC5">
        <w:rPr>
          <w:lang w:val="en-US"/>
        </w:rPr>
        <w:t>elektrischenStromkreisesführtzunächstzu</w:t>
      </w:r>
      <w:proofErr w:type="spellEnd"/>
      <w:r w:rsidRPr="00E96EC5">
        <w:rPr>
          <w:lang w:val="en-US"/>
        </w:rPr>
        <w:t xml:space="preserve"> der </w:t>
      </w:r>
      <w:proofErr w:type="spellStart"/>
      <w:r w:rsidRPr="00E96EC5">
        <w:rPr>
          <w:lang w:val="en-US"/>
        </w:rPr>
        <w:t>Feststellung</w:t>
      </w:r>
      <w:proofErr w:type="spellEnd"/>
      <w:r w:rsidRPr="00E96EC5">
        <w:rPr>
          <w:lang w:val="en-US"/>
        </w:rPr>
        <w:t xml:space="preserve">, </w:t>
      </w:r>
      <w:proofErr w:type="spellStart"/>
      <w:r w:rsidRPr="00E96EC5">
        <w:rPr>
          <w:lang w:val="en-US"/>
        </w:rPr>
        <w:t>dass</w:t>
      </w:r>
      <w:proofErr w:type="spellEnd"/>
      <w:r w:rsidRPr="00E96EC5">
        <w:rPr>
          <w:lang w:val="en-US"/>
        </w:rPr>
        <w:t xml:space="preserve"> der </w:t>
      </w:r>
      <w:proofErr w:type="spellStart"/>
      <w:r w:rsidRPr="00E96EC5">
        <w:rPr>
          <w:lang w:val="en-US"/>
        </w:rPr>
        <w:t>elektrische</w:t>
      </w:r>
      <w:proofErr w:type="spellEnd"/>
      <w:r w:rsidRPr="00E96EC5">
        <w:rPr>
          <w:lang w:val="en-US"/>
        </w:rPr>
        <w:t xml:space="preserve"> Strom </w:t>
      </w:r>
      <w:proofErr w:type="spellStart"/>
      <w:r w:rsidRPr="00E96EC5">
        <w:rPr>
          <w:lang w:val="en-US"/>
        </w:rPr>
        <w:t>oder</w:t>
      </w:r>
      <w:proofErr w:type="spellEnd"/>
      <w:r w:rsidRPr="00E96EC5">
        <w:rPr>
          <w:lang w:val="en-US"/>
        </w:rPr>
        <w:t xml:space="preserve"> die </w:t>
      </w:r>
      <w:proofErr w:type="spellStart"/>
      <w:r w:rsidRPr="00E96EC5">
        <w:rPr>
          <w:lang w:val="en-US"/>
        </w:rPr>
        <w:t>elektrischeStrömungalsBewegung</w:t>
      </w:r>
      <w:proofErr w:type="spellEnd"/>
      <w:r w:rsidRPr="00E96EC5">
        <w:rPr>
          <w:lang w:val="en-US"/>
        </w:rPr>
        <w:t xml:space="preserve"> an </w:t>
      </w:r>
      <w:proofErr w:type="spellStart"/>
      <w:r w:rsidRPr="00E96EC5">
        <w:rPr>
          <w:lang w:val="en-US"/>
        </w:rPr>
        <w:t>irgendeiner</w:t>
      </w:r>
      <w:proofErr w:type="spellEnd"/>
      <w:r w:rsidRPr="00E96EC5">
        <w:rPr>
          <w:lang w:val="en-US"/>
        </w:rPr>
        <w:t xml:space="preserve"> </w:t>
      </w:r>
      <w:proofErr w:type="spellStart"/>
      <w:r w:rsidRPr="00E96EC5">
        <w:rPr>
          <w:lang w:val="en-US"/>
        </w:rPr>
        <w:t>Stelle</w:t>
      </w:r>
      <w:proofErr w:type="spellEnd"/>
      <w:r w:rsidRPr="00E96EC5">
        <w:rPr>
          <w:lang w:val="en-US"/>
        </w:rPr>
        <w:t xml:space="preserve"> </w:t>
      </w:r>
      <w:proofErr w:type="spellStart"/>
      <w:r w:rsidRPr="00E96EC5">
        <w:rPr>
          <w:lang w:val="en-US"/>
        </w:rPr>
        <w:t>im</w:t>
      </w:r>
      <w:proofErr w:type="spellEnd"/>
      <w:r w:rsidRPr="00E96EC5">
        <w:rPr>
          <w:lang w:val="en-US"/>
        </w:rPr>
        <w:t xml:space="preserve"> </w:t>
      </w:r>
      <w:proofErr w:type="spellStart"/>
      <w:r w:rsidRPr="00E96EC5">
        <w:rPr>
          <w:lang w:val="en-US"/>
        </w:rPr>
        <w:t>Kreis</w:t>
      </w:r>
      <w:proofErr w:type="spellEnd"/>
      <w:r w:rsidRPr="00E96EC5">
        <w:rPr>
          <w:lang w:val="en-US"/>
        </w:rPr>
        <w:t xml:space="preserve"> </w:t>
      </w:r>
      <w:proofErr w:type="spellStart"/>
      <w:r w:rsidRPr="00E96EC5">
        <w:rPr>
          <w:lang w:val="en-US"/>
        </w:rPr>
        <w:t>hervorgerufenist</w:t>
      </w:r>
      <w:proofErr w:type="spellEnd"/>
      <w:r w:rsidRPr="00E96EC5">
        <w:rPr>
          <w:lang w:val="en-US"/>
        </w:rPr>
        <w:t xml:space="preserve">. </w:t>
      </w:r>
      <w:proofErr w:type="spellStart"/>
      <w:r w:rsidRPr="00E96EC5">
        <w:rPr>
          <w:lang w:val="en-US"/>
        </w:rPr>
        <w:t>Ein</w:t>
      </w:r>
      <w:proofErr w:type="spellEnd"/>
      <w:r w:rsidRPr="00E96EC5">
        <w:rPr>
          <w:lang w:val="en-US"/>
        </w:rPr>
        <w:t xml:space="preserve"> </w:t>
      </w:r>
      <w:proofErr w:type="spellStart"/>
      <w:r w:rsidRPr="00E96EC5">
        <w:rPr>
          <w:lang w:val="en-US"/>
        </w:rPr>
        <w:t>solcherStromerzeugerodereineStromquelleistein</w:t>
      </w:r>
      <w:proofErr w:type="spellEnd"/>
      <w:r w:rsidRPr="00E96EC5">
        <w:rPr>
          <w:lang w:val="en-US"/>
        </w:rPr>
        <w:t xml:space="preserve"> </w:t>
      </w:r>
      <w:proofErr w:type="spellStart"/>
      <w:r w:rsidRPr="00E96EC5">
        <w:rPr>
          <w:lang w:val="en-US"/>
        </w:rPr>
        <w:t>Teil</w:t>
      </w:r>
      <w:proofErr w:type="spellEnd"/>
      <w:r w:rsidRPr="00E96EC5">
        <w:rPr>
          <w:lang w:val="en-US"/>
        </w:rPr>
        <w:t xml:space="preserve"> des </w:t>
      </w:r>
      <w:proofErr w:type="spellStart"/>
      <w:r w:rsidRPr="00E96EC5">
        <w:rPr>
          <w:lang w:val="en-US"/>
        </w:rPr>
        <w:t>Stromkreises</w:t>
      </w:r>
      <w:proofErr w:type="spellEnd"/>
      <w:r w:rsidRPr="00E96EC5">
        <w:rPr>
          <w:lang w:val="en-US"/>
        </w:rPr>
        <w:t>.</w:t>
      </w:r>
    </w:p>
    <w:p w:rsidR="007B5D5D" w:rsidRPr="00E96EC5" w:rsidRDefault="007B5D5D" w:rsidP="00664E34">
      <w:pPr>
        <w:pStyle w:val="af1"/>
        <w:rPr>
          <w:lang w:val="en-US"/>
        </w:rPr>
      </w:pPr>
      <w:proofErr w:type="spellStart"/>
      <w:r w:rsidRPr="00E96EC5">
        <w:rPr>
          <w:lang w:val="en-US"/>
        </w:rPr>
        <w:t>ImStromkreisvollzieht</w:t>
      </w:r>
      <w:proofErr w:type="spellEnd"/>
      <w:r w:rsidRPr="00E96EC5">
        <w:rPr>
          <w:lang w:val="en-US"/>
        </w:rPr>
        <w:t xml:space="preserve"> der </w:t>
      </w:r>
      <w:proofErr w:type="spellStart"/>
      <w:r w:rsidRPr="00E96EC5">
        <w:rPr>
          <w:lang w:val="en-US"/>
        </w:rPr>
        <w:t>elektrische</w:t>
      </w:r>
      <w:proofErr w:type="spellEnd"/>
      <w:r w:rsidRPr="00E96EC5">
        <w:rPr>
          <w:lang w:val="en-US"/>
        </w:rPr>
        <w:t xml:space="preserve"> Strom </w:t>
      </w:r>
      <w:proofErr w:type="spellStart"/>
      <w:r w:rsidRPr="00E96EC5">
        <w:rPr>
          <w:lang w:val="en-US"/>
        </w:rPr>
        <w:t>einenKreislauf</w:t>
      </w:r>
      <w:proofErr w:type="spellEnd"/>
      <w:r w:rsidRPr="00E96EC5">
        <w:rPr>
          <w:lang w:val="en-US"/>
        </w:rPr>
        <w:t xml:space="preserve">. Von der </w:t>
      </w:r>
      <w:proofErr w:type="spellStart"/>
      <w:r w:rsidRPr="00E96EC5">
        <w:rPr>
          <w:lang w:val="en-US"/>
        </w:rPr>
        <w:t>Spannungsquelleoder</w:t>
      </w:r>
      <w:proofErr w:type="spellEnd"/>
      <w:r w:rsidRPr="00E96EC5">
        <w:rPr>
          <w:lang w:val="en-US"/>
        </w:rPr>
        <w:t xml:space="preserve"> </w:t>
      </w:r>
      <w:proofErr w:type="spellStart"/>
      <w:r w:rsidRPr="00E96EC5">
        <w:rPr>
          <w:lang w:val="en-US"/>
        </w:rPr>
        <w:t>dem</w:t>
      </w:r>
      <w:proofErr w:type="spellEnd"/>
      <w:r w:rsidRPr="00E96EC5">
        <w:rPr>
          <w:lang w:val="en-US"/>
        </w:rPr>
        <w:t xml:space="preserve"> Generator </w:t>
      </w:r>
      <w:proofErr w:type="spellStart"/>
      <w:r w:rsidRPr="00E96EC5">
        <w:rPr>
          <w:lang w:val="en-US"/>
        </w:rPr>
        <w:t>ausgehend</w:t>
      </w:r>
      <w:proofErr w:type="spellEnd"/>
      <w:r w:rsidRPr="00E96EC5">
        <w:rPr>
          <w:lang w:val="en-US"/>
        </w:rPr>
        <w:t xml:space="preserve">, </w:t>
      </w:r>
      <w:proofErr w:type="spellStart"/>
      <w:r w:rsidRPr="00E96EC5">
        <w:rPr>
          <w:lang w:val="en-US"/>
        </w:rPr>
        <w:t>fliest</w:t>
      </w:r>
      <w:proofErr w:type="spellEnd"/>
      <w:r w:rsidRPr="00E96EC5">
        <w:rPr>
          <w:lang w:val="en-US"/>
        </w:rPr>
        <w:t xml:space="preserve"> </w:t>
      </w:r>
      <w:proofErr w:type="spellStart"/>
      <w:r w:rsidRPr="00E96EC5">
        <w:rPr>
          <w:lang w:val="en-US"/>
        </w:rPr>
        <w:t>er</w:t>
      </w:r>
      <w:proofErr w:type="spellEnd"/>
      <w:r w:rsidRPr="00E96EC5">
        <w:rPr>
          <w:lang w:val="en-US"/>
        </w:rPr>
        <w:t xml:space="preserve"> </w:t>
      </w:r>
      <w:proofErr w:type="spellStart"/>
      <w:r w:rsidRPr="00E96EC5">
        <w:rPr>
          <w:lang w:val="en-US"/>
        </w:rPr>
        <w:t>durch</w:t>
      </w:r>
      <w:proofErr w:type="spellEnd"/>
      <w:r w:rsidRPr="00E96EC5">
        <w:rPr>
          <w:lang w:val="en-US"/>
        </w:rPr>
        <w:t xml:space="preserve"> die </w:t>
      </w:r>
      <w:proofErr w:type="spellStart"/>
      <w:r w:rsidRPr="00E96EC5">
        <w:rPr>
          <w:lang w:val="en-US"/>
        </w:rPr>
        <w:t>Leitungenüber</w:t>
      </w:r>
      <w:proofErr w:type="spellEnd"/>
      <w:r w:rsidRPr="00E96EC5">
        <w:rPr>
          <w:lang w:val="en-US"/>
        </w:rPr>
        <w:t xml:space="preserve"> den </w:t>
      </w:r>
      <w:proofErr w:type="spellStart"/>
      <w:r w:rsidRPr="00E96EC5">
        <w:rPr>
          <w:lang w:val="en-US"/>
        </w:rPr>
        <w:t>SchalterzumVerbraucher</w:t>
      </w:r>
      <w:proofErr w:type="spellEnd"/>
      <w:r w:rsidRPr="00E96EC5">
        <w:rPr>
          <w:lang w:val="en-US"/>
        </w:rPr>
        <w:t xml:space="preserve">, </w:t>
      </w:r>
      <w:proofErr w:type="spellStart"/>
      <w:r w:rsidRPr="00E96EC5">
        <w:rPr>
          <w:lang w:val="en-US"/>
        </w:rPr>
        <w:t>wo</w:t>
      </w:r>
      <w:proofErr w:type="spellEnd"/>
      <w:r w:rsidRPr="00E96EC5">
        <w:rPr>
          <w:lang w:val="en-US"/>
        </w:rPr>
        <w:t xml:space="preserve"> </w:t>
      </w:r>
      <w:proofErr w:type="spellStart"/>
      <w:r w:rsidRPr="00E96EC5">
        <w:rPr>
          <w:lang w:val="en-US"/>
        </w:rPr>
        <w:t>er</w:t>
      </w:r>
      <w:proofErr w:type="spellEnd"/>
      <w:r w:rsidRPr="00E96EC5">
        <w:rPr>
          <w:lang w:val="en-US"/>
        </w:rPr>
        <w:t xml:space="preserve"> die </w:t>
      </w:r>
      <w:proofErr w:type="spellStart"/>
      <w:r w:rsidRPr="00E96EC5">
        <w:rPr>
          <w:lang w:val="en-US"/>
        </w:rPr>
        <w:t>gewünschtenWirkungenausübt</w:t>
      </w:r>
      <w:proofErr w:type="spellEnd"/>
      <w:r w:rsidRPr="00E96EC5">
        <w:rPr>
          <w:lang w:val="en-US"/>
        </w:rPr>
        <w:t xml:space="preserve">. </w:t>
      </w:r>
      <w:proofErr w:type="spellStart"/>
      <w:r w:rsidRPr="00E96EC5">
        <w:rPr>
          <w:lang w:val="en-US"/>
        </w:rPr>
        <w:t>ÜbereinezweiteLeitungfliest</w:t>
      </w:r>
      <w:proofErr w:type="spellEnd"/>
      <w:r w:rsidRPr="00E96EC5">
        <w:rPr>
          <w:lang w:val="en-US"/>
        </w:rPr>
        <w:t xml:space="preserve"> </w:t>
      </w:r>
      <w:proofErr w:type="spellStart"/>
      <w:r w:rsidRPr="00E96EC5">
        <w:rPr>
          <w:lang w:val="en-US"/>
        </w:rPr>
        <w:t>er</w:t>
      </w:r>
      <w:proofErr w:type="spellEnd"/>
      <w:r w:rsidRPr="00E96EC5">
        <w:rPr>
          <w:lang w:val="en-US"/>
        </w:rPr>
        <w:t xml:space="preserve"> </w:t>
      </w:r>
      <w:proofErr w:type="spellStart"/>
      <w:r w:rsidRPr="00E96EC5">
        <w:rPr>
          <w:lang w:val="en-US"/>
        </w:rPr>
        <w:t>zurückzurSpannungsquelle</w:t>
      </w:r>
      <w:proofErr w:type="spellEnd"/>
      <w:r w:rsidRPr="00E96EC5">
        <w:rPr>
          <w:lang w:val="en-US"/>
        </w:rPr>
        <w:t xml:space="preserve">, </w:t>
      </w:r>
      <w:proofErr w:type="spellStart"/>
      <w:r w:rsidRPr="00E96EC5">
        <w:rPr>
          <w:lang w:val="en-US"/>
        </w:rPr>
        <w:t>fliestdurchdiesehindurch</w:t>
      </w:r>
      <w:proofErr w:type="spellEnd"/>
      <w:r w:rsidRPr="00E96EC5">
        <w:rPr>
          <w:lang w:val="en-US"/>
        </w:rPr>
        <w:t xml:space="preserve"> und </w:t>
      </w:r>
      <w:proofErr w:type="spellStart"/>
      <w:r w:rsidRPr="00E96EC5">
        <w:rPr>
          <w:lang w:val="en-US"/>
        </w:rPr>
        <w:t>beginntseinenWeg</w:t>
      </w:r>
      <w:proofErr w:type="spellEnd"/>
      <w:r w:rsidRPr="00E96EC5">
        <w:rPr>
          <w:lang w:val="en-US"/>
        </w:rPr>
        <w:t xml:space="preserve"> von </w:t>
      </w:r>
      <w:proofErr w:type="spellStart"/>
      <w:r w:rsidRPr="00E96EC5">
        <w:rPr>
          <w:lang w:val="en-US"/>
        </w:rPr>
        <w:t>neuem</w:t>
      </w:r>
      <w:proofErr w:type="spellEnd"/>
      <w:r w:rsidRPr="00E96EC5">
        <w:rPr>
          <w:lang w:val="en-US"/>
        </w:rPr>
        <w:t xml:space="preserve">. Auf </w:t>
      </w:r>
      <w:proofErr w:type="spellStart"/>
      <w:r w:rsidRPr="00E96EC5">
        <w:rPr>
          <w:lang w:val="en-US"/>
        </w:rPr>
        <w:t>ihremWegerhältdieseStrömung</w:t>
      </w:r>
      <w:proofErr w:type="spellEnd"/>
      <w:r w:rsidRPr="00E96EC5">
        <w:rPr>
          <w:lang w:val="en-US"/>
        </w:rPr>
        <w:t xml:space="preserve"> in der </w:t>
      </w:r>
      <w:proofErr w:type="spellStart"/>
      <w:r w:rsidRPr="00E96EC5">
        <w:rPr>
          <w:lang w:val="en-US"/>
        </w:rPr>
        <w:t>Spannungsquelle</w:t>
      </w:r>
      <w:proofErr w:type="spellEnd"/>
      <w:r w:rsidRPr="00E96EC5">
        <w:rPr>
          <w:lang w:val="en-US"/>
        </w:rPr>
        <w:t xml:space="preserve"> den </w:t>
      </w:r>
      <w:proofErr w:type="spellStart"/>
      <w:r w:rsidRPr="00E96EC5">
        <w:rPr>
          <w:lang w:val="en-US"/>
        </w:rPr>
        <w:t>Antrieb</w:t>
      </w:r>
      <w:proofErr w:type="spellEnd"/>
      <w:r w:rsidRPr="00E96EC5">
        <w:rPr>
          <w:lang w:val="en-US"/>
        </w:rPr>
        <w:t xml:space="preserve"> und </w:t>
      </w:r>
      <w:proofErr w:type="spellStart"/>
      <w:r w:rsidRPr="00E96EC5">
        <w:rPr>
          <w:lang w:val="en-US"/>
        </w:rPr>
        <w:t>damit</w:t>
      </w:r>
      <w:proofErr w:type="spellEnd"/>
      <w:r w:rsidRPr="00E96EC5">
        <w:rPr>
          <w:lang w:val="en-US"/>
        </w:rPr>
        <w:t xml:space="preserve"> die </w:t>
      </w:r>
      <w:proofErr w:type="spellStart"/>
      <w:r w:rsidRPr="00E96EC5">
        <w:rPr>
          <w:lang w:val="en-US"/>
        </w:rPr>
        <w:t>Bewegungsenergie</w:t>
      </w:r>
      <w:proofErr w:type="spellEnd"/>
      <w:r w:rsidRPr="00E96EC5">
        <w:rPr>
          <w:lang w:val="en-US"/>
        </w:rPr>
        <w:t xml:space="preserve">, </w:t>
      </w:r>
      <w:proofErr w:type="spellStart"/>
      <w:r w:rsidRPr="00E96EC5">
        <w:rPr>
          <w:lang w:val="en-US"/>
        </w:rPr>
        <w:t>gibtsie</w:t>
      </w:r>
      <w:proofErr w:type="spellEnd"/>
      <w:r w:rsidRPr="00E96EC5">
        <w:rPr>
          <w:lang w:val="en-US"/>
        </w:rPr>
        <w:t xml:space="preserve"> </w:t>
      </w:r>
      <w:proofErr w:type="spellStart"/>
      <w:r w:rsidRPr="00E96EC5">
        <w:rPr>
          <w:lang w:val="en-US"/>
        </w:rPr>
        <w:t>dem</w:t>
      </w:r>
      <w:proofErr w:type="spellEnd"/>
      <w:r w:rsidRPr="00E96EC5">
        <w:rPr>
          <w:lang w:val="en-US"/>
        </w:rPr>
        <w:t xml:space="preserve"> </w:t>
      </w:r>
      <w:proofErr w:type="spellStart"/>
      <w:r w:rsidRPr="00E96EC5">
        <w:rPr>
          <w:lang w:val="en-US"/>
        </w:rPr>
        <w:t>VerbraucherdurchEnergieumformung</w:t>
      </w:r>
      <w:proofErr w:type="spellEnd"/>
      <w:r w:rsidRPr="00E96EC5">
        <w:rPr>
          <w:lang w:val="en-US"/>
        </w:rPr>
        <w:t xml:space="preserve"> (in </w:t>
      </w:r>
      <w:proofErr w:type="spellStart"/>
      <w:r w:rsidRPr="00E96EC5">
        <w:rPr>
          <w:lang w:val="en-US"/>
        </w:rPr>
        <w:t>Licht</w:t>
      </w:r>
      <w:proofErr w:type="spellEnd"/>
      <w:r w:rsidRPr="00E96EC5">
        <w:rPr>
          <w:lang w:val="en-US"/>
        </w:rPr>
        <w:t xml:space="preserve">, </w:t>
      </w:r>
      <w:proofErr w:type="spellStart"/>
      <w:r w:rsidRPr="00E96EC5">
        <w:rPr>
          <w:lang w:val="en-US"/>
        </w:rPr>
        <w:t>Wärme</w:t>
      </w:r>
      <w:proofErr w:type="spellEnd"/>
      <w:r w:rsidRPr="00E96EC5">
        <w:rPr>
          <w:lang w:val="en-US"/>
        </w:rPr>
        <w:t xml:space="preserve">, </w:t>
      </w:r>
      <w:proofErr w:type="spellStart"/>
      <w:r w:rsidRPr="00E96EC5">
        <w:rPr>
          <w:lang w:val="en-US"/>
        </w:rPr>
        <w:t>mechanischeEnergieusw</w:t>
      </w:r>
      <w:proofErr w:type="spellEnd"/>
      <w:r w:rsidRPr="00E96EC5">
        <w:rPr>
          <w:lang w:val="en-US"/>
        </w:rPr>
        <w:t xml:space="preserve">.) </w:t>
      </w:r>
      <w:proofErr w:type="spellStart"/>
      <w:r w:rsidRPr="00E96EC5">
        <w:rPr>
          <w:lang w:val="en-US"/>
        </w:rPr>
        <w:t>zumüberwiegenden</w:t>
      </w:r>
      <w:proofErr w:type="spellEnd"/>
      <w:r w:rsidRPr="00E96EC5">
        <w:rPr>
          <w:lang w:val="en-US"/>
        </w:rPr>
        <w:t xml:space="preserve"> </w:t>
      </w:r>
      <w:proofErr w:type="spellStart"/>
      <w:r w:rsidRPr="00E96EC5">
        <w:rPr>
          <w:lang w:val="en-US"/>
        </w:rPr>
        <w:t>Teil</w:t>
      </w:r>
      <w:proofErr w:type="spellEnd"/>
      <w:r w:rsidRPr="00E96EC5">
        <w:rPr>
          <w:lang w:val="en-US"/>
        </w:rPr>
        <w:t xml:space="preserve"> </w:t>
      </w:r>
      <w:proofErr w:type="spellStart"/>
      <w:r w:rsidRPr="00E96EC5">
        <w:rPr>
          <w:lang w:val="en-US"/>
        </w:rPr>
        <w:t>ab</w:t>
      </w:r>
      <w:proofErr w:type="spellEnd"/>
      <w:r w:rsidRPr="00E96EC5">
        <w:rPr>
          <w:lang w:val="en-US"/>
        </w:rPr>
        <w:t xml:space="preserve"> und </w:t>
      </w:r>
      <w:proofErr w:type="spellStart"/>
      <w:r w:rsidRPr="00E96EC5">
        <w:rPr>
          <w:lang w:val="en-US"/>
        </w:rPr>
        <w:t>erhältnachdiesemKreislauf</w:t>
      </w:r>
      <w:proofErr w:type="spellEnd"/>
      <w:r w:rsidRPr="00E96EC5">
        <w:rPr>
          <w:lang w:val="en-US"/>
        </w:rPr>
        <w:t xml:space="preserve"> in der </w:t>
      </w:r>
      <w:proofErr w:type="spellStart"/>
      <w:r w:rsidRPr="00E96EC5">
        <w:rPr>
          <w:lang w:val="en-US"/>
        </w:rPr>
        <w:t>SpannungsquellewiederneueEnergie</w:t>
      </w:r>
      <w:proofErr w:type="spellEnd"/>
      <w:r w:rsidRPr="00E96EC5">
        <w:rPr>
          <w:lang w:val="en-US"/>
        </w:rPr>
        <w:t>.</w:t>
      </w:r>
    </w:p>
    <w:p w:rsidR="007B5D5D" w:rsidRPr="00E96EC5" w:rsidRDefault="007B5D5D" w:rsidP="00664E34">
      <w:pPr>
        <w:pStyle w:val="af1"/>
      </w:pPr>
      <w:r w:rsidRPr="00E96EC5">
        <w:t>Соотнесите термины и соответствующие определения.</w:t>
      </w:r>
    </w:p>
    <w:p w:rsidR="007B5D5D" w:rsidRPr="00E96EC5" w:rsidRDefault="007B5D5D" w:rsidP="00664E34">
      <w:pPr>
        <w:pStyle w:val="af1"/>
      </w:pPr>
      <w:r w:rsidRPr="00E96EC5">
        <w:t>К каждой позиции, данной в левом столбце, подберите соответствующую позицию из правого столбца:</w:t>
      </w:r>
    </w:p>
    <w:p w:rsidR="007B5D5D" w:rsidRPr="00E96EC5" w:rsidRDefault="007B5D5D" w:rsidP="00C321F1">
      <w:pPr>
        <w:pStyle w:val="af1"/>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0"/>
        <w:gridCol w:w="6703"/>
        <w:gridCol w:w="356"/>
        <w:gridCol w:w="2462"/>
      </w:tblGrid>
      <w:tr w:rsidR="007B5D5D" w:rsidRPr="00E96EC5" w:rsidTr="002913FB">
        <w:trPr>
          <w:trHeight w:val="20"/>
        </w:trPr>
        <w:tc>
          <w:tcPr>
            <w:tcW w:w="3676" w:type="pct"/>
            <w:gridSpan w:val="2"/>
            <w:shd w:val="clear" w:color="auto" w:fill="FFFFFF"/>
          </w:tcPr>
          <w:p w:rsidR="007B5D5D" w:rsidRPr="00E96EC5" w:rsidRDefault="007B5D5D" w:rsidP="00CD6F69">
            <w:pPr>
              <w:pStyle w:val="af"/>
            </w:pPr>
            <w:r w:rsidRPr="00E96EC5">
              <w:t>Термин</w:t>
            </w:r>
          </w:p>
        </w:tc>
        <w:tc>
          <w:tcPr>
            <w:tcW w:w="1324" w:type="pct"/>
            <w:gridSpan w:val="2"/>
            <w:shd w:val="clear" w:color="auto" w:fill="FFFFFF"/>
          </w:tcPr>
          <w:p w:rsidR="007B5D5D" w:rsidRPr="00E96EC5" w:rsidRDefault="007B5D5D" w:rsidP="00CD6F69">
            <w:pPr>
              <w:pStyle w:val="af"/>
            </w:pPr>
            <w:r w:rsidRPr="00E96EC5">
              <w:t>Определение</w:t>
            </w:r>
          </w:p>
        </w:tc>
      </w:tr>
      <w:tr w:rsidR="007B5D5D" w:rsidRPr="00E96EC5" w:rsidTr="002913FB">
        <w:trPr>
          <w:trHeight w:val="20"/>
        </w:trPr>
        <w:tc>
          <w:tcPr>
            <w:tcW w:w="219" w:type="pct"/>
            <w:shd w:val="clear" w:color="auto" w:fill="FFFFFF"/>
            <w:vAlign w:val="center"/>
          </w:tcPr>
          <w:p w:rsidR="007B5D5D" w:rsidRPr="00E96EC5" w:rsidRDefault="007B5D5D" w:rsidP="00CD6F69">
            <w:pPr>
              <w:pStyle w:val="af"/>
            </w:pPr>
            <w:r w:rsidRPr="00E96EC5">
              <w:t>А</w:t>
            </w:r>
          </w:p>
        </w:tc>
        <w:tc>
          <w:tcPr>
            <w:tcW w:w="3458" w:type="pct"/>
            <w:shd w:val="clear" w:color="auto" w:fill="FFFFFF"/>
            <w:vAlign w:val="center"/>
          </w:tcPr>
          <w:p w:rsidR="007B5D5D" w:rsidRPr="00E96EC5" w:rsidRDefault="007B5D5D" w:rsidP="00CD6F69">
            <w:pPr>
              <w:pStyle w:val="af"/>
              <w:rPr>
                <w:lang w:val="en-US"/>
              </w:rPr>
            </w:pPr>
            <w:r w:rsidRPr="00E96EC5">
              <w:rPr>
                <w:noProof/>
                <w:lang w:val="en-US"/>
              </w:rPr>
              <w:t>das Gerät, das aus einem Diesel-, Gas- oder Benzinmotor und einem Generator besteht, welcher so konfiguriert ist, dass Elektrizität produziert wird</w:t>
            </w:r>
          </w:p>
        </w:tc>
        <w:tc>
          <w:tcPr>
            <w:tcW w:w="190" w:type="pct"/>
            <w:shd w:val="clear" w:color="auto" w:fill="FFFFFF"/>
            <w:vAlign w:val="center"/>
          </w:tcPr>
          <w:p w:rsidR="007B5D5D" w:rsidRPr="00E96EC5" w:rsidRDefault="007B5D5D" w:rsidP="00CD6F69">
            <w:pPr>
              <w:pStyle w:val="af"/>
            </w:pPr>
            <w:r w:rsidRPr="00E96EC5">
              <w:t>1</w:t>
            </w:r>
          </w:p>
        </w:tc>
        <w:tc>
          <w:tcPr>
            <w:tcW w:w="1133" w:type="pct"/>
            <w:shd w:val="clear" w:color="auto" w:fill="FFFFFF"/>
            <w:vAlign w:val="center"/>
          </w:tcPr>
          <w:p w:rsidR="007B5D5D" w:rsidRPr="00E96EC5" w:rsidRDefault="007B5D5D" w:rsidP="00CD6F69">
            <w:pPr>
              <w:pStyle w:val="af"/>
              <w:rPr>
                <w:lang w:val="en-US"/>
              </w:rPr>
            </w:pPr>
            <w:r w:rsidRPr="00E96EC5">
              <w:rPr>
                <w:noProof/>
                <w:lang w:val="de-DE"/>
              </w:rPr>
              <w:t>Stromkreis</w:t>
            </w:r>
          </w:p>
        </w:tc>
      </w:tr>
      <w:tr w:rsidR="007B5D5D" w:rsidRPr="00E96EC5" w:rsidTr="002913FB">
        <w:trPr>
          <w:trHeight w:val="20"/>
        </w:trPr>
        <w:tc>
          <w:tcPr>
            <w:tcW w:w="219" w:type="pct"/>
            <w:shd w:val="clear" w:color="auto" w:fill="FFFFFF"/>
          </w:tcPr>
          <w:p w:rsidR="007B5D5D" w:rsidRPr="00E96EC5" w:rsidRDefault="007B5D5D" w:rsidP="00CD6F69">
            <w:pPr>
              <w:pStyle w:val="af"/>
            </w:pPr>
            <w:r w:rsidRPr="00E96EC5">
              <w:t>Б</w:t>
            </w:r>
          </w:p>
        </w:tc>
        <w:tc>
          <w:tcPr>
            <w:tcW w:w="3458" w:type="pct"/>
            <w:shd w:val="clear" w:color="auto" w:fill="FFFFFF"/>
            <w:vAlign w:val="bottom"/>
          </w:tcPr>
          <w:p w:rsidR="007B5D5D" w:rsidRPr="00E96EC5" w:rsidRDefault="007B5D5D" w:rsidP="00CD6F69">
            <w:pPr>
              <w:pStyle w:val="af"/>
              <w:rPr>
                <w:lang w:val="en-US"/>
              </w:rPr>
            </w:pPr>
            <w:r w:rsidRPr="00E96EC5">
              <w:rPr>
                <w:noProof/>
                <w:lang w:val="en-US"/>
              </w:rPr>
              <w:t>ein Maß dafür, wie stark ein Leiter den elektrischen Strom behindert</w:t>
            </w:r>
          </w:p>
        </w:tc>
        <w:tc>
          <w:tcPr>
            <w:tcW w:w="190" w:type="pct"/>
            <w:shd w:val="clear" w:color="auto" w:fill="FFFFFF"/>
            <w:vAlign w:val="center"/>
          </w:tcPr>
          <w:p w:rsidR="007B5D5D" w:rsidRPr="00E96EC5" w:rsidRDefault="007B5D5D" w:rsidP="00CD6F69">
            <w:pPr>
              <w:pStyle w:val="af"/>
            </w:pPr>
            <w:r w:rsidRPr="00E96EC5">
              <w:t>2</w:t>
            </w:r>
          </w:p>
        </w:tc>
        <w:tc>
          <w:tcPr>
            <w:tcW w:w="1133" w:type="pct"/>
            <w:shd w:val="clear" w:color="auto" w:fill="FFFFFF"/>
          </w:tcPr>
          <w:p w:rsidR="007B5D5D" w:rsidRPr="00E96EC5" w:rsidRDefault="007B5D5D" w:rsidP="00CD6F69">
            <w:pPr>
              <w:pStyle w:val="af"/>
              <w:rPr>
                <w:lang w:val="en-US"/>
              </w:rPr>
            </w:pPr>
            <w:r w:rsidRPr="00E96EC5">
              <w:rPr>
                <w:noProof/>
                <w:lang w:val="de-DE"/>
              </w:rPr>
              <w:t>elektrische Spannung</w:t>
            </w:r>
          </w:p>
        </w:tc>
      </w:tr>
      <w:tr w:rsidR="007B5D5D" w:rsidRPr="00E96EC5" w:rsidTr="002913FB">
        <w:trPr>
          <w:trHeight w:val="20"/>
        </w:trPr>
        <w:tc>
          <w:tcPr>
            <w:tcW w:w="219" w:type="pct"/>
            <w:shd w:val="clear" w:color="auto" w:fill="FFFFFF"/>
          </w:tcPr>
          <w:p w:rsidR="007B5D5D" w:rsidRPr="00E96EC5" w:rsidRDefault="007B5D5D" w:rsidP="00CD6F69">
            <w:pPr>
              <w:pStyle w:val="af"/>
            </w:pPr>
            <w:r w:rsidRPr="00E96EC5">
              <w:t>В</w:t>
            </w:r>
          </w:p>
        </w:tc>
        <w:tc>
          <w:tcPr>
            <w:tcW w:w="3458" w:type="pct"/>
            <w:shd w:val="clear" w:color="auto" w:fill="FFFFFF"/>
            <w:vAlign w:val="bottom"/>
          </w:tcPr>
          <w:p w:rsidR="007B5D5D" w:rsidRPr="00E96EC5" w:rsidRDefault="007B5D5D" w:rsidP="00CD6F69">
            <w:pPr>
              <w:pStyle w:val="af"/>
              <w:rPr>
                <w:lang w:val="en-US"/>
              </w:rPr>
            </w:pPr>
            <w:r w:rsidRPr="00E96EC5">
              <w:rPr>
                <w:noProof/>
                <w:lang w:val="en-US"/>
              </w:rPr>
              <w:t>ein geschlossener Kreis aus elektrischen Leitern, der mit einer Stromquelle verbunden ist und durch den Strom fließt</w:t>
            </w:r>
          </w:p>
        </w:tc>
        <w:tc>
          <w:tcPr>
            <w:tcW w:w="190" w:type="pct"/>
            <w:shd w:val="clear" w:color="auto" w:fill="FFFFFF"/>
          </w:tcPr>
          <w:p w:rsidR="007B5D5D" w:rsidRPr="00E96EC5" w:rsidRDefault="007B5D5D" w:rsidP="00CD6F69">
            <w:pPr>
              <w:pStyle w:val="af"/>
            </w:pPr>
            <w:r w:rsidRPr="00E96EC5">
              <w:t>3</w:t>
            </w:r>
          </w:p>
        </w:tc>
        <w:tc>
          <w:tcPr>
            <w:tcW w:w="1133" w:type="pct"/>
            <w:shd w:val="clear" w:color="auto" w:fill="FFFFFF"/>
          </w:tcPr>
          <w:p w:rsidR="007B5D5D" w:rsidRPr="00E96EC5" w:rsidRDefault="007B5D5D" w:rsidP="00CD6F69">
            <w:pPr>
              <w:pStyle w:val="af"/>
              <w:rPr>
                <w:lang w:val="en-US"/>
              </w:rPr>
            </w:pPr>
            <w:r w:rsidRPr="00E96EC5">
              <w:rPr>
                <w:noProof/>
                <w:lang w:val="de-DE"/>
              </w:rPr>
              <w:t>Stromerzeuger</w:t>
            </w:r>
          </w:p>
        </w:tc>
      </w:tr>
      <w:tr w:rsidR="007B5D5D" w:rsidRPr="00E96EC5" w:rsidTr="002913FB">
        <w:trPr>
          <w:trHeight w:val="20"/>
        </w:trPr>
        <w:tc>
          <w:tcPr>
            <w:tcW w:w="219" w:type="pct"/>
            <w:shd w:val="clear" w:color="auto" w:fill="FFFFFF"/>
          </w:tcPr>
          <w:p w:rsidR="007B5D5D" w:rsidRPr="00E96EC5" w:rsidRDefault="007B5D5D" w:rsidP="00CD6F69">
            <w:pPr>
              <w:pStyle w:val="af"/>
            </w:pPr>
            <w:r w:rsidRPr="00E96EC5">
              <w:t>Г</w:t>
            </w:r>
          </w:p>
        </w:tc>
        <w:tc>
          <w:tcPr>
            <w:tcW w:w="3458" w:type="pct"/>
            <w:shd w:val="clear" w:color="auto" w:fill="FFFFFF"/>
            <w:vAlign w:val="bottom"/>
          </w:tcPr>
          <w:p w:rsidR="007B5D5D" w:rsidRPr="00E96EC5" w:rsidRDefault="007B5D5D" w:rsidP="00CD6F69">
            <w:pPr>
              <w:pStyle w:val="af"/>
              <w:rPr>
                <w:lang w:val="en-US"/>
              </w:rPr>
            </w:pPr>
            <w:r w:rsidRPr="00E96EC5">
              <w:rPr>
                <w:noProof/>
                <w:lang w:val="en-US"/>
              </w:rPr>
              <w:t>die elektrische Ladung zwischen zwei Punkten</w:t>
            </w:r>
          </w:p>
        </w:tc>
        <w:tc>
          <w:tcPr>
            <w:tcW w:w="190" w:type="pct"/>
            <w:shd w:val="clear" w:color="auto" w:fill="FFFFFF"/>
          </w:tcPr>
          <w:p w:rsidR="007B5D5D" w:rsidRPr="00E96EC5" w:rsidRDefault="007B5D5D" w:rsidP="00CD6F69">
            <w:pPr>
              <w:pStyle w:val="af"/>
            </w:pPr>
            <w:r w:rsidRPr="00E96EC5">
              <w:t>4</w:t>
            </w:r>
          </w:p>
        </w:tc>
        <w:tc>
          <w:tcPr>
            <w:tcW w:w="1133" w:type="pct"/>
            <w:shd w:val="clear" w:color="auto" w:fill="FFFFFF"/>
          </w:tcPr>
          <w:p w:rsidR="007B5D5D" w:rsidRPr="00E96EC5" w:rsidRDefault="007B5D5D" w:rsidP="00CD6F69">
            <w:pPr>
              <w:pStyle w:val="af"/>
              <w:rPr>
                <w:lang w:val="en-US"/>
              </w:rPr>
            </w:pPr>
            <w:proofErr w:type="spellStart"/>
            <w:r w:rsidRPr="00E96EC5">
              <w:rPr>
                <w:lang w:val="en-US"/>
              </w:rPr>
              <w:t>elektrischerWiderstand</w:t>
            </w:r>
            <w:proofErr w:type="spellEnd"/>
          </w:p>
        </w:tc>
      </w:tr>
      <w:tr w:rsidR="007B5D5D" w:rsidRPr="00E96EC5" w:rsidTr="002913FB">
        <w:trPr>
          <w:trHeight w:val="20"/>
        </w:trPr>
        <w:tc>
          <w:tcPr>
            <w:tcW w:w="219" w:type="pct"/>
            <w:shd w:val="clear" w:color="auto" w:fill="FFFFFF"/>
          </w:tcPr>
          <w:p w:rsidR="007B5D5D" w:rsidRPr="00E96EC5" w:rsidRDefault="007B5D5D" w:rsidP="00CD6F69">
            <w:pPr>
              <w:pStyle w:val="af"/>
              <w:rPr>
                <w:lang w:val="en-US"/>
              </w:rPr>
            </w:pPr>
          </w:p>
        </w:tc>
        <w:tc>
          <w:tcPr>
            <w:tcW w:w="3458" w:type="pct"/>
            <w:shd w:val="clear" w:color="auto" w:fill="FFFFFF"/>
            <w:vAlign w:val="bottom"/>
          </w:tcPr>
          <w:p w:rsidR="007B5D5D" w:rsidRPr="00E96EC5" w:rsidRDefault="007B5D5D" w:rsidP="00CD6F69">
            <w:pPr>
              <w:pStyle w:val="af"/>
              <w:rPr>
                <w:lang w:val="en-US"/>
              </w:rPr>
            </w:pPr>
          </w:p>
        </w:tc>
        <w:tc>
          <w:tcPr>
            <w:tcW w:w="190" w:type="pct"/>
            <w:shd w:val="clear" w:color="auto" w:fill="FFFFFF"/>
          </w:tcPr>
          <w:p w:rsidR="007B5D5D" w:rsidRPr="00E96EC5" w:rsidRDefault="007B5D5D" w:rsidP="00CD6F69">
            <w:pPr>
              <w:pStyle w:val="af"/>
            </w:pPr>
            <w:r w:rsidRPr="00E96EC5">
              <w:t>5</w:t>
            </w:r>
          </w:p>
        </w:tc>
        <w:tc>
          <w:tcPr>
            <w:tcW w:w="1133" w:type="pct"/>
            <w:shd w:val="clear" w:color="auto" w:fill="FFFFFF"/>
          </w:tcPr>
          <w:p w:rsidR="007B5D5D" w:rsidRPr="00E96EC5" w:rsidRDefault="007B5D5D" w:rsidP="00CD6F69">
            <w:pPr>
              <w:pStyle w:val="af"/>
              <w:rPr>
                <w:noProof/>
                <w:lang w:val="en-US"/>
              </w:rPr>
            </w:pPr>
            <w:proofErr w:type="spellStart"/>
            <w:r w:rsidRPr="00E96EC5">
              <w:rPr>
                <w:lang w:val="en-US"/>
              </w:rPr>
              <w:t>Spannungsquelle</w:t>
            </w:r>
            <w:proofErr w:type="spellEnd"/>
          </w:p>
        </w:tc>
      </w:tr>
    </w:tbl>
    <w:p w:rsidR="002F4A07" w:rsidRPr="00E96EC5" w:rsidRDefault="002F4A07" w:rsidP="00C321F1">
      <w:pPr>
        <w:pStyle w:val="af1"/>
      </w:pPr>
    </w:p>
    <w:p w:rsidR="00C321F1" w:rsidRPr="00E96EC5" w:rsidRDefault="00C321F1" w:rsidP="00C321F1">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66"/>
        <w:gridCol w:w="2763"/>
        <w:gridCol w:w="2171"/>
        <w:gridCol w:w="2431"/>
      </w:tblGrid>
      <w:tr w:rsidR="007B5D5D" w:rsidRPr="00E96EC5" w:rsidTr="007B5D5D">
        <w:trPr>
          <w:trHeight w:val="20"/>
        </w:trPr>
        <w:tc>
          <w:tcPr>
            <w:tcW w:w="1292" w:type="pct"/>
            <w:shd w:val="clear" w:color="auto" w:fill="FFFFFF"/>
            <w:vAlign w:val="bottom"/>
          </w:tcPr>
          <w:p w:rsidR="007B5D5D" w:rsidRPr="00E96EC5" w:rsidRDefault="007B5D5D" w:rsidP="00CD6F69">
            <w:pPr>
              <w:pStyle w:val="af"/>
            </w:pPr>
            <w:r w:rsidRPr="00E96EC5">
              <w:t>А</w:t>
            </w:r>
          </w:p>
        </w:tc>
        <w:tc>
          <w:tcPr>
            <w:tcW w:w="1391" w:type="pct"/>
            <w:shd w:val="clear" w:color="auto" w:fill="FFFFFF"/>
            <w:vAlign w:val="bottom"/>
          </w:tcPr>
          <w:p w:rsidR="007B5D5D" w:rsidRPr="00E96EC5" w:rsidRDefault="007B5D5D" w:rsidP="00CD6F69">
            <w:pPr>
              <w:pStyle w:val="af"/>
            </w:pPr>
            <w:r w:rsidRPr="00E96EC5">
              <w:t>Б</w:t>
            </w:r>
          </w:p>
        </w:tc>
        <w:tc>
          <w:tcPr>
            <w:tcW w:w="1093" w:type="pct"/>
            <w:shd w:val="clear" w:color="auto" w:fill="FFFFFF"/>
            <w:vAlign w:val="bottom"/>
          </w:tcPr>
          <w:p w:rsidR="007B5D5D" w:rsidRPr="00E96EC5" w:rsidRDefault="007B5D5D" w:rsidP="00CD6F69">
            <w:pPr>
              <w:pStyle w:val="af"/>
            </w:pPr>
            <w:r w:rsidRPr="00E96EC5">
              <w:t>В</w:t>
            </w:r>
          </w:p>
        </w:tc>
        <w:tc>
          <w:tcPr>
            <w:tcW w:w="1224" w:type="pct"/>
            <w:shd w:val="clear" w:color="auto" w:fill="FFFFFF"/>
            <w:vAlign w:val="bottom"/>
          </w:tcPr>
          <w:p w:rsidR="007B5D5D" w:rsidRPr="00E96EC5" w:rsidRDefault="007B5D5D" w:rsidP="00CD6F69">
            <w:pPr>
              <w:pStyle w:val="af"/>
            </w:pPr>
            <w:r w:rsidRPr="00E96EC5">
              <w:t>Г</w:t>
            </w:r>
          </w:p>
        </w:tc>
      </w:tr>
      <w:tr w:rsidR="007B5D5D" w:rsidRPr="00E96EC5" w:rsidTr="007B5D5D">
        <w:trPr>
          <w:trHeight w:val="20"/>
        </w:trPr>
        <w:tc>
          <w:tcPr>
            <w:tcW w:w="1292" w:type="pct"/>
            <w:shd w:val="clear" w:color="auto" w:fill="FFFFFF"/>
          </w:tcPr>
          <w:p w:rsidR="007B5D5D" w:rsidRPr="00E96EC5" w:rsidRDefault="007B5D5D" w:rsidP="00CD6F69">
            <w:pPr>
              <w:pStyle w:val="af"/>
            </w:pPr>
          </w:p>
        </w:tc>
        <w:tc>
          <w:tcPr>
            <w:tcW w:w="1391" w:type="pct"/>
            <w:shd w:val="clear" w:color="auto" w:fill="FFFFFF"/>
          </w:tcPr>
          <w:p w:rsidR="007B5D5D" w:rsidRPr="00E96EC5" w:rsidRDefault="007B5D5D" w:rsidP="00CD6F69">
            <w:pPr>
              <w:pStyle w:val="af"/>
            </w:pPr>
          </w:p>
        </w:tc>
        <w:tc>
          <w:tcPr>
            <w:tcW w:w="1093" w:type="pct"/>
            <w:shd w:val="clear" w:color="auto" w:fill="FFFFFF"/>
          </w:tcPr>
          <w:p w:rsidR="007B5D5D" w:rsidRPr="00E96EC5" w:rsidRDefault="007B5D5D" w:rsidP="00CD6F69">
            <w:pPr>
              <w:pStyle w:val="af"/>
            </w:pPr>
          </w:p>
        </w:tc>
        <w:tc>
          <w:tcPr>
            <w:tcW w:w="1224" w:type="pct"/>
            <w:shd w:val="clear" w:color="auto" w:fill="FFFFFF"/>
          </w:tcPr>
          <w:p w:rsidR="007B5D5D" w:rsidRPr="00E96EC5" w:rsidRDefault="007B5D5D" w:rsidP="00CD6F69">
            <w:pPr>
              <w:pStyle w:val="af"/>
            </w:pPr>
          </w:p>
        </w:tc>
      </w:tr>
    </w:tbl>
    <w:p w:rsidR="007B5D5D" w:rsidRPr="00E96EC5" w:rsidRDefault="007B5D5D" w:rsidP="007B5D5D">
      <w:pPr>
        <w:pStyle w:val="201"/>
        <w:shd w:val="clear" w:color="auto" w:fill="auto"/>
        <w:spacing w:before="0" w:after="0" w:line="240" w:lineRule="auto"/>
        <w:rPr>
          <w:i w:val="0"/>
          <w:sz w:val="24"/>
          <w:szCs w:val="24"/>
        </w:rPr>
      </w:pPr>
    </w:p>
    <w:p w:rsidR="007A2E16" w:rsidRPr="00E96EC5" w:rsidRDefault="007A2E16" w:rsidP="001660F3">
      <w:pPr>
        <w:pStyle w:val="aff2"/>
      </w:pPr>
      <w:r w:rsidRPr="00E96EC5">
        <w:t>Задание 190.</w:t>
      </w:r>
    </w:p>
    <w:p w:rsidR="007A2E16" w:rsidRPr="00E96EC5" w:rsidRDefault="007A2E16" w:rsidP="00664E34">
      <w:pPr>
        <w:pStyle w:val="af6"/>
      </w:pPr>
      <w:r w:rsidRPr="00E96EC5">
        <w:t>Прочитайте текст и установите соответствие.</w:t>
      </w:r>
    </w:p>
    <w:p w:rsidR="007A2E16" w:rsidRPr="00E96EC5" w:rsidRDefault="007A2E16" w:rsidP="00C321F1">
      <w:pPr>
        <w:pStyle w:val="af1"/>
        <w:rPr>
          <w:lang w:val="en-US"/>
        </w:rPr>
      </w:pPr>
      <w:r w:rsidRPr="00E96EC5">
        <w:rPr>
          <w:lang w:val="de-DE"/>
        </w:rPr>
        <w:t>Die vom Menschen geschaffenen Maschinen nutzen die in der Natur vorkommenden Kräfte und wandeln sie für bestimmte Zwecke um. Diese in der Natur vorkommenden Kräfte, die allgemein als Energien bezeichnet werden, sind z.B. die Energie der strömenden Luft (der Wind), des strömenden oder fallenden Wassers, die Energie der Sonnenstrahlen, die Elektrizität, die chemische Energie des Brennstoffes und die im Atom enthaltene Energie.</w:t>
      </w:r>
    </w:p>
    <w:p w:rsidR="007A2E16" w:rsidRPr="00E96EC5" w:rsidRDefault="007A2E16" w:rsidP="00C321F1">
      <w:pPr>
        <w:pStyle w:val="af1"/>
      </w:pPr>
      <w:r w:rsidRPr="00E96EC5">
        <w:t>Соотнесите виды энергии с их описанием.</w:t>
      </w:r>
    </w:p>
    <w:p w:rsidR="007A2E16" w:rsidRPr="00E96EC5" w:rsidRDefault="007A2E16" w:rsidP="00C321F1">
      <w:pPr>
        <w:pStyle w:val="af1"/>
      </w:pPr>
      <w:r w:rsidRPr="00E96EC5">
        <w:t>К каждой позиции, данной в левом столбце, подберите соответствующую позицию из правого столбца:</w:t>
      </w:r>
    </w:p>
    <w:p w:rsidR="007A2E16" w:rsidRPr="00E96EC5" w:rsidRDefault="007A2E16" w:rsidP="00C321F1">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6"/>
        <w:gridCol w:w="6701"/>
        <w:gridCol w:w="377"/>
        <w:gridCol w:w="2417"/>
      </w:tblGrid>
      <w:tr w:rsidR="007A2E16" w:rsidRPr="00E96EC5" w:rsidTr="002913FB">
        <w:trPr>
          <w:trHeight w:val="20"/>
        </w:trPr>
        <w:tc>
          <w:tcPr>
            <w:tcW w:w="3593" w:type="pct"/>
            <w:gridSpan w:val="2"/>
            <w:shd w:val="clear" w:color="auto" w:fill="FFFFFF"/>
          </w:tcPr>
          <w:p w:rsidR="007A2E16" w:rsidRPr="00E96EC5" w:rsidRDefault="007A2E16" w:rsidP="00CD6F69">
            <w:pPr>
              <w:pStyle w:val="af"/>
            </w:pPr>
            <w:r w:rsidRPr="00E96EC5">
              <w:t>Термин</w:t>
            </w:r>
          </w:p>
        </w:tc>
        <w:tc>
          <w:tcPr>
            <w:tcW w:w="1407" w:type="pct"/>
            <w:gridSpan w:val="2"/>
            <w:shd w:val="clear" w:color="auto" w:fill="FFFFFF"/>
          </w:tcPr>
          <w:p w:rsidR="007A2E16" w:rsidRPr="00E96EC5" w:rsidRDefault="007A2E16" w:rsidP="00CD6F69">
            <w:pPr>
              <w:pStyle w:val="af"/>
            </w:pPr>
            <w:r w:rsidRPr="00E96EC5">
              <w:t>Определение</w:t>
            </w:r>
          </w:p>
        </w:tc>
      </w:tr>
      <w:tr w:rsidR="007A2E16" w:rsidRPr="00E96EC5" w:rsidTr="00C321F1">
        <w:trPr>
          <w:trHeight w:val="20"/>
        </w:trPr>
        <w:tc>
          <w:tcPr>
            <w:tcW w:w="219" w:type="pct"/>
            <w:shd w:val="clear" w:color="auto" w:fill="FFFFFF"/>
            <w:vAlign w:val="center"/>
          </w:tcPr>
          <w:p w:rsidR="007A2E16" w:rsidRPr="00E96EC5" w:rsidRDefault="007A2E16" w:rsidP="00CD6F69">
            <w:pPr>
              <w:pStyle w:val="af"/>
            </w:pPr>
            <w:r w:rsidRPr="00E96EC5">
              <w:t>А</w:t>
            </w:r>
          </w:p>
        </w:tc>
        <w:tc>
          <w:tcPr>
            <w:tcW w:w="3374" w:type="pct"/>
            <w:shd w:val="clear" w:color="auto" w:fill="FFFFFF"/>
            <w:vAlign w:val="center"/>
          </w:tcPr>
          <w:p w:rsidR="007A2E16" w:rsidRPr="00E96EC5" w:rsidRDefault="007A2E16" w:rsidP="00CD6F69">
            <w:pPr>
              <w:pStyle w:val="af"/>
              <w:rPr>
                <w:lang w:val="en-US"/>
              </w:rPr>
            </w:pPr>
            <w:r w:rsidRPr="00E96EC5">
              <w:rPr>
                <w:lang w:val="en-US"/>
              </w:rPr>
              <w:t xml:space="preserve">die </w:t>
            </w:r>
            <w:proofErr w:type="spellStart"/>
            <w:r w:rsidRPr="00E96EC5">
              <w:rPr>
                <w:lang w:val="en-US"/>
              </w:rPr>
              <w:t>Energie</w:t>
            </w:r>
            <w:proofErr w:type="spellEnd"/>
            <w:r w:rsidRPr="00E96EC5">
              <w:rPr>
                <w:lang w:val="en-US"/>
              </w:rPr>
              <w:t xml:space="preserve"> des </w:t>
            </w:r>
            <w:proofErr w:type="spellStart"/>
            <w:r w:rsidRPr="00E96EC5">
              <w:rPr>
                <w:lang w:val="en-US"/>
              </w:rPr>
              <w:t>strömendenoderfallendenWassers</w:t>
            </w:r>
            <w:proofErr w:type="spellEnd"/>
          </w:p>
        </w:tc>
        <w:tc>
          <w:tcPr>
            <w:tcW w:w="190" w:type="pct"/>
            <w:shd w:val="clear" w:color="auto" w:fill="FFFFFF"/>
            <w:vAlign w:val="center"/>
          </w:tcPr>
          <w:p w:rsidR="007A2E16" w:rsidRPr="00E96EC5" w:rsidRDefault="007A2E16" w:rsidP="00CD6F69">
            <w:pPr>
              <w:pStyle w:val="af"/>
              <w:rPr>
                <w:lang w:val="en-US"/>
              </w:rPr>
            </w:pPr>
            <w:r w:rsidRPr="00E96EC5">
              <w:rPr>
                <w:lang w:val="en-US"/>
              </w:rPr>
              <w:t>1</w:t>
            </w:r>
          </w:p>
        </w:tc>
        <w:tc>
          <w:tcPr>
            <w:tcW w:w="1217" w:type="pct"/>
            <w:shd w:val="clear" w:color="auto" w:fill="FFFFFF"/>
            <w:vAlign w:val="bottom"/>
          </w:tcPr>
          <w:p w:rsidR="007A2E16" w:rsidRPr="00E96EC5" w:rsidRDefault="007A2E16" w:rsidP="00CD6F69">
            <w:pPr>
              <w:pStyle w:val="af"/>
              <w:rPr>
                <w:lang w:val="en-US"/>
              </w:rPr>
            </w:pPr>
            <w:r w:rsidRPr="00E96EC5">
              <w:rPr>
                <w:lang w:val="en-US"/>
              </w:rPr>
              <w:t xml:space="preserve">die </w:t>
            </w:r>
            <w:proofErr w:type="spellStart"/>
            <w:r w:rsidRPr="00E96EC5">
              <w:rPr>
                <w:lang w:val="en-US"/>
              </w:rPr>
              <w:t>Windenergie</w:t>
            </w:r>
            <w:proofErr w:type="spellEnd"/>
          </w:p>
        </w:tc>
      </w:tr>
      <w:tr w:rsidR="007A2E16" w:rsidRPr="00E96EC5" w:rsidTr="00C321F1">
        <w:trPr>
          <w:trHeight w:val="20"/>
        </w:trPr>
        <w:tc>
          <w:tcPr>
            <w:tcW w:w="219" w:type="pct"/>
            <w:shd w:val="clear" w:color="auto" w:fill="FFFFFF"/>
          </w:tcPr>
          <w:p w:rsidR="007A2E16" w:rsidRPr="00E96EC5" w:rsidRDefault="007A2E16" w:rsidP="00CD6F69">
            <w:pPr>
              <w:pStyle w:val="af"/>
            </w:pPr>
            <w:r w:rsidRPr="00E96EC5">
              <w:t>Б</w:t>
            </w:r>
          </w:p>
        </w:tc>
        <w:tc>
          <w:tcPr>
            <w:tcW w:w="3374" w:type="pct"/>
            <w:shd w:val="clear" w:color="auto" w:fill="FFFFFF"/>
            <w:vAlign w:val="bottom"/>
          </w:tcPr>
          <w:p w:rsidR="007A2E16" w:rsidRPr="00E96EC5" w:rsidRDefault="007A2E16" w:rsidP="00CD6F69">
            <w:pPr>
              <w:pStyle w:val="af"/>
              <w:rPr>
                <w:lang w:val="en-US"/>
              </w:rPr>
            </w:pPr>
            <w:r w:rsidRPr="00E96EC5">
              <w:rPr>
                <w:lang w:val="en-US"/>
              </w:rPr>
              <w:t xml:space="preserve">die </w:t>
            </w:r>
            <w:proofErr w:type="spellStart"/>
            <w:r w:rsidRPr="00E96EC5">
              <w:rPr>
                <w:lang w:val="en-US"/>
              </w:rPr>
              <w:t>Reaktionswärme</w:t>
            </w:r>
            <w:proofErr w:type="spellEnd"/>
            <w:r w:rsidRPr="00E96EC5">
              <w:rPr>
                <w:lang w:val="en-US"/>
              </w:rPr>
              <w:t xml:space="preserve">, die </w:t>
            </w:r>
            <w:proofErr w:type="spellStart"/>
            <w:r w:rsidRPr="00E96EC5">
              <w:rPr>
                <w:lang w:val="en-US"/>
              </w:rPr>
              <w:t>durcheinechemischeReaktionfreigesetztwird</w:t>
            </w:r>
            <w:proofErr w:type="spellEnd"/>
          </w:p>
        </w:tc>
        <w:tc>
          <w:tcPr>
            <w:tcW w:w="190" w:type="pct"/>
            <w:shd w:val="clear" w:color="auto" w:fill="FFFFFF"/>
            <w:vAlign w:val="center"/>
          </w:tcPr>
          <w:p w:rsidR="007A2E16" w:rsidRPr="00E96EC5" w:rsidRDefault="007A2E16" w:rsidP="00CD6F69">
            <w:pPr>
              <w:pStyle w:val="af"/>
              <w:rPr>
                <w:lang w:val="en-US"/>
              </w:rPr>
            </w:pPr>
            <w:r w:rsidRPr="00E96EC5">
              <w:rPr>
                <w:lang w:val="en-US"/>
              </w:rPr>
              <w:t>2</w:t>
            </w:r>
          </w:p>
        </w:tc>
        <w:tc>
          <w:tcPr>
            <w:tcW w:w="1217" w:type="pct"/>
            <w:shd w:val="clear" w:color="auto" w:fill="FFFFFF"/>
            <w:vAlign w:val="bottom"/>
          </w:tcPr>
          <w:p w:rsidR="007A2E16" w:rsidRPr="00E96EC5" w:rsidRDefault="007A2E16" w:rsidP="00CD6F69">
            <w:pPr>
              <w:pStyle w:val="af"/>
              <w:rPr>
                <w:lang w:val="en-US"/>
              </w:rPr>
            </w:pPr>
            <w:r w:rsidRPr="00E96EC5">
              <w:rPr>
                <w:lang w:val="en-US"/>
              </w:rPr>
              <w:t xml:space="preserve">die </w:t>
            </w:r>
            <w:proofErr w:type="spellStart"/>
            <w:r w:rsidRPr="00E96EC5">
              <w:rPr>
                <w:lang w:val="en-US"/>
              </w:rPr>
              <w:t>Wasserenergie</w:t>
            </w:r>
            <w:proofErr w:type="spellEnd"/>
          </w:p>
        </w:tc>
      </w:tr>
      <w:tr w:rsidR="007A2E16" w:rsidRPr="00E96EC5" w:rsidTr="00C321F1">
        <w:trPr>
          <w:trHeight w:val="20"/>
        </w:trPr>
        <w:tc>
          <w:tcPr>
            <w:tcW w:w="219" w:type="pct"/>
            <w:shd w:val="clear" w:color="auto" w:fill="FFFFFF"/>
          </w:tcPr>
          <w:p w:rsidR="007A2E16" w:rsidRPr="00E96EC5" w:rsidRDefault="007A2E16" w:rsidP="00CD6F69">
            <w:pPr>
              <w:pStyle w:val="af"/>
            </w:pPr>
            <w:r w:rsidRPr="00E96EC5">
              <w:t>В</w:t>
            </w:r>
          </w:p>
        </w:tc>
        <w:tc>
          <w:tcPr>
            <w:tcW w:w="3374" w:type="pct"/>
            <w:shd w:val="clear" w:color="auto" w:fill="FFFFFF"/>
            <w:vAlign w:val="bottom"/>
          </w:tcPr>
          <w:p w:rsidR="007A2E16" w:rsidRPr="00E96EC5" w:rsidRDefault="007A2E16" w:rsidP="00CD6F69">
            <w:pPr>
              <w:pStyle w:val="af"/>
              <w:rPr>
                <w:lang w:val="en-US"/>
              </w:rPr>
            </w:pPr>
            <w:r w:rsidRPr="00E96EC5">
              <w:rPr>
                <w:lang w:val="en-US"/>
              </w:rPr>
              <w:t xml:space="preserve">die </w:t>
            </w:r>
            <w:proofErr w:type="spellStart"/>
            <w:r w:rsidRPr="00E96EC5">
              <w:rPr>
                <w:lang w:val="en-US"/>
              </w:rPr>
              <w:t>Energie</w:t>
            </w:r>
            <w:proofErr w:type="spellEnd"/>
            <w:r w:rsidRPr="00E96EC5">
              <w:rPr>
                <w:lang w:val="en-US"/>
              </w:rPr>
              <w:t xml:space="preserve"> der </w:t>
            </w:r>
            <w:proofErr w:type="spellStart"/>
            <w:r w:rsidRPr="00E96EC5">
              <w:rPr>
                <w:lang w:val="en-US"/>
              </w:rPr>
              <w:t>strömendenLuft</w:t>
            </w:r>
            <w:proofErr w:type="spellEnd"/>
          </w:p>
        </w:tc>
        <w:tc>
          <w:tcPr>
            <w:tcW w:w="190" w:type="pct"/>
            <w:shd w:val="clear" w:color="auto" w:fill="FFFFFF"/>
          </w:tcPr>
          <w:p w:rsidR="007A2E16" w:rsidRPr="00E96EC5" w:rsidRDefault="007A2E16" w:rsidP="00CD6F69">
            <w:pPr>
              <w:pStyle w:val="af"/>
              <w:rPr>
                <w:lang w:val="en-US"/>
              </w:rPr>
            </w:pPr>
            <w:r w:rsidRPr="00E96EC5">
              <w:rPr>
                <w:lang w:val="en-US"/>
              </w:rPr>
              <w:t>3</w:t>
            </w:r>
          </w:p>
        </w:tc>
        <w:tc>
          <w:tcPr>
            <w:tcW w:w="1217" w:type="pct"/>
            <w:shd w:val="clear" w:color="auto" w:fill="FFFFFF"/>
            <w:vAlign w:val="bottom"/>
          </w:tcPr>
          <w:p w:rsidR="007A2E16" w:rsidRPr="00E96EC5" w:rsidRDefault="007A2E16" w:rsidP="00CD6F69">
            <w:pPr>
              <w:pStyle w:val="af"/>
              <w:rPr>
                <w:lang w:val="en-US"/>
              </w:rPr>
            </w:pPr>
            <w:r w:rsidRPr="00E96EC5">
              <w:rPr>
                <w:lang w:val="en-US"/>
              </w:rPr>
              <w:t xml:space="preserve">die </w:t>
            </w:r>
            <w:proofErr w:type="spellStart"/>
            <w:r w:rsidRPr="00E96EC5">
              <w:rPr>
                <w:lang w:val="en-US"/>
              </w:rPr>
              <w:t>Atomenergie</w:t>
            </w:r>
            <w:proofErr w:type="spellEnd"/>
          </w:p>
        </w:tc>
      </w:tr>
      <w:tr w:rsidR="007A2E16" w:rsidRPr="00E96EC5" w:rsidTr="00C321F1">
        <w:trPr>
          <w:trHeight w:val="20"/>
        </w:trPr>
        <w:tc>
          <w:tcPr>
            <w:tcW w:w="219" w:type="pct"/>
            <w:shd w:val="clear" w:color="auto" w:fill="FFFFFF"/>
          </w:tcPr>
          <w:p w:rsidR="007A2E16" w:rsidRPr="00E96EC5" w:rsidRDefault="007A2E16" w:rsidP="00CD6F69">
            <w:pPr>
              <w:pStyle w:val="af"/>
            </w:pPr>
            <w:r w:rsidRPr="00E96EC5">
              <w:t>Г</w:t>
            </w:r>
          </w:p>
        </w:tc>
        <w:tc>
          <w:tcPr>
            <w:tcW w:w="3374" w:type="pct"/>
            <w:shd w:val="clear" w:color="auto" w:fill="FFFFFF"/>
            <w:vAlign w:val="bottom"/>
          </w:tcPr>
          <w:p w:rsidR="007A2E16" w:rsidRPr="00E96EC5" w:rsidRDefault="007A2E16" w:rsidP="00CD6F69">
            <w:pPr>
              <w:pStyle w:val="af"/>
              <w:rPr>
                <w:lang w:val="en-US"/>
              </w:rPr>
            </w:pPr>
            <w:r w:rsidRPr="00E96EC5">
              <w:rPr>
                <w:lang w:val="en-US"/>
              </w:rPr>
              <w:t xml:space="preserve">die </w:t>
            </w:r>
            <w:proofErr w:type="spellStart"/>
            <w:r w:rsidRPr="00E96EC5">
              <w:rPr>
                <w:lang w:val="en-US"/>
              </w:rPr>
              <w:t>im</w:t>
            </w:r>
            <w:proofErr w:type="spellEnd"/>
            <w:r w:rsidRPr="00E96EC5">
              <w:rPr>
                <w:lang w:val="en-US"/>
              </w:rPr>
              <w:t xml:space="preserve"> Atom </w:t>
            </w:r>
            <w:proofErr w:type="spellStart"/>
            <w:r w:rsidRPr="00E96EC5">
              <w:rPr>
                <w:lang w:val="en-US"/>
              </w:rPr>
              <w:t>enthalteneEnergie</w:t>
            </w:r>
            <w:proofErr w:type="spellEnd"/>
          </w:p>
        </w:tc>
        <w:tc>
          <w:tcPr>
            <w:tcW w:w="190" w:type="pct"/>
            <w:shd w:val="clear" w:color="auto" w:fill="FFFFFF"/>
          </w:tcPr>
          <w:p w:rsidR="007A2E16" w:rsidRPr="00E96EC5" w:rsidRDefault="007A2E16" w:rsidP="00CD6F69">
            <w:pPr>
              <w:pStyle w:val="af"/>
              <w:rPr>
                <w:lang w:val="en-US"/>
              </w:rPr>
            </w:pPr>
            <w:r w:rsidRPr="00E96EC5">
              <w:rPr>
                <w:lang w:val="en-US"/>
              </w:rPr>
              <w:t>4</w:t>
            </w:r>
          </w:p>
        </w:tc>
        <w:tc>
          <w:tcPr>
            <w:tcW w:w="1217" w:type="pct"/>
            <w:shd w:val="clear" w:color="auto" w:fill="FFFFFF"/>
            <w:vAlign w:val="bottom"/>
          </w:tcPr>
          <w:p w:rsidR="007A2E16" w:rsidRPr="00E96EC5" w:rsidRDefault="007A2E16" w:rsidP="00CD6F69">
            <w:pPr>
              <w:pStyle w:val="af"/>
              <w:rPr>
                <w:lang w:val="en-US"/>
              </w:rPr>
            </w:pPr>
            <w:r w:rsidRPr="00E96EC5">
              <w:rPr>
                <w:lang w:val="en-US"/>
              </w:rPr>
              <w:t xml:space="preserve">die </w:t>
            </w:r>
            <w:proofErr w:type="spellStart"/>
            <w:r w:rsidRPr="00E96EC5">
              <w:rPr>
                <w:lang w:val="en-US"/>
              </w:rPr>
              <w:t>chemischeEnergie</w:t>
            </w:r>
            <w:proofErr w:type="spellEnd"/>
          </w:p>
        </w:tc>
      </w:tr>
      <w:tr w:rsidR="007A2E16" w:rsidRPr="00E96EC5" w:rsidTr="00C321F1">
        <w:trPr>
          <w:trHeight w:val="20"/>
        </w:trPr>
        <w:tc>
          <w:tcPr>
            <w:tcW w:w="219" w:type="pct"/>
            <w:shd w:val="clear" w:color="auto" w:fill="FFFFFF"/>
          </w:tcPr>
          <w:p w:rsidR="007A2E16" w:rsidRPr="00E96EC5" w:rsidRDefault="007A2E16" w:rsidP="00CD6F69">
            <w:pPr>
              <w:pStyle w:val="af"/>
              <w:rPr>
                <w:lang w:val="en-US"/>
              </w:rPr>
            </w:pPr>
          </w:p>
        </w:tc>
        <w:tc>
          <w:tcPr>
            <w:tcW w:w="3374" w:type="pct"/>
            <w:shd w:val="clear" w:color="auto" w:fill="FFFFFF"/>
            <w:vAlign w:val="bottom"/>
          </w:tcPr>
          <w:p w:rsidR="007A2E16" w:rsidRPr="00E96EC5" w:rsidRDefault="007A2E16" w:rsidP="00CD6F69">
            <w:pPr>
              <w:pStyle w:val="af"/>
              <w:rPr>
                <w:lang w:val="en-US"/>
              </w:rPr>
            </w:pPr>
          </w:p>
        </w:tc>
        <w:tc>
          <w:tcPr>
            <w:tcW w:w="190" w:type="pct"/>
            <w:shd w:val="clear" w:color="auto" w:fill="FFFFFF"/>
          </w:tcPr>
          <w:p w:rsidR="007A2E16" w:rsidRPr="00E96EC5" w:rsidRDefault="007A2E16" w:rsidP="00CD6F69">
            <w:pPr>
              <w:pStyle w:val="af"/>
            </w:pPr>
            <w:r w:rsidRPr="00E96EC5">
              <w:t>5</w:t>
            </w:r>
          </w:p>
        </w:tc>
        <w:tc>
          <w:tcPr>
            <w:tcW w:w="1217" w:type="pct"/>
            <w:shd w:val="clear" w:color="auto" w:fill="FFFFFF"/>
            <w:vAlign w:val="bottom"/>
          </w:tcPr>
          <w:p w:rsidR="007A2E16" w:rsidRPr="00E96EC5" w:rsidRDefault="007A2E16" w:rsidP="00CD6F69">
            <w:pPr>
              <w:pStyle w:val="af"/>
              <w:rPr>
                <w:lang w:val="en-US"/>
              </w:rPr>
            </w:pPr>
            <w:r w:rsidRPr="00E96EC5">
              <w:rPr>
                <w:lang w:val="en-US"/>
              </w:rPr>
              <w:t xml:space="preserve">die </w:t>
            </w:r>
            <w:proofErr w:type="spellStart"/>
            <w:r w:rsidRPr="00E96EC5">
              <w:rPr>
                <w:lang w:val="en-US"/>
              </w:rPr>
              <w:t>Elektrizität</w:t>
            </w:r>
            <w:proofErr w:type="spellEnd"/>
          </w:p>
        </w:tc>
      </w:tr>
    </w:tbl>
    <w:p w:rsidR="00C321F1" w:rsidRPr="00E96EC5" w:rsidRDefault="00C321F1" w:rsidP="00C321F1">
      <w:pPr>
        <w:pStyle w:val="af1"/>
      </w:pPr>
    </w:p>
    <w:p w:rsidR="002F4A07" w:rsidRPr="00E96EC5" w:rsidRDefault="00C321F1" w:rsidP="00C321F1">
      <w:pPr>
        <w:pStyle w:val="af3"/>
        <w:rPr>
          <w:b w:val="0"/>
        </w:rPr>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66"/>
        <w:gridCol w:w="2763"/>
        <w:gridCol w:w="2171"/>
        <w:gridCol w:w="2431"/>
      </w:tblGrid>
      <w:tr w:rsidR="007A2E16" w:rsidRPr="00E96EC5" w:rsidTr="0031410F">
        <w:trPr>
          <w:trHeight w:val="20"/>
        </w:trPr>
        <w:tc>
          <w:tcPr>
            <w:tcW w:w="1292" w:type="pct"/>
            <w:shd w:val="clear" w:color="auto" w:fill="FFFFFF"/>
            <w:vAlign w:val="bottom"/>
          </w:tcPr>
          <w:p w:rsidR="007A2E16" w:rsidRPr="00E96EC5" w:rsidRDefault="007A2E16" w:rsidP="00CD6F69">
            <w:pPr>
              <w:pStyle w:val="af"/>
            </w:pPr>
            <w:r w:rsidRPr="00E96EC5">
              <w:t>А</w:t>
            </w:r>
          </w:p>
        </w:tc>
        <w:tc>
          <w:tcPr>
            <w:tcW w:w="1391" w:type="pct"/>
            <w:shd w:val="clear" w:color="auto" w:fill="FFFFFF"/>
            <w:vAlign w:val="bottom"/>
          </w:tcPr>
          <w:p w:rsidR="007A2E16" w:rsidRPr="00E96EC5" w:rsidRDefault="007A2E16" w:rsidP="00CD6F69">
            <w:pPr>
              <w:pStyle w:val="af"/>
            </w:pPr>
            <w:r w:rsidRPr="00E96EC5">
              <w:t>Б</w:t>
            </w:r>
          </w:p>
        </w:tc>
        <w:tc>
          <w:tcPr>
            <w:tcW w:w="1093" w:type="pct"/>
            <w:shd w:val="clear" w:color="auto" w:fill="FFFFFF"/>
            <w:vAlign w:val="bottom"/>
          </w:tcPr>
          <w:p w:rsidR="007A2E16" w:rsidRPr="00E96EC5" w:rsidRDefault="007A2E16" w:rsidP="00CD6F69">
            <w:pPr>
              <w:pStyle w:val="af"/>
            </w:pPr>
            <w:r w:rsidRPr="00E96EC5">
              <w:t>В</w:t>
            </w:r>
          </w:p>
        </w:tc>
        <w:tc>
          <w:tcPr>
            <w:tcW w:w="1224" w:type="pct"/>
            <w:shd w:val="clear" w:color="auto" w:fill="FFFFFF"/>
            <w:vAlign w:val="bottom"/>
          </w:tcPr>
          <w:p w:rsidR="007A2E16" w:rsidRPr="00E96EC5" w:rsidRDefault="007A2E16" w:rsidP="00CD6F69">
            <w:pPr>
              <w:pStyle w:val="af"/>
            </w:pPr>
            <w:r w:rsidRPr="00E96EC5">
              <w:t>Г</w:t>
            </w:r>
          </w:p>
        </w:tc>
      </w:tr>
      <w:tr w:rsidR="007A2E16" w:rsidRPr="00E96EC5" w:rsidTr="0031410F">
        <w:trPr>
          <w:trHeight w:val="20"/>
        </w:trPr>
        <w:tc>
          <w:tcPr>
            <w:tcW w:w="1292" w:type="pct"/>
            <w:shd w:val="clear" w:color="auto" w:fill="FFFFFF"/>
          </w:tcPr>
          <w:p w:rsidR="007A2E16" w:rsidRPr="00E96EC5" w:rsidRDefault="007A2E16" w:rsidP="00CD6F69">
            <w:pPr>
              <w:pStyle w:val="af"/>
            </w:pPr>
          </w:p>
        </w:tc>
        <w:tc>
          <w:tcPr>
            <w:tcW w:w="1391" w:type="pct"/>
            <w:shd w:val="clear" w:color="auto" w:fill="FFFFFF"/>
          </w:tcPr>
          <w:p w:rsidR="007A2E16" w:rsidRPr="00E96EC5" w:rsidRDefault="007A2E16" w:rsidP="00CD6F69">
            <w:pPr>
              <w:pStyle w:val="af"/>
            </w:pPr>
          </w:p>
        </w:tc>
        <w:tc>
          <w:tcPr>
            <w:tcW w:w="1093" w:type="pct"/>
            <w:shd w:val="clear" w:color="auto" w:fill="FFFFFF"/>
          </w:tcPr>
          <w:p w:rsidR="007A2E16" w:rsidRPr="00E96EC5" w:rsidRDefault="007A2E16" w:rsidP="00CD6F69">
            <w:pPr>
              <w:pStyle w:val="af"/>
            </w:pPr>
          </w:p>
        </w:tc>
        <w:tc>
          <w:tcPr>
            <w:tcW w:w="1224" w:type="pct"/>
            <w:shd w:val="clear" w:color="auto" w:fill="FFFFFF"/>
          </w:tcPr>
          <w:p w:rsidR="007A2E16" w:rsidRPr="00E96EC5" w:rsidRDefault="007A2E16" w:rsidP="00CD6F69">
            <w:pPr>
              <w:pStyle w:val="af"/>
            </w:pPr>
          </w:p>
        </w:tc>
      </w:tr>
    </w:tbl>
    <w:p w:rsidR="007A2E16" w:rsidRPr="00E96EC5" w:rsidRDefault="007A2E16" w:rsidP="007A2E16">
      <w:pPr>
        <w:pStyle w:val="201"/>
        <w:shd w:val="clear" w:color="auto" w:fill="auto"/>
        <w:spacing w:before="0" w:after="0" w:line="240" w:lineRule="auto"/>
        <w:rPr>
          <w:i w:val="0"/>
          <w:sz w:val="24"/>
          <w:szCs w:val="24"/>
          <w:lang w:val="en-US"/>
        </w:rPr>
      </w:pPr>
    </w:p>
    <w:p w:rsidR="007A2E16" w:rsidRPr="00E96EC5" w:rsidRDefault="007A2E16" w:rsidP="001660F3">
      <w:pPr>
        <w:pStyle w:val="aff2"/>
      </w:pPr>
      <w:r w:rsidRPr="00E96EC5">
        <w:t>Задание 191.</w:t>
      </w:r>
    </w:p>
    <w:p w:rsidR="007A2E16" w:rsidRPr="00E96EC5" w:rsidRDefault="007A2E16" w:rsidP="00664E34">
      <w:pPr>
        <w:pStyle w:val="af6"/>
      </w:pPr>
      <w:r w:rsidRPr="00E96EC5">
        <w:t>Прочитайте текст и установите последовательность.</w:t>
      </w:r>
    </w:p>
    <w:p w:rsidR="007A2E16" w:rsidRPr="00E96EC5" w:rsidRDefault="0031410F" w:rsidP="00C321F1">
      <w:pPr>
        <w:pStyle w:val="af1"/>
        <w:rPr>
          <w:noProof/>
          <w:lang w:val="de-DE"/>
        </w:rPr>
      </w:pPr>
      <w:r w:rsidRPr="00E96EC5">
        <w:rPr>
          <w:noProof/>
          <w:lang w:val="de-DE"/>
        </w:rPr>
        <w:lastRenderedPageBreak/>
        <w:t>1)</w:t>
      </w:r>
      <w:r w:rsidR="007A2E16" w:rsidRPr="00E96EC5">
        <w:rPr>
          <w:noProof/>
          <w:lang w:val="de-DE"/>
        </w:rPr>
        <w:t>In Deutschland gibt es ein “100.000 Photovoltaik- Dächer-Programm”. In der ganzen Bundesrepublik werden im Rahmen dieses Programms Häuser mit Solarzellen ausgerüstet.</w:t>
      </w:r>
    </w:p>
    <w:p w:rsidR="007A2E16" w:rsidRPr="00E96EC5" w:rsidRDefault="0031410F" w:rsidP="00C321F1">
      <w:pPr>
        <w:pStyle w:val="af1"/>
        <w:rPr>
          <w:noProof/>
          <w:lang w:val="de-DE"/>
        </w:rPr>
      </w:pPr>
      <w:r w:rsidRPr="00E96EC5">
        <w:rPr>
          <w:noProof/>
          <w:lang w:val="de-DE"/>
        </w:rPr>
        <w:t>2)</w:t>
      </w:r>
      <w:r w:rsidR="007A2E16" w:rsidRPr="00E96EC5">
        <w:rPr>
          <w:noProof/>
          <w:lang w:val="de-DE"/>
        </w:rPr>
        <w:t>Die Sonne ist die wichtigste natürliche Energiequelle. Mit Solarzellen kann man Sonnenstrahlen direkt in Elektrizität umwandeln. Aber die Herstellung von Solarzellen ist teuer und kompliziert. Auβerdem braucht man groβe Flächen, um Strom zu erzeugen. Deshalb bietet sich der Einsatz von Solarzellen vor allem für isolierte Orte wie Inseln oder abgelegene Häuser an.</w:t>
      </w:r>
    </w:p>
    <w:p w:rsidR="007A2E16" w:rsidRPr="00E96EC5" w:rsidRDefault="0031410F" w:rsidP="00C321F1">
      <w:pPr>
        <w:pStyle w:val="af1"/>
        <w:rPr>
          <w:noProof/>
          <w:lang w:val="de-DE"/>
        </w:rPr>
      </w:pPr>
      <w:r w:rsidRPr="00E96EC5">
        <w:rPr>
          <w:noProof/>
          <w:lang w:val="de-DE"/>
        </w:rPr>
        <w:t>3)</w:t>
      </w:r>
      <w:r w:rsidR="007A2E16" w:rsidRPr="00E96EC5">
        <w:rPr>
          <w:noProof/>
          <w:lang w:val="de-DE"/>
        </w:rPr>
        <w:t>Kraftwerke, Industrie und private Haushalte schaden der Natur, weil sie Rohstoffe verbrauchen und Schadstoffe wie Kohlenmonooxid und Schwefeldioxid absondern. Deshalb denkt man über alternative Energiequellen wie Sonne und Wind nach. Sie belasten die Umwelt nicht und stehen immer zur Verfügung.</w:t>
      </w:r>
    </w:p>
    <w:p w:rsidR="007A2E16" w:rsidRPr="00E96EC5" w:rsidRDefault="0031410F" w:rsidP="00C321F1">
      <w:pPr>
        <w:pStyle w:val="af1"/>
        <w:rPr>
          <w:noProof/>
          <w:lang w:val="de-DE"/>
        </w:rPr>
      </w:pPr>
      <w:r w:rsidRPr="00E96EC5">
        <w:rPr>
          <w:noProof/>
          <w:lang w:val="de-DE"/>
        </w:rPr>
        <w:t>4)</w:t>
      </w:r>
      <w:r w:rsidR="007A2E16" w:rsidRPr="00E96EC5">
        <w:rPr>
          <w:noProof/>
          <w:lang w:val="de-DE"/>
        </w:rPr>
        <w:t>Die Bundesrepublik verfügt über keine groβen Energievorräte auβer Stein- und Braunkohle an der Ruhr, im Saarland und im Köln-Aachener Raum. Rund 60% der benötigten Energie muss deshalb importiert werden, und die Vorräte sind in der ganzen Welt begrenzt.</w:t>
      </w:r>
    </w:p>
    <w:p w:rsidR="007A2E16" w:rsidRPr="00E96EC5" w:rsidRDefault="007A2E16" w:rsidP="00C321F1">
      <w:pPr>
        <w:pStyle w:val="af1"/>
      </w:pPr>
      <w:r w:rsidRPr="00E96EC5">
        <w:t>Установите правильную последовательность расположения абзацев текста.</w:t>
      </w:r>
    </w:p>
    <w:p w:rsidR="007A2E16" w:rsidRPr="00E96EC5" w:rsidRDefault="007A2E16" w:rsidP="00C321F1">
      <w:pPr>
        <w:pStyle w:val="af1"/>
      </w:pPr>
    </w:p>
    <w:p w:rsidR="00C321F1" w:rsidRPr="00E96EC5" w:rsidRDefault="00C321F1" w:rsidP="00C321F1">
      <w:pPr>
        <w:pStyle w:val="af3"/>
      </w:pPr>
      <w:r w:rsidRPr="00E96EC5">
        <w:t>Запишите соответствующую последовательность цифр слева направо:</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5"/>
        <w:gridCol w:w="2552"/>
        <w:gridCol w:w="2409"/>
        <w:gridCol w:w="2268"/>
      </w:tblGrid>
      <w:tr w:rsidR="007A2E16" w:rsidRPr="00E96EC5" w:rsidTr="0031410F">
        <w:trPr>
          <w:trHeight w:val="20"/>
        </w:trPr>
        <w:tc>
          <w:tcPr>
            <w:tcW w:w="2415" w:type="dxa"/>
            <w:shd w:val="clear" w:color="auto" w:fill="FFFFFF"/>
            <w:vAlign w:val="center"/>
          </w:tcPr>
          <w:p w:rsidR="007A2E16" w:rsidRPr="00E96EC5" w:rsidRDefault="007A2E16" w:rsidP="00CD6F69">
            <w:pPr>
              <w:pStyle w:val="af"/>
            </w:pPr>
          </w:p>
        </w:tc>
        <w:tc>
          <w:tcPr>
            <w:tcW w:w="2552" w:type="dxa"/>
            <w:shd w:val="clear" w:color="auto" w:fill="FFFFFF"/>
            <w:vAlign w:val="center"/>
          </w:tcPr>
          <w:p w:rsidR="007A2E16" w:rsidRPr="00E96EC5" w:rsidRDefault="007A2E16" w:rsidP="00CD6F69">
            <w:pPr>
              <w:pStyle w:val="af"/>
            </w:pPr>
          </w:p>
        </w:tc>
        <w:tc>
          <w:tcPr>
            <w:tcW w:w="2409" w:type="dxa"/>
            <w:shd w:val="clear" w:color="auto" w:fill="FFFFFF"/>
            <w:vAlign w:val="center"/>
          </w:tcPr>
          <w:p w:rsidR="007A2E16" w:rsidRPr="00E96EC5" w:rsidRDefault="007A2E16" w:rsidP="00CD6F69">
            <w:pPr>
              <w:pStyle w:val="af"/>
            </w:pPr>
          </w:p>
        </w:tc>
        <w:tc>
          <w:tcPr>
            <w:tcW w:w="2268" w:type="dxa"/>
            <w:shd w:val="clear" w:color="auto" w:fill="FFFFFF"/>
            <w:vAlign w:val="center"/>
          </w:tcPr>
          <w:p w:rsidR="007A2E16" w:rsidRPr="00E96EC5" w:rsidRDefault="007A2E16" w:rsidP="00CD6F69">
            <w:pPr>
              <w:pStyle w:val="af"/>
            </w:pPr>
          </w:p>
        </w:tc>
      </w:tr>
    </w:tbl>
    <w:p w:rsidR="007A2E16" w:rsidRPr="00E96EC5" w:rsidRDefault="007A2E16" w:rsidP="007A2E16">
      <w:pPr>
        <w:pStyle w:val="180"/>
        <w:shd w:val="clear" w:color="auto" w:fill="auto"/>
        <w:spacing w:before="0" w:after="0" w:line="240" w:lineRule="auto"/>
        <w:rPr>
          <w:sz w:val="24"/>
          <w:szCs w:val="24"/>
        </w:rPr>
      </w:pPr>
    </w:p>
    <w:p w:rsidR="007A2E16" w:rsidRPr="00E96EC5" w:rsidRDefault="007A2E16" w:rsidP="001660F3">
      <w:pPr>
        <w:pStyle w:val="aff2"/>
      </w:pPr>
      <w:r w:rsidRPr="00E96EC5">
        <w:t>Задание 192.</w:t>
      </w:r>
    </w:p>
    <w:p w:rsidR="007A2E16" w:rsidRPr="00E96EC5" w:rsidRDefault="007A2E16" w:rsidP="00664E34">
      <w:pPr>
        <w:pStyle w:val="af6"/>
      </w:pPr>
      <w:r w:rsidRPr="00E96EC5">
        <w:t>Прочитайте текст и установите последовательность.</w:t>
      </w:r>
    </w:p>
    <w:p w:rsidR="007A2E16" w:rsidRPr="00E96EC5" w:rsidRDefault="007A2E16" w:rsidP="00C321F1">
      <w:pPr>
        <w:pStyle w:val="af1"/>
        <w:rPr>
          <w:lang w:val="en-US"/>
        </w:rPr>
      </w:pPr>
      <w:proofErr w:type="spellStart"/>
      <w:r w:rsidRPr="00E96EC5">
        <w:rPr>
          <w:lang w:val="en-US"/>
        </w:rPr>
        <w:t>ImStromkreisvollzieht</w:t>
      </w:r>
      <w:proofErr w:type="spellEnd"/>
      <w:r w:rsidRPr="00E96EC5">
        <w:rPr>
          <w:lang w:val="en-US"/>
        </w:rPr>
        <w:t xml:space="preserve"> der </w:t>
      </w:r>
      <w:proofErr w:type="spellStart"/>
      <w:r w:rsidRPr="00E96EC5">
        <w:rPr>
          <w:lang w:val="en-US"/>
        </w:rPr>
        <w:t>elektrische</w:t>
      </w:r>
      <w:proofErr w:type="spellEnd"/>
      <w:r w:rsidRPr="00E96EC5">
        <w:rPr>
          <w:lang w:val="en-US"/>
        </w:rPr>
        <w:t xml:space="preserve"> Strom </w:t>
      </w:r>
      <w:proofErr w:type="spellStart"/>
      <w:r w:rsidRPr="00E96EC5">
        <w:rPr>
          <w:lang w:val="en-US"/>
        </w:rPr>
        <w:t>einenKreislauf</w:t>
      </w:r>
      <w:proofErr w:type="spellEnd"/>
      <w:r w:rsidRPr="00E96EC5">
        <w:rPr>
          <w:lang w:val="en-US"/>
        </w:rPr>
        <w:t xml:space="preserve">. Von der </w:t>
      </w:r>
      <w:proofErr w:type="spellStart"/>
      <w:r w:rsidRPr="00E96EC5">
        <w:rPr>
          <w:lang w:val="en-US"/>
        </w:rPr>
        <w:t>Spannungsquelleoder</w:t>
      </w:r>
      <w:proofErr w:type="spellEnd"/>
      <w:r w:rsidRPr="00E96EC5">
        <w:rPr>
          <w:lang w:val="en-US"/>
        </w:rPr>
        <w:t xml:space="preserve"> </w:t>
      </w:r>
      <w:proofErr w:type="spellStart"/>
      <w:r w:rsidRPr="00E96EC5">
        <w:rPr>
          <w:lang w:val="en-US"/>
        </w:rPr>
        <w:t>dem</w:t>
      </w:r>
      <w:proofErr w:type="spellEnd"/>
      <w:r w:rsidRPr="00E96EC5">
        <w:rPr>
          <w:lang w:val="en-US"/>
        </w:rPr>
        <w:t xml:space="preserve"> Generator </w:t>
      </w:r>
      <w:proofErr w:type="spellStart"/>
      <w:r w:rsidRPr="00E96EC5">
        <w:rPr>
          <w:lang w:val="en-US"/>
        </w:rPr>
        <w:t>ausgehend</w:t>
      </w:r>
      <w:proofErr w:type="spellEnd"/>
      <w:r w:rsidRPr="00E96EC5">
        <w:rPr>
          <w:lang w:val="en-US"/>
        </w:rPr>
        <w:t xml:space="preserve">, </w:t>
      </w:r>
      <w:proofErr w:type="spellStart"/>
      <w:r w:rsidRPr="00E96EC5">
        <w:rPr>
          <w:lang w:val="en-US"/>
        </w:rPr>
        <w:t>fließt</w:t>
      </w:r>
      <w:proofErr w:type="spellEnd"/>
      <w:r w:rsidRPr="00E96EC5">
        <w:rPr>
          <w:lang w:val="en-US"/>
        </w:rPr>
        <w:t xml:space="preserve"> </w:t>
      </w:r>
      <w:proofErr w:type="spellStart"/>
      <w:r w:rsidRPr="00E96EC5">
        <w:rPr>
          <w:lang w:val="en-US"/>
        </w:rPr>
        <w:t>er</w:t>
      </w:r>
      <w:proofErr w:type="spellEnd"/>
      <w:r w:rsidRPr="00E96EC5">
        <w:rPr>
          <w:lang w:val="en-US"/>
        </w:rPr>
        <w:t xml:space="preserve"> </w:t>
      </w:r>
      <w:proofErr w:type="spellStart"/>
      <w:r w:rsidRPr="00E96EC5">
        <w:rPr>
          <w:lang w:val="en-US"/>
        </w:rPr>
        <w:t>durch</w:t>
      </w:r>
      <w:proofErr w:type="spellEnd"/>
      <w:r w:rsidRPr="00E96EC5">
        <w:rPr>
          <w:lang w:val="en-US"/>
        </w:rPr>
        <w:t xml:space="preserve"> die </w:t>
      </w:r>
      <w:proofErr w:type="spellStart"/>
      <w:r w:rsidRPr="00E96EC5">
        <w:rPr>
          <w:lang w:val="en-US"/>
        </w:rPr>
        <w:t>Leitungenüber</w:t>
      </w:r>
      <w:proofErr w:type="spellEnd"/>
      <w:r w:rsidRPr="00E96EC5">
        <w:rPr>
          <w:lang w:val="en-US"/>
        </w:rPr>
        <w:t xml:space="preserve"> den </w:t>
      </w:r>
      <w:proofErr w:type="spellStart"/>
      <w:r w:rsidRPr="00E96EC5">
        <w:rPr>
          <w:lang w:val="en-US"/>
        </w:rPr>
        <w:t>SchalterzumVerbraucher</w:t>
      </w:r>
      <w:proofErr w:type="spellEnd"/>
      <w:r w:rsidRPr="00E96EC5">
        <w:rPr>
          <w:lang w:val="en-US"/>
        </w:rPr>
        <w:t xml:space="preserve">, </w:t>
      </w:r>
      <w:proofErr w:type="spellStart"/>
      <w:r w:rsidRPr="00E96EC5">
        <w:rPr>
          <w:lang w:val="en-US"/>
        </w:rPr>
        <w:t>wo</w:t>
      </w:r>
      <w:proofErr w:type="spellEnd"/>
      <w:r w:rsidRPr="00E96EC5">
        <w:rPr>
          <w:lang w:val="en-US"/>
        </w:rPr>
        <w:t xml:space="preserve"> </w:t>
      </w:r>
      <w:proofErr w:type="spellStart"/>
      <w:r w:rsidRPr="00E96EC5">
        <w:rPr>
          <w:lang w:val="en-US"/>
        </w:rPr>
        <w:t>er</w:t>
      </w:r>
      <w:proofErr w:type="spellEnd"/>
      <w:r w:rsidRPr="00E96EC5">
        <w:rPr>
          <w:lang w:val="en-US"/>
        </w:rPr>
        <w:t xml:space="preserve"> die </w:t>
      </w:r>
      <w:proofErr w:type="spellStart"/>
      <w:r w:rsidRPr="00E96EC5">
        <w:rPr>
          <w:lang w:val="en-US"/>
        </w:rPr>
        <w:t>gewünschtenWirkungenausübt</w:t>
      </w:r>
      <w:proofErr w:type="spellEnd"/>
      <w:r w:rsidRPr="00E96EC5">
        <w:rPr>
          <w:lang w:val="en-US"/>
        </w:rPr>
        <w:t xml:space="preserve">. </w:t>
      </w:r>
      <w:proofErr w:type="spellStart"/>
      <w:r w:rsidRPr="00E96EC5">
        <w:rPr>
          <w:lang w:val="en-US"/>
        </w:rPr>
        <w:t>ÜbereinezweiteLeitungfließt</w:t>
      </w:r>
      <w:proofErr w:type="spellEnd"/>
      <w:r w:rsidRPr="00E96EC5">
        <w:rPr>
          <w:lang w:val="en-US"/>
        </w:rPr>
        <w:t xml:space="preserve"> </w:t>
      </w:r>
      <w:proofErr w:type="spellStart"/>
      <w:r w:rsidRPr="00E96EC5">
        <w:rPr>
          <w:lang w:val="en-US"/>
        </w:rPr>
        <w:t>er</w:t>
      </w:r>
      <w:proofErr w:type="spellEnd"/>
      <w:r w:rsidRPr="00E96EC5">
        <w:rPr>
          <w:lang w:val="en-US"/>
        </w:rPr>
        <w:t xml:space="preserve"> </w:t>
      </w:r>
      <w:proofErr w:type="spellStart"/>
      <w:r w:rsidRPr="00E96EC5">
        <w:rPr>
          <w:lang w:val="en-US"/>
        </w:rPr>
        <w:t>zurückzurSpannungsquelle</w:t>
      </w:r>
      <w:proofErr w:type="spellEnd"/>
      <w:r w:rsidRPr="00E96EC5">
        <w:rPr>
          <w:lang w:val="en-US"/>
        </w:rPr>
        <w:t xml:space="preserve">, </w:t>
      </w:r>
      <w:proofErr w:type="spellStart"/>
      <w:r w:rsidRPr="00E96EC5">
        <w:rPr>
          <w:lang w:val="en-US"/>
        </w:rPr>
        <w:t>fließtdurchdiesehindurch</w:t>
      </w:r>
      <w:proofErr w:type="spellEnd"/>
      <w:r w:rsidRPr="00E96EC5">
        <w:rPr>
          <w:lang w:val="en-US"/>
        </w:rPr>
        <w:t xml:space="preserve"> und </w:t>
      </w:r>
      <w:proofErr w:type="spellStart"/>
      <w:r w:rsidRPr="00E96EC5">
        <w:rPr>
          <w:lang w:val="en-US"/>
        </w:rPr>
        <w:t>beginntseinenWeg</w:t>
      </w:r>
      <w:proofErr w:type="spellEnd"/>
      <w:r w:rsidRPr="00E96EC5">
        <w:rPr>
          <w:lang w:val="en-US"/>
        </w:rPr>
        <w:t xml:space="preserve"> von </w:t>
      </w:r>
      <w:proofErr w:type="spellStart"/>
      <w:r w:rsidRPr="00E96EC5">
        <w:rPr>
          <w:lang w:val="en-US"/>
        </w:rPr>
        <w:t>neuem</w:t>
      </w:r>
      <w:proofErr w:type="spellEnd"/>
      <w:r w:rsidRPr="00E96EC5">
        <w:rPr>
          <w:lang w:val="en-US"/>
        </w:rPr>
        <w:t xml:space="preserve">. Auf </w:t>
      </w:r>
      <w:proofErr w:type="spellStart"/>
      <w:r w:rsidRPr="00E96EC5">
        <w:rPr>
          <w:lang w:val="en-US"/>
        </w:rPr>
        <w:t>ihremWegerhältdieseStrömung</w:t>
      </w:r>
      <w:proofErr w:type="spellEnd"/>
      <w:r w:rsidRPr="00E96EC5">
        <w:rPr>
          <w:lang w:val="en-US"/>
        </w:rPr>
        <w:t xml:space="preserve"> in der </w:t>
      </w:r>
      <w:proofErr w:type="spellStart"/>
      <w:r w:rsidRPr="00E96EC5">
        <w:rPr>
          <w:lang w:val="en-US"/>
        </w:rPr>
        <w:t>Spannungsquelle</w:t>
      </w:r>
      <w:proofErr w:type="spellEnd"/>
      <w:r w:rsidRPr="00E96EC5">
        <w:rPr>
          <w:lang w:val="en-US"/>
        </w:rPr>
        <w:t xml:space="preserve"> den </w:t>
      </w:r>
      <w:proofErr w:type="spellStart"/>
      <w:r w:rsidRPr="00E96EC5">
        <w:rPr>
          <w:lang w:val="en-US"/>
        </w:rPr>
        <w:t>Antrieb</w:t>
      </w:r>
      <w:proofErr w:type="spellEnd"/>
      <w:r w:rsidRPr="00E96EC5">
        <w:rPr>
          <w:lang w:val="en-US"/>
        </w:rPr>
        <w:t xml:space="preserve"> und </w:t>
      </w:r>
      <w:proofErr w:type="spellStart"/>
      <w:r w:rsidRPr="00E96EC5">
        <w:rPr>
          <w:lang w:val="en-US"/>
        </w:rPr>
        <w:t>damit</w:t>
      </w:r>
      <w:proofErr w:type="spellEnd"/>
      <w:r w:rsidRPr="00E96EC5">
        <w:rPr>
          <w:lang w:val="en-US"/>
        </w:rPr>
        <w:t xml:space="preserve"> die </w:t>
      </w:r>
      <w:proofErr w:type="spellStart"/>
      <w:r w:rsidRPr="00E96EC5">
        <w:rPr>
          <w:lang w:val="en-US"/>
        </w:rPr>
        <w:t>Bewegungsenergie</w:t>
      </w:r>
      <w:proofErr w:type="spellEnd"/>
      <w:r w:rsidRPr="00E96EC5">
        <w:rPr>
          <w:lang w:val="en-US"/>
        </w:rPr>
        <w:t xml:space="preserve">, </w:t>
      </w:r>
      <w:proofErr w:type="spellStart"/>
      <w:r w:rsidRPr="00E96EC5">
        <w:rPr>
          <w:lang w:val="en-US"/>
        </w:rPr>
        <w:t>gibtsie</w:t>
      </w:r>
      <w:proofErr w:type="spellEnd"/>
      <w:r w:rsidRPr="00E96EC5">
        <w:rPr>
          <w:lang w:val="en-US"/>
        </w:rPr>
        <w:t xml:space="preserve"> </w:t>
      </w:r>
      <w:proofErr w:type="spellStart"/>
      <w:r w:rsidRPr="00E96EC5">
        <w:rPr>
          <w:lang w:val="en-US"/>
        </w:rPr>
        <w:t>dem</w:t>
      </w:r>
      <w:proofErr w:type="spellEnd"/>
      <w:r w:rsidRPr="00E96EC5">
        <w:rPr>
          <w:lang w:val="en-US"/>
        </w:rPr>
        <w:t xml:space="preserve"> </w:t>
      </w:r>
      <w:proofErr w:type="spellStart"/>
      <w:r w:rsidRPr="00E96EC5">
        <w:rPr>
          <w:lang w:val="en-US"/>
        </w:rPr>
        <w:t>VerbraucherdurchEnergieumformung</w:t>
      </w:r>
      <w:proofErr w:type="spellEnd"/>
      <w:r w:rsidRPr="00E96EC5">
        <w:rPr>
          <w:lang w:val="en-US"/>
        </w:rPr>
        <w:t xml:space="preserve"> (in </w:t>
      </w:r>
      <w:proofErr w:type="spellStart"/>
      <w:r w:rsidRPr="00E96EC5">
        <w:rPr>
          <w:lang w:val="en-US"/>
        </w:rPr>
        <w:t>Licht</w:t>
      </w:r>
      <w:proofErr w:type="spellEnd"/>
      <w:r w:rsidRPr="00E96EC5">
        <w:rPr>
          <w:lang w:val="en-US"/>
        </w:rPr>
        <w:t xml:space="preserve">, </w:t>
      </w:r>
      <w:proofErr w:type="spellStart"/>
      <w:r w:rsidRPr="00E96EC5">
        <w:rPr>
          <w:lang w:val="en-US"/>
        </w:rPr>
        <w:t>Wärme</w:t>
      </w:r>
      <w:proofErr w:type="spellEnd"/>
      <w:r w:rsidRPr="00E96EC5">
        <w:rPr>
          <w:lang w:val="en-US"/>
        </w:rPr>
        <w:t xml:space="preserve">, </w:t>
      </w:r>
      <w:proofErr w:type="spellStart"/>
      <w:r w:rsidRPr="00E96EC5">
        <w:rPr>
          <w:lang w:val="en-US"/>
        </w:rPr>
        <w:t>mechanischeEnergieusw</w:t>
      </w:r>
      <w:proofErr w:type="spellEnd"/>
      <w:r w:rsidRPr="00E96EC5">
        <w:rPr>
          <w:lang w:val="en-US"/>
        </w:rPr>
        <w:t xml:space="preserve">.) </w:t>
      </w:r>
      <w:proofErr w:type="spellStart"/>
      <w:r w:rsidRPr="00E96EC5">
        <w:rPr>
          <w:lang w:val="en-US"/>
        </w:rPr>
        <w:t>zumüberwiegenden</w:t>
      </w:r>
      <w:proofErr w:type="spellEnd"/>
      <w:r w:rsidRPr="00E96EC5">
        <w:rPr>
          <w:lang w:val="en-US"/>
        </w:rPr>
        <w:t xml:space="preserve"> </w:t>
      </w:r>
      <w:proofErr w:type="spellStart"/>
      <w:r w:rsidRPr="00E96EC5">
        <w:rPr>
          <w:lang w:val="en-US"/>
        </w:rPr>
        <w:t>Teil</w:t>
      </w:r>
      <w:proofErr w:type="spellEnd"/>
      <w:r w:rsidRPr="00E96EC5">
        <w:rPr>
          <w:lang w:val="en-US"/>
        </w:rPr>
        <w:t xml:space="preserve"> </w:t>
      </w:r>
      <w:proofErr w:type="spellStart"/>
      <w:r w:rsidRPr="00E96EC5">
        <w:rPr>
          <w:lang w:val="en-US"/>
        </w:rPr>
        <w:t>ab</w:t>
      </w:r>
      <w:proofErr w:type="spellEnd"/>
      <w:r w:rsidRPr="00E96EC5">
        <w:rPr>
          <w:lang w:val="en-US"/>
        </w:rPr>
        <w:t xml:space="preserve"> und </w:t>
      </w:r>
      <w:proofErr w:type="spellStart"/>
      <w:r w:rsidRPr="00E96EC5">
        <w:rPr>
          <w:lang w:val="en-US"/>
        </w:rPr>
        <w:t>erhältnachdiesemKreislauf</w:t>
      </w:r>
      <w:proofErr w:type="spellEnd"/>
      <w:r w:rsidRPr="00E96EC5">
        <w:rPr>
          <w:lang w:val="en-US"/>
        </w:rPr>
        <w:t xml:space="preserve"> in der </w:t>
      </w:r>
      <w:proofErr w:type="spellStart"/>
      <w:r w:rsidRPr="00E96EC5">
        <w:rPr>
          <w:lang w:val="en-US"/>
        </w:rPr>
        <w:t>SpannungsquellewiederneueEnergie</w:t>
      </w:r>
      <w:proofErr w:type="spellEnd"/>
      <w:r w:rsidRPr="00E96EC5">
        <w:rPr>
          <w:lang w:val="en-US"/>
        </w:rPr>
        <w:t>.</w:t>
      </w:r>
    </w:p>
    <w:p w:rsidR="007A2E16" w:rsidRPr="00E96EC5" w:rsidRDefault="007A2E16" w:rsidP="00C321F1">
      <w:pPr>
        <w:pStyle w:val="af1"/>
      </w:pPr>
      <w:r w:rsidRPr="00E96EC5">
        <w:t>Установите последовательность протекания электрического тока в цепи:</w:t>
      </w:r>
    </w:p>
    <w:p w:rsidR="007A2E16" w:rsidRPr="00E96EC5" w:rsidRDefault="007A2E16" w:rsidP="00C321F1">
      <w:pPr>
        <w:pStyle w:val="af1"/>
        <w:rPr>
          <w:lang w:val="en-US"/>
        </w:rPr>
      </w:pPr>
      <w:r w:rsidRPr="00E96EC5">
        <w:rPr>
          <w:lang w:val="en-US"/>
        </w:rPr>
        <w:t xml:space="preserve">1) </w:t>
      </w:r>
      <w:proofErr w:type="spellStart"/>
      <w:r w:rsidRPr="00E96EC5">
        <w:rPr>
          <w:lang w:val="en-US"/>
        </w:rPr>
        <w:t>Er</w:t>
      </w:r>
      <w:proofErr w:type="spellEnd"/>
      <w:r w:rsidRPr="00E96EC5">
        <w:rPr>
          <w:lang w:val="en-US"/>
        </w:rPr>
        <w:t xml:space="preserve"> </w:t>
      </w:r>
      <w:proofErr w:type="spellStart"/>
      <w:r w:rsidRPr="00E96EC5">
        <w:rPr>
          <w:lang w:val="en-US"/>
        </w:rPr>
        <w:t>fließtdurch</w:t>
      </w:r>
      <w:proofErr w:type="spellEnd"/>
      <w:r w:rsidRPr="00E96EC5">
        <w:rPr>
          <w:lang w:val="en-US"/>
        </w:rPr>
        <w:t xml:space="preserve"> die </w:t>
      </w:r>
      <w:proofErr w:type="spellStart"/>
      <w:r w:rsidRPr="00E96EC5">
        <w:rPr>
          <w:lang w:val="en-US"/>
        </w:rPr>
        <w:t>Leitungenüber</w:t>
      </w:r>
      <w:proofErr w:type="spellEnd"/>
      <w:r w:rsidRPr="00E96EC5">
        <w:rPr>
          <w:lang w:val="en-US"/>
        </w:rPr>
        <w:t xml:space="preserve"> den </w:t>
      </w:r>
      <w:proofErr w:type="spellStart"/>
      <w:r w:rsidRPr="00E96EC5">
        <w:rPr>
          <w:lang w:val="en-US"/>
        </w:rPr>
        <w:t>SchalterzumVerbraucher</w:t>
      </w:r>
      <w:proofErr w:type="spellEnd"/>
      <w:r w:rsidRPr="00E96EC5">
        <w:rPr>
          <w:lang w:val="en-US"/>
        </w:rPr>
        <w:t>.</w:t>
      </w:r>
    </w:p>
    <w:p w:rsidR="007A2E16" w:rsidRPr="00E96EC5" w:rsidRDefault="007A2E16" w:rsidP="00C321F1">
      <w:pPr>
        <w:pStyle w:val="af1"/>
        <w:rPr>
          <w:lang w:val="en-US"/>
        </w:rPr>
      </w:pPr>
      <w:r w:rsidRPr="00E96EC5">
        <w:rPr>
          <w:lang w:val="en-US"/>
        </w:rPr>
        <w:t xml:space="preserve">2) </w:t>
      </w:r>
      <w:proofErr w:type="spellStart"/>
      <w:r w:rsidRPr="00E96EC5">
        <w:rPr>
          <w:lang w:val="en-US"/>
        </w:rPr>
        <w:t>Er</w:t>
      </w:r>
      <w:proofErr w:type="spellEnd"/>
      <w:r w:rsidRPr="00E96EC5">
        <w:rPr>
          <w:lang w:val="en-US"/>
        </w:rPr>
        <w:t xml:space="preserve"> </w:t>
      </w:r>
      <w:proofErr w:type="spellStart"/>
      <w:r w:rsidRPr="00E96EC5">
        <w:rPr>
          <w:lang w:val="en-US"/>
        </w:rPr>
        <w:t>übt</w:t>
      </w:r>
      <w:proofErr w:type="spellEnd"/>
      <w:r w:rsidRPr="00E96EC5">
        <w:rPr>
          <w:lang w:val="en-US"/>
        </w:rPr>
        <w:t xml:space="preserve"> die </w:t>
      </w:r>
      <w:proofErr w:type="spellStart"/>
      <w:r w:rsidRPr="00E96EC5">
        <w:rPr>
          <w:lang w:val="en-US"/>
        </w:rPr>
        <w:t>gewünschtenWirkungenaus</w:t>
      </w:r>
      <w:proofErr w:type="spellEnd"/>
      <w:r w:rsidRPr="00E96EC5">
        <w:rPr>
          <w:lang w:val="en-US"/>
        </w:rPr>
        <w:t>.</w:t>
      </w:r>
    </w:p>
    <w:p w:rsidR="007A2E16" w:rsidRPr="00E96EC5" w:rsidRDefault="007A2E16" w:rsidP="00C321F1">
      <w:pPr>
        <w:pStyle w:val="af1"/>
        <w:rPr>
          <w:lang w:val="en-US"/>
        </w:rPr>
      </w:pPr>
      <w:r w:rsidRPr="00E96EC5">
        <w:rPr>
          <w:lang w:val="en-US"/>
        </w:rPr>
        <w:t xml:space="preserve">3) </w:t>
      </w:r>
      <w:proofErr w:type="spellStart"/>
      <w:r w:rsidRPr="00E96EC5">
        <w:rPr>
          <w:lang w:val="en-US"/>
        </w:rPr>
        <w:t>ÜbereinezweiteLeitungfließt</w:t>
      </w:r>
      <w:proofErr w:type="spellEnd"/>
      <w:r w:rsidRPr="00E96EC5">
        <w:rPr>
          <w:lang w:val="en-US"/>
        </w:rPr>
        <w:t xml:space="preserve"> </w:t>
      </w:r>
      <w:proofErr w:type="spellStart"/>
      <w:r w:rsidRPr="00E96EC5">
        <w:rPr>
          <w:lang w:val="en-US"/>
        </w:rPr>
        <w:t>er</w:t>
      </w:r>
      <w:proofErr w:type="spellEnd"/>
      <w:r w:rsidRPr="00E96EC5">
        <w:rPr>
          <w:lang w:val="en-US"/>
        </w:rPr>
        <w:t xml:space="preserve"> </w:t>
      </w:r>
      <w:proofErr w:type="spellStart"/>
      <w:r w:rsidRPr="00E96EC5">
        <w:rPr>
          <w:lang w:val="en-US"/>
        </w:rPr>
        <w:t>zurückzurSpannungsquelle</w:t>
      </w:r>
      <w:proofErr w:type="spellEnd"/>
      <w:r w:rsidRPr="00E96EC5">
        <w:rPr>
          <w:lang w:val="en-US"/>
        </w:rPr>
        <w:t>.</w:t>
      </w:r>
    </w:p>
    <w:p w:rsidR="007A2E16" w:rsidRPr="00E96EC5" w:rsidRDefault="007A2E16" w:rsidP="00C321F1">
      <w:pPr>
        <w:pStyle w:val="af1"/>
        <w:rPr>
          <w:lang w:val="en-US"/>
        </w:rPr>
      </w:pPr>
      <w:r w:rsidRPr="00E96EC5">
        <w:rPr>
          <w:lang w:val="en-US"/>
        </w:rPr>
        <w:t xml:space="preserve">4) </w:t>
      </w:r>
      <w:proofErr w:type="spellStart"/>
      <w:r w:rsidRPr="00E96EC5">
        <w:rPr>
          <w:lang w:val="en-US"/>
        </w:rPr>
        <w:t>Er</w:t>
      </w:r>
      <w:proofErr w:type="spellEnd"/>
      <w:r w:rsidRPr="00E96EC5">
        <w:rPr>
          <w:lang w:val="en-US"/>
        </w:rPr>
        <w:t xml:space="preserve"> </w:t>
      </w:r>
      <w:proofErr w:type="spellStart"/>
      <w:r w:rsidRPr="00E96EC5">
        <w:rPr>
          <w:lang w:val="en-US"/>
        </w:rPr>
        <w:t>geht</w:t>
      </w:r>
      <w:proofErr w:type="spellEnd"/>
      <w:r w:rsidRPr="00E96EC5">
        <w:rPr>
          <w:lang w:val="en-US"/>
        </w:rPr>
        <w:t xml:space="preserve"> von der </w:t>
      </w:r>
      <w:proofErr w:type="spellStart"/>
      <w:r w:rsidRPr="00E96EC5">
        <w:rPr>
          <w:lang w:val="en-US"/>
        </w:rPr>
        <w:t>Spannungsquelleaus</w:t>
      </w:r>
      <w:proofErr w:type="spellEnd"/>
      <w:r w:rsidRPr="00E96EC5">
        <w:rPr>
          <w:lang w:val="en-US"/>
        </w:rPr>
        <w:t>.</w:t>
      </w:r>
    </w:p>
    <w:p w:rsidR="007A2E16" w:rsidRPr="00E96EC5" w:rsidRDefault="007A2E16" w:rsidP="00C321F1">
      <w:pPr>
        <w:pStyle w:val="af1"/>
        <w:rPr>
          <w:lang w:val="en-US"/>
        </w:rPr>
      </w:pPr>
    </w:p>
    <w:p w:rsidR="00C321F1" w:rsidRPr="00E96EC5" w:rsidRDefault="00C321F1" w:rsidP="00C321F1">
      <w:pPr>
        <w:pStyle w:val="af3"/>
      </w:pPr>
      <w:r w:rsidRPr="00E96EC5">
        <w:t>Запишите соответствующую последовательность цифр слева направо:</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5"/>
        <w:gridCol w:w="2552"/>
        <w:gridCol w:w="2409"/>
        <w:gridCol w:w="2268"/>
      </w:tblGrid>
      <w:tr w:rsidR="007A2E16" w:rsidRPr="00E96EC5" w:rsidTr="0031410F">
        <w:trPr>
          <w:trHeight w:val="20"/>
        </w:trPr>
        <w:tc>
          <w:tcPr>
            <w:tcW w:w="2415" w:type="dxa"/>
            <w:shd w:val="clear" w:color="auto" w:fill="FFFFFF"/>
            <w:vAlign w:val="center"/>
          </w:tcPr>
          <w:p w:rsidR="007A2E16" w:rsidRPr="00E96EC5" w:rsidRDefault="007A2E16" w:rsidP="00CD6F69">
            <w:pPr>
              <w:pStyle w:val="af"/>
            </w:pPr>
          </w:p>
        </w:tc>
        <w:tc>
          <w:tcPr>
            <w:tcW w:w="2552" w:type="dxa"/>
            <w:shd w:val="clear" w:color="auto" w:fill="FFFFFF"/>
            <w:vAlign w:val="center"/>
          </w:tcPr>
          <w:p w:rsidR="007A2E16" w:rsidRPr="00E96EC5" w:rsidRDefault="007A2E16" w:rsidP="00CD6F69">
            <w:pPr>
              <w:pStyle w:val="af"/>
            </w:pPr>
          </w:p>
        </w:tc>
        <w:tc>
          <w:tcPr>
            <w:tcW w:w="2409" w:type="dxa"/>
            <w:shd w:val="clear" w:color="auto" w:fill="FFFFFF"/>
            <w:vAlign w:val="center"/>
          </w:tcPr>
          <w:p w:rsidR="007A2E16" w:rsidRPr="00E96EC5" w:rsidRDefault="007A2E16" w:rsidP="00CD6F69">
            <w:pPr>
              <w:pStyle w:val="af"/>
            </w:pPr>
          </w:p>
        </w:tc>
        <w:tc>
          <w:tcPr>
            <w:tcW w:w="2268" w:type="dxa"/>
            <w:shd w:val="clear" w:color="auto" w:fill="FFFFFF"/>
            <w:vAlign w:val="center"/>
          </w:tcPr>
          <w:p w:rsidR="007A2E16" w:rsidRPr="00E96EC5" w:rsidRDefault="007A2E16" w:rsidP="00CD6F69">
            <w:pPr>
              <w:pStyle w:val="af"/>
            </w:pPr>
          </w:p>
        </w:tc>
      </w:tr>
    </w:tbl>
    <w:p w:rsidR="007A2E16" w:rsidRPr="00E96EC5" w:rsidRDefault="007A2E16" w:rsidP="007A2E16">
      <w:pPr>
        <w:pStyle w:val="180"/>
        <w:shd w:val="clear" w:color="auto" w:fill="auto"/>
        <w:spacing w:before="0" w:after="0" w:line="240" w:lineRule="auto"/>
        <w:rPr>
          <w:sz w:val="24"/>
          <w:szCs w:val="24"/>
        </w:rPr>
      </w:pPr>
    </w:p>
    <w:p w:rsidR="007A2E16" w:rsidRPr="00E96EC5" w:rsidRDefault="007A2E16" w:rsidP="001660F3">
      <w:pPr>
        <w:pStyle w:val="aff2"/>
      </w:pPr>
      <w:r w:rsidRPr="00E96EC5">
        <w:t>Задание 193.</w:t>
      </w:r>
    </w:p>
    <w:p w:rsidR="007A2E16" w:rsidRPr="00E96EC5" w:rsidRDefault="007A2E16" w:rsidP="00664E34">
      <w:pPr>
        <w:pStyle w:val="af6"/>
      </w:pPr>
      <w:r w:rsidRPr="00E96EC5">
        <w:t>Прочитайте текст, выберите правильный ответ и запишите аргументы, обосновывающие выбор ответа</w:t>
      </w:r>
    </w:p>
    <w:p w:rsidR="007A2E16" w:rsidRPr="00E96EC5" w:rsidRDefault="007A2E16" w:rsidP="00C321F1">
      <w:pPr>
        <w:pStyle w:val="af1"/>
      </w:pPr>
      <w:r w:rsidRPr="00E96EC5">
        <w:t xml:space="preserve">Артикль – это одна из </w:t>
      </w:r>
      <w:hyperlink r:id="rId35" w:tooltip="Служебные слова" w:history="1">
        <w:r w:rsidRPr="00E96EC5">
          <w:t>служебных</w:t>
        </w:r>
      </w:hyperlink>
      <w:r w:rsidR="00DF085A" w:rsidRPr="00E96EC5">
        <w:t xml:space="preserve"> </w:t>
      </w:r>
      <w:hyperlink r:id="rId36" w:tooltip="Часть речи" w:history="1">
        <w:r w:rsidRPr="00E96EC5">
          <w:t>частей речи</w:t>
        </w:r>
      </w:hyperlink>
      <w:r w:rsidRPr="00E96EC5">
        <w:t xml:space="preserve">, используемая в составе </w:t>
      </w:r>
      <w:hyperlink r:id="rId37" w:tooltip="Именная группа" w:history="1">
        <w:r w:rsidRPr="00E96EC5">
          <w:t>именной группы</w:t>
        </w:r>
      </w:hyperlink>
      <w:r w:rsidRPr="00E96EC5">
        <w:t xml:space="preserve"> (</w:t>
      </w:r>
      <w:hyperlink r:id="rId38" w:tooltip="Словосочетание" w:history="1">
        <w:r w:rsidRPr="00E96EC5">
          <w:t>словосочетания</w:t>
        </w:r>
      </w:hyperlink>
      <w:r w:rsidRPr="00E96EC5">
        <w:t xml:space="preserve">, в котором главное слово — </w:t>
      </w:r>
      <w:hyperlink r:id="rId39" w:tooltip="Существительное в немецком языке" w:history="1">
        <w:r w:rsidRPr="00E96EC5">
          <w:t>существительное</w:t>
        </w:r>
      </w:hyperlink>
      <w:r w:rsidRPr="00E96EC5">
        <w:t xml:space="preserve"> или его грамматический аналог) для выражения ряда языковых значений, в том числе </w:t>
      </w:r>
      <w:hyperlink r:id="rId40" w:tooltip="Категория определённости — неопределённости (страница отсутствует)" w:history="1">
        <w:r w:rsidRPr="00E96EC5">
          <w:t>категории определённости — неопределённости</w:t>
        </w:r>
      </w:hyperlink>
      <w:r w:rsidRPr="00E96EC5">
        <w:t xml:space="preserve"> и указывающая на род, число и падеж существительного.</w:t>
      </w:r>
    </w:p>
    <w:p w:rsidR="007A2E16" w:rsidRPr="00E96EC5" w:rsidRDefault="007A2E16" w:rsidP="00C321F1">
      <w:pPr>
        <w:pStyle w:val="af1"/>
      </w:pPr>
      <w:r w:rsidRPr="00E96EC5">
        <w:t>Выберите правильный артикль:</w:t>
      </w:r>
    </w:p>
    <w:p w:rsidR="007A2E16" w:rsidRPr="00E96EC5" w:rsidRDefault="007A2E16" w:rsidP="00C321F1">
      <w:pPr>
        <w:pStyle w:val="af1"/>
      </w:pPr>
      <w:r w:rsidRPr="00E96EC5">
        <w:rPr>
          <w:lang w:val="de-DE"/>
        </w:rPr>
        <w:t>Viele Haushaltsgeräte werden durch ... elektrischen Strom betrieben</w:t>
      </w:r>
      <w:r w:rsidRPr="00E96EC5">
        <w:t>.</w:t>
      </w:r>
    </w:p>
    <w:p w:rsidR="007A2E16" w:rsidRPr="00E96EC5" w:rsidRDefault="007A2E16" w:rsidP="00C321F1">
      <w:pPr>
        <w:pStyle w:val="af1"/>
        <w:rPr>
          <w:lang w:val="en-US"/>
        </w:rPr>
      </w:pPr>
      <w:r w:rsidRPr="00E96EC5">
        <w:rPr>
          <w:lang w:val="en-US"/>
        </w:rPr>
        <w:t>1) den</w:t>
      </w:r>
    </w:p>
    <w:p w:rsidR="007A2E16" w:rsidRPr="00E96EC5" w:rsidRDefault="007A2E16" w:rsidP="00C321F1">
      <w:pPr>
        <w:pStyle w:val="af1"/>
        <w:rPr>
          <w:lang w:val="en-US"/>
        </w:rPr>
      </w:pPr>
      <w:r w:rsidRPr="00E96EC5">
        <w:rPr>
          <w:lang w:val="en-US"/>
        </w:rPr>
        <w:t xml:space="preserve">2) </w:t>
      </w:r>
      <w:proofErr w:type="spellStart"/>
      <w:r w:rsidRPr="00E96EC5">
        <w:rPr>
          <w:lang w:val="en-US"/>
        </w:rPr>
        <w:t>dem</w:t>
      </w:r>
      <w:proofErr w:type="spellEnd"/>
    </w:p>
    <w:p w:rsidR="007A2E16" w:rsidRPr="00E96EC5" w:rsidRDefault="007A2E16" w:rsidP="00C321F1">
      <w:pPr>
        <w:pStyle w:val="af1"/>
        <w:rPr>
          <w:lang w:val="en-US"/>
        </w:rPr>
      </w:pPr>
      <w:r w:rsidRPr="00E96EC5">
        <w:rPr>
          <w:lang w:val="en-US"/>
        </w:rPr>
        <w:t xml:space="preserve">3) die </w:t>
      </w:r>
    </w:p>
    <w:p w:rsidR="007A2E16" w:rsidRPr="00E96EC5" w:rsidRDefault="007A2E16" w:rsidP="00C321F1">
      <w:pPr>
        <w:pStyle w:val="af1"/>
        <w:rPr>
          <w:lang w:val="en-US"/>
        </w:rPr>
      </w:pPr>
      <w:r w:rsidRPr="00E96EC5">
        <w:rPr>
          <w:lang w:val="en-US"/>
        </w:rPr>
        <w:t>4) das</w:t>
      </w:r>
    </w:p>
    <w:p w:rsidR="007A2E16" w:rsidRPr="00E96EC5" w:rsidRDefault="007A2E16" w:rsidP="00C321F1">
      <w:pPr>
        <w:pStyle w:val="af1"/>
        <w:rPr>
          <w:lang w:val="en-US"/>
        </w:rPr>
      </w:pPr>
    </w:p>
    <w:p w:rsidR="00C321F1" w:rsidRPr="00E96EC5" w:rsidRDefault="007A2E16" w:rsidP="00C321F1">
      <w:pPr>
        <w:pStyle w:val="af3"/>
        <w:rPr>
          <w:lang w:val="en-US"/>
        </w:rPr>
      </w:pPr>
      <w:r w:rsidRPr="00E96EC5">
        <w:t>Ответ</w:t>
      </w:r>
      <w:r w:rsidRPr="00E96EC5">
        <w:rPr>
          <w:lang w:val="en-US"/>
        </w:rPr>
        <w:t>:</w:t>
      </w:r>
    </w:p>
    <w:p w:rsidR="007A2E16" w:rsidRPr="00E96EC5" w:rsidRDefault="007A2E16" w:rsidP="00C321F1">
      <w:pPr>
        <w:pStyle w:val="af1"/>
        <w:rPr>
          <w:lang w:val="en-US"/>
        </w:rPr>
      </w:pPr>
    </w:p>
    <w:p w:rsidR="007A2E16" w:rsidRPr="00E96EC5" w:rsidRDefault="007A2E16" w:rsidP="00C321F1">
      <w:pPr>
        <w:pStyle w:val="af3"/>
      </w:pPr>
      <w:r w:rsidRPr="00E96EC5">
        <w:t>Обоснование:</w:t>
      </w:r>
    </w:p>
    <w:p w:rsidR="007A2E16" w:rsidRPr="00E96EC5" w:rsidRDefault="007A2E16" w:rsidP="00C321F1">
      <w:pPr>
        <w:pStyle w:val="af1"/>
      </w:pPr>
    </w:p>
    <w:p w:rsidR="007A2E16" w:rsidRPr="00E96EC5" w:rsidRDefault="007A2E16" w:rsidP="001660F3">
      <w:pPr>
        <w:pStyle w:val="aff2"/>
      </w:pPr>
      <w:r w:rsidRPr="00E96EC5">
        <w:lastRenderedPageBreak/>
        <w:t>Задание 194.</w:t>
      </w:r>
    </w:p>
    <w:p w:rsidR="007A2E16" w:rsidRPr="00E96EC5" w:rsidRDefault="007A2E16" w:rsidP="00664E34">
      <w:pPr>
        <w:pStyle w:val="af6"/>
      </w:pPr>
      <w:r w:rsidRPr="00E96EC5">
        <w:t>Прочитайте текст, выберите правильный ответ и запишите аргументы, обосновывающие выбор ответа</w:t>
      </w:r>
    </w:p>
    <w:p w:rsidR="007A2E16" w:rsidRPr="00E96EC5" w:rsidRDefault="007A2E16" w:rsidP="00C321F1">
      <w:pPr>
        <w:pStyle w:val="af1"/>
        <w:rPr>
          <w:noProof/>
          <w:lang w:val="de-DE"/>
        </w:rPr>
      </w:pPr>
      <w:r w:rsidRPr="00E96EC5">
        <w:rPr>
          <w:noProof/>
          <w:lang w:val="de-DE"/>
        </w:rPr>
        <w:t>Bewegte Ladungsträger bilden einen elektrischen Strom, ebenso wie bewegte Luft- oder Wasserteilchen als Luft- oder Wasserstrom gelten.Je nach der Fähigkeit der Stoffe, den elektrischen Strom zu leiten, werden sie in Leiter, Nichtleiter und Halbleiter unterteilt.</w:t>
      </w:r>
    </w:p>
    <w:p w:rsidR="007A2E16" w:rsidRPr="00E96EC5" w:rsidRDefault="007A2E16" w:rsidP="00C321F1">
      <w:pPr>
        <w:pStyle w:val="af1"/>
        <w:rPr>
          <w:lang w:val="de-DE"/>
        </w:rPr>
      </w:pPr>
      <w:proofErr w:type="spellStart"/>
      <w:r w:rsidRPr="00E96EC5">
        <w:t>Выберитеправильнуюформуглагола</w:t>
      </w:r>
      <w:proofErr w:type="spellEnd"/>
      <w:r w:rsidRPr="00E96EC5">
        <w:rPr>
          <w:lang w:val="de-DE"/>
        </w:rPr>
        <w:t>:</w:t>
      </w:r>
    </w:p>
    <w:p w:rsidR="007A2E16" w:rsidRPr="00E96EC5" w:rsidRDefault="007A2E16" w:rsidP="00C321F1">
      <w:pPr>
        <w:pStyle w:val="af1"/>
        <w:rPr>
          <w:noProof/>
          <w:lang w:val="en-US"/>
        </w:rPr>
      </w:pPr>
      <w:r w:rsidRPr="00E96EC5">
        <w:rPr>
          <w:noProof/>
          <w:lang w:val="de-DE"/>
        </w:rPr>
        <w:t>Zu den Leitern … die Elektronenleiter oder Leiter der 1. Klasse (alle Metalle, Kohle) und Ionenleiter oder Leiter der 2. Klasse (Säuren, Basen, Salzlösungen).</w:t>
      </w:r>
    </w:p>
    <w:p w:rsidR="00645C5B" w:rsidRPr="00E96EC5" w:rsidRDefault="00645C5B" w:rsidP="00C321F1">
      <w:pPr>
        <w:pStyle w:val="af1"/>
        <w:rPr>
          <w:lang w:val="en-US"/>
        </w:rPr>
      </w:pPr>
    </w:p>
    <w:p w:rsidR="007A2E16" w:rsidRPr="00E96EC5" w:rsidRDefault="007A2E16" w:rsidP="00C321F1">
      <w:pPr>
        <w:pStyle w:val="af1"/>
        <w:rPr>
          <w:lang w:val="en-US"/>
        </w:rPr>
      </w:pPr>
      <w:r w:rsidRPr="00E96EC5">
        <w:rPr>
          <w:lang w:val="en-US"/>
        </w:rPr>
        <w:t xml:space="preserve">1) </w:t>
      </w:r>
      <w:r w:rsidRPr="00E96EC5">
        <w:rPr>
          <w:noProof/>
          <w:lang w:val="de-DE"/>
        </w:rPr>
        <w:t>gehörte</w:t>
      </w:r>
    </w:p>
    <w:p w:rsidR="007A2E16" w:rsidRPr="00E96EC5" w:rsidRDefault="007A2E16" w:rsidP="00C321F1">
      <w:pPr>
        <w:pStyle w:val="af1"/>
        <w:rPr>
          <w:lang w:val="en-US"/>
        </w:rPr>
      </w:pPr>
      <w:r w:rsidRPr="00E96EC5">
        <w:rPr>
          <w:lang w:val="en-US"/>
        </w:rPr>
        <w:t xml:space="preserve">2) </w:t>
      </w:r>
      <w:r w:rsidRPr="00E96EC5">
        <w:rPr>
          <w:noProof/>
          <w:lang w:val="de-DE"/>
        </w:rPr>
        <w:t>gehören</w:t>
      </w:r>
    </w:p>
    <w:p w:rsidR="007A2E16" w:rsidRPr="00E96EC5" w:rsidRDefault="007A2E16" w:rsidP="00C321F1">
      <w:pPr>
        <w:pStyle w:val="af1"/>
        <w:rPr>
          <w:lang w:val="en-US"/>
        </w:rPr>
      </w:pPr>
      <w:r w:rsidRPr="00E96EC5">
        <w:rPr>
          <w:lang w:val="en-US"/>
        </w:rPr>
        <w:t xml:space="preserve">3) hat </w:t>
      </w:r>
      <w:r w:rsidRPr="00E96EC5">
        <w:rPr>
          <w:noProof/>
          <w:lang w:val="de-DE"/>
        </w:rPr>
        <w:t>gehört</w:t>
      </w:r>
    </w:p>
    <w:p w:rsidR="007A2E16" w:rsidRPr="00E96EC5" w:rsidRDefault="007A2E16" w:rsidP="00C321F1">
      <w:pPr>
        <w:pStyle w:val="af1"/>
        <w:rPr>
          <w:noProof/>
          <w:lang w:val="de-DE"/>
        </w:rPr>
      </w:pPr>
      <w:r w:rsidRPr="00E96EC5">
        <w:rPr>
          <w:lang w:val="en-US"/>
        </w:rPr>
        <w:t>4)</w:t>
      </w:r>
      <w:r w:rsidRPr="00E96EC5">
        <w:rPr>
          <w:noProof/>
          <w:lang w:val="de-DE"/>
        </w:rPr>
        <w:t xml:space="preserve"> gehört</w:t>
      </w:r>
    </w:p>
    <w:p w:rsidR="007A2E16" w:rsidRPr="00E96EC5" w:rsidRDefault="007A2E16" w:rsidP="00C321F1">
      <w:pPr>
        <w:pStyle w:val="af1"/>
        <w:rPr>
          <w:noProof/>
          <w:lang w:val="de-DE"/>
        </w:rPr>
      </w:pPr>
    </w:p>
    <w:p w:rsidR="00C321F1" w:rsidRPr="00E96EC5" w:rsidRDefault="007A2E16" w:rsidP="00C321F1">
      <w:pPr>
        <w:pStyle w:val="af3"/>
        <w:rPr>
          <w:lang w:val="en-US"/>
        </w:rPr>
      </w:pPr>
      <w:r w:rsidRPr="00E96EC5">
        <w:t>Ответ</w:t>
      </w:r>
      <w:r w:rsidRPr="00E96EC5">
        <w:rPr>
          <w:lang w:val="en-US"/>
        </w:rPr>
        <w:t>:</w:t>
      </w:r>
    </w:p>
    <w:p w:rsidR="007A2E16" w:rsidRPr="00E96EC5" w:rsidRDefault="007A2E16" w:rsidP="00C321F1">
      <w:pPr>
        <w:pStyle w:val="af1"/>
        <w:rPr>
          <w:lang w:val="en-US"/>
        </w:rPr>
      </w:pPr>
    </w:p>
    <w:p w:rsidR="007A2E16" w:rsidRPr="00E96EC5" w:rsidRDefault="007A2E16" w:rsidP="00C321F1">
      <w:pPr>
        <w:pStyle w:val="af3"/>
      </w:pPr>
      <w:r w:rsidRPr="00E96EC5">
        <w:t>Обоснование:</w:t>
      </w:r>
    </w:p>
    <w:p w:rsidR="0031410F" w:rsidRPr="00E96EC5" w:rsidRDefault="0031410F" w:rsidP="00C321F1">
      <w:pPr>
        <w:pStyle w:val="af1"/>
        <w:rPr>
          <w:b/>
        </w:rPr>
      </w:pPr>
    </w:p>
    <w:p w:rsidR="007A2E16" w:rsidRPr="00E96EC5" w:rsidRDefault="007A2E16" w:rsidP="001660F3">
      <w:pPr>
        <w:pStyle w:val="aff2"/>
      </w:pPr>
      <w:r w:rsidRPr="00E96EC5">
        <w:t>Задание 195.</w:t>
      </w:r>
    </w:p>
    <w:p w:rsidR="007A2E16" w:rsidRPr="00E96EC5" w:rsidRDefault="007A2E16" w:rsidP="00664E34">
      <w:pPr>
        <w:pStyle w:val="af6"/>
      </w:pPr>
      <w:r w:rsidRPr="00E96EC5">
        <w:t>Прочитайте текст, выберите правильные ответы и запишите аргументы, обосновывающие выбор ответов</w:t>
      </w:r>
      <w:r w:rsidR="00664E34" w:rsidRPr="00E96EC5">
        <w:t xml:space="preserve">. </w:t>
      </w:r>
    </w:p>
    <w:p w:rsidR="007A2E16" w:rsidRPr="00E96EC5" w:rsidRDefault="007A2E16" w:rsidP="00664E34">
      <w:pPr>
        <w:pStyle w:val="af6"/>
      </w:pPr>
      <w:r w:rsidRPr="00E96EC5">
        <w:t>Выберите пропущенное слово, подходящее по смыслу:</w:t>
      </w:r>
    </w:p>
    <w:p w:rsidR="007A2E16" w:rsidRPr="00E96EC5" w:rsidRDefault="007A2E16" w:rsidP="00C321F1">
      <w:pPr>
        <w:pStyle w:val="af1"/>
        <w:rPr>
          <w:lang w:val="en-US"/>
        </w:rPr>
      </w:pPr>
      <w:r w:rsidRPr="00E96EC5">
        <w:rPr>
          <w:noProof/>
          <w:lang w:val="de-DE"/>
        </w:rPr>
        <w:t xml:space="preserve">Die Elektrizität ist allen anderen Energieformen dadurch überlegen, dass sie sich mit den geringsten Verlusten und über grosse Entfernungen verteilen und regulieren lässt. Die </w:t>
      </w:r>
      <w:r w:rsidRPr="00E96EC5">
        <w:rPr>
          <w:noProof/>
          <w:lang w:val="en-US"/>
        </w:rPr>
        <w:t xml:space="preserve">… </w:t>
      </w:r>
      <w:r w:rsidRPr="00E96EC5">
        <w:rPr>
          <w:noProof/>
          <w:lang w:val="de-DE"/>
        </w:rPr>
        <w:t>der Produktion in Industrie und Handwerk wäre ohne den elektrischen Strom nicht denkbar. Ohne ihn gäbe es keinen Rundfunk, kein Telephon und keine elektrischen Geräte, wie sie heute zu den täglichen Gebrauchsgegenständen jedes Menschen geworden sind.</w:t>
      </w:r>
    </w:p>
    <w:p w:rsidR="007A2E16" w:rsidRPr="00E96EC5" w:rsidRDefault="007A2E16" w:rsidP="00C321F1">
      <w:pPr>
        <w:pStyle w:val="af1"/>
        <w:rPr>
          <w:lang w:val="en-US"/>
        </w:rPr>
      </w:pPr>
      <w:r w:rsidRPr="00E96EC5">
        <w:rPr>
          <w:lang w:val="en-US"/>
        </w:rPr>
        <w:t xml:space="preserve">1) </w:t>
      </w:r>
      <w:r w:rsidRPr="00E96EC5">
        <w:rPr>
          <w:lang w:val="de-DE"/>
        </w:rPr>
        <w:t>Erhöhung</w:t>
      </w:r>
    </w:p>
    <w:p w:rsidR="007A2E16" w:rsidRPr="00E96EC5" w:rsidRDefault="007A2E16" w:rsidP="00C321F1">
      <w:pPr>
        <w:pStyle w:val="af1"/>
        <w:rPr>
          <w:lang w:val="en-US"/>
        </w:rPr>
      </w:pPr>
      <w:r w:rsidRPr="00E96EC5">
        <w:rPr>
          <w:lang w:val="en-US"/>
        </w:rPr>
        <w:t xml:space="preserve">2) </w:t>
      </w:r>
      <w:r w:rsidRPr="00E96EC5">
        <w:rPr>
          <w:lang w:val="de-DE"/>
        </w:rPr>
        <w:t>Ersetzung</w:t>
      </w:r>
    </w:p>
    <w:p w:rsidR="007A2E16" w:rsidRPr="00E96EC5" w:rsidRDefault="007A2E16" w:rsidP="00C321F1">
      <w:pPr>
        <w:pStyle w:val="af1"/>
        <w:rPr>
          <w:lang w:val="en-US"/>
        </w:rPr>
      </w:pPr>
      <w:r w:rsidRPr="00E96EC5">
        <w:rPr>
          <w:lang w:val="en-US"/>
        </w:rPr>
        <w:t xml:space="preserve">3) </w:t>
      </w:r>
      <w:r w:rsidRPr="00E96EC5">
        <w:rPr>
          <w:lang w:val="de-DE"/>
        </w:rPr>
        <w:t>Steigerung</w:t>
      </w:r>
    </w:p>
    <w:p w:rsidR="007A2E16" w:rsidRPr="00E96EC5" w:rsidRDefault="007A2E16" w:rsidP="00C321F1">
      <w:pPr>
        <w:pStyle w:val="af1"/>
        <w:rPr>
          <w:lang w:val="en-US"/>
        </w:rPr>
      </w:pPr>
      <w:r w:rsidRPr="00E96EC5">
        <w:rPr>
          <w:lang w:val="en-US"/>
        </w:rPr>
        <w:t xml:space="preserve">4) </w:t>
      </w:r>
      <w:r w:rsidRPr="00E96EC5">
        <w:rPr>
          <w:lang w:val="de-DE"/>
        </w:rPr>
        <w:t>Tempo</w:t>
      </w:r>
    </w:p>
    <w:p w:rsidR="007A2E16" w:rsidRPr="00E96EC5" w:rsidRDefault="007A2E16" w:rsidP="00C321F1">
      <w:pPr>
        <w:pStyle w:val="af1"/>
        <w:rPr>
          <w:lang w:val="en-US"/>
        </w:rPr>
      </w:pPr>
    </w:p>
    <w:p w:rsidR="00C321F1" w:rsidRPr="00E96EC5" w:rsidRDefault="007A2E16" w:rsidP="00C321F1">
      <w:pPr>
        <w:pStyle w:val="af3"/>
        <w:rPr>
          <w:lang w:val="en-US"/>
        </w:rPr>
      </w:pPr>
      <w:r w:rsidRPr="00E96EC5">
        <w:t>Ответ</w:t>
      </w:r>
      <w:r w:rsidRPr="00E96EC5">
        <w:rPr>
          <w:lang w:val="en-US"/>
        </w:rPr>
        <w:t>:</w:t>
      </w:r>
    </w:p>
    <w:p w:rsidR="007A2E16" w:rsidRPr="00E96EC5" w:rsidRDefault="007A2E16" w:rsidP="00C321F1">
      <w:pPr>
        <w:pStyle w:val="af1"/>
        <w:rPr>
          <w:lang w:val="en-US"/>
        </w:rPr>
      </w:pPr>
    </w:p>
    <w:p w:rsidR="007A2E16" w:rsidRPr="00E96EC5" w:rsidRDefault="007A2E16" w:rsidP="00C321F1">
      <w:pPr>
        <w:pStyle w:val="af3"/>
      </w:pPr>
      <w:r w:rsidRPr="00E96EC5">
        <w:t>Обоснование:</w:t>
      </w:r>
    </w:p>
    <w:p w:rsidR="007A2E16" w:rsidRPr="00E96EC5" w:rsidRDefault="007A2E16" w:rsidP="00C321F1">
      <w:pPr>
        <w:pStyle w:val="af1"/>
      </w:pPr>
    </w:p>
    <w:p w:rsidR="007A2E16" w:rsidRPr="00E96EC5" w:rsidRDefault="007A2E16" w:rsidP="001660F3">
      <w:pPr>
        <w:pStyle w:val="aff2"/>
      </w:pPr>
      <w:r w:rsidRPr="00E96EC5">
        <w:t>Задание 196.</w:t>
      </w:r>
    </w:p>
    <w:p w:rsidR="007A2E16" w:rsidRPr="00E96EC5" w:rsidRDefault="007A2E16" w:rsidP="00664E34">
      <w:pPr>
        <w:pStyle w:val="af6"/>
      </w:pPr>
      <w:r w:rsidRPr="00E96EC5">
        <w:t>Прочитайте текст и запишите развернутый обоснованный ответ</w:t>
      </w:r>
    </w:p>
    <w:p w:rsidR="007A2E16" w:rsidRPr="00E96EC5" w:rsidRDefault="007A2E16" w:rsidP="00C321F1">
      <w:pPr>
        <w:pStyle w:val="af1"/>
        <w:rPr>
          <w:lang w:val="en-US"/>
        </w:rPr>
      </w:pPr>
      <w:r w:rsidRPr="00E96EC5">
        <w:rPr>
          <w:noProof/>
          <w:lang w:val="de-DE"/>
        </w:rPr>
        <w:t>Die ersten Energiequellen des Menschen waren seine eigene Muskelkraft und die Kraft von Arbeitstieren. Er begann aber bald, andere Energiequellen zu suchen, und lernte es, Naturkräfte, wie Wasserkraft und Windkraft, auszunutzen. Erst in späterer Zeit gewann man Energie aus Brennstoffen. Diese Energiequelle wird aber bei dem derzeitigen Tempo der Förderung von Kohle und Erdöl in einigen hundert Jahren erschöpft sein. Deshalb müssen heute die praktisch in unbegrenzter Menge vorhandenen Energiereserven der Wasser-und Windkraft sowie der Sonnenstrahlung technisch stärker genutzt werden. Eine ganz besondere und fast unerschöpfliche Energiereserve ist die Kernenergie. Jedoch erst im 20. Jahrhundert wurde es möglich, der Menschheit die im Atom schlummernden Kräfte nutzbar zu machen.</w:t>
      </w:r>
    </w:p>
    <w:p w:rsidR="007A2E16" w:rsidRPr="00E96EC5" w:rsidRDefault="007A2E16" w:rsidP="00C321F1">
      <w:pPr>
        <w:pStyle w:val="af1"/>
        <w:rPr>
          <w:lang w:val="en-US"/>
        </w:rPr>
      </w:pPr>
      <w:r w:rsidRPr="00E96EC5">
        <w:rPr>
          <w:lang w:val="de-DE"/>
        </w:rPr>
        <w:t>Welche Energiequellen standen dem Menschen ursprünglich zur Verfügung?</w:t>
      </w:r>
    </w:p>
    <w:p w:rsidR="007A2E16" w:rsidRPr="00E96EC5" w:rsidRDefault="007A2E16" w:rsidP="00C321F1">
      <w:pPr>
        <w:pStyle w:val="af1"/>
        <w:rPr>
          <w:lang w:val="en-US"/>
        </w:rPr>
      </w:pPr>
    </w:p>
    <w:p w:rsidR="0031410F" w:rsidRPr="00E96EC5" w:rsidRDefault="0031410F" w:rsidP="00C321F1">
      <w:pPr>
        <w:pStyle w:val="af1"/>
        <w:rPr>
          <w:b/>
        </w:rPr>
      </w:pPr>
      <w:r w:rsidRPr="00E96EC5">
        <w:rPr>
          <w:rStyle w:val="af4"/>
        </w:rPr>
        <w:t>Отв</w:t>
      </w:r>
      <w:r w:rsidRPr="00E96EC5">
        <w:rPr>
          <w:b/>
        </w:rPr>
        <w:t>ет:</w:t>
      </w:r>
    </w:p>
    <w:p w:rsidR="00645C5B" w:rsidRPr="00E96EC5" w:rsidRDefault="00645C5B" w:rsidP="00C321F1">
      <w:pPr>
        <w:pStyle w:val="af1"/>
      </w:pPr>
    </w:p>
    <w:p w:rsidR="007A2E16" w:rsidRPr="00E96EC5" w:rsidRDefault="007A2E16" w:rsidP="001660F3">
      <w:pPr>
        <w:pStyle w:val="aff2"/>
      </w:pPr>
      <w:r w:rsidRPr="00E96EC5">
        <w:t>Задание 197.</w:t>
      </w:r>
    </w:p>
    <w:p w:rsidR="007A2E16" w:rsidRPr="00E96EC5" w:rsidRDefault="007A2E16" w:rsidP="00664E34">
      <w:pPr>
        <w:pStyle w:val="af6"/>
      </w:pPr>
      <w:r w:rsidRPr="00E96EC5">
        <w:t>Прочитайте текст и запишите развернутый обоснованный ответ</w:t>
      </w:r>
    </w:p>
    <w:p w:rsidR="007A2E16" w:rsidRPr="00E96EC5" w:rsidRDefault="007A2E16" w:rsidP="00C321F1">
      <w:pPr>
        <w:pStyle w:val="af1"/>
        <w:rPr>
          <w:noProof/>
          <w:lang w:val="de-DE"/>
        </w:rPr>
      </w:pPr>
      <w:r w:rsidRPr="00E96EC5">
        <w:rPr>
          <w:noProof/>
          <w:lang w:val="de-DE"/>
        </w:rPr>
        <w:lastRenderedPageBreak/>
        <w:t>In der Glühlampe wird elektrische Energie in Wärme und Strahlungsenergie (Licht) umgewandelt. Die von der Lampe nach aussen abgegebene Wärmeenergie ist unerwünscht und unwirtschaftlich. Der Anteil der Lichtenergie wird um so grösser, je höher die Temperatur des Glühfadens ist. Aus diesem Grunde wird der Glühdraht aus schwer schmelzbaren Metallen wie Wolfram, Osmium und Tantal hergestellt.</w:t>
      </w:r>
    </w:p>
    <w:p w:rsidR="007A2E16" w:rsidRPr="00E96EC5" w:rsidRDefault="007A2E16" w:rsidP="00C321F1">
      <w:pPr>
        <w:pStyle w:val="af1"/>
        <w:rPr>
          <w:rFonts w:eastAsiaTheme="minorHAnsi"/>
          <w:noProof/>
          <w:lang w:val="de-DE"/>
        </w:rPr>
      </w:pPr>
      <w:r w:rsidRPr="00E96EC5">
        <w:rPr>
          <w:rFonts w:eastAsiaTheme="minorHAnsi"/>
          <w:noProof/>
          <w:lang w:val="en-US"/>
        </w:rPr>
        <w:t xml:space="preserve">Welche Metalle verwendet man zur Herstellung des </w:t>
      </w:r>
      <w:r w:rsidRPr="00E96EC5">
        <w:rPr>
          <w:noProof/>
          <w:lang w:val="de-DE"/>
        </w:rPr>
        <w:t>Glühdraht</w:t>
      </w:r>
      <w:r w:rsidRPr="00E96EC5">
        <w:rPr>
          <w:rFonts w:eastAsiaTheme="minorHAnsi"/>
          <w:noProof/>
          <w:lang w:val="de-DE"/>
        </w:rPr>
        <w:t>es?</w:t>
      </w:r>
    </w:p>
    <w:p w:rsidR="007A2E16" w:rsidRPr="00E96EC5" w:rsidRDefault="007A2E16" w:rsidP="00C321F1">
      <w:pPr>
        <w:pStyle w:val="af1"/>
        <w:rPr>
          <w:noProof/>
          <w:lang w:val="en-US"/>
        </w:rPr>
      </w:pPr>
    </w:p>
    <w:p w:rsidR="007A2E16" w:rsidRPr="00E96EC5" w:rsidRDefault="007A2E16" w:rsidP="00C321F1">
      <w:pPr>
        <w:pStyle w:val="af3"/>
      </w:pPr>
      <w:r w:rsidRPr="00E96EC5">
        <w:t>Ответ:</w:t>
      </w:r>
    </w:p>
    <w:p w:rsidR="007A2E16" w:rsidRPr="00E96EC5" w:rsidRDefault="007A2E16" w:rsidP="00C321F1">
      <w:pPr>
        <w:pStyle w:val="af1"/>
        <w:rPr>
          <w:rFonts w:eastAsiaTheme="minorHAnsi"/>
          <w:noProof/>
        </w:rPr>
      </w:pPr>
    </w:p>
    <w:p w:rsidR="00645C5B" w:rsidRPr="00E96EC5" w:rsidRDefault="00645C5B" w:rsidP="00C321F1">
      <w:pPr>
        <w:pStyle w:val="af1"/>
        <w:rPr>
          <w:noProof/>
        </w:rPr>
      </w:pPr>
    </w:p>
    <w:p w:rsidR="00B02062" w:rsidRPr="00E96EC5" w:rsidRDefault="00B02062" w:rsidP="001660F3">
      <w:pPr>
        <w:pStyle w:val="aff2"/>
      </w:pPr>
      <w:r w:rsidRPr="00E96EC5">
        <w:t>Задание 198.</w:t>
      </w:r>
    </w:p>
    <w:p w:rsidR="00B02062" w:rsidRPr="00E96EC5" w:rsidRDefault="00B02062" w:rsidP="00B02062">
      <w:pPr>
        <w:pStyle w:val="af6"/>
      </w:pPr>
      <w:r w:rsidRPr="00E96EC5">
        <w:t>Выберите правильный ответ и запишите аргументы, обосновывающие выбор ответа.</w:t>
      </w:r>
    </w:p>
    <w:p w:rsidR="00B02062" w:rsidRPr="00E96EC5" w:rsidRDefault="00B02062" w:rsidP="00B02062">
      <w:pPr>
        <w:pStyle w:val="af1"/>
      </w:pPr>
      <w:r w:rsidRPr="00E96EC5">
        <w:t>Прочитайте фрагмент словарной статьи, в которой приводится значение слова поток. Определите, в каком значении используется это слово в приведенном предложении. Чтобы защитить окружающую среду и исключить поступление газовых выбросов производства в атмосферу, на пути газового потока устанавливают газовые фильтры:</w:t>
      </w:r>
    </w:p>
    <w:p w:rsidR="00B02062" w:rsidRPr="00E96EC5" w:rsidRDefault="00B02062" w:rsidP="00B02062">
      <w:pPr>
        <w:pStyle w:val="af1"/>
        <w:rPr>
          <w:i/>
        </w:rPr>
      </w:pPr>
    </w:p>
    <w:p w:rsidR="00B02062" w:rsidRPr="00E96EC5" w:rsidRDefault="00B02062" w:rsidP="00B02062">
      <w:pPr>
        <w:pStyle w:val="af1"/>
        <w:rPr>
          <w:i/>
        </w:rPr>
      </w:pPr>
      <w:r w:rsidRPr="00E96EC5">
        <w:t>1) Тип производства, характеризуемый непрерывным выполнением всех операций (спец). Перевести производство на поток.</w:t>
      </w:r>
    </w:p>
    <w:p w:rsidR="00B02062" w:rsidRPr="00E96EC5" w:rsidRDefault="00B02062" w:rsidP="00B02062">
      <w:pPr>
        <w:pStyle w:val="af1"/>
        <w:rPr>
          <w:i/>
        </w:rPr>
      </w:pPr>
      <w:r w:rsidRPr="00E96EC5">
        <w:t>2)Стремительно текущая водная масса. Бурный поток, горный поток.</w:t>
      </w:r>
    </w:p>
    <w:p w:rsidR="00B02062" w:rsidRPr="00E96EC5" w:rsidRDefault="00B02062" w:rsidP="00B02062">
      <w:pPr>
        <w:pStyle w:val="af1"/>
        <w:rPr>
          <w:i/>
        </w:rPr>
      </w:pPr>
      <w:r w:rsidRPr="00E96EC5">
        <w:t>3)Движущаяся масса чего-либо. Воздушный поток, людской поток.</w:t>
      </w:r>
    </w:p>
    <w:p w:rsidR="00B02062" w:rsidRPr="00E96EC5" w:rsidRDefault="00B02062" w:rsidP="00B02062">
      <w:pPr>
        <w:pStyle w:val="af1"/>
        <w:rPr>
          <w:i/>
        </w:rPr>
      </w:pPr>
      <w:r w:rsidRPr="00E96EC5">
        <w:t xml:space="preserve">4)Часть общего состава учащихся (слушателей), разделенных для проведения каких-нибудь занятий, </w:t>
      </w:r>
      <w:proofErr w:type="spellStart"/>
      <w:r w:rsidRPr="00E96EC5">
        <w:t>испытаний.Сдача</w:t>
      </w:r>
      <w:proofErr w:type="spellEnd"/>
      <w:r w:rsidRPr="00E96EC5">
        <w:t xml:space="preserve"> экзаменов в два потока</w:t>
      </w:r>
    </w:p>
    <w:p w:rsidR="00B02062" w:rsidRPr="00E96EC5" w:rsidRDefault="00B02062" w:rsidP="00B02062">
      <w:pPr>
        <w:pStyle w:val="af1"/>
        <w:rPr>
          <w:b/>
        </w:rPr>
      </w:pPr>
    </w:p>
    <w:p w:rsidR="00B02062" w:rsidRPr="00E96EC5" w:rsidRDefault="00B02062" w:rsidP="00B02062">
      <w:pPr>
        <w:pStyle w:val="af3"/>
      </w:pPr>
      <w:r w:rsidRPr="00E96EC5">
        <w:t>Ответ:</w:t>
      </w:r>
    </w:p>
    <w:p w:rsidR="00B02062" w:rsidRPr="00E96EC5" w:rsidRDefault="00B02062" w:rsidP="00B02062">
      <w:pPr>
        <w:pStyle w:val="af1"/>
      </w:pPr>
    </w:p>
    <w:p w:rsidR="00B02062" w:rsidRPr="00E96EC5" w:rsidRDefault="00B02062" w:rsidP="00B02062">
      <w:pPr>
        <w:pStyle w:val="af3"/>
      </w:pPr>
      <w:r w:rsidRPr="00E96EC5">
        <w:t>Обоснование:</w:t>
      </w:r>
    </w:p>
    <w:p w:rsidR="00645C5B" w:rsidRPr="00E96EC5" w:rsidRDefault="00645C5B" w:rsidP="00B02062">
      <w:pPr>
        <w:pStyle w:val="af1"/>
      </w:pPr>
    </w:p>
    <w:p w:rsidR="00B02062" w:rsidRPr="00E96EC5" w:rsidRDefault="00B02062" w:rsidP="001660F3">
      <w:pPr>
        <w:pStyle w:val="aff2"/>
      </w:pPr>
      <w:r w:rsidRPr="00E96EC5">
        <w:t>Задание 199.</w:t>
      </w:r>
    </w:p>
    <w:p w:rsidR="00B02062" w:rsidRPr="00E96EC5" w:rsidRDefault="00B02062" w:rsidP="00B02062">
      <w:pPr>
        <w:pStyle w:val="af6"/>
      </w:pPr>
      <w:r w:rsidRPr="00E96EC5">
        <w:t>Прочитайте предложение, расставьте знаки препинания:</w:t>
      </w:r>
      <w:r w:rsidR="00645C5B" w:rsidRPr="00E96EC5">
        <w:t xml:space="preserve"> </w:t>
      </w:r>
      <w:r w:rsidRPr="00E96EC5">
        <w:t>укажите цифры, на месте которых в предложении должны стоять запятые. Аргументируйте ответ.</w:t>
      </w:r>
    </w:p>
    <w:p w:rsidR="00B02062" w:rsidRPr="00E96EC5" w:rsidRDefault="00B02062" w:rsidP="00B02062">
      <w:pPr>
        <w:pStyle w:val="af1"/>
      </w:pPr>
      <w:r w:rsidRPr="00E96EC5">
        <w:t>Река бежит (1) весело шаля и играя (2) стремится быстрой нитью или чуть-чуть ползёт по камешкам (3) выпуская из себя по сторонам (4) резвые ручьи (5) играющие с ней в догонялки.</w:t>
      </w:r>
    </w:p>
    <w:p w:rsidR="00B02062" w:rsidRPr="00E96EC5" w:rsidRDefault="00B02062" w:rsidP="00B02062">
      <w:pPr>
        <w:pStyle w:val="af1"/>
      </w:pPr>
    </w:p>
    <w:p w:rsidR="00B02062" w:rsidRPr="00E96EC5" w:rsidRDefault="00B02062" w:rsidP="00B02062">
      <w:pPr>
        <w:pStyle w:val="af3"/>
      </w:pPr>
      <w:r w:rsidRPr="00E96EC5">
        <w:t>Ответ:</w:t>
      </w:r>
    </w:p>
    <w:p w:rsidR="00B02062" w:rsidRPr="00E96EC5" w:rsidRDefault="00B02062" w:rsidP="00B02062">
      <w:pPr>
        <w:pStyle w:val="af1"/>
      </w:pPr>
    </w:p>
    <w:p w:rsidR="00B02062" w:rsidRPr="00E96EC5" w:rsidRDefault="00B02062" w:rsidP="001660F3">
      <w:pPr>
        <w:pStyle w:val="aff2"/>
      </w:pPr>
      <w:r w:rsidRPr="00E96EC5">
        <w:t>Задание 200.</w:t>
      </w:r>
    </w:p>
    <w:p w:rsidR="00B02062" w:rsidRPr="00E96EC5" w:rsidRDefault="00B02062" w:rsidP="00B02062">
      <w:pPr>
        <w:pStyle w:val="af6"/>
      </w:pPr>
      <w:r w:rsidRPr="00E96EC5">
        <w:t xml:space="preserve">Прочитайте предложение, отредактируйте его: исправьте лексическую ошибку, </w:t>
      </w:r>
      <w:r w:rsidRPr="00E96EC5">
        <w:rPr>
          <w:bCs/>
        </w:rPr>
        <w:t xml:space="preserve">исключив </w:t>
      </w:r>
      <w:proofErr w:type="spellStart"/>
      <w:r w:rsidRPr="00E96EC5">
        <w:rPr>
          <w:bCs/>
        </w:rPr>
        <w:t>лишнее</w:t>
      </w:r>
      <w:r w:rsidRPr="00E96EC5">
        <w:t>слово.Выпишите</w:t>
      </w:r>
      <w:proofErr w:type="spellEnd"/>
      <w:r w:rsidRPr="00E96EC5">
        <w:t xml:space="preserve"> это слово. </w:t>
      </w:r>
    </w:p>
    <w:p w:rsidR="00B02062" w:rsidRPr="00E96EC5" w:rsidRDefault="00B02062" w:rsidP="00B02062">
      <w:pPr>
        <w:pStyle w:val="af1"/>
        <w:rPr>
          <w:b/>
        </w:rPr>
      </w:pPr>
      <w:r w:rsidRPr="00E96EC5">
        <w:t>В отделе кадров мне выдали бланк, указали на незанятый стол и предложили заполнить заявление и приложить к нему свою автобиографию</w:t>
      </w:r>
      <w:r w:rsidRPr="00E96EC5">
        <w:rPr>
          <w:b/>
        </w:rPr>
        <w:t>.</w:t>
      </w:r>
    </w:p>
    <w:p w:rsidR="00B02062" w:rsidRPr="00E96EC5" w:rsidRDefault="00B02062" w:rsidP="00B02062">
      <w:pPr>
        <w:pStyle w:val="af1"/>
        <w:rPr>
          <w:b/>
        </w:rPr>
      </w:pPr>
    </w:p>
    <w:p w:rsidR="00B02062" w:rsidRPr="00E96EC5" w:rsidRDefault="00B02062" w:rsidP="00B02062">
      <w:pPr>
        <w:pStyle w:val="af1"/>
        <w:rPr>
          <w:b/>
        </w:rPr>
      </w:pPr>
      <w:r w:rsidRPr="00E96EC5">
        <w:rPr>
          <w:b/>
        </w:rPr>
        <w:t>Ответ:</w:t>
      </w:r>
    </w:p>
    <w:p w:rsidR="00B02062" w:rsidRPr="00E96EC5" w:rsidRDefault="00B02062" w:rsidP="00B02062">
      <w:pPr>
        <w:pStyle w:val="af1"/>
      </w:pPr>
    </w:p>
    <w:p w:rsidR="00B02062" w:rsidRPr="00E96EC5" w:rsidRDefault="00B02062" w:rsidP="001660F3">
      <w:pPr>
        <w:pStyle w:val="aff2"/>
      </w:pPr>
      <w:r w:rsidRPr="00E96EC5">
        <w:t>Задание 201.</w:t>
      </w:r>
    </w:p>
    <w:p w:rsidR="00B02062" w:rsidRPr="00E96EC5" w:rsidRDefault="00B02062" w:rsidP="00B02062">
      <w:pPr>
        <w:pStyle w:val="af6"/>
        <w:rPr>
          <w:b/>
        </w:rPr>
      </w:pPr>
      <w:r w:rsidRPr="00E96EC5">
        <w:t>Прочитайте текст, определите, к какому стилю он относится, и запишите развернутый обоснованный ответ.</w:t>
      </w:r>
    </w:p>
    <w:p w:rsidR="00B02062" w:rsidRPr="00E96EC5" w:rsidRDefault="00B02062" w:rsidP="00B02062">
      <w:pPr>
        <w:pStyle w:val="af1"/>
      </w:pPr>
      <w:r w:rsidRPr="00E96EC5">
        <w:t>В энергетической отрасли энергия производится на крупных генерирующих станциях энергосистемы, передается по линиям высокого напряжения к нагрузочным центрам в пределах зоны обслуживания или к другим точкам снабжения и, наконец, распределяется на низких напряжениях к конечным потребителям. Эти три компонента – производство, передача и распределение – составляют основные элементы физической структуры электроэнергетики</w:t>
      </w:r>
    </w:p>
    <w:p w:rsidR="00B02062" w:rsidRPr="00E96EC5" w:rsidRDefault="00B02062" w:rsidP="00B02062">
      <w:pPr>
        <w:pStyle w:val="af1"/>
        <w:rPr>
          <w:b/>
        </w:rPr>
      </w:pPr>
    </w:p>
    <w:p w:rsidR="00B02062" w:rsidRPr="00E96EC5" w:rsidRDefault="00B02062" w:rsidP="00B02062">
      <w:pPr>
        <w:pStyle w:val="af3"/>
      </w:pPr>
      <w:r w:rsidRPr="00E96EC5">
        <w:t>Ответ:</w:t>
      </w:r>
    </w:p>
    <w:p w:rsidR="00B02062" w:rsidRPr="00E96EC5" w:rsidRDefault="00B02062" w:rsidP="00B02062">
      <w:pPr>
        <w:pStyle w:val="af1"/>
        <w:rPr>
          <w:b/>
        </w:rPr>
      </w:pPr>
    </w:p>
    <w:p w:rsidR="00B02062" w:rsidRPr="00E96EC5" w:rsidRDefault="00B02062" w:rsidP="001660F3">
      <w:pPr>
        <w:pStyle w:val="aff2"/>
      </w:pPr>
      <w:r w:rsidRPr="00E96EC5">
        <w:t>Задание 202.</w:t>
      </w:r>
    </w:p>
    <w:p w:rsidR="00B02062" w:rsidRPr="00E96EC5" w:rsidRDefault="00B02062" w:rsidP="00B02062">
      <w:pPr>
        <w:pStyle w:val="af6"/>
      </w:pPr>
      <w:r w:rsidRPr="00E96EC5">
        <w:t>Прочитайте текст. Найдите ошибку, связанную с использованием паронимов. Исправьте ее, подобрав правильное слово. Запишите его, аргументируйте свой выбор.</w:t>
      </w:r>
    </w:p>
    <w:p w:rsidR="00B02062" w:rsidRPr="00E96EC5" w:rsidRDefault="00B02062" w:rsidP="00B02062">
      <w:pPr>
        <w:pStyle w:val="af1"/>
      </w:pPr>
      <w:r w:rsidRPr="00E96EC5">
        <w:t>Точность информации имеет существенное значение для любых СМИ.</w:t>
      </w:r>
      <w:r w:rsidR="00645C5B" w:rsidRPr="00E96EC5">
        <w:t xml:space="preserve"> </w:t>
      </w:r>
      <w:r w:rsidRPr="00E96EC5">
        <w:t>Публикация материала с непроверенной информацией поставила газету в весьма затрудненное положение.</w:t>
      </w:r>
    </w:p>
    <w:p w:rsidR="00B02062" w:rsidRPr="00E96EC5" w:rsidRDefault="00B02062" w:rsidP="00B02062">
      <w:pPr>
        <w:pStyle w:val="af1"/>
      </w:pPr>
    </w:p>
    <w:p w:rsidR="00B02062" w:rsidRPr="00E96EC5" w:rsidRDefault="00B02062" w:rsidP="00B02062">
      <w:pPr>
        <w:pStyle w:val="af3"/>
      </w:pPr>
      <w:r w:rsidRPr="00E96EC5">
        <w:t>Ответ:</w:t>
      </w:r>
    </w:p>
    <w:p w:rsidR="00B02062" w:rsidRPr="00E96EC5" w:rsidRDefault="00B02062" w:rsidP="00C321F1">
      <w:pPr>
        <w:pStyle w:val="af1"/>
        <w:rPr>
          <w:noProof/>
        </w:rPr>
      </w:pPr>
    </w:p>
    <w:p w:rsidR="00D01E1D" w:rsidRPr="00E96EC5" w:rsidRDefault="00D01E1D" w:rsidP="001660F3">
      <w:pPr>
        <w:pStyle w:val="aff2"/>
      </w:pPr>
      <w:r w:rsidRPr="00E96EC5">
        <w:t>Задание 203.</w:t>
      </w:r>
    </w:p>
    <w:p w:rsidR="00D01E1D" w:rsidRPr="00E96EC5" w:rsidRDefault="00D01E1D" w:rsidP="00D01E1D">
      <w:pPr>
        <w:pStyle w:val="af6"/>
      </w:pPr>
      <w:r w:rsidRPr="00E96EC5">
        <w:t>Прочитайте текст, выберите правильный ответ и запишите аргументы, обосновывающие выбор ответа</w:t>
      </w:r>
    </w:p>
    <w:p w:rsidR="00D01E1D" w:rsidRPr="00E96EC5" w:rsidRDefault="00D01E1D" w:rsidP="00D01E1D">
      <w:pPr>
        <w:pStyle w:val="af1"/>
      </w:pPr>
      <w:r w:rsidRPr="00E96EC5">
        <w:t>Какой буквой обозначают резистор на принципиальной электрической схеме?</w:t>
      </w:r>
    </w:p>
    <w:p w:rsidR="00D01E1D" w:rsidRPr="00E96EC5" w:rsidRDefault="00D01E1D" w:rsidP="00D01E1D">
      <w:pPr>
        <w:pStyle w:val="af1"/>
      </w:pPr>
    </w:p>
    <w:p w:rsidR="00D01E1D" w:rsidRPr="00E96EC5" w:rsidRDefault="00D01E1D" w:rsidP="00D01E1D">
      <w:pPr>
        <w:pStyle w:val="af1"/>
      </w:pPr>
      <w:r w:rsidRPr="00E96EC5">
        <w:t xml:space="preserve">1) </w:t>
      </w:r>
      <w:r w:rsidRPr="00E96EC5">
        <w:rPr>
          <w:lang w:val="en-US"/>
        </w:rPr>
        <w:t>P</w:t>
      </w:r>
    </w:p>
    <w:p w:rsidR="00D01E1D" w:rsidRPr="00E96EC5" w:rsidRDefault="00D01E1D" w:rsidP="00D01E1D">
      <w:pPr>
        <w:pStyle w:val="af1"/>
      </w:pPr>
      <w:r w:rsidRPr="00E96EC5">
        <w:t xml:space="preserve">2) </w:t>
      </w:r>
      <w:r w:rsidRPr="00E96EC5">
        <w:rPr>
          <w:lang w:val="en-US"/>
        </w:rPr>
        <w:t>R</w:t>
      </w:r>
    </w:p>
    <w:p w:rsidR="00D01E1D" w:rsidRPr="00E96EC5" w:rsidRDefault="00D01E1D" w:rsidP="00D01E1D">
      <w:pPr>
        <w:pStyle w:val="af1"/>
      </w:pPr>
      <w:r w:rsidRPr="00E96EC5">
        <w:t xml:space="preserve">3) </w:t>
      </w:r>
      <w:r w:rsidRPr="00E96EC5">
        <w:rPr>
          <w:lang w:val="en-US"/>
        </w:rPr>
        <w:t>C</w:t>
      </w:r>
    </w:p>
    <w:p w:rsidR="00D01E1D" w:rsidRPr="00E96EC5" w:rsidRDefault="00D01E1D" w:rsidP="00D01E1D">
      <w:pPr>
        <w:pStyle w:val="af1"/>
      </w:pPr>
      <w:r w:rsidRPr="00E96EC5">
        <w:t xml:space="preserve">4) </w:t>
      </w:r>
      <w:r w:rsidRPr="00E96EC5">
        <w:rPr>
          <w:lang w:val="en-US"/>
        </w:rPr>
        <w:t>V</w:t>
      </w:r>
    </w:p>
    <w:p w:rsidR="00D01E1D" w:rsidRPr="00E96EC5" w:rsidRDefault="00D01E1D" w:rsidP="00D01E1D">
      <w:pPr>
        <w:pStyle w:val="af1"/>
      </w:pPr>
    </w:p>
    <w:p w:rsidR="00D01E1D" w:rsidRPr="00E96EC5" w:rsidRDefault="00D01E1D" w:rsidP="00D01E1D">
      <w:pPr>
        <w:pStyle w:val="af3"/>
      </w:pPr>
      <w:r w:rsidRPr="00E96EC5">
        <w:t>Ответ:</w:t>
      </w:r>
    </w:p>
    <w:p w:rsidR="00645C5B" w:rsidRPr="00E96EC5" w:rsidRDefault="00645C5B" w:rsidP="00645C5B">
      <w:pPr>
        <w:pStyle w:val="af1"/>
      </w:pPr>
    </w:p>
    <w:p w:rsidR="00BE36D7" w:rsidRPr="00E96EC5" w:rsidRDefault="00BE36D7" w:rsidP="00BE36D7">
      <w:pPr>
        <w:pStyle w:val="af3"/>
      </w:pPr>
      <w:r w:rsidRPr="00E96EC5">
        <w:t>Обоснование:</w:t>
      </w:r>
    </w:p>
    <w:p w:rsidR="00BE36D7" w:rsidRPr="00E96EC5" w:rsidRDefault="00BE36D7" w:rsidP="00BE36D7">
      <w:pPr>
        <w:pStyle w:val="af3"/>
      </w:pPr>
    </w:p>
    <w:p w:rsidR="00D01E1D" w:rsidRPr="00E96EC5" w:rsidRDefault="00D01E1D" w:rsidP="001660F3">
      <w:pPr>
        <w:pStyle w:val="aff2"/>
      </w:pPr>
      <w:r w:rsidRPr="00E96EC5">
        <w:t>Задание 204.</w:t>
      </w:r>
    </w:p>
    <w:p w:rsidR="00D01E1D" w:rsidRPr="00E96EC5" w:rsidRDefault="00D01E1D" w:rsidP="00D01E1D">
      <w:pPr>
        <w:pStyle w:val="af6"/>
      </w:pPr>
      <w:r w:rsidRPr="00E96EC5">
        <w:t>Прочитайте текст, выберите правильные ответы и запишите аргументы, обосновывающие выбор ответов</w:t>
      </w:r>
    </w:p>
    <w:p w:rsidR="00D01E1D" w:rsidRPr="00E96EC5" w:rsidRDefault="00D01E1D" w:rsidP="00D01E1D">
      <w:pPr>
        <w:pStyle w:val="af1"/>
      </w:pPr>
      <w:r w:rsidRPr="00E96EC5">
        <w:t>Какие из перечисленных видов элементов на электрической принципиальной схеме обозначают первой буквой кода «Р»</w:t>
      </w:r>
    </w:p>
    <w:p w:rsidR="00D01E1D" w:rsidRPr="00E96EC5" w:rsidRDefault="00D01E1D" w:rsidP="00D01E1D">
      <w:pPr>
        <w:pStyle w:val="af1"/>
      </w:pPr>
    </w:p>
    <w:p w:rsidR="00D01E1D" w:rsidRPr="00E96EC5" w:rsidRDefault="00D01E1D" w:rsidP="00D01E1D">
      <w:pPr>
        <w:pStyle w:val="af1"/>
      </w:pPr>
      <w:r w:rsidRPr="00E96EC5">
        <w:t>1) соединения контактные</w:t>
      </w:r>
    </w:p>
    <w:p w:rsidR="00D01E1D" w:rsidRPr="00E96EC5" w:rsidRDefault="00D01E1D" w:rsidP="00D01E1D">
      <w:pPr>
        <w:pStyle w:val="af1"/>
      </w:pPr>
      <w:r w:rsidRPr="00E96EC5">
        <w:t>2) выключатели</w:t>
      </w:r>
      <w:r w:rsidR="00645C5B" w:rsidRPr="00E96EC5">
        <w:t xml:space="preserve"> </w:t>
      </w:r>
      <w:r w:rsidRPr="00E96EC5">
        <w:t>и разъединители силовых цепей</w:t>
      </w:r>
    </w:p>
    <w:p w:rsidR="00D01E1D" w:rsidRPr="00E96EC5" w:rsidRDefault="00D01E1D" w:rsidP="00D01E1D">
      <w:pPr>
        <w:pStyle w:val="af1"/>
      </w:pPr>
      <w:r w:rsidRPr="00E96EC5">
        <w:t>3) приборы</w:t>
      </w:r>
    </w:p>
    <w:p w:rsidR="00D01E1D" w:rsidRPr="00E96EC5" w:rsidRDefault="00D01E1D" w:rsidP="00D01E1D">
      <w:pPr>
        <w:pStyle w:val="af1"/>
      </w:pPr>
      <w:r w:rsidRPr="00E96EC5">
        <w:t>4) измерительное оборудование</w:t>
      </w:r>
    </w:p>
    <w:p w:rsidR="00D01E1D" w:rsidRPr="00E96EC5" w:rsidRDefault="00D01E1D" w:rsidP="00D01E1D">
      <w:pPr>
        <w:pStyle w:val="af1"/>
      </w:pPr>
    </w:p>
    <w:p w:rsidR="00D01E1D" w:rsidRPr="00E96EC5" w:rsidRDefault="00D01E1D" w:rsidP="00D01E1D">
      <w:pPr>
        <w:pStyle w:val="af3"/>
      </w:pPr>
      <w:r w:rsidRPr="00E96EC5">
        <w:t>Ответ:</w:t>
      </w:r>
    </w:p>
    <w:p w:rsidR="00D01E1D" w:rsidRPr="00E96EC5" w:rsidRDefault="00D01E1D" w:rsidP="00D01E1D">
      <w:pPr>
        <w:pStyle w:val="af1"/>
      </w:pPr>
    </w:p>
    <w:p w:rsidR="00D01E1D" w:rsidRPr="00E96EC5" w:rsidRDefault="00D01E1D" w:rsidP="00D01E1D">
      <w:pPr>
        <w:pStyle w:val="af3"/>
      </w:pPr>
      <w:r w:rsidRPr="00E96EC5">
        <w:t>Обоснование:</w:t>
      </w:r>
    </w:p>
    <w:p w:rsidR="00645C5B" w:rsidRPr="00E96EC5" w:rsidRDefault="00645C5B" w:rsidP="00C321F1">
      <w:pPr>
        <w:pStyle w:val="af1"/>
        <w:rPr>
          <w:noProof/>
        </w:rPr>
      </w:pPr>
    </w:p>
    <w:p w:rsidR="00E656EF" w:rsidRPr="00E96EC5" w:rsidRDefault="00E656EF" w:rsidP="001660F3">
      <w:pPr>
        <w:pStyle w:val="aff2"/>
      </w:pPr>
      <w:r w:rsidRPr="00E96EC5">
        <w:t xml:space="preserve">Задание 205. </w:t>
      </w:r>
    </w:p>
    <w:p w:rsidR="00E656EF" w:rsidRPr="00E96EC5" w:rsidRDefault="00E656EF" w:rsidP="00664E34">
      <w:pPr>
        <w:pStyle w:val="af6"/>
      </w:pPr>
      <w:r w:rsidRPr="00E96EC5">
        <w:t>Прочитайте текст и установите соответствие.</w:t>
      </w:r>
    </w:p>
    <w:p w:rsidR="00E656EF" w:rsidRPr="00E96EC5" w:rsidRDefault="00E656EF" w:rsidP="00C321F1">
      <w:pPr>
        <w:pStyle w:val="af1"/>
      </w:pPr>
      <w:r w:rsidRPr="00E96EC5">
        <w:t>Знание основных физических величин электрических цепей является одним из элементов подготовки к профессиональной деятельности специалиста электрика. Каждая физическая величина электрической цепи имеет определенные единицы измерения. Соотнесите название физической величины электрической цепи с её единицей измерения.</w:t>
      </w:r>
    </w:p>
    <w:p w:rsidR="00E656EF" w:rsidRPr="00E96EC5" w:rsidRDefault="00E656EF" w:rsidP="00C321F1">
      <w:pPr>
        <w:pStyle w:val="af1"/>
      </w:pPr>
      <w:r w:rsidRPr="00E96EC5">
        <w:t>К каждой позиции, данной в левом столбце, подберите соответствующую позицию из правого столбца:</w:t>
      </w:r>
    </w:p>
    <w:p w:rsidR="00C321F1" w:rsidRPr="00E96EC5" w:rsidRDefault="00C321F1" w:rsidP="00C321F1">
      <w:pPr>
        <w:pStyle w:val="af1"/>
      </w:pPr>
    </w:p>
    <w:tbl>
      <w:tblPr>
        <w:tblStyle w:val="ab"/>
        <w:tblW w:w="5000" w:type="pct"/>
        <w:tblLook w:val="04A0" w:firstRow="1" w:lastRow="0" w:firstColumn="1" w:lastColumn="0" w:noHBand="0" w:noVBand="1"/>
      </w:tblPr>
      <w:tblGrid>
        <w:gridCol w:w="811"/>
        <w:gridCol w:w="6080"/>
        <w:gridCol w:w="860"/>
        <w:gridCol w:w="2386"/>
      </w:tblGrid>
      <w:tr w:rsidR="00E656EF" w:rsidRPr="00E96EC5" w:rsidTr="002913FB">
        <w:tc>
          <w:tcPr>
            <w:tcW w:w="3399" w:type="pct"/>
            <w:gridSpan w:val="2"/>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Название физической величины</w:t>
            </w:r>
          </w:p>
        </w:tc>
        <w:tc>
          <w:tcPr>
            <w:tcW w:w="1601" w:type="pct"/>
            <w:gridSpan w:val="2"/>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Единица измерения</w:t>
            </w:r>
          </w:p>
        </w:tc>
      </w:tr>
      <w:tr w:rsidR="00E656EF" w:rsidRPr="00E96EC5" w:rsidTr="002913FB">
        <w:tc>
          <w:tcPr>
            <w:tcW w:w="400"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А</w:t>
            </w:r>
          </w:p>
        </w:tc>
        <w:tc>
          <w:tcPr>
            <w:tcW w:w="2999"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Активная мощность электрической цепи</w:t>
            </w:r>
          </w:p>
        </w:tc>
        <w:tc>
          <w:tcPr>
            <w:tcW w:w="424"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1</w:t>
            </w:r>
          </w:p>
        </w:tc>
        <w:tc>
          <w:tcPr>
            <w:tcW w:w="1177"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Ампер (А)</w:t>
            </w:r>
          </w:p>
        </w:tc>
      </w:tr>
      <w:tr w:rsidR="00E656EF" w:rsidRPr="00E96EC5" w:rsidTr="002913FB">
        <w:tc>
          <w:tcPr>
            <w:tcW w:w="400"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Б</w:t>
            </w:r>
          </w:p>
        </w:tc>
        <w:tc>
          <w:tcPr>
            <w:tcW w:w="2999"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Сила электрического тока</w:t>
            </w:r>
          </w:p>
        </w:tc>
        <w:tc>
          <w:tcPr>
            <w:tcW w:w="424"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2</w:t>
            </w:r>
          </w:p>
        </w:tc>
        <w:tc>
          <w:tcPr>
            <w:tcW w:w="1177"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Вольт (В)</w:t>
            </w:r>
          </w:p>
        </w:tc>
      </w:tr>
      <w:tr w:rsidR="00E656EF" w:rsidRPr="00E96EC5" w:rsidTr="002913FB">
        <w:tc>
          <w:tcPr>
            <w:tcW w:w="400"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В</w:t>
            </w:r>
          </w:p>
        </w:tc>
        <w:tc>
          <w:tcPr>
            <w:tcW w:w="2999"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Магнитный поток</w:t>
            </w:r>
          </w:p>
        </w:tc>
        <w:tc>
          <w:tcPr>
            <w:tcW w:w="424"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3</w:t>
            </w:r>
          </w:p>
        </w:tc>
        <w:tc>
          <w:tcPr>
            <w:tcW w:w="1177"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Фарад (Ф)</w:t>
            </w:r>
          </w:p>
        </w:tc>
      </w:tr>
      <w:tr w:rsidR="00E656EF" w:rsidRPr="00E96EC5" w:rsidTr="002913FB">
        <w:tc>
          <w:tcPr>
            <w:tcW w:w="400"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Г</w:t>
            </w:r>
          </w:p>
        </w:tc>
        <w:tc>
          <w:tcPr>
            <w:tcW w:w="2999"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Напряжение электрической цепи</w:t>
            </w:r>
          </w:p>
        </w:tc>
        <w:tc>
          <w:tcPr>
            <w:tcW w:w="424"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4</w:t>
            </w:r>
          </w:p>
        </w:tc>
        <w:tc>
          <w:tcPr>
            <w:tcW w:w="1177"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Ватт (Вт)</w:t>
            </w:r>
          </w:p>
        </w:tc>
      </w:tr>
      <w:tr w:rsidR="00E656EF" w:rsidRPr="00E96EC5" w:rsidTr="002913FB">
        <w:tc>
          <w:tcPr>
            <w:tcW w:w="400" w:type="pct"/>
            <w:tcBorders>
              <w:top w:val="single" w:sz="4" w:space="0" w:color="auto"/>
              <w:left w:val="single" w:sz="4" w:space="0" w:color="auto"/>
              <w:bottom w:val="single" w:sz="4" w:space="0" w:color="auto"/>
              <w:right w:val="single" w:sz="4" w:space="0" w:color="auto"/>
            </w:tcBorders>
          </w:tcPr>
          <w:p w:rsidR="00E656EF" w:rsidRPr="00E96EC5" w:rsidRDefault="00E656EF" w:rsidP="00CD6F69">
            <w:pPr>
              <w:pStyle w:val="af"/>
            </w:pPr>
          </w:p>
        </w:tc>
        <w:tc>
          <w:tcPr>
            <w:tcW w:w="2999" w:type="pct"/>
            <w:tcBorders>
              <w:top w:val="single" w:sz="4" w:space="0" w:color="auto"/>
              <w:left w:val="single" w:sz="4" w:space="0" w:color="auto"/>
              <w:bottom w:val="single" w:sz="4" w:space="0" w:color="auto"/>
              <w:right w:val="single" w:sz="4" w:space="0" w:color="auto"/>
            </w:tcBorders>
          </w:tcPr>
          <w:p w:rsidR="00E656EF" w:rsidRPr="00E96EC5" w:rsidRDefault="00E656EF" w:rsidP="00CD6F69">
            <w:pPr>
              <w:pStyle w:val="af"/>
            </w:pPr>
          </w:p>
        </w:tc>
        <w:tc>
          <w:tcPr>
            <w:tcW w:w="424"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5</w:t>
            </w:r>
          </w:p>
        </w:tc>
        <w:tc>
          <w:tcPr>
            <w:tcW w:w="1177" w:type="pct"/>
            <w:tcBorders>
              <w:top w:val="single" w:sz="4" w:space="0" w:color="auto"/>
              <w:left w:val="single" w:sz="4" w:space="0" w:color="auto"/>
              <w:bottom w:val="single" w:sz="4" w:space="0" w:color="auto"/>
              <w:right w:val="single" w:sz="4" w:space="0" w:color="auto"/>
            </w:tcBorders>
            <w:hideMark/>
          </w:tcPr>
          <w:p w:rsidR="00E656EF" w:rsidRPr="00E96EC5" w:rsidRDefault="00E656EF" w:rsidP="00CD6F69">
            <w:pPr>
              <w:pStyle w:val="af"/>
            </w:pPr>
            <w:r w:rsidRPr="00E96EC5">
              <w:t>Вебер (</w:t>
            </w:r>
            <w:proofErr w:type="spellStart"/>
            <w:r w:rsidRPr="00E96EC5">
              <w:t>Вб</w:t>
            </w:r>
            <w:proofErr w:type="spellEnd"/>
            <w:r w:rsidRPr="00E96EC5">
              <w:t>)</w:t>
            </w:r>
          </w:p>
        </w:tc>
      </w:tr>
    </w:tbl>
    <w:p w:rsidR="002F4A07" w:rsidRPr="00E96EC5" w:rsidRDefault="002F4A07" w:rsidP="00C321F1">
      <w:pPr>
        <w:pStyle w:val="af1"/>
      </w:pPr>
    </w:p>
    <w:p w:rsidR="00C321F1" w:rsidRPr="00E96EC5" w:rsidRDefault="00DD5ACE" w:rsidP="00C321F1">
      <w:pPr>
        <w:pStyle w:val="af3"/>
      </w:pPr>
      <w:r w:rsidRPr="00E96EC5">
        <w:lastRenderedPageBreak/>
        <w:t>Запишите выбранные цифры под соответствующими буквами:</w:t>
      </w:r>
    </w:p>
    <w:tbl>
      <w:tblPr>
        <w:tblStyle w:val="ab"/>
        <w:tblW w:w="5000" w:type="pct"/>
        <w:tblLook w:val="04A0" w:firstRow="1" w:lastRow="0" w:firstColumn="1" w:lastColumn="0" w:noHBand="0" w:noVBand="1"/>
      </w:tblPr>
      <w:tblGrid>
        <w:gridCol w:w="2535"/>
        <w:gridCol w:w="2534"/>
        <w:gridCol w:w="2534"/>
        <w:gridCol w:w="2534"/>
      </w:tblGrid>
      <w:tr w:rsidR="00E656EF" w:rsidRPr="00E96EC5" w:rsidTr="00E656EF">
        <w:tc>
          <w:tcPr>
            <w:tcW w:w="1250" w:type="pct"/>
            <w:tcBorders>
              <w:top w:val="single" w:sz="4" w:space="0" w:color="auto"/>
              <w:left w:val="single" w:sz="4" w:space="0" w:color="auto"/>
              <w:bottom w:val="single" w:sz="4" w:space="0" w:color="auto"/>
              <w:right w:val="single" w:sz="4" w:space="0" w:color="auto"/>
            </w:tcBorders>
          </w:tcPr>
          <w:p w:rsidR="00E656EF" w:rsidRPr="00E96EC5" w:rsidRDefault="00E656EF" w:rsidP="00CD6F69">
            <w:pPr>
              <w:pStyle w:val="af"/>
            </w:pPr>
            <w:r w:rsidRPr="00E96EC5">
              <w:t>А</w:t>
            </w:r>
          </w:p>
        </w:tc>
        <w:tc>
          <w:tcPr>
            <w:tcW w:w="1250" w:type="pct"/>
            <w:tcBorders>
              <w:top w:val="single" w:sz="4" w:space="0" w:color="auto"/>
              <w:left w:val="single" w:sz="4" w:space="0" w:color="auto"/>
              <w:bottom w:val="single" w:sz="4" w:space="0" w:color="auto"/>
              <w:right w:val="single" w:sz="4" w:space="0" w:color="auto"/>
            </w:tcBorders>
          </w:tcPr>
          <w:p w:rsidR="00E656EF" w:rsidRPr="00E96EC5" w:rsidRDefault="00E656EF" w:rsidP="00CD6F69">
            <w:pPr>
              <w:pStyle w:val="af"/>
            </w:pPr>
            <w:r w:rsidRPr="00E96EC5">
              <w:t>Б</w:t>
            </w:r>
          </w:p>
        </w:tc>
        <w:tc>
          <w:tcPr>
            <w:tcW w:w="1250" w:type="pct"/>
            <w:tcBorders>
              <w:top w:val="single" w:sz="4" w:space="0" w:color="auto"/>
              <w:left w:val="single" w:sz="4" w:space="0" w:color="auto"/>
              <w:bottom w:val="single" w:sz="4" w:space="0" w:color="auto"/>
              <w:right w:val="single" w:sz="4" w:space="0" w:color="auto"/>
            </w:tcBorders>
          </w:tcPr>
          <w:p w:rsidR="00E656EF" w:rsidRPr="00E96EC5" w:rsidRDefault="00E656EF" w:rsidP="00CD6F69">
            <w:pPr>
              <w:pStyle w:val="af"/>
            </w:pPr>
            <w:r w:rsidRPr="00E96EC5">
              <w:t>В</w:t>
            </w:r>
          </w:p>
        </w:tc>
        <w:tc>
          <w:tcPr>
            <w:tcW w:w="1250" w:type="pct"/>
            <w:tcBorders>
              <w:top w:val="single" w:sz="4" w:space="0" w:color="auto"/>
              <w:left w:val="single" w:sz="4" w:space="0" w:color="auto"/>
              <w:bottom w:val="single" w:sz="4" w:space="0" w:color="auto"/>
              <w:right w:val="single" w:sz="4" w:space="0" w:color="auto"/>
            </w:tcBorders>
          </w:tcPr>
          <w:p w:rsidR="00E656EF" w:rsidRPr="00E96EC5" w:rsidRDefault="00E656EF" w:rsidP="00CD6F69">
            <w:pPr>
              <w:pStyle w:val="af"/>
            </w:pPr>
            <w:r w:rsidRPr="00E96EC5">
              <w:t>Г</w:t>
            </w:r>
          </w:p>
        </w:tc>
      </w:tr>
      <w:tr w:rsidR="00E656EF" w:rsidRPr="00E96EC5" w:rsidTr="00E656EF">
        <w:tc>
          <w:tcPr>
            <w:tcW w:w="1250" w:type="pct"/>
            <w:tcBorders>
              <w:top w:val="single" w:sz="4" w:space="0" w:color="auto"/>
              <w:left w:val="single" w:sz="4" w:space="0" w:color="auto"/>
              <w:bottom w:val="single" w:sz="4" w:space="0" w:color="auto"/>
              <w:right w:val="single" w:sz="4" w:space="0" w:color="auto"/>
            </w:tcBorders>
          </w:tcPr>
          <w:p w:rsidR="00E656EF" w:rsidRPr="00E96EC5" w:rsidRDefault="00E656EF"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E656EF" w:rsidRPr="00E96EC5" w:rsidRDefault="00E656EF"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E656EF" w:rsidRPr="00E96EC5" w:rsidRDefault="00E656EF"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E656EF" w:rsidRPr="00E96EC5" w:rsidRDefault="00E656EF" w:rsidP="00CD6F69">
            <w:pPr>
              <w:pStyle w:val="af"/>
            </w:pPr>
          </w:p>
        </w:tc>
      </w:tr>
    </w:tbl>
    <w:p w:rsidR="00E656EF" w:rsidRPr="00E96EC5" w:rsidRDefault="00E656EF" w:rsidP="00E656EF">
      <w:pPr>
        <w:jc w:val="both"/>
        <w:rPr>
          <w:rFonts w:ascii="Times New Roman" w:hAnsi="Times New Roman" w:cs="Times New Roman"/>
        </w:rPr>
      </w:pPr>
    </w:p>
    <w:p w:rsidR="00E656EF" w:rsidRPr="00E96EC5" w:rsidRDefault="00E656EF" w:rsidP="001660F3">
      <w:pPr>
        <w:pStyle w:val="aff2"/>
      </w:pPr>
      <w:r w:rsidRPr="00E96EC5">
        <w:t xml:space="preserve">Задание 206. </w:t>
      </w:r>
    </w:p>
    <w:p w:rsidR="00E656EF" w:rsidRPr="00E96EC5" w:rsidRDefault="00E656EF" w:rsidP="00AF0DC8">
      <w:pPr>
        <w:pStyle w:val="af6"/>
      </w:pPr>
      <w:r w:rsidRPr="00E96EC5">
        <w:t>Прочитайте текст и установите последовательность.</w:t>
      </w:r>
    </w:p>
    <w:p w:rsidR="00E656EF" w:rsidRPr="00E96EC5" w:rsidRDefault="00E656EF" w:rsidP="00C321F1">
      <w:pPr>
        <w:pStyle w:val="af1"/>
      </w:pPr>
      <w:r w:rsidRPr="00E96EC5">
        <w:t>Определение параметров электрических цепей является одним из процессов профессиональной деятельности специалиста электрика. Используя специальный алгоритм всегда можно рассчитать параме</w:t>
      </w:r>
      <w:r w:rsidR="00645C5B" w:rsidRPr="00E96EC5">
        <w:t>тры электрической цепи (рисунок</w:t>
      </w:r>
      <w:r w:rsidRPr="00E96EC5">
        <w:t xml:space="preserve">). </w:t>
      </w:r>
    </w:p>
    <w:p w:rsidR="00E656EF" w:rsidRPr="00E96EC5" w:rsidRDefault="00E656EF" w:rsidP="00C321F1">
      <w:pPr>
        <w:pStyle w:val="af1"/>
      </w:pPr>
      <w:r w:rsidRPr="00E96EC5">
        <w:rPr>
          <w:noProof/>
        </w:rPr>
        <w:drawing>
          <wp:inline distT="0" distB="0" distL="0" distR="0" wp14:anchorId="3F8F23E7" wp14:editId="71613054">
            <wp:extent cx="2558903" cy="156045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66685" cy="1565204"/>
                    </a:xfrm>
                    <a:prstGeom prst="rect">
                      <a:avLst/>
                    </a:prstGeom>
                    <a:noFill/>
                    <a:ln>
                      <a:noFill/>
                    </a:ln>
                  </pic:spPr>
                </pic:pic>
              </a:graphicData>
            </a:graphic>
          </wp:inline>
        </w:drawing>
      </w:r>
    </w:p>
    <w:p w:rsidR="00E656EF" w:rsidRPr="00E96EC5" w:rsidRDefault="00E656EF" w:rsidP="00C321F1">
      <w:pPr>
        <w:pStyle w:val="af1"/>
      </w:pPr>
    </w:p>
    <w:p w:rsidR="00E656EF" w:rsidRPr="00E96EC5" w:rsidRDefault="00E656EF" w:rsidP="00C321F1">
      <w:pPr>
        <w:pStyle w:val="af1"/>
      </w:pPr>
      <w:r w:rsidRPr="00E96EC5">
        <w:t>Укажите какую последовательность необходимо выполнить, чтобы рассчитать параметры электрической цепи и проанализировать правильность решения:</w:t>
      </w:r>
    </w:p>
    <w:p w:rsidR="00645C5B" w:rsidRPr="00E96EC5" w:rsidRDefault="00645C5B" w:rsidP="00C321F1">
      <w:pPr>
        <w:pStyle w:val="af1"/>
      </w:pPr>
    </w:p>
    <w:p w:rsidR="00E656EF" w:rsidRPr="00E96EC5" w:rsidRDefault="00E656EF" w:rsidP="00C321F1">
      <w:pPr>
        <w:pStyle w:val="af1"/>
      </w:pPr>
      <w:r w:rsidRPr="00E96EC5">
        <w:t>1</w:t>
      </w:r>
      <w:r w:rsidR="00EC03E7" w:rsidRPr="00E96EC5">
        <w:t>)</w:t>
      </w:r>
      <w:r w:rsidRPr="00E96EC5">
        <w:t xml:space="preserve"> Определить общий ток электрической цепи</w:t>
      </w:r>
    </w:p>
    <w:p w:rsidR="00E656EF" w:rsidRPr="00E96EC5" w:rsidRDefault="00E656EF" w:rsidP="00C321F1">
      <w:pPr>
        <w:pStyle w:val="af1"/>
      </w:pPr>
      <w:r w:rsidRPr="00E96EC5">
        <w:t>2</w:t>
      </w:r>
      <w:r w:rsidR="00EC03E7" w:rsidRPr="00E96EC5">
        <w:t>)</w:t>
      </w:r>
      <w:r w:rsidRPr="00E96EC5">
        <w:t xml:space="preserve"> Составить баланс электрической мощности</w:t>
      </w:r>
    </w:p>
    <w:p w:rsidR="00E656EF" w:rsidRPr="00E96EC5" w:rsidRDefault="00E656EF" w:rsidP="00C321F1">
      <w:pPr>
        <w:pStyle w:val="af1"/>
      </w:pPr>
      <w:r w:rsidRPr="00E96EC5">
        <w:t>3</w:t>
      </w:r>
      <w:r w:rsidR="00EC03E7" w:rsidRPr="00E96EC5">
        <w:t>)</w:t>
      </w:r>
      <w:r w:rsidRPr="00E96EC5">
        <w:t xml:space="preserve"> Определить общее эквивалентное сопротивление электрической цепи</w:t>
      </w:r>
    </w:p>
    <w:p w:rsidR="00E656EF" w:rsidRPr="00E96EC5" w:rsidRDefault="00E656EF" w:rsidP="00C321F1">
      <w:pPr>
        <w:pStyle w:val="af1"/>
      </w:pPr>
      <w:r w:rsidRPr="00E96EC5">
        <w:t>4</w:t>
      </w:r>
      <w:r w:rsidR="00EC03E7" w:rsidRPr="00E96EC5">
        <w:t>)</w:t>
      </w:r>
      <w:r w:rsidRPr="00E96EC5">
        <w:t xml:space="preserve"> Определить токи в оставшихся ветвях электрической схемы</w:t>
      </w:r>
    </w:p>
    <w:p w:rsidR="00E656EF" w:rsidRPr="00E96EC5" w:rsidRDefault="00E656EF" w:rsidP="00C321F1">
      <w:pPr>
        <w:pStyle w:val="af1"/>
      </w:pPr>
      <w:r w:rsidRPr="00E96EC5">
        <w:t>5</w:t>
      </w:r>
      <w:r w:rsidR="00EC03E7" w:rsidRPr="00E96EC5">
        <w:t>)</w:t>
      </w:r>
      <w:r w:rsidRPr="00E96EC5">
        <w:t xml:space="preserve"> Выбрать направление токов в электрической цепи</w:t>
      </w:r>
    </w:p>
    <w:p w:rsidR="00E656EF" w:rsidRPr="00E96EC5" w:rsidRDefault="00E656EF" w:rsidP="00C321F1">
      <w:pPr>
        <w:pStyle w:val="af1"/>
      </w:pPr>
    </w:p>
    <w:p w:rsidR="00C321F1" w:rsidRPr="00E96EC5" w:rsidRDefault="00C321F1" w:rsidP="00C321F1">
      <w:pPr>
        <w:pStyle w:val="af3"/>
      </w:pPr>
      <w:r w:rsidRPr="00E96EC5">
        <w:t>Запишите соответствующую последовательность цифр слева направо:</w:t>
      </w:r>
    </w:p>
    <w:tbl>
      <w:tblPr>
        <w:tblStyle w:val="ab"/>
        <w:tblW w:w="9214" w:type="dxa"/>
        <w:tblLook w:val="04A0" w:firstRow="1" w:lastRow="0" w:firstColumn="1" w:lastColumn="0" w:noHBand="0" w:noVBand="1"/>
      </w:tblPr>
      <w:tblGrid>
        <w:gridCol w:w="1838"/>
        <w:gridCol w:w="1985"/>
        <w:gridCol w:w="1842"/>
        <w:gridCol w:w="1843"/>
        <w:gridCol w:w="1706"/>
      </w:tblGrid>
      <w:tr w:rsidR="00E656EF" w:rsidRPr="00E96EC5" w:rsidTr="002F4A07">
        <w:tc>
          <w:tcPr>
            <w:tcW w:w="1838" w:type="dxa"/>
            <w:tcBorders>
              <w:top w:val="single" w:sz="4" w:space="0" w:color="auto"/>
              <w:left w:val="single" w:sz="4" w:space="0" w:color="auto"/>
              <w:bottom w:val="single" w:sz="4" w:space="0" w:color="auto"/>
              <w:right w:val="single" w:sz="4" w:space="0" w:color="auto"/>
            </w:tcBorders>
          </w:tcPr>
          <w:p w:rsidR="00E656EF" w:rsidRPr="00E96EC5" w:rsidRDefault="00E656EF" w:rsidP="00060594">
            <w:pP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E656EF" w:rsidRPr="00E96EC5" w:rsidRDefault="00E656EF" w:rsidP="00060594">
            <w:pPr>
              <w:rPr>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rsidR="00E656EF" w:rsidRPr="00E96EC5" w:rsidRDefault="00E656EF" w:rsidP="00060594">
            <w:pP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E656EF" w:rsidRPr="00E96EC5" w:rsidRDefault="00E656EF" w:rsidP="00060594">
            <w:pPr>
              <w:rPr>
                <w:rFonts w:ascii="Times New Roman" w:hAnsi="Times New Roman" w:cs="Times New Roman"/>
              </w:rPr>
            </w:pPr>
          </w:p>
        </w:tc>
        <w:tc>
          <w:tcPr>
            <w:tcW w:w="1706" w:type="dxa"/>
            <w:tcBorders>
              <w:top w:val="single" w:sz="4" w:space="0" w:color="auto"/>
              <w:left w:val="single" w:sz="4" w:space="0" w:color="auto"/>
              <w:bottom w:val="single" w:sz="4" w:space="0" w:color="auto"/>
              <w:right w:val="single" w:sz="4" w:space="0" w:color="auto"/>
            </w:tcBorders>
          </w:tcPr>
          <w:p w:rsidR="00E656EF" w:rsidRPr="00E96EC5" w:rsidRDefault="00E656EF" w:rsidP="00060594">
            <w:pPr>
              <w:rPr>
                <w:rFonts w:ascii="Times New Roman" w:hAnsi="Times New Roman" w:cs="Times New Roman"/>
              </w:rPr>
            </w:pPr>
          </w:p>
        </w:tc>
      </w:tr>
    </w:tbl>
    <w:p w:rsidR="00E656EF" w:rsidRPr="00E96EC5" w:rsidRDefault="00E656EF" w:rsidP="00E656EF">
      <w:pPr>
        <w:jc w:val="both"/>
        <w:rPr>
          <w:rFonts w:ascii="Times New Roman" w:hAnsi="Times New Roman" w:cs="Times New Roman"/>
        </w:rPr>
      </w:pPr>
    </w:p>
    <w:p w:rsidR="00C96BFD" w:rsidRPr="00E96EC5" w:rsidRDefault="00C96BFD" w:rsidP="001660F3">
      <w:pPr>
        <w:pStyle w:val="aff2"/>
      </w:pPr>
      <w:r w:rsidRPr="00E96EC5">
        <w:t>Задание 207.</w:t>
      </w:r>
    </w:p>
    <w:p w:rsidR="00C96BFD" w:rsidRPr="00E96EC5" w:rsidRDefault="00C96BFD" w:rsidP="00C96BFD">
      <w:pPr>
        <w:pStyle w:val="af6"/>
      </w:pPr>
      <w:r w:rsidRPr="00E96EC5">
        <w:t>Прочитайте текст, выберите правильный ответ и запишите аргументы, обосновывающие выбор ответа</w:t>
      </w:r>
    </w:p>
    <w:p w:rsidR="00C96BFD" w:rsidRPr="00E96EC5" w:rsidRDefault="00C96BFD" w:rsidP="00C96BFD">
      <w:pPr>
        <w:pStyle w:val="af1"/>
      </w:pPr>
      <w:r w:rsidRPr="00E96EC5">
        <w:t>Продолжите фразу: учет микроповреждений (микротравм) работников позволит работодателю:</w:t>
      </w:r>
    </w:p>
    <w:p w:rsidR="00C96BFD" w:rsidRPr="00E96EC5" w:rsidRDefault="00C96BFD" w:rsidP="00C96BFD">
      <w:pPr>
        <w:pStyle w:val="af1"/>
      </w:pPr>
      <w:r w:rsidRPr="00E96EC5">
        <w:t>1) улучшить отчетность предприятия по несчастным случаям с потерей рабочего времени для предоставления в органы контроля и надзора</w:t>
      </w:r>
    </w:p>
    <w:p w:rsidR="00C96BFD" w:rsidRPr="00E96EC5" w:rsidRDefault="00C96BFD" w:rsidP="00C96BFD">
      <w:pPr>
        <w:pStyle w:val="af1"/>
      </w:pPr>
      <w:r w:rsidRPr="00E96EC5">
        <w:t>2) обеспечить улучшение окружающей среды</w:t>
      </w:r>
    </w:p>
    <w:p w:rsidR="00C96BFD" w:rsidRPr="00E96EC5" w:rsidRDefault="00C96BFD" w:rsidP="00C96BFD">
      <w:pPr>
        <w:pStyle w:val="af1"/>
      </w:pPr>
      <w:r w:rsidRPr="00E96EC5">
        <w:t>3) повысить эффективность в проведении системных мероприятий по управлению профессиональными рисками</w:t>
      </w:r>
    </w:p>
    <w:p w:rsidR="00C96BFD" w:rsidRPr="00E96EC5" w:rsidRDefault="00C96BFD" w:rsidP="00C96BFD">
      <w:pPr>
        <w:pStyle w:val="af1"/>
      </w:pPr>
      <w:r w:rsidRPr="00E96EC5">
        <w:t>4) планомерное и регулярное повышение здоровья работников, обеспечение улучшения условий и охраны труда</w:t>
      </w:r>
    </w:p>
    <w:p w:rsidR="00C96BFD" w:rsidRPr="00E96EC5" w:rsidRDefault="00C96BFD" w:rsidP="00C96BFD">
      <w:pPr>
        <w:pStyle w:val="af1"/>
      </w:pPr>
    </w:p>
    <w:p w:rsidR="00C96BFD" w:rsidRPr="00E96EC5" w:rsidRDefault="00C96BFD" w:rsidP="00C96BFD">
      <w:pPr>
        <w:pStyle w:val="af3"/>
      </w:pPr>
      <w:r w:rsidRPr="00E96EC5">
        <w:t>Ответ:</w:t>
      </w:r>
    </w:p>
    <w:p w:rsidR="00C96BFD" w:rsidRPr="00E96EC5" w:rsidRDefault="00C96BFD" w:rsidP="00C96BFD">
      <w:pPr>
        <w:pStyle w:val="af1"/>
      </w:pPr>
    </w:p>
    <w:p w:rsidR="00C96BFD" w:rsidRPr="00E96EC5" w:rsidRDefault="00C96BFD" w:rsidP="00C96BFD">
      <w:pPr>
        <w:pStyle w:val="af3"/>
      </w:pPr>
      <w:r w:rsidRPr="00E96EC5">
        <w:t>Обоснование:</w:t>
      </w:r>
    </w:p>
    <w:p w:rsidR="00C96BFD" w:rsidRPr="00E96EC5" w:rsidRDefault="00C96BFD" w:rsidP="00E656EF">
      <w:pPr>
        <w:jc w:val="both"/>
        <w:rPr>
          <w:rFonts w:ascii="Times New Roman" w:hAnsi="Times New Roman" w:cs="Times New Roman"/>
        </w:rPr>
      </w:pPr>
    </w:p>
    <w:p w:rsidR="00C96BFD" w:rsidRPr="00E96EC5" w:rsidRDefault="00C96BFD" w:rsidP="001660F3">
      <w:pPr>
        <w:pStyle w:val="aff2"/>
      </w:pPr>
      <w:r w:rsidRPr="00E96EC5">
        <w:t>Задание 208.</w:t>
      </w:r>
    </w:p>
    <w:p w:rsidR="00C96BFD" w:rsidRPr="00E96EC5" w:rsidRDefault="00C96BFD" w:rsidP="00C96BFD">
      <w:pPr>
        <w:pStyle w:val="af6"/>
      </w:pPr>
      <w:r w:rsidRPr="00E96EC5">
        <w:t>Прочитайте текст, выберите правильные ответы и запишите аргументы, обосновывающие выбор ответов</w:t>
      </w:r>
    </w:p>
    <w:p w:rsidR="00C96BFD" w:rsidRPr="00E96EC5" w:rsidRDefault="00C96BFD" w:rsidP="00C96BFD">
      <w:pPr>
        <w:jc w:val="both"/>
        <w:rPr>
          <w:rFonts w:ascii="Times New Roman" w:hAnsi="Times New Roman" w:cs="Times New Roman"/>
        </w:rPr>
      </w:pPr>
      <w:r w:rsidRPr="00E96EC5">
        <w:rPr>
          <w:rFonts w:ascii="Times New Roman" w:hAnsi="Times New Roman" w:cs="Times New Roman"/>
        </w:rPr>
        <w:t>Какие нормативные правовые акты, содержащие государственные нормативные требования охраны труда, утверждает Минтруда России?</w:t>
      </w:r>
    </w:p>
    <w:p w:rsidR="00C96BFD" w:rsidRPr="00E96EC5" w:rsidRDefault="00C96BFD" w:rsidP="00C96BFD">
      <w:pPr>
        <w:jc w:val="both"/>
        <w:rPr>
          <w:rFonts w:ascii="Times New Roman" w:hAnsi="Times New Roman" w:cs="Times New Roman"/>
        </w:rPr>
      </w:pPr>
    </w:p>
    <w:p w:rsidR="00C96BFD" w:rsidRPr="00E96EC5" w:rsidRDefault="00C96BFD" w:rsidP="00C96BFD">
      <w:pPr>
        <w:jc w:val="both"/>
        <w:rPr>
          <w:rFonts w:ascii="Times New Roman" w:hAnsi="Times New Roman" w:cs="Times New Roman"/>
        </w:rPr>
      </w:pPr>
      <w:r w:rsidRPr="00E96EC5">
        <w:rPr>
          <w:rFonts w:ascii="Times New Roman" w:hAnsi="Times New Roman" w:cs="Times New Roman"/>
        </w:rPr>
        <w:t>1) единые типовые нормы бесплатной выдачи работникам средств индивидуальной защиты</w:t>
      </w:r>
    </w:p>
    <w:p w:rsidR="00C96BFD" w:rsidRPr="00E96EC5" w:rsidRDefault="00C96BFD" w:rsidP="00C96BFD">
      <w:pPr>
        <w:jc w:val="both"/>
        <w:rPr>
          <w:rFonts w:ascii="Times New Roman" w:hAnsi="Times New Roman" w:cs="Times New Roman"/>
        </w:rPr>
      </w:pPr>
      <w:r w:rsidRPr="00E96EC5">
        <w:rPr>
          <w:rFonts w:ascii="Times New Roman" w:hAnsi="Times New Roman" w:cs="Times New Roman"/>
        </w:rPr>
        <w:lastRenderedPageBreak/>
        <w:t>2) правила по охране труда, а также иные нормативные правовые акты, содержащие государственные нормативные требования охраны труда, предусмотренные ТК</w:t>
      </w:r>
    </w:p>
    <w:p w:rsidR="00C96BFD" w:rsidRPr="00E96EC5" w:rsidRDefault="00C96BFD" w:rsidP="00C96BFD">
      <w:pPr>
        <w:jc w:val="both"/>
        <w:rPr>
          <w:rFonts w:ascii="Times New Roman" w:hAnsi="Times New Roman" w:cs="Times New Roman"/>
        </w:rPr>
      </w:pPr>
      <w:r w:rsidRPr="00E96EC5">
        <w:rPr>
          <w:rFonts w:ascii="Times New Roman" w:hAnsi="Times New Roman" w:cs="Times New Roman"/>
        </w:rPr>
        <w:t>3) постановления Правительства Российской Федерации</w:t>
      </w:r>
    </w:p>
    <w:p w:rsidR="00C96BFD" w:rsidRPr="00E96EC5" w:rsidRDefault="00C96BFD" w:rsidP="00C96BFD">
      <w:pPr>
        <w:jc w:val="both"/>
        <w:rPr>
          <w:rFonts w:ascii="Times New Roman" w:hAnsi="Times New Roman" w:cs="Times New Roman"/>
        </w:rPr>
      </w:pPr>
      <w:r w:rsidRPr="00E96EC5">
        <w:rPr>
          <w:rFonts w:ascii="Times New Roman" w:hAnsi="Times New Roman" w:cs="Times New Roman"/>
        </w:rPr>
        <w:t>4) нормативные правовые акты органов исполнительной власти субъектов Российской Федерации</w:t>
      </w:r>
    </w:p>
    <w:p w:rsidR="00C96BFD" w:rsidRPr="00E96EC5" w:rsidRDefault="00C96BFD" w:rsidP="00C96BFD">
      <w:pPr>
        <w:jc w:val="both"/>
        <w:rPr>
          <w:rFonts w:ascii="Times New Roman" w:hAnsi="Times New Roman" w:cs="Times New Roman"/>
        </w:rPr>
      </w:pPr>
    </w:p>
    <w:p w:rsidR="00C96BFD" w:rsidRPr="00E96EC5" w:rsidRDefault="00C96BFD" w:rsidP="00C96BFD">
      <w:pPr>
        <w:pStyle w:val="af3"/>
      </w:pPr>
      <w:r w:rsidRPr="00E96EC5">
        <w:t>Ответ:</w:t>
      </w:r>
    </w:p>
    <w:p w:rsidR="00C96BFD" w:rsidRPr="00E96EC5" w:rsidRDefault="00C96BFD" w:rsidP="00C96BFD">
      <w:pPr>
        <w:pStyle w:val="af1"/>
      </w:pPr>
    </w:p>
    <w:p w:rsidR="00C96BFD" w:rsidRPr="00E96EC5" w:rsidRDefault="00C96BFD" w:rsidP="00C96BFD">
      <w:pPr>
        <w:pStyle w:val="af3"/>
      </w:pPr>
      <w:r w:rsidRPr="00E96EC5">
        <w:t>Обоснование:</w:t>
      </w:r>
    </w:p>
    <w:p w:rsidR="00303BD8" w:rsidRPr="00E96EC5" w:rsidRDefault="00303BD8" w:rsidP="00E656EF">
      <w:pPr>
        <w:jc w:val="both"/>
        <w:rPr>
          <w:rFonts w:ascii="Times New Roman" w:hAnsi="Times New Roman" w:cs="Times New Roman"/>
        </w:rPr>
      </w:pPr>
    </w:p>
    <w:p w:rsidR="00B02062" w:rsidRPr="00E96EC5" w:rsidRDefault="00B02062" w:rsidP="001660F3">
      <w:pPr>
        <w:pStyle w:val="aff2"/>
      </w:pPr>
      <w:r w:rsidRPr="00E96EC5">
        <w:t>Задание 209.</w:t>
      </w:r>
    </w:p>
    <w:p w:rsidR="00B02062" w:rsidRPr="00E96EC5" w:rsidRDefault="00B02062" w:rsidP="00B02062">
      <w:pPr>
        <w:pStyle w:val="af6"/>
      </w:pPr>
      <w:r w:rsidRPr="00E96EC5">
        <w:t>Прочитайте текст, выберите правильные ответы и запишите аргументы, обосновывающие выбор ответов</w:t>
      </w:r>
    </w:p>
    <w:p w:rsidR="00B02062" w:rsidRPr="00E96EC5" w:rsidRDefault="00B02062" w:rsidP="00B02062">
      <w:pPr>
        <w:pStyle w:val="af1"/>
      </w:pPr>
      <w:r w:rsidRPr="00E96EC5">
        <w:t>Различают несколько видов права граждан на обращение в органы государственной власти. Назовите  виды обращения граждан:</w:t>
      </w:r>
    </w:p>
    <w:p w:rsidR="00B02062" w:rsidRPr="00E96EC5" w:rsidRDefault="00B02062" w:rsidP="00B02062">
      <w:pPr>
        <w:pStyle w:val="af1"/>
      </w:pPr>
    </w:p>
    <w:p w:rsidR="00B02062" w:rsidRPr="00E96EC5" w:rsidRDefault="00B02062" w:rsidP="00B02062">
      <w:pPr>
        <w:pStyle w:val="af1"/>
      </w:pPr>
      <w:r w:rsidRPr="00E96EC5">
        <w:t>1) ходатайства</w:t>
      </w:r>
    </w:p>
    <w:p w:rsidR="00B02062" w:rsidRPr="00E96EC5" w:rsidRDefault="00B02062" w:rsidP="00B02062">
      <w:pPr>
        <w:pStyle w:val="af1"/>
      </w:pPr>
      <w:r w:rsidRPr="00E96EC5">
        <w:t>2) критика</w:t>
      </w:r>
    </w:p>
    <w:p w:rsidR="00B02062" w:rsidRPr="00E96EC5" w:rsidRDefault="00B02062" w:rsidP="00B02062">
      <w:pPr>
        <w:pStyle w:val="af1"/>
      </w:pPr>
      <w:r w:rsidRPr="00E96EC5">
        <w:t>3) требования</w:t>
      </w:r>
    </w:p>
    <w:p w:rsidR="00B02062" w:rsidRPr="00E96EC5" w:rsidRDefault="00B02062" w:rsidP="00B02062">
      <w:pPr>
        <w:pStyle w:val="af1"/>
      </w:pPr>
      <w:r w:rsidRPr="00E96EC5">
        <w:t>4) жалобы</w:t>
      </w:r>
    </w:p>
    <w:p w:rsidR="00B02062" w:rsidRPr="00E96EC5" w:rsidRDefault="00B02062" w:rsidP="00B02062">
      <w:pPr>
        <w:pStyle w:val="af1"/>
      </w:pPr>
    </w:p>
    <w:p w:rsidR="00B02062" w:rsidRPr="00E96EC5" w:rsidRDefault="00B02062" w:rsidP="00B02062">
      <w:pPr>
        <w:pStyle w:val="af3"/>
      </w:pPr>
      <w:r w:rsidRPr="00E96EC5">
        <w:t>Ответ:</w:t>
      </w:r>
    </w:p>
    <w:p w:rsidR="00645C5B" w:rsidRPr="00E96EC5" w:rsidRDefault="00645C5B" w:rsidP="00645C5B">
      <w:pPr>
        <w:pStyle w:val="af1"/>
      </w:pPr>
    </w:p>
    <w:p w:rsidR="00B02062" w:rsidRPr="00E96EC5" w:rsidRDefault="00B02062" w:rsidP="00B02062">
      <w:pPr>
        <w:pStyle w:val="af3"/>
      </w:pPr>
      <w:r w:rsidRPr="00E96EC5">
        <w:t>Обоснование:</w:t>
      </w:r>
    </w:p>
    <w:p w:rsidR="00B02062" w:rsidRPr="00E96EC5" w:rsidRDefault="00B02062" w:rsidP="00B02062">
      <w:pPr>
        <w:pStyle w:val="af1"/>
      </w:pPr>
    </w:p>
    <w:p w:rsidR="00B02062" w:rsidRPr="00E96EC5" w:rsidRDefault="00B02062" w:rsidP="001660F3">
      <w:pPr>
        <w:pStyle w:val="aff2"/>
      </w:pPr>
      <w:r w:rsidRPr="00E96EC5">
        <w:t>Задание 210.</w:t>
      </w:r>
    </w:p>
    <w:p w:rsidR="00B02062" w:rsidRPr="00E96EC5" w:rsidRDefault="00B02062" w:rsidP="00B02062">
      <w:pPr>
        <w:pStyle w:val="af6"/>
      </w:pPr>
      <w:r w:rsidRPr="00E96EC5">
        <w:t>Прочитайте текст и запишите развернутый обоснованный ответ</w:t>
      </w:r>
    </w:p>
    <w:p w:rsidR="00B02062" w:rsidRPr="00E96EC5" w:rsidRDefault="00B02062" w:rsidP="00B02062">
      <w:pPr>
        <w:pStyle w:val="af1"/>
        <w:rPr>
          <w:color w:val="auto"/>
          <w:lang w:eastAsia="en-US"/>
        </w:rPr>
      </w:pPr>
      <w:r w:rsidRPr="00E96EC5">
        <w:rPr>
          <w:color w:val="auto"/>
          <w:lang w:eastAsia="en-US"/>
        </w:rPr>
        <w:t>Содержание договора составляют условия, на которых достигнуто соглашение сторон. Все условия делятся на существенные, обычные и случайные. Существенными признаются условия, которые необходимы и достаточны для заключения договора. Договор не будет заключен до тех пор, пока не будет согласовано хотя бы одно из его существенных условий. Какие условия договора являются существенными?</w:t>
      </w:r>
    </w:p>
    <w:p w:rsidR="00B02062" w:rsidRPr="00E96EC5" w:rsidRDefault="00B02062" w:rsidP="00B02062">
      <w:pPr>
        <w:pStyle w:val="af1"/>
      </w:pPr>
    </w:p>
    <w:p w:rsidR="00B02062" w:rsidRPr="00E96EC5" w:rsidRDefault="00B02062" w:rsidP="00B02062">
      <w:pPr>
        <w:pStyle w:val="af3"/>
      </w:pPr>
      <w:r w:rsidRPr="00E96EC5">
        <w:t>Ответ:</w:t>
      </w:r>
    </w:p>
    <w:p w:rsidR="00B02062" w:rsidRPr="00E96EC5" w:rsidRDefault="00B02062" w:rsidP="00B02062">
      <w:pPr>
        <w:pStyle w:val="af1"/>
      </w:pPr>
    </w:p>
    <w:p w:rsidR="00001397" w:rsidRPr="00E96EC5" w:rsidRDefault="00001397" w:rsidP="001660F3">
      <w:pPr>
        <w:pStyle w:val="aff2"/>
      </w:pPr>
      <w:r w:rsidRPr="00E96EC5">
        <w:t>Задание 211.</w:t>
      </w:r>
    </w:p>
    <w:p w:rsidR="00001397" w:rsidRPr="00E96EC5" w:rsidRDefault="00001397" w:rsidP="00001397">
      <w:pPr>
        <w:pStyle w:val="af6"/>
        <w:rPr>
          <w:rFonts w:eastAsiaTheme="minorHAnsi"/>
        </w:rPr>
      </w:pPr>
      <w:r w:rsidRPr="00E96EC5">
        <w:rPr>
          <w:rFonts w:eastAsiaTheme="minorHAnsi"/>
        </w:rPr>
        <w:t xml:space="preserve">Прочитайте текст и установите соответствие. </w:t>
      </w:r>
    </w:p>
    <w:p w:rsidR="00001397" w:rsidRPr="00E96EC5" w:rsidRDefault="00001397" w:rsidP="00001397">
      <w:pPr>
        <w:pStyle w:val="af1"/>
      </w:pPr>
      <w:r w:rsidRPr="00E96EC5">
        <w:t>При составлении профессиональной документацией на государственном и иностранном языках необходимо создание спецификации электромеханического цеха.</w:t>
      </w:r>
    </w:p>
    <w:p w:rsidR="00001397" w:rsidRPr="00E96EC5" w:rsidRDefault="00001397" w:rsidP="00001397">
      <w:pPr>
        <w:pStyle w:val="af1"/>
      </w:pPr>
      <w:r w:rsidRPr="00E96EC5">
        <w:t>К каждой позиции, данной в левом столбце, подберите соответствующую позицию из правого столбца:</w:t>
      </w:r>
    </w:p>
    <w:p w:rsidR="00001397" w:rsidRPr="00E96EC5" w:rsidRDefault="00001397" w:rsidP="00001397">
      <w:pPr>
        <w:pStyle w:val="af1"/>
      </w:pPr>
    </w:p>
    <w:tbl>
      <w:tblPr>
        <w:tblStyle w:val="ab"/>
        <w:tblW w:w="5000" w:type="pct"/>
        <w:tblLook w:val="04A0" w:firstRow="1" w:lastRow="0" w:firstColumn="1" w:lastColumn="0" w:noHBand="0" w:noVBand="1"/>
      </w:tblPr>
      <w:tblGrid>
        <w:gridCol w:w="628"/>
        <w:gridCol w:w="4146"/>
        <w:gridCol w:w="722"/>
        <w:gridCol w:w="4629"/>
        <w:gridCol w:w="12"/>
      </w:tblGrid>
      <w:tr w:rsidR="00001397" w:rsidRPr="00E96EC5" w:rsidTr="00001397">
        <w:tc>
          <w:tcPr>
            <w:tcW w:w="2355" w:type="pct"/>
            <w:gridSpan w:val="2"/>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Тип установки</w:t>
            </w:r>
          </w:p>
        </w:tc>
        <w:tc>
          <w:tcPr>
            <w:tcW w:w="2645" w:type="pct"/>
            <w:gridSpan w:val="3"/>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Принцип установки</w:t>
            </w:r>
          </w:p>
        </w:tc>
      </w:tr>
      <w:tr w:rsidR="00001397" w:rsidRPr="00E96EC5" w:rsidTr="00001397">
        <w:trPr>
          <w:gridAfter w:val="1"/>
          <w:wAfter w:w="6" w:type="pct"/>
        </w:trPr>
        <w:tc>
          <w:tcPr>
            <w:tcW w:w="310"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А</w:t>
            </w:r>
          </w:p>
        </w:tc>
        <w:tc>
          <w:tcPr>
            <w:tcW w:w="2045"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Электротермическая установка</w:t>
            </w:r>
          </w:p>
        </w:tc>
        <w:tc>
          <w:tcPr>
            <w:tcW w:w="356"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1</w:t>
            </w:r>
          </w:p>
        </w:tc>
        <w:tc>
          <w:tcPr>
            <w:tcW w:w="2283"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Для дуговой сварки</w:t>
            </w:r>
          </w:p>
        </w:tc>
      </w:tr>
      <w:tr w:rsidR="00001397" w:rsidRPr="00E96EC5" w:rsidTr="00001397">
        <w:trPr>
          <w:gridAfter w:val="1"/>
          <w:wAfter w:w="6" w:type="pct"/>
        </w:trPr>
        <w:tc>
          <w:tcPr>
            <w:tcW w:w="310"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Б</w:t>
            </w:r>
          </w:p>
        </w:tc>
        <w:tc>
          <w:tcPr>
            <w:tcW w:w="2045"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Электрохимическая и электрофизическая установки</w:t>
            </w:r>
          </w:p>
        </w:tc>
        <w:tc>
          <w:tcPr>
            <w:tcW w:w="356"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2</w:t>
            </w:r>
          </w:p>
        </w:tc>
        <w:tc>
          <w:tcPr>
            <w:tcW w:w="2283"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Электрохимические</w:t>
            </w:r>
          </w:p>
        </w:tc>
      </w:tr>
      <w:tr w:rsidR="00001397" w:rsidRPr="00E96EC5" w:rsidTr="00001397">
        <w:trPr>
          <w:gridAfter w:val="1"/>
          <w:wAfter w:w="6" w:type="pct"/>
        </w:trPr>
        <w:tc>
          <w:tcPr>
            <w:tcW w:w="310"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В</w:t>
            </w:r>
          </w:p>
        </w:tc>
        <w:tc>
          <w:tcPr>
            <w:tcW w:w="2045"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Электромеханическая установка</w:t>
            </w:r>
          </w:p>
        </w:tc>
        <w:tc>
          <w:tcPr>
            <w:tcW w:w="356"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3</w:t>
            </w:r>
          </w:p>
        </w:tc>
        <w:tc>
          <w:tcPr>
            <w:tcW w:w="2283"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Ультразвуковые</w:t>
            </w:r>
          </w:p>
        </w:tc>
      </w:tr>
      <w:tr w:rsidR="00001397" w:rsidRPr="00E96EC5" w:rsidTr="00001397">
        <w:trPr>
          <w:gridAfter w:val="1"/>
          <w:wAfter w:w="6" w:type="pct"/>
        </w:trPr>
        <w:tc>
          <w:tcPr>
            <w:tcW w:w="310"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Г</w:t>
            </w:r>
          </w:p>
        </w:tc>
        <w:tc>
          <w:tcPr>
            <w:tcW w:w="2045"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Электрокинетическая установка</w:t>
            </w:r>
          </w:p>
        </w:tc>
        <w:tc>
          <w:tcPr>
            <w:tcW w:w="356"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4</w:t>
            </w:r>
          </w:p>
        </w:tc>
        <w:tc>
          <w:tcPr>
            <w:tcW w:w="2283"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Электростатической окраски</w:t>
            </w:r>
          </w:p>
        </w:tc>
      </w:tr>
      <w:tr w:rsidR="00001397" w:rsidRPr="00E96EC5" w:rsidTr="00001397">
        <w:trPr>
          <w:gridAfter w:val="1"/>
          <w:wAfter w:w="6" w:type="pct"/>
        </w:trPr>
        <w:tc>
          <w:tcPr>
            <w:tcW w:w="310" w:type="pct"/>
            <w:tcBorders>
              <w:top w:val="single" w:sz="4" w:space="0" w:color="auto"/>
              <w:left w:val="single" w:sz="4" w:space="0" w:color="auto"/>
              <w:bottom w:val="single" w:sz="4" w:space="0" w:color="auto"/>
              <w:right w:val="single" w:sz="4" w:space="0" w:color="auto"/>
            </w:tcBorders>
          </w:tcPr>
          <w:p w:rsidR="00001397" w:rsidRPr="00E96EC5" w:rsidRDefault="00001397" w:rsidP="00CD6F69">
            <w:pPr>
              <w:pStyle w:val="af"/>
            </w:pPr>
            <w:r w:rsidRPr="00E96EC5">
              <w:t>Д</w:t>
            </w:r>
          </w:p>
        </w:tc>
        <w:tc>
          <w:tcPr>
            <w:tcW w:w="2045" w:type="pct"/>
            <w:tcBorders>
              <w:top w:val="single" w:sz="4" w:space="0" w:color="auto"/>
              <w:left w:val="single" w:sz="4" w:space="0" w:color="auto"/>
              <w:bottom w:val="single" w:sz="4" w:space="0" w:color="auto"/>
              <w:right w:val="single" w:sz="4" w:space="0" w:color="auto"/>
            </w:tcBorders>
          </w:tcPr>
          <w:p w:rsidR="00001397" w:rsidRPr="00E96EC5" w:rsidRDefault="00001397" w:rsidP="00CD6F69">
            <w:pPr>
              <w:pStyle w:val="af"/>
            </w:pPr>
          </w:p>
        </w:tc>
        <w:tc>
          <w:tcPr>
            <w:tcW w:w="356"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5</w:t>
            </w:r>
          </w:p>
        </w:tc>
        <w:tc>
          <w:tcPr>
            <w:tcW w:w="2283" w:type="pct"/>
            <w:tcBorders>
              <w:top w:val="single" w:sz="4" w:space="0" w:color="auto"/>
              <w:left w:val="single" w:sz="4" w:space="0" w:color="auto"/>
              <w:bottom w:val="single" w:sz="4" w:space="0" w:color="auto"/>
              <w:right w:val="single" w:sz="4" w:space="0" w:color="auto"/>
            </w:tcBorders>
            <w:hideMark/>
          </w:tcPr>
          <w:p w:rsidR="00001397" w:rsidRPr="00E96EC5" w:rsidRDefault="00001397" w:rsidP="00CD6F69">
            <w:pPr>
              <w:pStyle w:val="af"/>
            </w:pPr>
            <w:r w:rsidRPr="00E96EC5">
              <w:t>Подачи жидкого метана</w:t>
            </w:r>
          </w:p>
        </w:tc>
      </w:tr>
    </w:tbl>
    <w:p w:rsidR="00001397" w:rsidRPr="00E96EC5" w:rsidRDefault="00001397" w:rsidP="00001397">
      <w:pPr>
        <w:pStyle w:val="af1"/>
      </w:pPr>
    </w:p>
    <w:p w:rsidR="00001397" w:rsidRPr="00E96EC5" w:rsidRDefault="00001397" w:rsidP="00001397">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001397" w:rsidRPr="00E96EC5" w:rsidTr="00001397">
        <w:trPr>
          <w:trHeight w:val="20"/>
        </w:trPr>
        <w:tc>
          <w:tcPr>
            <w:tcW w:w="1250" w:type="pct"/>
            <w:shd w:val="clear" w:color="auto" w:fill="FFFFFF"/>
            <w:vAlign w:val="bottom"/>
          </w:tcPr>
          <w:p w:rsidR="00001397" w:rsidRPr="00E96EC5" w:rsidRDefault="00001397" w:rsidP="00CD6F69">
            <w:pPr>
              <w:pStyle w:val="af"/>
            </w:pPr>
            <w:r w:rsidRPr="00E96EC5">
              <w:t>А</w:t>
            </w:r>
          </w:p>
        </w:tc>
        <w:tc>
          <w:tcPr>
            <w:tcW w:w="1250" w:type="pct"/>
            <w:shd w:val="clear" w:color="auto" w:fill="FFFFFF"/>
            <w:vAlign w:val="bottom"/>
          </w:tcPr>
          <w:p w:rsidR="00001397" w:rsidRPr="00E96EC5" w:rsidRDefault="00001397" w:rsidP="00CD6F69">
            <w:pPr>
              <w:pStyle w:val="af"/>
            </w:pPr>
            <w:r w:rsidRPr="00E96EC5">
              <w:t>Б</w:t>
            </w:r>
          </w:p>
        </w:tc>
        <w:tc>
          <w:tcPr>
            <w:tcW w:w="1250" w:type="pct"/>
            <w:shd w:val="clear" w:color="auto" w:fill="FFFFFF"/>
            <w:vAlign w:val="bottom"/>
          </w:tcPr>
          <w:p w:rsidR="00001397" w:rsidRPr="00E96EC5" w:rsidRDefault="00001397" w:rsidP="00CD6F69">
            <w:pPr>
              <w:pStyle w:val="af"/>
            </w:pPr>
            <w:r w:rsidRPr="00E96EC5">
              <w:t>В</w:t>
            </w:r>
          </w:p>
        </w:tc>
        <w:tc>
          <w:tcPr>
            <w:tcW w:w="1250" w:type="pct"/>
            <w:shd w:val="clear" w:color="auto" w:fill="FFFFFF"/>
            <w:vAlign w:val="bottom"/>
          </w:tcPr>
          <w:p w:rsidR="00001397" w:rsidRPr="00E96EC5" w:rsidRDefault="00001397" w:rsidP="00CD6F69">
            <w:pPr>
              <w:pStyle w:val="af"/>
            </w:pPr>
            <w:r w:rsidRPr="00E96EC5">
              <w:t>Г</w:t>
            </w:r>
          </w:p>
        </w:tc>
      </w:tr>
      <w:tr w:rsidR="00001397" w:rsidRPr="00E96EC5" w:rsidTr="00001397">
        <w:trPr>
          <w:trHeight w:val="20"/>
        </w:trPr>
        <w:tc>
          <w:tcPr>
            <w:tcW w:w="1250" w:type="pct"/>
            <w:shd w:val="clear" w:color="auto" w:fill="FFFFFF"/>
          </w:tcPr>
          <w:p w:rsidR="00001397" w:rsidRPr="00E96EC5" w:rsidRDefault="00001397" w:rsidP="00CD6F69">
            <w:pPr>
              <w:pStyle w:val="af"/>
            </w:pPr>
          </w:p>
        </w:tc>
        <w:tc>
          <w:tcPr>
            <w:tcW w:w="1250" w:type="pct"/>
            <w:shd w:val="clear" w:color="auto" w:fill="FFFFFF"/>
          </w:tcPr>
          <w:p w:rsidR="00001397" w:rsidRPr="00E96EC5" w:rsidRDefault="00001397" w:rsidP="00CD6F69">
            <w:pPr>
              <w:pStyle w:val="af"/>
            </w:pPr>
          </w:p>
        </w:tc>
        <w:tc>
          <w:tcPr>
            <w:tcW w:w="1250" w:type="pct"/>
            <w:shd w:val="clear" w:color="auto" w:fill="FFFFFF"/>
          </w:tcPr>
          <w:p w:rsidR="00001397" w:rsidRPr="00E96EC5" w:rsidRDefault="00001397" w:rsidP="00CD6F69">
            <w:pPr>
              <w:pStyle w:val="af"/>
            </w:pPr>
          </w:p>
        </w:tc>
        <w:tc>
          <w:tcPr>
            <w:tcW w:w="1250" w:type="pct"/>
            <w:shd w:val="clear" w:color="auto" w:fill="FFFFFF"/>
          </w:tcPr>
          <w:p w:rsidR="00001397" w:rsidRPr="00E96EC5" w:rsidRDefault="00001397" w:rsidP="00CD6F69">
            <w:pPr>
              <w:pStyle w:val="af"/>
            </w:pPr>
          </w:p>
        </w:tc>
      </w:tr>
    </w:tbl>
    <w:p w:rsidR="00001397" w:rsidRPr="00E96EC5" w:rsidRDefault="00001397" w:rsidP="00001397">
      <w:pPr>
        <w:pStyle w:val="af1"/>
      </w:pPr>
    </w:p>
    <w:p w:rsidR="00001397" w:rsidRPr="00E96EC5" w:rsidRDefault="00001397" w:rsidP="001660F3">
      <w:pPr>
        <w:pStyle w:val="aff2"/>
      </w:pPr>
      <w:r w:rsidRPr="00E96EC5">
        <w:lastRenderedPageBreak/>
        <w:t>Задание 212.</w:t>
      </w:r>
    </w:p>
    <w:p w:rsidR="00001397" w:rsidRPr="00E96EC5" w:rsidRDefault="00001397" w:rsidP="00001397">
      <w:pPr>
        <w:pStyle w:val="af6"/>
      </w:pPr>
      <w:r w:rsidRPr="00E96EC5">
        <w:t>Прочитайте текст и установите последовательность.</w:t>
      </w:r>
    </w:p>
    <w:p w:rsidR="00001397" w:rsidRPr="00E96EC5" w:rsidRDefault="00001397" w:rsidP="00001397">
      <w:pPr>
        <w:pStyle w:val="af1"/>
      </w:pPr>
      <w:r w:rsidRPr="00E96EC5">
        <w:t xml:space="preserve">При составлении профессиональной документацией на государственном и иностранном языках необходимо создание спецификации электромеханического цеха. </w:t>
      </w:r>
    </w:p>
    <w:p w:rsidR="00001397" w:rsidRPr="00E96EC5" w:rsidRDefault="00001397" w:rsidP="00001397">
      <w:pPr>
        <w:pStyle w:val="af1"/>
      </w:pPr>
      <w:r w:rsidRPr="00E96EC5">
        <w:t>Для питания электронагревательного элемента ЭТУ необходимо обеспечить электроснабжение. На диаграмме приведено воздействие, оказываемое на тело, изначально находившееся в твердом состоянии. Необходимо указать участки для следующей последовательности:</w:t>
      </w:r>
    </w:p>
    <w:p w:rsidR="00001397" w:rsidRPr="00E96EC5" w:rsidRDefault="00001397" w:rsidP="00001397">
      <w:pPr>
        <w:pStyle w:val="af1"/>
      </w:pPr>
      <w:r w:rsidRPr="00E96EC5">
        <w:t>- охлаждение газообразного вещества;</w:t>
      </w:r>
    </w:p>
    <w:p w:rsidR="00001397" w:rsidRPr="00E96EC5" w:rsidRDefault="009712A1" w:rsidP="00001397">
      <w:pPr>
        <w:pStyle w:val="af1"/>
      </w:pPr>
      <w:r w:rsidRPr="00E96EC5">
        <w:t>- конденсация;</w:t>
      </w:r>
    </w:p>
    <w:p w:rsidR="009712A1" w:rsidRPr="00E96EC5" w:rsidRDefault="009712A1" w:rsidP="00001397">
      <w:pPr>
        <w:pStyle w:val="af1"/>
      </w:pPr>
      <w:r w:rsidRPr="00E96EC5">
        <w:t>- охлаждение жидкого вещества;</w:t>
      </w:r>
    </w:p>
    <w:p w:rsidR="009712A1" w:rsidRPr="00E96EC5" w:rsidRDefault="009712A1" w:rsidP="00001397">
      <w:pPr>
        <w:pStyle w:val="af1"/>
      </w:pPr>
      <w:r w:rsidRPr="00E96EC5">
        <w:t>- кристаллизация;</w:t>
      </w:r>
    </w:p>
    <w:p w:rsidR="009712A1" w:rsidRPr="00E96EC5" w:rsidRDefault="009712A1" w:rsidP="00001397">
      <w:pPr>
        <w:pStyle w:val="af1"/>
      </w:pPr>
      <w:r w:rsidRPr="00E96EC5">
        <w:t>- охлаждение твердого вещества</w:t>
      </w:r>
    </w:p>
    <w:p w:rsidR="00001397" w:rsidRPr="00E96EC5" w:rsidRDefault="00001397" w:rsidP="00001397">
      <w:pPr>
        <w:pStyle w:val="af1"/>
      </w:pPr>
    </w:p>
    <w:p w:rsidR="00001397" w:rsidRPr="00E96EC5" w:rsidRDefault="00001397" w:rsidP="00001397">
      <w:pPr>
        <w:pStyle w:val="af1"/>
        <w:rPr>
          <w:b/>
        </w:rPr>
      </w:pPr>
      <w:r w:rsidRPr="00E96EC5">
        <w:rPr>
          <w:b/>
          <w:noProof/>
        </w:rPr>
        <w:drawing>
          <wp:inline distT="0" distB="0" distL="0" distR="0" wp14:anchorId="3887F76F" wp14:editId="532C2CF9">
            <wp:extent cx="2855633" cy="1616920"/>
            <wp:effectExtent l="19050" t="0" r="1867" b="0"/>
            <wp:docPr id="114" name="Рисунок 0" descr="151455387116925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4553871169250591.jpg"/>
                    <pic:cNvPicPr/>
                  </pic:nvPicPr>
                  <pic:blipFill>
                    <a:blip r:embed="rId42" cstate="print"/>
                    <a:stretch>
                      <a:fillRect/>
                    </a:stretch>
                  </pic:blipFill>
                  <pic:spPr>
                    <a:xfrm>
                      <a:off x="0" y="0"/>
                      <a:ext cx="2855850" cy="1617043"/>
                    </a:xfrm>
                    <a:prstGeom prst="rect">
                      <a:avLst/>
                    </a:prstGeom>
                  </pic:spPr>
                </pic:pic>
              </a:graphicData>
            </a:graphic>
          </wp:inline>
        </w:drawing>
      </w:r>
    </w:p>
    <w:p w:rsidR="00001397" w:rsidRPr="00E96EC5" w:rsidRDefault="00001397" w:rsidP="00001397">
      <w:pPr>
        <w:pStyle w:val="af1"/>
      </w:pPr>
    </w:p>
    <w:p w:rsidR="00001397" w:rsidRPr="00E96EC5" w:rsidRDefault="00001397" w:rsidP="00001397">
      <w:pPr>
        <w:pStyle w:val="af1"/>
      </w:pPr>
      <w:r w:rsidRPr="00E96EC5">
        <w:t>1) GH</w:t>
      </w:r>
    </w:p>
    <w:p w:rsidR="00001397" w:rsidRPr="00E96EC5" w:rsidRDefault="00001397" w:rsidP="00001397">
      <w:pPr>
        <w:pStyle w:val="af1"/>
      </w:pPr>
      <w:r w:rsidRPr="00E96EC5">
        <w:t>2) FG</w:t>
      </w:r>
    </w:p>
    <w:p w:rsidR="009712A1" w:rsidRPr="00E96EC5" w:rsidRDefault="009712A1" w:rsidP="00001397">
      <w:pPr>
        <w:pStyle w:val="af1"/>
      </w:pPr>
      <w:r w:rsidRPr="00E96EC5">
        <w:t xml:space="preserve">3) </w:t>
      </w:r>
      <w:r w:rsidRPr="00E96EC5">
        <w:rPr>
          <w:lang w:val="en-US"/>
        </w:rPr>
        <w:t>HI</w:t>
      </w:r>
    </w:p>
    <w:p w:rsidR="009712A1" w:rsidRPr="00E96EC5" w:rsidRDefault="009712A1" w:rsidP="00001397">
      <w:pPr>
        <w:pStyle w:val="af1"/>
      </w:pPr>
      <w:r w:rsidRPr="00E96EC5">
        <w:t xml:space="preserve">4) </w:t>
      </w:r>
      <w:r w:rsidRPr="00E96EC5">
        <w:rPr>
          <w:lang w:val="en-US"/>
        </w:rPr>
        <w:t>KL</w:t>
      </w:r>
    </w:p>
    <w:p w:rsidR="009712A1" w:rsidRPr="00E96EC5" w:rsidRDefault="009712A1" w:rsidP="00001397">
      <w:pPr>
        <w:pStyle w:val="af1"/>
      </w:pPr>
      <w:r w:rsidRPr="00E96EC5">
        <w:t xml:space="preserve">5) </w:t>
      </w:r>
      <w:r w:rsidRPr="00E96EC5">
        <w:rPr>
          <w:lang w:val="en-US"/>
        </w:rPr>
        <w:t>IK</w:t>
      </w:r>
    </w:p>
    <w:p w:rsidR="00001397" w:rsidRPr="00E96EC5" w:rsidRDefault="00001397" w:rsidP="00001397">
      <w:pPr>
        <w:pStyle w:val="af1"/>
      </w:pPr>
    </w:p>
    <w:p w:rsidR="00001397" w:rsidRPr="00E96EC5" w:rsidRDefault="00001397" w:rsidP="00001397">
      <w:pPr>
        <w:pStyle w:val="af3"/>
      </w:pPr>
      <w:r w:rsidRPr="00E96EC5">
        <w:t>Запишите соответствующую последовательность цифр слева направо:</w:t>
      </w:r>
    </w:p>
    <w:tbl>
      <w:tblPr>
        <w:tblStyle w:val="ab"/>
        <w:tblW w:w="5000" w:type="pct"/>
        <w:tblLook w:val="04A0" w:firstRow="1" w:lastRow="0" w:firstColumn="1" w:lastColumn="0" w:noHBand="0" w:noVBand="1"/>
      </w:tblPr>
      <w:tblGrid>
        <w:gridCol w:w="2157"/>
        <w:gridCol w:w="1995"/>
        <w:gridCol w:w="1995"/>
        <w:gridCol w:w="1995"/>
        <w:gridCol w:w="1995"/>
      </w:tblGrid>
      <w:tr w:rsidR="009712A1" w:rsidRPr="00E96EC5" w:rsidTr="009712A1">
        <w:tc>
          <w:tcPr>
            <w:tcW w:w="1064" w:type="pct"/>
            <w:tcBorders>
              <w:top w:val="single" w:sz="4" w:space="0" w:color="auto"/>
              <w:left w:val="single" w:sz="4" w:space="0" w:color="auto"/>
              <w:bottom w:val="single" w:sz="4" w:space="0" w:color="auto"/>
              <w:right w:val="single" w:sz="4" w:space="0" w:color="auto"/>
            </w:tcBorders>
          </w:tcPr>
          <w:p w:rsidR="009712A1" w:rsidRPr="00E96EC5" w:rsidRDefault="009712A1" w:rsidP="00CD6F69">
            <w:pPr>
              <w:pStyle w:val="af"/>
            </w:pPr>
          </w:p>
        </w:tc>
        <w:tc>
          <w:tcPr>
            <w:tcW w:w="984" w:type="pct"/>
            <w:tcBorders>
              <w:top w:val="single" w:sz="4" w:space="0" w:color="auto"/>
              <w:left w:val="single" w:sz="4" w:space="0" w:color="auto"/>
              <w:bottom w:val="single" w:sz="4" w:space="0" w:color="auto"/>
              <w:right w:val="single" w:sz="4" w:space="0" w:color="auto"/>
            </w:tcBorders>
          </w:tcPr>
          <w:p w:rsidR="009712A1" w:rsidRPr="00E96EC5" w:rsidRDefault="009712A1" w:rsidP="00CD6F69">
            <w:pPr>
              <w:pStyle w:val="af"/>
            </w:pPr>
          </w:p>
        </w:tc>
        <w:tc>
          <w:tcPr>
            <w:tcW w:w="984" w:type="pct"/>
            <w:tcBorders>
              <w:top w:val="single" w:sz="4" w:space="0" w:color="auto"/>
              <w:left w:val="single" w:sz="4" w:space="0" w:color="auto"/>
              <w:bottom w:val="single" w:sz="4" w:space="0" w:color="auto"/>
              <w:right w:val="single" w:sz="4" w:space="0" w:color="auto"/>
            </w:tcBorders>
          </w:tcPr>
          <w:p w:rsidR="009712A1" w:rsidRPr="00E96EC5" w:rsidRDefault="009712A1" w:rsidP="00CD6F69">
            <w:pPr>
              <w:pStyle w:val="af"/>
            </w:pPr>
          </w:p>
        </w:tc>
        <w:tc>
          <w:tcPr>
            <w:tcW w:w="984" w:type="pct"/>
            <w:tcBorders>
              <w:top w:val="single" w:sz="4" w:space="0" w:color="auto"/>
              <w:left w:val="single" w:sz="4" w:space="0" w:color="auto"/>
              <w:bottom w:val="single" w:sz="4" w:space="0" w:color="auto"/>
              <w:right w:val="single" w:sz="4" w:space="0" w:color="auto"/>
            </w:tcBorders>
          </w:tcPr>
          <w:p w:rsidR="009712A1" w:rsidRPr="00E96EC5" w:rsidRDefault="009712A1" w:rsidP="00CD6F69">
            <w:pPr>
              <w:pStyle w:val="af"/>
            </w:pPr>
          </w:p>
        </w:tc>
        <w:tc>
          <w:tcPr>
            <w:tcW w:w="984" w:type="pct"/>
            <w:tcBorders>
              <w:top w:val="single" w:sz="4" w:space="0" w:color="auto"/>
              <w:left w:val="single" w:sz="4" w:space="0" w:color="auto"/>
              <w:bottom w:val="single" w:sz="4" w:space="0" w:color="auto"/>
              <w:right w:val="single" w:sz="4" w:space="0" w:color="auto"/>
            </w:tcBorders>
          </w:tcPr>
          <w:p w:rsidR="009712A1" w:rsidRPr="00E96EC5" w:rsidRDefault="009712A1" w:rsidP="00CD6F69">
            <w:pPr>
              <w:pStyle w:val="af"/>
            </w:pPr>
          </w:p>
        </w:tc>
      </w:tr>
    </w:tbl>
    <w:p w:rsidR="00001397" w:rsidRPr="00E96EC5" w:rsidRDefault="00001397" w:rsidP="00001397">
      <w:pPr>
        <w:pStyle w:val="af1"/>
      </w:pPr>
    </w:p>
    <w:p w:rsidR="00850164" w:rsidRPr="00E96EC5" w:rsidRDefault="00850164" w:rsidP="001660F3">
      <w:pPr>
        <w:pStyle w:val="aff2"/>
      </w:pPr>
      <w:r w:rsidRPr="00E96EC5">
        <w:t>Задание 213.</w:t>
      </w:r>
    </w:p>
    <w:p w:rsidR="00850164" w:rsidRPr="00E96EC5" w:rsidRDefault="00850164" w:rsidP="00AF0DC8">
      <w:pPr>
        <w:pStyle w:val="af6"/>
      </w:pPr>
      <w:r w:rsidRPr="00E96EC5">
        <w:t>Прочитайте текст, выберите правильный ответ и запишите аргументы, обосновывающие выбор ответа</w:t>
      </w:r>
    </w:p>
    <w:p w:rsidR="00850164" w:rsidRPr="00E96EC5" w:rsidRDefault="00850164" w:rsidP="00C321F1">
      <w:pPr>
        <w:pStyle w:val="af1"/>
      </w:pPr>
      <w:r w:rsidRPr="00E96EC5">
        <w:t xml:space="preserve">Уравнение прямой, проходящей через точку (1, 1) и перпендикулярной оси </w:t>
      </w:r>
      <w:r w:rsidRPr="00E96EC5">
        <w:rPr>
          <w:i/>
        </w:rPr>
        <w:t>ОУ</w:t>
      </w:r>
      <w:r w:rsidRPr="00E96EC5">
        <w:t>, имеет вид:</w:t>
      </w:r>
    </w:p>
    <w:p w:rsidR="00842ADE" w:rsidRPr="00E96EC5" w:rsidRDefault="00842ADE" w:rsidP="00C321F1">
      <w:pPr>
        <w:pStyle w:val="af1"/>
      </w:pPr>
    </w:p>
    <w:p w:rsidR="00E94DE2" w:rsidRPr="00E96EC5" w:rsidRDefault="00850164" w:rsidP="00C321F1">
      <w:pPr>
        <w:pStyle w:val="af1"/>
      </w:pPr>
      <w:r w:rsidRPr="00E96EC5">
        <w:t xml:space="preserve">1) </w:t>
      </w:r>
      <w:r w:rsidR="00E94DE2" w:rsidRPr="00E96EC5">
        <w:rPr>
          <w:noProof/>
        </w:rPr>
        <w:drawing>
          <wp:inline distT="0" distB="0" distL="0" distR="0" wp14:anchorId="60C62984" wp14:editId="2D339DB9">
            <wp:extent cx="663191" cy="177812"/>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696851" cy="186837"/>
                    </a:xfrm>
                    <a:prstGeom prst="rect">
                      <a:avLst/>
                    </a:prstGeom>
                  </pic:spPr>
                </pic:pic>
              </a:graphicData>
            </a:graphic>
          </wp:inline>
        </w:drawing>
      </w:r>
    </w:p>
    <w:p w:rsidR="00850164" w:rsidRPr="00E96EC5" w:rsidRDefault="00850164" w:rsidP="00C321F1">
      <w:pPr>
        <w:pStyle w:val="af1"/>
      </w:pPr>
      <w:r w:rsidRPr="00E96EC5">
        <w:t xml:space="preserve">2) </w:t>
      </w:r>
      <w:r w:rsidR="00E94DE2" w:rsidRPr="00E96EC5">
        <w:rPr>
          <w:noProof/>
        </w:rPr>
        <w:drawing>
          <wp:inline distT="0" distB="0" distL="0" distR="0" wp14:anchorId="303683D8" wp14:editId="366CD3CE">
            <wp:extent cx="678263" cy="17082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724161" cy="182381"/>
                    </a:xfrm>
                    <a:prstGeom prst="rect">
                      <a:avLst/>
                    </a:prstGeom>
                  </pic:spPr>
                </pic:pic>
              </a:graphicData>
            </a:graphic>
          </wp:inline>
        </w:drawing>
      </w:r>
    </w:p>
    <w:p w:rsidR="00850164" w:rsidRPr="00E96EC5" w:rsidRDefault="00850164" w:rsidP="00C321F1">
      <w:pPr>
        <w:pStyle w:val="af1"/>
      </w:pPr>
      <w:r w:rsidRPr="00E96EC5">
        <w:t xml:space="preserve">3) </w:t>
      </w:r>
      <w:r w:rsidR="00E94DE2" w:rsidRPr="00E96EC5">
        <w:rPr>
          <w:noProof/>
        </w:rPr>
        <w:drawing>
          <wp:inline distT="0" distB="0" distL="0" distR="0" wp14:anchorId="0806539E" wp14:editId="75C27657">
            <wp:extent cx="758650" cy="417482"/>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797530" cy="438878"/>
                    </a:xfrm>
                    <a:prstGeom prst="rect">
                      <a:avLst/>
                    </a:prstGeom>
                  </pic:spPr>
                </pic:pic>
              </a:graphicData>
            </a:graphic>
          </wp:inline>
        </w:drawing>
      </w:r>
    </w:p>
    <w:p w:rsidR="00850164" w:rsidRPr="00E96EC5" w:rsidRDefault="00C60233" w:rsidP="00C321F1">
      <w:pPr>
        <w:pStyle w:val="af1"/>
      </w:pPr>
      <w:r w:rsidRPr="00E96EC5">
        <w:t>4</w:t>
      </w:r>
      <w:r w:rsidR="00E94DE2" w:rsidRPr="00E96EC5">
        <w:t xml:space="preserve">) </w:t>
      </w:r>
      <w:r w:rsidR="00E94DE2" w:rsidRPr="00E96EC5">
        <w:rPr>
          <w:noProof/>
        </w:rPr>
        <w:drawing>
          <wp:inline distT="0" distB="0" distL="0" distR="0" wp14:anchorId="4042CC4F" wp14:editId="5DA4D155">
            <wp:extent cx="999811" cy="188644"/>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1066457" cy="201219"/>
                    </a:xfrm>
                    <a:prstGeom prst="rect">
                      <a:avLst/>
                    </a:prstGeom>
                  </pic:spPr>
                </pic:pic>
              </a:graphicData>
            </a:graphic>
          </wp:inline>
        </w:drawing>
      </w:r>
    </w:p>
    <w:p w:rsidR="00E94DE2" w:rsidRPr="00E96EC5" w:rsidRDefault="00E94DE2" w:rsidP="00C321F1">
      <w:pPr>
        <w:pStyle w:val="af1"/>
        <w:rPr>
          <w:i/>
        </w:rPr>
      </w:pPr>
    </w:p>
    <w:p w:rsidR="00C321F1" w:rsidRPr="00E96EC5" w:rsidRDefault="00850164" w:rsidP="00C321F1">
      <w:pPr>
        <w:pStyle w:val="af3"/>
      </w:pPr>
      <w:r w:rsidRPr="00E96EC5">
        <w:t>Ответ:</w:t>
      </w:r>
    </w:p>
    <w:p w:rsidR="00571127" w:rsidRPr="00E96EC5" w:rsidRDefault="00571127" w:rsidP="00C321F1">
      <w:pPr>
        <w:pStyle w:val="af3"/>
      </w:pPr>
    </w:p>
    <w:p w:rsidR="00C321F1" w:rsidRPr="00E96EC5" w:rsidRDefault="00C321F1" w:rsidP="00C321F1">
      <w:pPr>
        <w:pStyle w:val="af3"/>
      </w:pPr>
      <w:r w:rsidRPr="00E96EC5">
        <w:t>Обоснование:</w:t>
      </w:r>
    </w:p>
    <w:p w:rsidR="00571127" w:rsidRPr="00E96EC5" w:rsidRDefault="00571127" w:rsidP="00571127">
      <w:pPr>
        <w:pStyle w:val="af1"/>
      </w:pPr>
    </w:p>
    <w:p w:rsidR="009805E7" w:rsidRPr="00E96EC5" w:rsidRDefault="009805E7" w:rsidP="001660F3">
      <w:pPr>
        <w:pStyle w:val="aff2"/>
      </w:pPr>
      <w:r w:rsidRPr="00E96EC5">
        <w:t>Задание 214.</w:t>
      </w:r>
    </w:p>
    <w:p w:rsidR="009805E7" w:rsidRPr="00E96EC5" w:rsidRDefault="009805E7" w:rsidP="009805E7">
      <w:pPr>
        <w:pStyle w:val="af6"/>
      </w:pPr>
      <w:r w:rsidRPr="00E96EC5">
        <w:t>Прочитайте текст, выберите правильный ответ и запишите аргументы, обосновывающие выбор ответа</w:t>
      </w:r>
    </w:p>
    <w:p w:rsidR="009805E7" w:rsidRPr="00E96EC5" w:rsidRDefault="009805E7" w:rsidP="009805E7">
      <w:pPr>
        <w:pStyle w:val="af1"/>
      </w:pPr>
      <w:r w:rsidRPr="00E96EC5">
        <w:t>Конструкторский документ, выполненный от руки, без применения чертежных инструментов, без точного соблюдения масштаба, но с обязательным соблюдением пропорций детали, называется?</w:t>
      </w:r>
    </w:p>
    <w:p w:rsidR="009805E7" w:rsidRPr="00E96EC5" w:rsidRDefault="009805E7" w:rsidP="009805E7">
      <w:pPr>
        <w:pStyle w:val="af1"/>
      </w:pPr>
    </w:p>
    <w:p w:rsidR="009805E7" w:rsidRPr="00E96EC5" w:rsidRDefault="009805E7" w:rsidP="009805E7">
      <w:pPr>
        <w:pStyle w:val="af1"/>
      </w:pPr>
      <w:r w:rsidRPr="00E96EC5">
        <w:t xml:space="preserve">1) </w:t>
      </w:r>
      <w:r w:rsidR="0032437C" w:rsidRPr="00E96EC5">
        <w:t>рабочий чертёж</w:t>
      </w:r>
    </w:p>
    <w:p w:rsidR="009805E7" w:rsidRPr="00E96EC5" w:rsidRDefault="0032437C" w:rsidP="009805E7">
      <w:pPr>
        <w:pStyle w:val="af1"/>
      </w:pPr>
      <w:r w:rsidRPr="00E96EC5">
        <w:t>2) сборочный чертеж</w:t>
      </w:r>
    </w:p>
    <w:p w:rsidR="009805E7" w:rsidRPr="00E96EC5" w:rsidRDefault="0032437C" w:rsidP="009805E7">
      <w:pPr>
        <w:pStyle w:val="af1"/>
      </w:pPr>
      <w:r w:rsidRPr="00E96EC5">
        <w:t>3) сборочная единица</w:t>
      </w:r>
    </w:p>
    <w:p w:rsidR="009805E7" w:rsidRPr="00E96EC5" w:rsidRDefault="0032437C" w:rsidP="009805E7">
      <w:pPr>
        <w:pStyle w:val="af1"/>
      </w:pPr>
      <w:r w:rsidRPr="00E96EC5">
        <w:t>4) эскиз</w:t>
      </w:r>
    </w:p>
    <w:p w:rsidR="009805E7" w:rsidRPr="00E96EC5" w:rsidRDefault="009805E7" w:rsidP="009805E7">
      <w:pPr>
        <w:pStyle w:val="af1"/>
      </w:pPr>
    </w:p>
    <w:p w:rsidR="009805E7" w:rsidRPr="00E96EC5" w:rsidRDefault="009805E7" w:rsidP="009805E7">
      <w:pPr>
        <w:pStyle w:val="af3"/>
      </w:pPr>
      <w:r w:rsidRPr="00E96EC5">
        <w:t>Ответ:</w:t>
      </w:r>
    </w:p>
    <w:p w:rsidR="009805E7" w:rsidRPr="00E96EC5" w:rsidRDefault="009805E7" w:rsidP="009805E7">
      <w:pPr>
        <w:pStyle w:val="af1"/>
      </w:pPr>
    </w:p>
    <w:p w:rsidR="009805E7" w:rsidRPr="00E96EC5" w:rsidRDefault="009805E7" w:rsidP="009805E7">
      <w:pPr>
        <w:pStyle w:val="af3"/>
      </w:pPr>
      <w:r w:rsidRPr="00E96EC5">
        <w:t>Обоснование:</w:t>
      </w:r>
    </w:p>
    <w:p w:rsidR="009805E7" w:rsidRPr="00E96EC5" w:rsidRDefault="009805E7" w:rsidP="009805E7">
      <w:pPr>
        <w:pStyle w:val="af1"/>
      </w:pPr>
    </w:p>
    <w:p w:rsidR="009805E7" w:rsidRPr="00E96EC5" w:rsidRDefault="009805E7" w:rsidP="001660F3">
      <w:pPr>
        <w:pStyle w:val="aff2"/>
      </w:pPr>
      <w:r w:rsidRPr="00E96EC5">
        <w:t>Задание 215.</w:t>
      </w:r>
    </w:p>
    <w:p w:rsidR="009805E7" w:rsidRPr="00E96EC5" w:rsidRDefault="009805E7" w:rsidP="009805E7">
      <w:pPr>
        <w:pStyle w:val="af6"/>
      </w:pPr>
      <w:r w:rsidRPr="00E96EC5">
        <w:t>Прочитайте текст, выберите правильные ответы и запишите аргументы, обосновывающие выбор ответов</w:t>
      </w:r>
    </w:p>
    <w:p w:rsidR="009805E7" w:rsidRPr="00E96EC5" w:rsidRDefault="009805E7" w:rsidP="009805E7">
      <w:pPr>
        <w:pStyle w:val="af1"/>
      </w:pPr>
      <w:r w:rsidRPr="00E96EC5">
        <w:t xml:space="preserve">Какие из перечисленных видов элементов на электрической принципиальной схеме обозначают первой буквой кода «Т» </w:t>
      </w:r>
    </w:p>
    <w:p w:rsidR="009805E7" w:rsidRPr="00E96EC5" w:rsidRDefault="009805E7" w:rsidP="009805E7">
      <w:pPr>
        <w:pStyle w:val="af1"/>
      </w:pPr>
    </w:p>
    <w:p w:rsidR="009805E7" w:rsidRPr="00E96EC5" w:rsidRDefault="009805E7" w:rsidP="009805E7">
      <w:pPr>
        <w:pStyle w:val="af1"/>
      </w:pPr>
      <w:r w:rsidRPr="00E96EC5">
        <w:t>1) конденсаторы</w:t>
      </w:r>
    </w:p>
    <w:p w:rsidR="009805E7" w:rsidRPr="00E96EC5" w:rsidRDefault="009805E7" w:rsidP="009805E7">
      <w:pPr>
        <w:pStyle w:val="af1"/>
      </w:pPr>
      <w:r w:rsidRPr="00E96EC5">
        <w:t>2) трансформатор тока</w:t>
      </w:r>
    </w:p>
    <w:p w:rsidR="009805E7" w:rsidRPr="00E96EC5" w:rsidRDefault="009805E7" w:rsidP="009805E7">
      <w:pPr>
        <w:pStyle w:val="af1"/>
      </w:pPr>
      <w:r w:rsidRPr="00E96EC5">
        <w:t>3) резисторы</w:t>
      </w:r>
    </w:p>
    <w:p w:rsidR="009805E7" w:rsidRPr="00E96EC5" w:rsidRDefault="009805E7" w:rsidP="009805E7">
      <w:pPr>
        <w:pStyle w:val="af1"/>
      </w:pPr>
      <w:r w:rsidRPr="00E96EC5">
        <w:t>4) трансформатор напряжения</w:t>
      </w:r>
    </w:p>
    <w:p w:rsidR="009805E7" w:rsidRPr="00E96EC5" w:rsidRDefault="009805E7" w:rsidP="009805E7">
      <w:pPr>
        <w:pStyle w:val="af1"/>
      </w:pPr>
    </w:p>
    <w:p w:rsidR="009805E7" w:rsidRPr="00E96EC5" w:rsidRDefault="009805E7" w:rsidP="009805E7">
      <w:pPr>
        <w:pStyle w:val="af3"/>
      </w:pPr>
      <w:r w:rsidRPr="00E96EC5">
        <w:t>Ответ:</w:t>
      </w:r>
    </w:p>
    <w:p w:rsidR="009805E7" w:rsidRPr="00E96EC5" w:rsidRDefault="009805E7" w:rsidP="009805E7">
      <w:pPr>
        <w:pStyle w:val="af1"/>
      </w:pPr>
    </w:p>
    <w:p w:rsidR="009805E7" w:rsidRPr="00E96EC5" w:rsidRDefault="009805E7" w:rsidP="009805E7">
      <w:pPr>
        <w:pStyle w:val="af3"/>
      </w:pPr>
      <w:r w:rsidRPr="00E96EC5">
        <w:t>Обоснование:</w:t>
      </w:r>
    </w:p>
    <w:p w:rsidR="009805E7" w:rsidRPr="00E96EC5" w:rsidRDefault="009805E7" w:rsidP="009805E7">
      <w:pPr>
        <w:pStyle w:val="af1"/>
      </w:pPr>
    </w:p>
    <w:p w:rsidR="009805E7" w:rsidRPr="00E96EC5" w:rsidRDefault="009805E7" w:rsidP="001660F3">
      <w:pPr>
        <w:pStyle w:val="aff2"/>
      </w:pPr>
      <w:r w:rsidRPr="00E96EC5">
        <w:t>Задание 216.</w:t>
      </w:r>
    </w:p>
    <w:p w:rsidR="009805E7" w:rsidRPr="00E96EC5" w:rsidRDefault="009805E7" w:rsidP="009805E7">
      <w:pPr>
        <w:pStyle w:val="af6"/>
      </w:pPr>
      <w:r w:rsidRPr="00E96EC5">
        <w:t>Прочитайте текст, выберите правильные ответы и запишите аргументы, обосновывающие выбор ответов</w:t>
      </w:r>
    </w:p>
    <w:p w:rsidR="009805E7" w:rsidRPr="00E96EC5" w:rsidRDefault="009805E7" w:rsidP="009805E7">
      <w:pPr>
        <w:pStyle w:val="af1"/>
        <w:rPr>
          <w:color w:val="000000" w:themeColor="text1"/>
        </w:rPr>
      </w:pPr>
      <w:r w:rsidRPr="00E96EC5">
        <w:rPr>
          <w:color w:val="000000" w:themeColor="text1"/>
        </w:rPr>
        <w:t>Какие из перечисленных масштабов на чертеже являются масштабом уменьшения</w:t>
      </w:r>
    </w:p>
    <w:p w:rsidR="009805E7" w:rsidRPr="00E96EC5" w:rsidRDefault="009805E7" w:rsidP="009805E7">
      <w:pPr>
        <w:pStyle w:val="af1"/>
        <w:rPr>
          <w:color w:val="000000" w:themeColor="text1"/>
        </w:rPr>
      </w:pPr>
    </w:p>
    <w:p w:rsidR="009805E7" w:rsidRPr="00E96EC5" w:rsidRDefault="009805E7" w:rsidP="009805E7">
      <w:pPr>
        <w:pStyle w:val="af1"/>
        <w:rPr>
          <w:color w:val="000000" w:themeColor="text1"/>
        </w:rPr>
      </w:pPr>
      <w:r w:rsidRPr="00E96EC5">
        <w:rPr>
          <w:color w:val="000000" w:themeColor="text1"/>
        </w:rPr>
        <w:t>1) 2:1</w:t>
      </w:r>
    </w:p>
    <w:p w:rsidR="009805E7" w:rsidRPr="00E96EC5" w:rsidRDefault="009805E7" w:rsidP="009805E7">
      <w:pPr>
        <w:pStyle w:val="af1"/>
        <w:rPr>
          <w:color w:val="000000" w:themeColor="text1"/>
        </w:rPr>
      </w:pPr>
      <w:r w:rsidRPr="00E96EC5">
        <w:rPr>
          <w:color w:val="000000" w:themeColor="text1"/>
        </w:rPr>
        <w:t>2) 1:1</w:t>
      </w:r>
    </w:p>
    <w:p w:rsidR="009805E7" w:rsidRPr="00E96EC5" w:rsidRDefault="009805E7" w:rsidP="009805E7">
      <w:pPr>
        <w:pStyle w:val="af1"/>
        <w:rPr>
          <w:color w:val="000000" w:themeColor="text1"/>
        </w:rPr>
      </w:pPr>
      <w:r w:rsidRPr="00E96EC5">
        <w:rPr>
          <w:color w:val="000000" w:themeColor="text1"/>
        </w:rPr>
        <w:t xml:space="preserve">3) </w:t>
      </w:r>
      <w:r w:rsidR="00C36890" w:rsidRPr="00E96EC5">
        <w:rPr>
          <w:color w:val="000000" w:themeColor="text1"/>
        </w:rPr>
        <w:t>1:2</w:t>
      </w:r>
    </w:p>
    <w:p w:rsidR="009805E7" w:rsidRPr="00E96EC5" w:rsidRDefault="009805E7" w:rsidP="009805E7">
      <w:pPr>
        <w:pStyle w:val="af1"/>
        <w:rPr>
          <w:color w:val="000000" w:themeColor="text1"/>
        </w:rPr>
      </w:pPr>
      <w:r w:rsidRPr="00E96EC5">
        <w:rPr>
          <w:color w:val="000000" w:themeColor="text1"/>
        </w:rPr>
        <w:t xml:space="preserve">4) </w:t>
      </w:r>
      <w:r w:rsidR="00C36890" w:rsidRPr="00E96EC5">
        <w:rPr>
          <w:color w:val="000000" w:themeColor="text1"/>
        </w:rPr>
        <w:t>1:10</w:t>
      </w:r>
    </w:p>
    <w:p w:rsidR="009805E7" w:rsidRPr="00E96EC5" w:rsidRDefault="009805E7" w:rsidP="009805E7">
      <w:pPr>
        <w:pStyle w:val="af1"/>
      </w:pPr>
    </w:p>
    <w:p w:rsidR="009805E7" w:rsidRPr="00E96EC5" w:rsidRDefault="009805E7" w:rsidP="009805E7">
      <w:pPr>
        <w:pStyle w:val="af3"/>
      </w:pPr>
      <w:r w:rsidRPr="00E96EC5">
        <w:t xml:space="preserve">Ответ: </w:t>
      </w:r>
    </w:p>
    <w:p w:rsidR="009805E7" w:rsidRPr="00E96EC5" w:rsidRDefault="009805E7" w:rsidP="009805E7">
      <w:pPr>
        <w:pStyle w:val="af1"/>
      </w:pPr>
    </w:p>
    <w:p w:rsidR="009805E7" w:rsidRPr="00E96EC5" w:rsidRDefault="009805E7" w:rsidP="009805E7">
      <w:pPr>
        <w:pStyle w:val="af3"/>
      </w:pPr>
      <w:r w:rsidRPr="00E96EC5">
        <w:t>Обоснование:</w:t>
      </w:r>
    </w:p>
    <w:p w:rsidR="00796127" w:rsidRPr="00E96EC5" w:rsidRDefault="00796127" w:rsidP="007D51E4">
      <w:pPr>
        <w:pStyle w:val="af1"/>
      </w:pPr>
    </w:p>
    <w:p w:rsidR="009B666D" w:rsidRPr="00E96EC5" w:rsidRDefault="009B666D" w:rsidP="001660F3">
      <w:pPr>
        <w:pStyle w:val="aff2"/>
      </w:pPr>
      <w:r w:rsidRPr="00E96EC5">
        <w:t>Задание 217.</w:t>
      </w:r>
    </w:p>
    <w:p w:rsidR="009B666D" w:rsidRPr="00E96EC5" w:rsidRDefault="009B666D" w:rsidP="009B666D">
      <w:pPr>
        <w:pStyle w:val="af6"/>
      </w:pPr>
      <w:r w:rsidRPr="00E96EC5">
        <w:t>Прочитайте текст и запишите развернутый обоснованный ответ</w:t>
      </w:r>
    </w:p>
    <w:p w:rsidR="009B666D" w:rsidRPr="00E96EC5" w:rsidRDefault="009B666D" w:rsidP="009B666D">
      <w:pPr>
        <w:pStyle w:val="af1"/>
      </w:pPr>
      <w:r w:rsidRPr="00E96EC5">
        <w:t xml:space="preserve">Выполняя основные виды работ по проектированию электроснабжения электротехнического и </w:t>
      </w:r>
      <w:proofErr w:type="spellStart"/>
      <w:r w:rsidRPr="00E96EC5">
        <w:t>электротехнологического</w:t>
      </w:r>
      <w:proofErr w:type="spellEnd"/>
      <w:r w:rsidRPr="00E96EC5">
        <w:t xml:space="preserve"> оборудования определите абсолютную погрешность измерения. При измерении тока было получено значение 37,5 A, тогда как его действительное значение 37 А. </w:t>
      </w:r>
    </w:p>
    <w:p w:rsidR="009B666D" w:rsidRPr="00E96EC5" w:rsidRDefault="009B666D" w:rsidP="009B666D">
      <w:pPr>
        <w:pStyle w:val="af1"/>
      </w:pPr>
    </w:p>
    <w:p w:rsidR="009B666D" w:rsidRPr="00E96EC5" w:rsidRDefault="009B666D" w:rsidP="009B666D">
      <w:pPr>
        <w:pStyle w:val="af3"/>
      </w:pPr>
      <w:r w:rsidRPr="00E96EC5">
        <w:t>Ответ:</w:t>
      </w:r>
    </w:p>
    <w:p w:rsidR="00571127" w:rsidRPr="00E96EC5" w:rsidRDefault="00571127" w:rsidP="00E656EF">
      <w:pPr>
        <w:jc w:val="both"/>
        <w:rPr>
          <w:rFonts w:ascii="Times New Roman" w:hAnsi="Times New Roman" w:cs="Times New Roman"/>
        </w:rPr>
      </w:pPr>
    </w:p>
    <w:p w:rsidR="00C278AC" w:rsidRPr="00E96EC5" w:rsidRDefault="00C278AC" w:rsidP="001660F3">
      <w:pPr>
        <w:pStyle w:val="aff2"/>
      </w:pPr>
      <w:r w:rsidRPr="00E96EC5">
        <w:t>Задание 218.</w:t>
      </w:r>
    </w:p>
    <w:p w:rsidR="00C278AC" w:rsidRPr="00E96EC5" w:rsidRDefault="00C278AC" w:rsidP="00C278AC">
      <w:pPr>
        <w:pStyle w:val="af6"/>
      </w:pPr>
      <w:r w:rsidRPr="00E96EC5">
        <w:t>Прочитайте текст, выберите правильный ответ и запишите аргументы, обосновывающие выбор ответа</w:t>
      </w:r>
    </w:p>
    <w:p w:rsidR="00C278AC" w:rsidRPr="00E96EC5" w:rsidRDefault="00C278AC" w:rsidP="00C278AC">
      <w:pPr>
        <w:jc w:val="both"/>
        <w:rPr>
          <w:rFonts w:ascii="Times New Roman" w:hAnsi="Times New Roman" w:cs="Times New Roman"/>
        </w:rPr>
      </w:pPr>
      <w:r w:rsidRPr="00E96EC5">
        <w:rPr>
          <w:rFonts w:ascii="Times New Roman" w:hAnsi="Times New Roman" w:cs="Times New Roman"/>
        </w:rPr>
        <w:t xml:space="preserve">При выполнении основные виды работ по проектированию электроснабжения электротехнического и </w:t>
      </w:r>
      <w:proofErr w:type="spellStart"/>
      <w:r w:rsidRPr="00E96EC5">
        <w:rPr>
          <w:rFonts w:ascii="Times New Roman" w:hAnsi="Times New Roman" w:cs="Times New Roman"/>
        </w:rPr>
        <w:t>электротехнологического</w:t>
      </w:r>
      <w:proofErr w:type="spellEnd"/>
      <w:r w:rsidRPr="00E96EC5">
        <w:rPr>
          <w:rFonts w:ascii="Times New Roman" w:hAnsi="Times New Roman" w:cs="Times New Roman"/>
        </w:rPr>
        <w:t xml:space="preserve"> оборудования, используют понятие </w:t>
      </w:r>
      <w:proofErr w:type="spellStart"/>
      <w:r w:rsidRPr="00E96EC5">
        <w:rPr>
          <w:rFonts w:ascii="Times New Roman" w:hAnsi="Times New Roman" w:cs="Times New Roman"/>
        </w:rPr>
        <w:t>электроприемника</w:t>
      </w:r>
      <w:proofErr w:type="spellEnd"/>
      <w:r w:rsidRPr="00E96EC5">
        <w:rPr>
          <w:rFonts w:ascii="Times New Roman" w:hAnsi="Times New Roman" w:cs="Times New Roman"/>
        </w:rPr>
        <w:t>, выберите верное.</w:t>
      </w:r>
    </w:p>
    <w:p w:rsidR="00C278AC" w:rsidRPr="00E96EC5" w:rsidRDefault="00C278AC" w:rsidP="00C278AC">
      <w:pPr>
        <w:jc w:val="both"/>
        <w:rPr>
          <w:rFonts w:ascii="Times New Roman" w:hAnsi="Times New Roman" w:cs="Times New Roman"/>
        </w:rPr>
      </w:pPr>
      <w:r w:rsidRPr="00E96EC5">
        <w:rPr>
          <w:rFonts w:ascii="Times New Roman" w:hAnsi="Times New Roman" w:cs="Times New Roman"/>
        </w:rPr>
        <w:t>1)</w:t>
      </w:r>
      <w:r w:rsidR="00B51C0E" w:rsidRPr="00E96EC5">
        <w:rPr>
          <w:rFonts w:ascii="Times New Roman" w:hAnsi="Times New Roman" w:cs="Times New Roman"/>
        </w:rPr>
        <w:t xml:space="preserve"> </w:t>
      </w:r>
      <w:r w:rsidR="0032437C" w:rsidRPr="00E96EC5">
        <w:rPr>
          <w:rFonts w:ascii="Times New Roman" w:hAnsi="Times New Roman" w:cs="Times New Roman"/>
        </w:rPr>
        <w:t xml:space="preserve">устройство, где происходит прием и распределение электрической энергии без изменения его </w:t>
      </w:r>
      <w:r w:rsidR="0032437C" w:rsidRPr="00E96EC5">
        <w:rPr>
          <w:rFonts w:ascii="Times New Roman" w:hAnsi="Times New Roman" w:cs="Times New Roman"/>
        </w:rPr>
        <w:lastRenderedPageBreak/>
        <w:t>вида</w:t>
      </w:r>
    </w:p>
    <w:p w:rsidR="00C278AC" w:rsidRPr="00E96EC5" w:rsidRDefault="0032437C" w:rsidP="00C278AC">
      <w:pPr>
        <w:jc w:val="both"/>
        <w:rPr>
          <w:rFonts w:ascii="Times New Roman" w:hAnsi="Times New Roman" w:cs="Times New Roman"/>
        </w:rPr>
      </w:pPr>
      <w:r w:rsidRPr="00E96EC5">
        <w:rPr>
          <w:rFonts w:ascii="Times New Roman" w:hAnsi="Times New Roman" w:cs="Times New Roman"/>
        </w:rPr>
        <w:t>2) устройство, служащее для преобразования электрической энергии в другие виды</w:t>
      </w:r>
    </w:p>
    <w:p w:rsidR="00C278AC" w:rsidRPr="00E96EC5" w:rsidRDefault="0032437C" w:rsidP="00C278AC">
      <w:pPr>
        <w:jc w:val="both"/>
        <w:rPr>
          <w:rFonts w:ascii="Times New Roman" w:hAnsi="Times New Roman" w:cs="Times New Roman"/>
        </w:rPr>
      </w:pPr>
      <w:r w:rsidRPr="00E96EC5">
        <w:rPr>
          <w:rFonts w:ascii="Times New Roman" w:hAnsi="Times New Roman" w:cs="Times New Roman"/>
        </w:rPr>
        <w:t>3) устройство, служащее для преобразования электрической энергии по напряжению</w:t>
      </w:r>
    </w:p>
    <w:p w:rsidR="00C278AC" w:rsidRPr="00E96EC5" w:rsidRDefault="0032437C" w:rsidP="00C278AC">
      <w:pPr>
        <w:jc w:val="both"/>
        <w:rPr>
          <w:rFonts w:ascii="Times New Roman" w:hAnsi="Times New Roman" w:cs="Times New Roman"/>
        </w:rPr>
      </w:pPr>
      <w:r w:rsidRPr="00E96EC5">
        <w:rPr>
          <w:rFonts w:ascii="Times New Roman" w:hAnsi="Times New Roman" w:cs="Times New Roman"/>
        </w:rPr>
        <w:t>4) устройство, служащее для преобразования электрической энергии по роду тока</w:t>
      </w:r>
    </w:p>
    <w:p w:rsidR="00C278AC" w:rsidRPr="00E96EC5" w:rsidRDefault="00C278AC" w:rsidP="00C278AC">
      <w:pPr>
        <w:jc w:val="both"/>
        <w:rPr>
          <w:rFonts w:ascii="Times New Roman" w:hAnsi="Times New Roman" w:cs="Times New Roman"/>
        </w:rPr>
      </w:pPr>
    </w:p>
    <w:p w:rsidR="00C278AC" w:rsidRPr="00E96EC5" w:rsidRDefault="00C278AC" w:rsidP="00C278AC">
      <w:pPr>
        <w:pStyle w:val="af3"/>
      </w:pPr>
      <w:r w:rsidRPr="00E96EC5">
        <w:t>Ответ:</w:t>
      </w:r>
    </w:p>
    <w:p w:rsidR="00B51C0E" w:rsidRPr="00E96EC5" w:rsidRDefault="00B51C0E" w:rsidP="00B51C0E">
      <w:pPr>
        <w:pStyle w:val="af1"/>
      </w:pPr>
    </w:p>
    <w:p w:rsidR="00C278AC" w:rsidRPr="00E96EC5" w:rsidRDefault="00C278AC" w:rsidP="00C278AC">
      <w:pPr>
        <w:pStyle w:val="af3"/>
      </w:pPr>
      <w:r w:rsidRPr="00E96EC5">
        <w:t>Обоснование:</w:t>
      </w:r>
    </w:p>
    <w:p w:rsidR="009B666D" w:rsidRPr="00E96EC5" w:rsidRDefault="009B666D" w:rsidP="00E656EF">
      <w:pPr>
        <w:jc w:val="both"/>
        <w:rPr>
          <w:rFonts w:ascii="Times New Roman" w:hAnsi="Times New Roman" w:cs="Times New Roman"/>
        </w:rPr>
      </w:pPr>
    </w:p>
    <w:p w:rsidR="00C96BFD" w:rsidRPr="00E96EC5" w:rsidRDefault="00C96BFD" w:rsidP="001660F3">
      <w:pPr>
        <w:pStyle w:val="aff2"/>
      </w:pPr>
      <w:r w:rsidRPr="00E96EC5">
        <w:t>Задание 219.</w:t>
      </w:r>
    </w:p>
    <w:p w:rsidR="00C96BFD" w:rsidRPr="00E96EC5" w:rsidRDefault="00C96BFD" w:rsidP="00C96BFD">
      <w:pPr>
        <w:pStyle w:val="af6"/>
      </w:pPr>
      <w:r w:rsidRPr="00E96EC5">
        <w:t>Прочитайте текст, выберите правильный ответ и запишите аргументы, обосновывающие выбор ответа</w:t>
      </w:r>
    </w:p>
    <w:p w:rsidR="00C96BFD" w:rsidRPr="00E96EC5" w:rsidRDefault="00C96BFD" w:rsidP="00C96BFD">
      <w:pPr>
        <w:jc w:val="both"/>
        <w:rPr>
          <w:rFonts w:ascii="Times New Roman" w:hAnsi="Times New Roman" w:cs="Times New Roman"/>
        </w:rPr>
      </w:pPr>
      <w:r w:rsidRPr="00E96EC5">
        <w:rPr>
          <w:rFonts w:ascii="Times New Roman" w:hAnsi="Times New Roman" w:cs="Times New Roman"/>
        </w:rPr>
        <w:t>Защитное заземление – это преднамеренное соединение металлических нетоковедущих частей электроустановки с землей. Укажите электрическое сопротивление заземляющего устройства в сетях до 1000 В и в сетях выше 1000 В.</w:t>
      </w:r>
    </w:p>
    <w:p w:rsidR="00C96BFD" w:rsidRPr="00E96EC5" w:rsidRDefault="00C96BFD" w:rsidP="00C96BFD">
      <w:pPr>
        <w:jc w:val="both"/>
        <w:rPr>
          <w:rFonts w:ascii="Times New Roman" w:hAnsi="Times New Roman" w:cs="Times New Roman"/>
        </w:rPr>
      </w:pPr>
    </w:p>
    <w:p w:rsidR="00C96BFD" w:rsidRPr="00E96EC5" w:rsidRDefault="00C96BFD" w:rsidP="00C96BFD">
      <w:pPr>
        <w:jc w:val="both"/>
        <w:rPr>
          <w:rFonts w:ascii="Times New Roman" w:hAnsi="Times New Roman" w:cs="Times New Roman"/>
        </w:rPr>
      </w:pPr>
      <w:r w:rsidRPr="00E96EC5">
        <w:rPr>
          <w:rFonts w:ascii="Times New Roman" w:hAnsi="Times New Roman" w:cs="Times New Roman"/>
        </w:rPr>
        <w:t>1) не более 4 Ом для сетей с напряжением до 1000 В и не более 10 Ом для сетей с напряжением выше 1000 В</w:t>
      </w:r>
    </w:p>
    <w:p w:rsidR="00C96BFD" w:rsidRPr="00E96EC5" w:rsidRDefault="00C96BFD" w:rsidP="00C96BFD">
      <w:pPr>
        <w:jc w:val="both"/>
        <w:rPr>
          <w:rFonts w:ascii="Times New Roman" w:hAnsi="Times New Roman" w:cs="Times New Roman"/>
        </w:rPr>
      </w:pPr>
      <w:r w:rsidRPr="00E96EC5">
        <w:rPr>
          <w:rFonts w:ascii="Times New Roman" w:hAnsi="Times New Roman" w:cs="Times New Roman"/>
        </w:rPr>
        <w:t>2) не менее 4 Ом для сетей с напряжением до 1000 В и не менее 10 Ом для сетей с напряжением выше 1000 В</w:t>
      </w:r>
    </w:p>
    <w:p w:rsidR="00C96BFD" w:rsidRPr="00E96EC5" w:rsidRDefault="00C96BFD" w:rsidP="00C96BFD">
      <w:pPr>
        <w:jc w:val="both"/>
        <w:rPr>
          <w:rFonts w:ascii="Times New Roman" w:hAnsi="Times New Roman" w:cs="Times New Roman"/>
        </w:rPr>
      </w:pPr>
      <w:r w:rsidRPr="00E96EC5">
        <w:rPr>
          <w:rFonts w:ascii="Times New Roman" w:hAnsi="Times New Roman" w:cs="Times New Roman"/>
        </w:rPr>
        <w:t>3) не более 10 Ом для сетей с напряжением до 1000 В и не более 4 Ом для сетей с напряжением выше 1000 В</w:t>
      </w:r>
    </w:p>
    <w:p w:rsidR="00C96BFD" w:rsidRPr="00E96EC5" w:rsidRDefault="00C96BFD" w:rsidP="00C96BFD">
      <w:pPr>
        <w:jc w:val="both"/>
        <w:rPr>
          <w:rFonts w:ascii="Times New Roman" w:hAnsi="Times New Roman" w:cs="Times New Roman"/>
        </w:rPr>
      </w:pPr>
      <w:r w:rsidRPr="00E96EC5">
        <w:rPr>
          <w:rFonts w:ascii="Times New Roman" w:hAnsi="Times New Roman" w:cs="Times New Roman"/>
        </w:rPr>
        <w:t>4) не менее 10 Ом для сетей с напряжением до 1000 В и не менее 4 Ом для сетей с напряжением выше 1000 В</w:t>
      </w:r>
    </w:p>
    <w:p w:rsidR="00C96BFD" w:rsidRPr="00E96EC5" w:rsidRDefault="00C96BFD" w:rsidP="00C96BFD">
      <w:pPr>
        <w:jc w:val="both"/>
        <w:rPr>
          <w:rFonts w:ascii="Times New Roman" w:hAnsi="Times New Roman" w:cs="Times New Roman"/>
        </w:rPr>
      </w:pPr>
    </w:p>
    <w:p w:rsidR="00C96BFD" w:rsidRPr="00E96EC5" w:rsidRDefault="00C96BFD" w:rsidP="00C96BFD">
      <w:pPr>
        <w:pStyle w:val="af3"/>
      </w:pPr>
      <w:r w:rsidRPr="00E96EC5">
        <w:t>Ответ:</w:t>
      </w:r>
    </w:p>
    <w:p w:rsidR="00C96BFD" w:rsidRPr="00E96EC5" w:rsidRDefault="00C96BFD" w:rsidP="00C96BFD">
      <w:pPr>
        <w:jc w:val="both"/>
        <w:rPr>
          <w:rFonts w:ascii="Times New Roman" w:hAnsi="Times New Roman" w:cs="Times New Roman"/>
        </w:rPr>
      </w:pPr>
    </w:p>
    <w:p w:rsidR="00C96BFD" w:rsidRPr="00E96EC5" w:rsidRDefault="00C96BFD" w:rsidP="00C96BFD">
      <w:pPr>
        <w:pStyle w:val="af3"/>
      </w:pPr>
      <w:r w:rsidRPr="00E96EC5">
        <w:t>Обоснование:</w:t>
      </w:r>
    </w:p>
    <w:p w:rsidR="00C96BFD" w:rsidRPr="00E96EC5" w:rsidRDefault="00C96BFD" w:rsidP="00E656EF">
      <w:pPr>
        <w:jc w:val="both"/>
        <w:rPr>
          <w:rFonts w:ascii="Times New Roman" w:hAnsi="Times New Roman" w:cs="Times New Roman"/>
        </w:rPr>
      </w:pPr>
    </w:p>
    <w:p w:rsidR="00D712B9" w:rsidRPr="00E96EC5" w:rsidRDefault="00D712B9" w:rsidP="001660F3">
      <w:pPr>
        <w:pStyle w:val="aff2"/>
      </w:pPr>
      <w:r w:rsidRPr="00E96EC5">
        <w:t xml:space="preserve">Задание 220. </w:t>
      </w:r>
    </w:p>
    <w:p w:rsidR="00D712B9" w:rsidRPr="00E96EC5" w:rsidRDefault="00D712B9" w:rsidP="00D712B9">
      <w:pPr>
        <w:pStyle w:val="af6"/>
      </w:pPr>
      <w:r w:rsidRPr="00E96EC5">
        <w:t xml:space="preserve">Прочитайте текст и установите соответствие. </w:t>
      </w:r>
    </w:p>
    <w:p w:rsidR="00D712B9" w:rsidRPr="00E96EC5" w:rsidRDefault="00D712B9" w:rsidP="00D712B9">
      <w:pPr>
        <w:pStyle w:val="af1"/>
      </w:pPr>
      <w:r w:rsidRPr="00E96EC5">
        <w:t>При проектировании электроснабжения электротехнического цеха, составляется спецификация. К каждой позиции, данной в левом столбце, подберите соответствующую позицию из правого столбца:</w:t>
      </w:r>
    </w:p>
    <w:p w:rsidR="00D712B9" w:rsidRPr="00E96EC5" w:rsidRDefault="00D712B9" w:rsidP="00D712B9">
      <w:pPr>
        <w:pStyle w:val="af1"/>
      </w:pPr>
    </w:p>
    <w:tbl>
      <w:tblPr>
        <w:tblStyle w:val="ab"/>
        <w:tblW w:w="5000" w:type="pct"/>
        <w:tblLook w:val="04A0" w:firstRow="1" w:lastRow="0" w:firstColumn="1" w:lastColumn="0" w:noHBand="0" w:noVBand="1"/>
      </w:tblPr>
      <w:tblGrid>
        <w:gridCol w:w="628"/>
        <w:gridCol w:w="4148"/>
        <w:gridCol w:w="722"/>
        <w:gridCol w:w="4639"/>
      </w:tblGrid>
      <w:tr w:rsidR="00D712B9" w:rsidRPr="00E96EC5" w:rsidTr="00D712B9">
        <w:tc>
          <w:tcPr>
            <w:tcW w:w="2356" w:type="pct"/>
            <w:gridSpan w:val="2"/>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Тип установки</w:t>
            </w:r>
          </w:p>
        </w:tc>
        <w:tc>
          <w:tcPr>
            <w:tcW w:w="2644" w:type="pct"/>
            <w:gridSpan w:val="2"/>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Принцип установки</w:t>
            </w:r>
          </w:p>
        </w:tc>
      </w:tr>
      <w:tr w:rsidR="00D712B9" w:rsidRPr="00E96EC5" w:rsidTr="00D712B9">
        <w:tc>
          <w:tcPr>
            <w:tcW w:w="310" w:type="pct"/>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А</w:t>
            </w:r>
          </w:p>
        </w:tc>
        <w:tc>
          <w:tcPr>
            <w:tcW w:w="2046" w:type="pct"/>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Электротермические установки</w:t>
            </w:r>
          </w:p>
        </w:tc>
        <w:tc>
          <w:tcPr>
            <w:tcW w:w="356" w:type="pct"/>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1</w:t>
            </w:r>
          </w:p>
        </w:tc>
        <w:tc>
          <w:tcPr>
            <w:tcW w:w="2282" w:type="pct"/>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это установки, в которых электрическая энергия служит для нагрева материалов и изделий.</w:t>
            </w:r>
          </w:p>
        </w:tc>
      </w:tr>
      <w:tr w:rsidR="00D712B9" w:rsidRPr="00E96EC5" w:rsidTr="00D712B9">
        <w:tc>
          <w:tcPr>
            <w:tcW w:w="310" w:type="pct"/>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Б</w:t>
            </w:r>
          </w:p>
        </w:tc>
        <w:tc>
          <w:tcPr>
            <w:tcW w:w="2046" w:type="pct"/>
            <w:tcBorders>
              <w:top w:val="single" w:sz="4" w:space="0" w:color="auto"/>
              <w:left w:val="single" w:sz="4" w:space="0" w:color="auto"/>
              <w:bottom w:val="single" w:sz="4" w:space="0" w:color="auto"/>
              <w:right w:val="single" w:sz="4" w:space="0" w:color="auto"/>
            </w:tcBorders>
            <w:hideMark/>
          </w:tcPr>
          <w:p w:rsidR="00D712B9" w:rsidRPr="00E96EC5" w:rsidRDefault="009712A1" w:rsidP="00CD6F69">
            <w:pPr>
              <w:pStyle w:val="af"/>
            </w:pPr>
            <w:r w:rsidRPr="00E96EC5">
              <w:t>Э</w:t>
            </w:r>
            <w:r w:rsidRPr="00E96EC5">
              <w:rPr>
                <w:rFonts w:eastAsia="Calibri"/>
              </w:rPr>
              <w:t>лектромеханически</w:t>
            </w:r>
            <w:r w:rsidRPr="00E96EC5">
              <w:t>е</w:t>
            </w:r>
            <w:r w:rsidRPr="00E96EC5">
              <w:rPr>
                <w:rFonts w:eastAsia="Calibri"/>
              </w:rPr>
              <w:t xml:space="preserve"> установк</w:t>
            </w:r>
            <w:r w:rsidRPr="00E96EC5">
              <w:t>и</w:t>
            </w:r>
          </w:p>
        </w:tc>
        <w:tc>
          <w:tcPr>
            <w:tcW w:w="356" w:type="pct"/>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2</w:t>
            </w:r>
          </w:p>
        </w:tc>
        <w:tc>
          <w:tcPr>
            <w:tcW w:w="2282" w:type="pct"/>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установки, в которых электрическая энергия преобразуется в другие виды энергии с одновременным выполнением технологического процесса.</w:t>
            </w:r>
          </w:p>
        </w:tc>
      </w:tr>
      <w:tr w:rsidR="00D712B9" w:rsidRPr="00E96EC5" w:rsidTr="00D712B9">
        <w:tc>
          <w:tcPr>
            <w:tcW w:w="310" w:type="pct"/>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В</w:t>
            </w:r>
          </w:p>
        </w:tc>
        <w:tc>
          <w:tcPr>
            <w:tcW w:w="2046" w:type="pct"/>
            <w:tcBorders>
              <w:top w:val="single" w:sz="4" w:space="0" w:color="auto"/>
              <w:left w:val="single" w:sz="4" w:space="0" w:color="auto"/>
              <w:bottom w:val="single" w:sz="4" w:space="0" w:color="auto"/>
              <w:right w:val="single" w:sz="4" w:space="0" w:color="auto"/>
            </w:tcBorders>
            <w:hideMark/>
          </w:tcPr>
          <w:p w:rsidR="00D712B9" w:rsidRPr="00E96EC5" w:rsidRDefault="009712A1" w:rsidP="00CD6F69">
            <w:pPr>
              <w:pStyle w:val="af"/>
            </w:pPr>
            <w:proofErr w:type="spellStart"/>
            <w:r w:rsidRPr="00E96EC5">
              <w:t>Электротехнологические</w:t>
            </w:r>
            <w:proofErr w:type="spellEnd"/>
            <w:r w:rsidRPr="00E96EC5">
              <w:t xml:space="preserve"> установки</w:t>
            </w:r>
          </w:p>
        </w:tc>
        <w:tc>
          <w:tcPr>
            <w:tcW w:w="356" w:type="pct"/>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3</w:t>
            </w:r>
          </w:p>
        </w:tc>
        <w:tc>
          <w:tcPr>
            <w:tcW w:w="2282" w:type="pct"/>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установки, в которых действие электрического тока приводит к каким-то механическим усилиям.</w:t>
            </w:r>
          </w:p>
        </w:tc>
      </w:tr>
      <w:tr w:rsidR="00D712B9" w:rsidRPr="00E96EC5" w:rsidTr="00D712B9">
        <w:tc>
          <w:tcPr>
            <w:tcW w:w="310" w:type="pct"/>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Г</w:t>
            </w:r>
          </w:p>
        </w:tc>
        <w:tc>
          <w:tcPr>
            <w:tcW w:w="2046" w:type="pct"/>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Электрохимические установки</w:t>
            </w:r>
          </w:p>
        </w:tc>
        <w:tc>
          <w:tcPr>
            <w:tcW w:w="356" w:type="pct"/>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4</w:t>
            </w:r>
          </w:p>
        </w:tc>
        <w:tc>
          <w:tcPr>
            <w:tcW w:w="2282" w:type="pct"/>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установки, в которых используется электрохимическое действие тока.</w:t>
            </w:r>
          </w:p>
        </w:tc>
      </w:tr>
      <w:tr w:rsidR="00D712B9" w:rsidRPr="00E96EC5" w:rsidTr="00D712B9">
        <w:tc>
          <w:tcPr>
            <w:tcW w:w="310" w:type="pct"/>
            <w:tcBorders>
              <w:top w:val="single" w:sz="4" w:space="0" w:color="auto"/>
              <w:left w:val="single" w:sz="4" w:space="0" w:color="auto"/>
              <w:bottom w:val="single" w:sz="4" w:space="0" w:color="auto"/>
              <w:right w:val="single" w:sz="4" w:space="0" w:color="auto"/>
            </w:tcBorders>
          </w:tcPr>
          <w:p w:rsidR="00D712B9" w:rsidRPr="00E96EC5" w:rsidRDefault="00D712B9" w:rsidP="00CD6F69">
            <w:pPr>
              <w:pStyle w:val="af"/>
            </w:pPr>
          </w:p>
        </w:tc>
        <w:tc>
          <w:tcPr>
            <w:tcW w:w="2046" w:type="pct"/>
            <w:tcBorders>
              <w:top w:val="single" w:sz="4" w:space="0" w:color="auto"/>
              <w:left w:val="single" w:sz="4" w:space="0" w:color="auto"/>
              <w:bottom w:val="single" w:sz="4" w:space="0" w:color="auto"/>
              <w:right w:val="single" w:sz="4" w:space="0" w:color="auto"/>
            </w:tcBorders>
          </w:tcPr>
          <w:p w:rsidR="00D712B9" w:rsidRPr="00E96EC5" w:rsidRDefault="00D712B9" w:rsidP="00CD6F69">
            <w:pPr>
              <w:pStyle w:val="af"/>
            </w:pPr>
          </w:p>
        </w:tc>
        <w:tc>
          <w:tcPr>
            <w:tcW w:w="356" w:type="pct"/>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5</w:t>
            </w:r>
          </w:p>
        </w:tc>
        <w:tc>
          <w:tcPr>
            <w:tcW w:w="2282" w:type="pct"/>
            <w:tcBorders>
              <w:top w:val="single" w:sz="4" w:space="0" w:color="auto"/>
              <w:left w:val="single" w:sz="4" w:space="0" w:color="auto"/>
              <w:bottom w:val="single" w:sz="4" w:space="0" w:color="auto"/>
              <w:right w:val="single" w:sz="4" w:space="0" w:color="auto"/>
            </w:tcBorders>
            <w:hideMark/>
          </w:tcPr>
          <w:p w:rsidR="00D712B9" w:rsidRPr="00E96EC5" w:rsidRDefault="00D712B9" w:rsidP="00CD6F69">
            <w:pPr>
              <w:pStyle w:val="af"/>
            </w:pPr>
            <w:r w:rsidRPr="00E96EC5">
              <w:t xml:space="preserve">установки, в которых используется </w:t>
            </w:r>
            <w:proofErr w:type="spellStart"/>
            <w:r w:rsidRPr="00E96EC5">
              <w:t>электронноионная</w:t>
            </w:r>
            <w:proofErr w:type="spellEnd"/>
            <w:r w:rsidRPr="00E96EC5">
              <w:t xml:space="preserve"> технология, включающая в себя: электризацию вещества, формирование движения в электрическом поле и др.</w:t>
            </w:r>
          </w:p>
        </w:tc>
      </w:tr>
    </w:tbl>
    <w:p w:rsidR="00D712B9" w:rsidRPr="00E96EC5" w:rsidRDefault="00D712B9" w:rsidP="00D712B9">
      <w:pPr>
        <w:pStyle w:val="af1"/>
      </w:pPr>
    </w:p>
    <w:p w:rsidR="00D712B9" w:rsidRPr="00E96EC5" w:rsidRDefault="00D712B9" w:rsidP="00D712B9">
      <w:pPr>
        <w:pStyle w:val="af3"/>
      </w:pPr>
      <w:r w:rsidRPr="00E96EC5">
        <w:lastRenderedPageBreak/>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9712A1" w:rsidRPr="00E96EC5" w:rsidTr="00B51C0E">
        <w:trPr>
          <w:trHeight w:val="20"/>
        </w:trPr>
        <w:tc>
          <w:tcPr>
            <w:tcW w:w="1250" w:type="pct"/>
            <w:shd w:val="clear" w:color="auto" w:fill="FFFFFF"/>
            <w:vAlign w:val="bottom"/>
          </w:tcPr>
          <w:p w:rsidR="009712A1" w:rsidRPr="00E96EC5" w:rsidRDefault="009712A1" w:rsidP="00CD6F69">
            <w:pPr>
              <w:pStyle w:val="af"/>
            </w:pPr>
            <w:r w:rsidRPr="00E96EC5">
              <w:t>А</w:t>
            </w:r>
          </w:p>
        </w:tc>
        <w:tc>
          <w:tcPr>
            <w:tcW w:w="1250" w:type="pct"/>
            <w:shd w:val="clear" w:color="auto" w:fill="FFFFFF"/>
            <w:vAlign w:val="bottom"/>
          </w:tcPr>
          <w:p w:rsidR="009712A1" w:rsidRPr="00E96EC5" w:rsidRDefault="009712A1" w:rsidP="00CD6F69">
            <w:pPr>
              <w:pStyle w:val="af"/>
            </w:pPr>
            <w:r w:rsidRPr="00E96EC5">
              <w:t>Б</w:t>
            </w:r>
          </w:p>
        </w:tc>
        <w:tc>
          <w:tcPr>
            <w:tcW w:w="1250" w:type="pct"/>
            <w:shd w:val="clear" w:color="auto" w:fill="FFFFFF"/>
            <w:vAlign w:val="bottom"/>
          </w:tcPr>
          <w:p w:rsidR="009712A1" w:rsidRPr="00E96EC5" w:rsidRDefault="009712A1" w:rsidP="00CD6F69">
            <w:pPr>
              <w:pStyle w:val="af"/>
            </w:pPr>
            <w:r w:rsidRPr="00E96EC5">
              <w:t>В</w:t>
            </w:r>
          </w:p>
        </w:tc>
        <w:tc>
          <w:tcPr>
            <w:tcW w:w="1250" w:type="pct"/>
            <w:shd w:val="clear" w:color="auto" w:fill="FFFFFF"/>
            <w:vAlign w:val="bottom"/>
          </w:tcPr>
          <w:p w:rsidR="009712A1" w:rsidRPr="00E96EC5" w:rsidRDefault="009712A1" w:rsidP="00CD6F69">
            <w:pPr>
              <w:pStyle w:val="af"/>
            </w:pPr>
            <w:r w:rsidRPr="00E96EC5">
              <w:t>Г</w:t>
            </w:r>
          </w:p>
        </w:tc>
      </w:tr>
      <w:tr w:rsidR="009712A1" w:rsidRPr="00E96EC5" w:rsidTr="00B51C0E">
        <w:trPr>
          <w:trHeight w:val="20"/>
        </w:trPr>
        <w:tc>
          <w:tcPr>
            <w:tcW w:w="1250" w:type="pct"/>
            <w:shd w:val="clear" w:color="auto" w:fill="FFFFFF"/>
          </w:tcPr>
          <w:p w:rsidR="009712A1" w:rsidRPr="00E96EC5" w:rsidRDefault="009712A1" w:rsidP="00CD6F69">
            <w:pPr>
              <w:pStyle w:val="af"/>
            </w:pPr>
          </w:p>
        </w:tc>
        <w:tc>
          <w:tcPr>
            <w:tcW w:w="1250" w:type="pct"/>
            <w:shd w:val="clear" w:color="auto" w:fill="FFFFFF"/>
          </w:tcPr>
          <w:p w:rsidR="009712A1" w:rsidRPr="00E96EC5" w:rsidRDefault="009712A1" w:rsidP="00CD6F69">
            <w:pPr>
              <w:pStyle w:val="af"/>
              <w:rPr>
                <w:lang w:val="en-US"/>
              </w:rPr>
            </w:pPr>
          </w:p>
        </w:tc>
        <w:tc>
          <w:tcPr>
            <w:tcW w:w="1250" w:type="pct"/>
            <w:shd w:val="clear" w:color="auto" w:fill="FFFFFF"/>
          </w:tcPr>
          <w:p w:rsidR="009712A1" w:rsidRPr="00E96EC5" w:rsidRDefault="009712A1" w:rsidP="00CD6F69">
            <w:pPr>
              <w:pStyle w:val="af"/>
              <w:rPr>
                <w:lang w:val="en-US"/>
              </w:rPr>
            </w:pPr>
          </w:p>
        </w:tc>
        <w:tc>
          <w:tcPr>
            <w:tcW w:w="1250" w:type="pct"/>
            <w:shd w:val="clear" w:color="auto" w:fill="FFFFFF"/>
          </w:tcPr>
          <w:p w:rsidR="009712A1" w:rsidRPr="00E96EC5" w:rsidRDefault="009712A1" w:rsidP="00CD6F69">
            <w:pPr>
              <w:pStyle w:val="af"/>
            </w:pPr>
          </w:p>
        </w:tc>
      </w:tr>
    </w:tbl>
    <w:p w:rsidR="00D712B9" w:rsidRPr="00E96EC5" w:rsidRDefault="00D712B9" w:rsidP="00D712B9">
      <w:pPr>
        <w:pStyle w:val="af1"/>
        <w:rPr>
          <w:lang w:val="en-US"/>
        </w:rPr>
      </w:pPr>
    </w:p>
    <w:p w:rsidR="005E5FC1" w:rsidRPr="00E96EC5" w:rsidRDefault="005E5FC1" w:rsidP="001660F3">
      <w:pPr>
        <w:pStyle w:val="aff2"/>
      </w:pPr>
      <w:r w:rsidRPr="00E96EC5">
        <w:t>Задание 221.</w:t>
      </w:r>
    </w:p>
    <w:p w:rsidR="005E5FC1" w:rsidRPr="00E96EC5" w:rsidRDefault="005E5FC1" w:rsidP="005E5FC1">
      <w:pPr>
        <w:pStyle w:val="af6"/>
      </w:pPr>
      <w:r w:rsidRPr="00E96EC5">
        <w:t xml:space="preserve">Прочитайте текст и установите соответствие. </w:t>
      </w:r>
    </w:p>
    <w:p w:rsidR="005E5FC1" w:rsidRPr="00E96EC5" w:rsidRDefault="005E5FC1" w:rsidP="005E5FC1">
      <w:pPr>
        <w:pStyle w:val="af1"/>
      </w:pPr>
      <w:r w:rsidRPr="00E96EC5">
        <w:t xml:space="preserve">При проектировании электроснабжения электротехнического цеха, составляется спецификация. </w:t>
      </w:r>
    </w:p>
    <w:p w:rsidR="005E5FC1" w:rsidRPr="00E96EC5" w:rsidRDefault="005E5FC1" w:rsidP="005E5FC1">
      <w:pPr>
        <w:pStyle w:val="af1"/>
      </w:pPr>
      <w:r w:rsidRPr="00E96EC5">
        <w:t>К каждой позиции, данной в левом столбце, подберите соответствующую позицию из правого столбца:</w:t>
      </w:r>
    </w:p>
    <w:p w:rsidR="005E5FC1" w:rsidRPr="00E96EC5" w:rsidRDefault="005E5FC1" w:rsidP="005E5FC1">
      <w:pPr>
        <w:pStyle w:val="af1"/>
      </w:pPr>
    </w:p>
    <w:tbl>
      <w:tblPr>
        <w:tblStyle w:val="ab"/>
        <w:tblW w:w="5000" w:type="pct"/>
        <w:tblLook w:val="04A0" w:firstRow="1" w:lastRow="0" w:firstColumn="1" w:lastColumn="0" w:noHBand="0" w:noVBand="1"/>
      </w:tblPr>
      <w:tblGrid>
        <w:gridCol w:w="628"/>
        <w:gridCol w:w="4146"/>
        <w:gridCol w:w="722"/>
        <w:gridCol w:w="4641"/>
      </w:tblGrid>
      <w:tr w:rsidR="005E5FC1" w:rsidRPr="00E96EC5" w:rsidTr="000E1100">
        <w:tc>
          <w:tcPr>
            <w:tcW w:w="2355" w:type="pct"/>
            <w:gridSpan w:val="2"/>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Тип установки</w:t>
            </w:r>
          </w:p>
        </w:tc>
        <w:tc>
          <w:tcPr>
            <w:tcW w:w="2645" w:type="pct"/>
            <w:gridSpan w:val="2"/>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Принцип установки</w:t>
            </w:r>
          </w:p>
        </w:tc>
      </w:tr>
      <w:tr w:rsidR="005E5FC1" w:rsidRPr="00E96EC5" w:rsidTr="000E1100">
        <w:tc>
          <w:tcPr>
            <w:tcW w:w="31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А</w:t>
            </w:r>
          </w:p>
        </w:tc>
        <w:tc>
          <w:tcPr>
            <w:tcW w:w="2045"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Электротермическая установка</w:t>
            </w:r>
          </w:p>
        </w:tc>
        <w:tc>
          <w:tcPr>
            <w:tcW w:w="35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1</w:t>
            </w:r>
          </w:p>
        </w:tc>
        <w:tc>
          <w:tcPr>
            <w:tcW w:w="2283"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Нагрева сопротивлением</w:t>
            </w:r>
          </w:p>
        </w:tc>
      </w:tr>
      <w:tr w:rsidR="005E5FC1" w:rsidRPr="00E96EC5" w:rsidTr="000E1100">
        <w:tc>
          <w:tcPr>
            <w:tcW w:w="31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Б</w:t>
            </w:r>
          </w:p>
        </w:tc>
        <w:tc>
          <w:tcPr>
            <w:tcW w:w="2045"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Электрохимическая установка</w:t>
            </w:r>
          </w:p>
        </w:tc>
        <w:tc>
          <w:tcPr>
            <w:tcW w:w="35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2</w:t>
            </w:r>
          </w:p>
        </w:tc>
        <w:tc>
          <w:tcPr>
            <w:tcW w:w="2283"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Подачи жидкого азота</w:t>
            </w:r>
          </w:p>
        </w:tc>
      </w:tr>
      <w:tr w:rsidR="005E5FC1" w:rsidRPr="00E96EC5" w:rsidTr="000E1100">
        <w:tc>
          <w:tcPr>
            <w:tcW w:w="31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В</w:t>
            </w:r>
          </w:p>
        </w:tc>
        <w:tc>
          <w:tcPr>
            <w:tcW w:w="2045"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Электромеханическая установка</w:t>
            </w:r>
          </w:p>
        </w:tc>
        <w:tc>
          <w:tcPr>
            <w:tcW w:w="35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3</w:t>
            </w:r>
          </w:p>
        </w:tc>
        <w:tc>
          <w:tcPr>
            <w:tcW w:w="2283"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proofErr w:type="spellStart"/>
            <w:r w:rsidRPr="00E96EC5">
              <w:t>Магнитоимпульсная</w:t>
            </w:r>
            <w:proofErr w:type="spellEnd"/>
          </w:p>
        </w:tc>
      </w:tr>
      <w:tr w:rsidR="005E5FC1" w:rsidRPr="00E96EC5" w:rsidTr="000E1100">
        <w:tc>
          <w:tcPr>
            <w:tcW w:w="31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Г</w:t>
            </w:r>
          </w:p>
        </w:tc>
        <w:tc>
          <w:tcPr>
            <w:tcW w:w="2045"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Электрокинетическая установка</w:t>
            </w:r>
          </w:p>
        </w:tc>
        <w:tc>
          <w:tcPr>
            <w:tcW w:w="35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4</w:t>
            </w:r>
          </w:p>
        </w:tc>
        <w:tc>
          <w:tcPr>
            <w:tcW w:w="2283"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Опреснительная</w:t>
            </w:r>
          </w:p>
        </w:tc>
      </w:tr>
      <w:tr w:rsidR="005E5FC1" w:rsidRPr="00E96EC5" w:rsidTr="000E1100">
        <w:tc>
          <w:tcPr>
            <w:tcW w:w="310"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2045"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35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5</w:t>
            </w:r>
          </w:p>
        </w:tc>
        <w:tc>
          <w:tcPr>
            <w:tcW w:w="2283"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Электролизная</w:t>
            </w:r>
          </w:p>
        </w:tc>
      </w:tr>
    </w:tbl>
    <w:p w:rsidR="005E5FC1" w:rsidRPr="00E96EC5" w:rsidRDefault="005E5FC1" w:rsidP="005E5FC1">
      <w:pPr>
        <w:pStyle w:val="af1"/>
      </w:pPr>
    </w:p>
    <w:p w:rsidR="005E5FC1" w:rsidRPr="00E96EC5" w:rsidRDefault="005E5FC1" w:rsidP="005E5FC1">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5E5FC1" w:rsidRPr="00E96EC5" w:rsidTr="000E1100">
        <w:trPr>
          <w:trHeight w:val="20"/>
        </w:trPr>
        <w:tc>
          <w:tcPr>
            <w:tcW w:w="1250" w:type="pct"/>
            <w:shd w:val="clear" w:color="auto" w:fill="FFFFFF"/>
            <w:vAlign w:val="bottom"/>
          </w:tcPr>
          <w:p w:rsidR="005E5FC1" w:rsidRPr="00E96EC5" w:rsidRDefault="005E5FC1" w:rsidP="00CD6F69">
            <w:pPr>
              <w:pStyle w:val="af"/>
            </w:pPr>
            <w:r w:rsidRPr="00E96EC5">
              <w:t>А</w:t>
            </w:r>
          </w:p>
        </w:tc>
        <w:tc>
          <w:tcPr>
            <w:tcW w:w="1250" w:type="pct"/>
            <w:shd w:val="clear" w:color="auto" w:fill="FFFFFF"/>
            <w:vAlign w:val="bottom"/>
          </w:tcPr>
          <w:p w:rsidR="005E5FC1" w:rsidRPr="00E96EC5" w:rsidRDefault="005E5FC1" w:rsidP="00CD6F69">
            <w:pPr>
              <w:pStyle w:val="af"/>
            </w:pPr>
            <w:r w:rsidRPr="00E96EC5">
              <w:t>Б</w:t>
            </w:r>
          </w:p>
        </w:tc>
        <w:tc>
          <w:tcPr>
            <w:tcW w:w="1250" w:type="pct"/>
            <w:shd w:val="clear" w:color="auto" w:fill="FFFFFF"/>
            <w:vAlign w:val="bottom"/>
          </w:tcPr>
          <w:p w:rsidR="005E5FC1" w:rsidRPr="00E96EC5" w:rsidRDefault="005E5FC1" w:rsidP="00CD6F69">
            <w:pPr>
              <w:pStyle w:val="af"/>
            </w:pPr>
            <w:r w:rsidRPr="00E96EC5">
              <w:t>В</w:t>
            </w:r>
          </w:p>
        </w:tc>
        <w:tc>
          <w:tcPr>
            <w:tcW w:w="1250" w:type="pct"/>
            <w:shd w:val="clear" w:color="auto" w:fill="FFFFFF"/>
            <w:vAlign w:val="bottom"/>
          </w:tcPr>
          <w:p w:rsidR="005E5FC1" w:rsidRPr="00E96EC5" w:rsidRDefault="005E5FC1" w:rsidP="00CD6F69">
            <w:pPr>
              <w:pStyle w:val="af"/>
            </w:pPr>
            <w:r w:rsidRPr="00E96EC5">
              <w:t>Г</w:t>
            </w:r>
          </w:p>
        </w:tc>
      </w:tr>
      <w:tr w:rsidR="005E5FC1" w:rsidRPr="00E96EC5" w:rsidTr="000E1100">
        <w:trPr>
          <w:trHeight w:val="20"/>
        </w:trPr>
        <w:tc>
          <w:tcPr>
            <w:tcW w:w="1250" w:type="pct"/>
            <w:shd w:val="clear" w:color="auto" w:fill="FFFFFF"/>
          </w:tcPr>
          <w:p w:rsidR="005E5FC1" w:rsidRPr="00E96EC5" w:rsidRDefault="005E5FC1" w:rsidP="00CD6F69">
            <w:pPr>
              <w:pStyle w:val="af"/>
            </w:pPr>
          </w:p>
        </w:tc>
        <w:tc>
          <w:tcPr>
            <w:tcW w:w="1250" w:type="pct"/>
            <w:shd w:val="clear" w:color="auto" w:fill="FFFFFF"/>
          </w:tcPr>
          <w:p w:rsidR="005E5FC1" w:rsidRPr="00E96EC5" w:rsidRDefault="005E5FC1" w:rsidP="00CD6F69">
            <w:pPr>
              <w:pStyle w:val="af"/>
              <w:rPr>
                <w:lang w:val="en-US"/>
              </w:rPr>
            </w:pPr>
          </w:p>
        </w:tc>
        <w:tc>
          <w:tcPr>
            <w:tcW w:w="1250" w:type="pct"/>
            <w:shd w:val="clear" w:color="auto" w:fill="FFFFFF"/>
          </w:tcPr>
          <w:p w:rsidR="005E5FC1" w:rsidRPr="00E96EC5" w:rsidRDefault="005E5FC1" w:rsidP="00CD6F69">
            <w:pPr>
              <w:pStyle w:val="af"/>
            </w:pPr>
          </w:p>
        </w:tc>
        <w:tc>
          <w:tcPr>
            <w:tcW w:w="1250" w:type="pct"/>
            <w:shd w:val="clear" w:color="auto" w:fill="FFFFFF"/>
          </w:tcPr>
          <w:p w:rsidR="005E5FC1" w:rsidRPr="00E96EC5" w:rsidRDefault="005E5FC1" w:rsidP="00CD6F69">
            <w:pPr>
              <w:pStyle w:val="af"/>
            </w:pPr>
          </w:p>
        </w:tc>
      </w:tr>
    </w:tbl>
    <w:p w:rsidR="005E5FC1" w:rsidRPr="00E96EC5" w:rsidRDefault="005E5FC1" w:rsidP="005E5FC1">
      <w:pPr>
        <w:pStyle w:val="af3"/>
        <w:rPr>
          <w:lang w:val="en-US"/>
        </w:rPr>
      </w:pPr>
    </w:p>
    <w:p w:rsidR="005E5FC1" w:rsidRPr="00E96EC5" w:rsidRDefault="005E5FC1" w:rsidP="001660F3">
      <w:pPr>
        <w:pStyle w:val="aff2"/>
      </w:pPr>
      <w:r w:rsidRPr="00E96EC5">
        <w:t>Задание 222.</w:t>
      </w:r>
    </w:p>
    <w:p w:rsidR="005E5FC1" w:rsidRPr="00E96EC5" w:rsidRDefault="005E5FC1" w:rsidP="005E5FC1">
      <w:pPr>
        <w:pStyle w:val="af6"/>
      </w:pPr>
      <w:r w:rsidRPr="00E96EC5">
        <w:t xml:space="preserve">Прочитайте текст и установите соответствие. </w:t>
      </w:r>
    </w:p>
    <w:p w:rsidR="005E5FC1" w:rsidRPr="00E96EC5" w:rsidRDefault="005E5FC1" w:rsidP="005E5FC1">
      <w:pPr>
        <w:pStyle w:val="af1"/>
      </w:pPr>
      <w:r w:rsidRPr="00E96EC5">
        <w:t>При проектировании электроснабжения электротехнического цеха, составляется спецификация. К каждой позиции, данной в левом столбце, подберите соответствующую позицию из правого столбца:</w:t>
      </w:r>
    </w:p>
    <w:p w:rsidR="005E5FC1" w:rsidRPr="00E96EC5" w:rsidRDefault="005E5FC1" w:rsidP="005E5FC1">
      <w:pPr>
        <w:pStyle w:val="af1"/>
      </w:pPr>
    </w:p>
    <w:tbl>
      <w:tblPr>
        <w:tblStyle w:val="ab"/>
        <w:tblW w:w="9931" w:type="dxa"/>
        <w:tblLook w:val="04A0" w:firstRow="1" w:lastRow="0" w:firstColumn="1" w:lastColumn="0" w:noHBand="0" w:noVBand="1"/>
      </w:tblPr>
      <w:tblGrid>
        <w:gridCol w:w="616"/>
        <w:gridCol w:w="4061"/>
        <w:gridCol w:w="707"/>
        <w:gridCol w:w="4535"/>
        <w:gridCol w:w="12"/>
      </w:tblGrid>
      <w:tr w:rsidR="005E5FC1" w:rsidRPr="00E96EC5" w:rsidTr="000E1100">
        <w:tc>
          <w:tcPr>
            <w:tcW w:w="4644" w:type="dxa"/>
            <w:gridSpan w:val="2"/>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Тип установки</w:t>
            </w:r>
          </w:p>
        </w:tc>
        <w:tc>
          <w:tcPr>
            <w:tcW w:w="5287" w:type="dxa"/>
            <w:gridSpan w:val="3"/>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Принцип установки</w:t>
            </w:r>
          </w:p>
        </w:tc>
      </w:tr>
      <w:tr w:rsidR="005E5FC1" w:rsidRPr="00E96EC5" w:rsidTr="000E1100">
        <w:trPr>
          <w:gridAfter w:val="1"/>
          <w:wAfter w:w="12" w:type="dxa"/>
        </w:trPr>
        <w:tc>
          <w:tcPr>
            <w:tcW w:w="562"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А</w:t>
            </w:r>
          </w:p>
        </w:tc>
        <w:tc>
          <w:tcPr>
            <w:tcW w:w="4082"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Электротермическая установка</w:t>
            </w:r>
          </w:p>
        </w:tc>
        <w:tc>
          <w:tcPr>
            <w:tcW w:w="709"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1</w:t>
            </w:r>
          </w:p>
        </w:tc>
        <w:tc>
          <w:tcPr>
            <w:tcW w:w="4566"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Подачи жидкого кислорода</w:t>
            </w:r>
          </w:p>
        </w:tc>
      </w:tr>
      <w:tr w:rsidR="005E5FC1" w:rsidRPr="00E96EC5" w:rsidTr="000E1100">
        <w:trPr>
          <w:gridAfter w:val="1"/>
          <w:wAfter w:w="12" w:type="dxa"/>
        </w:trPr>
        <w:tc>
          <w:tcPr>
            <w:tcW w:w="562"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Б</w:t>
            </w:r>
          </w:p>
        </w:tc>
        <w:tc>
          <w:tcPr>
            <w:tcW w:w="4082"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Электрохимическая установка</w:t>
            </w:r>
          </w:p>
        </w:tc>
        <w:tc>
          <w:tcPr>
            <w:tcW w:w="709"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2</w:t>
            </w:r>
          </w:p>
        </w:tc>
        <w:tc>
          <w:tcPr>
            <w:tcW w:w="4566"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Электроэрозионная</w:t>
            </w:r>
          </w:p>
        </w:tc>
      </w:tr>
      <w:tr w:rsidR="005E5FC1" w:rsidRPr="00E96EC5" w:rsidTr="000E1100">
        <w:trPr>
          <w:gridAfter w:val="1"/>
          <w:wAfter w:w="12" w:type="dxa"/>
        </w:trPr>
        <w:tc>
          <w:tcPr>
            <w:tcW w:w="562"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В</w:t>
            </w:r>
          </w:p>
        </w:tc>
        <w:tc>
          <w:tcPr>
            <w:tcW w:w="4082"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Электромеханическая установка</w:t>
            </w:r>
          </w:p>
        </w:tc>
        <w:tc>
          <w:tcPr>
            <w:tcW w:w="709"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3</w:t>
            </w:r>
          </w:p>
        </w:tc>
        <w:tc>
          <w:tcPr>
            <w:tcW w:w="4566"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Электромагнитная</w:t>
            </w:r>
          </w:p>
        </w:tc>
      </w:tr>
      <w:tr w:rsidR="005E5FC1" w:rsidRPr="00E96EC5" w:rsidTr="000E1100">
        <w:trPr>
          <w:gridAfter w:val="1"/>
          <w:wAfter w:w="12" w:type="dxa"/>
        </w:trPr>
        <w:tc>
          <w:tcPr>
            <w:tcW w:w="562"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Г</w:t>
            </w:r>
          </w:p>
        </w:tc>
        <w:tc>
          <w:tcPr>
            <w:tcW w:w="4082"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Электрокинетическая установка</w:t>
            </w:r>
          </w:p>
        </w:tc>
        <w:tc>
          <w:tcPr>
            <w:tcW w:w="709"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4</w:t>
            </w:r>
          </w:p>
        </w:tc>
        <w:tc>
          <w:tcPr>
            <w:tcW w:w="4566"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Электрофильтр</w:t>
            </w:r>
          </w:p>
        </w:tc>
      </w:tr>
      <w:tr w:rsidR="005E5FC1" w:rsidRPr="00E96EC5" w:rsidTr="000E1100">
        <w:trPr>
          <w:gridAfter w:val="1"/>
          <w:wAfter w:w="12" w:type="dxa"/>
        </w:trPr>
        <w:tc>
          <w:tcPr>
            <w:tcW w:w="562"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4082"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709"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5</w:t>
            </w:r>
          </w:p>
        </w:tc>
        <w:tc>
          <w:tcPr>
            <w:tcW w:w="4566" w:type="dxa"/>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Индукционного нагрева</w:t>
            </w:r>
          </w:p>
        </w:tc>
      </w:tr>
    </w:tbl>
    <w:p w:rsidR="005E5FC1" w:rsidRPr="00E96EC5" w:rsidRDefault="005E5FC1" w:rsidP="005E5FC1">
      <w:pPr>
        <w:pStyle w:val="af1"/>
      </w:pPr>
    </w:p>
    <w:p w:rsidR="005E5FC1" w:rsidRPr="00E96EC5" w:rsidRDefault="005E5FC1" w:rsidP="005E5FC1">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5E5FC1" w:rsidRPr="00E96EC5" w:rsidTr="000E1100">
        <w:trPr>
          <w:trHeight w:val="20"/>
        </w:trPr>
        <w:tc>
          <w:tcPr>
            <w:tcW w:w="1250" w:type="pct"/>
            <w:shd w:val="clear" w:color="auto" w:fill="FFFFFF"/>
            <w:vAlign w:val="bottom"/>
          </w:tcPr>
          <w:p w:rsidR="005E5FC1" w:rsidRPr="00E96EC5" w:rsidRDefault="005E5FC1" w:rsidP="00CD6F69">
            <w:pPr>
              <w:pStyle w:val="af"/>
            </w:pPr>
            <w:r w:rsidRPr="00E96EC5">
              <w:t>А</w:t>
            </w:r>
          </w:p>
        </w:tc>
        <w:tc>
          <w:tcPr>
            <w:tcW w:w="1250" w:type="pct"/>
            <w:shd w:val="clear" w:color="auto" w:fill="FFFFFF"/>
            <w:vAlign w:val="bottom"/>
          </w:tcPr>
          <w:p w:rsidR="005E5FC1" w:rsidRPr="00E96EC5" w:rsidRDefault="005E5FC1" w:rsidP="00CD6F69">
            <w:pPr>
              <w:pStyle w:val="af"/>
            </w:pPr>
            <w:r w:rsidRPr="00E96EC5">
              <w:t>Б</w:t>
            </w:r>
          </w:p>
        </w:tc>
        <w:tc>
          <w:tcPr>
            <w:tcW w:w="1250" w:type="pct"/>
            <w:shd w:val="clear" w:color="auto" w:fill="FFFFFF"/>
            <w:vAlign w:val="bottom"/>
          </w:tcPr>
          <w:p w:rsidR="005E5FC1" w:rsidRPr="00E96EC5" w:rsidRDefault="005E5FC1" w:rsidP="00CD6F69">
            <w:pPr>
              <w:pStyle w:val="af"/>
            </w:pPr>
            <w:r w:rsidRPr="00E96EC5">
              <w:t>В</w:t>
            </w:r>
          </w:p>
        </w:tc>
        <w:tc>
          <w:tcPr>
            <w:tcW w:w="1251" w:type="pct"/>
            <w:shd w:val="clear" w:color="auto" w:fill="FFFFFF"/>
            <w:vAlign w:val="bottom"/>
          </w:tcPr>
          <w:p w:rsidR="005E5FC1" w:rsidRPr="00E96EC5" w:rsidRDefault="005E5FC1" w:rsidP="00CD6F69">
            <w:pPr>
              <w:pStyle w:val="af"/>
            </w:pPr>
            <w:r w:rsidRPr="00E96EC5">
              <w:t>Г</w:t>
            </w:r>
          </w:p>
        </w:tc>
      </w:tr>
      <w:tr w:rsidR="005E5FC1" w:rsidRPr="00E96EC5" w:rsidTr="000E1100">
        <w:trPr>
          <w:trHeight w:val="20"/>
        </w:trPr>
        <w:tc>
          <w:tcPr>
            <w:tcW w:w="1250" w:type="pct"/>
            <w:shd w:val="clear" w:color="auto" w:fill="FFFFFF"/>
          </w:tcPr>
          <w:p w:rsidR="005E5FC1" w:rsidRPr="00E96EC5" w:rsidRDefault="005E5FC1" w:rsidP="00CD6F69">
            <w:pPr>
              <w:pStyle w:val="af"/>
              <w:rPr>
                <w:lang w:val="en-US"/>
              </w:rPr>
            </w:pPr>
          </w:p>
        </w:tc>
        <w:tc>
          <w:tcPr>
            <w:tcW w:w="1250" w:type="pct"/>
            <w:shd w:val="clear" w:color="auto" w:fill="FFFFFF"/>
          </w:tcPr>
          <w:p w:rsidR="005E5FC1" w:rsidRPr="00E96EC5" w:rsidRDefault="005E5FC1" w:rsidP="00CD6F69">
            <w:pPr>
              <w:pStyle w:val="af"/>
            </w:pPr>
          </w:p>
        </w:tc>
        <w:tc>
          <w:tcPr>
            <w:tcW w:w="1250" w:type="pct"/>
            <w:shd w:val="clear" w:color="auto" w:fill="FFFFFF"/>
          </w:tcPr>
          <w:p w:rsidR="005E5FC1" w:rsidRPr="00E96EC5" w:rsidRDefault="005E5FC1" w:rsidP="00CD6F69">
            <w:pPr>
              <w:pStyle w:val="af"/>
            </w:pPr>
          </w:p>
        </w:tc>
        <w:tc>
          <w:tcPr>
            <w:tcW w:w="1251" w:type="pct"/>
            <w:shd w:val="clear" w:color="auto" w:fill="FFFFFF"/>
          </w:tcPr>
          <w:p w:rsidR="005E5FC1" w:rsidRPr="00E96EC5" w:rsidRDefault="005E5FC1" w:rsidP="00CD6F69">
            <w:pPr>
              <w:pStyle w:val="af"/>
            </w:pPr>
          </w:p>
        </w:tc>
      </w:tr>
    </w:tbl>
    <w:p w:rsidR="005E5FC1" w:rsidRPr="00E96EC5" w:rsidRDefault="005E5FC1" w:rsidP="005E5FC1">
      <w:pPr>
        <w:pStyle w:val="af3"/>
        <w:rPr>
          <w:lang w:val="en-US"/>
        </w:rPr>
      </w:pPr>
    </w:p>
    <w:p w:rsidR="00303BD8" w:rsidRPr="00E96EC5" w:rsidRDefault="005E5FC1" w:rsidP="001660F3">
      <w:pPr>
        <w:pStyle w:val="aff2"/>
      </w:pPr>
      <w:r w:rsidRPr="00E96EC5">
        <w:t>Задание 223.</w:t>
      </w:r>
    </w:p>
    <w:p w:rsidR="005E5FC1" w:rsidRPr="00E96EC5" w:rsidRDefault="005E5FC1" w:rsidP="00303BD8">
      <w:pPr>
        <w:pStyle w:val="af3"/>
      </w:pPr>
      <w:r w:rsidRPr="00E96EC5">
        <w:t xml:space="preserve">Прочитайте текст и установите соответствие. </w:t>
      </w:r>
    </w:p>
    <w:p w:rsidR="005E5FC1" w:rsidRPr="00E96EC5" w:rsidRDefault="005E5FC1" w:rsidP="005E5FC1">
      <w:pPr>
        <w:pStyle w:val="af1"/>
      </w:pPr>
      <w:r w:rsidRPr="00E96EC5">
        <w:t>При проектировании электроснабжения электротехнического цеха, составляется спецификация. К каждой позиции, данной в левом столбце, подберите соответствующую позицию из правого столбца:</w:t>
      </w:r>
    </w:p>
    <w:p w:rsidR="005E5FC1" w:rsidRPr="00E96EC5" w:rsidRDefault="005E5FC1" w:rsidP="005E5FC1">
      <w:pPr>
        <w:pStyle w:val="af1"/>
      </w:pPr>
    </w:p>
    <w:tbl>
      <w:tblPr>
        <w:tblStyle w:val="ab"/>
        <w:tblW w:w="5000" w:type="pct"/>
        <w:tblLook w:val="04A0" w:firstRow="1" w:lastRow="0" w:firstColumn="1" w:lastColumn="0" w:noHBand="0" w:noVBand="1"/>
      </w:tblPr>
      <w:tblGrid>
        <w:gridCol w:w="652"/>
        <w:gridCol w:w="4136"/>
        <w:gridCol w:w="716"/>
        <w:gridCol w:w="4633"/>
      </w:tblGrid>
      <w:tr w:rsidR="005E5FC1" w:rsidRPr="00E96EC5" w:rsidTr="000E1100">
        <w:tc>
          <w:tcPr>
            <w:tcW w:w="2362" w:type="pct"/>
            <w:gridSpan w:val="2"/>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Тип установки</w:t>
            </w:r>
          </w:p>
        </w:tc>
        <w:tc>
          <w:tcPr>
            <w:tcW w:w="2638" w:type="pct"/>
            <w:gridSpan w:val="2"/>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Принцип установки</w:t>
            </w:r>
          </w:p>
        </w:tc>
      </w:tr>
      <w:tr w:rsidR="005E5FC1" w:rsidRPr="00E96EC5" w:rsidTr="000E1100">
        <w:tc>
          <w:tcPr>
            <w:tcW w:w="32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А</w:t>
            </w:r>
          </w:p>
        </w:tc>
        <w:tc>
          <w:tcPr>
            <w:tcW w:w="204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Электротермическая установка</w:t>
            </w:r>
          </w:p>
        </w:tc>
        <w:tc>
          <w:tcPr>
            <w:tcW w:w="353"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1</w:t>
            </w:r>
          </w:p>
        </w:tc>
        <w:tc>
          <w:tcPr>
            <w:tcW w:w="228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Дугового нагрева</w:t>
            </w:r>
          </w:p>
        </w:tc>
      </w:tr>
      <w:tr w:rsidR="005E5FC1" w:rsidRPr="00E96EC5" w:rsidTr="000E1100">
        <w:tc>
          <w:tcPr>
            <w:tcW w:w="32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Б</w:t>
            </w:r>
          </w:p>
        </w:tc>
        <w:tc>
          <w:tcPr>
            <w:tcW w:w="204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Электрохимическая установка</w:t>
            </w:r>
          </w:p>
        </w:tc>
        <w:tc>
          <w:tcPr>
            <w:tcW w:w="353"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2</w:t>
            </w:r>
          </w:p>
        </w:tc>
        <w:tc>
          <w:tcPr>
            <w:tcW w:w="228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proofErr w:type="spellStart"/>
            <w:r w:rsidRPr="00E96EC5">
              <w:t>Электрохимико</w:t>
            </w:r>
            <w:proofErr w:type="spellEnd"/>
            <w:r w:rsidRPr="00E96EC5">
              <w:t>-механические</w:t>
            </w:r>
          </w:p>
        </w:tc>
      </w:tr>
      <w:tr w:rsidR="005E5FC1" w:rsidRPr="00E96EC5" w:rsidTr="000E1100">
        <w:tc>
          <w:tcPr>
            <w:tcW w:w="32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В</w:t>
            </w:r>
          </w:p>
        </w:tc>
        <w:tc>
          <w:tcPr>
            <w:tcW w:w="204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Электромеханическая установка</w:t>
            </w:r>
          </w:p>
        </w:tc>
        <w:tc>
          <w:tcPr>
            <w:tcW w:w="353"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3</w:t>
            </w:r>
          </w:p>
        </w:tc>
        <w:tc>
          <w:tcPr>
            <w:tcW w:w="228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Подачи жидкого водорода</w:t>
            </w:r>
          </w:p>
        </w:tc>
      </w:tr>
      <w:tr w:rsidR="005E5FC1" w:rsidRPr="00E96EC5" w:rsidTr="000E1100">
        <w:tc>
          <w:tcPr>
            <w:tcW w:w="32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Г</w:t>
            </w:r>
          </w:p>
        </w:tc>
        <w:tc>
          <w:tcPr>
            <w:tcW w:w="204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Электрокинетическая установка</w:t>
            </w:r>
          </w:p>
        </w:tc>
        <w:tc>
          <w:tcPr>
            <w:tcW w:w="353"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4</w:t>
            </w:r>
          </w:p>
        </w:tc>
        <w:tc>
          <w:tcPr>
            <w:tcW w:w="228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Для разделения эмульсий</w:t>
            </w:r>
          </w:p>
        </w:tc>
      </w:tr>
      <w:tr w:rsidR="005E5FC1" w:rsidRPr="00E96EC5" w:rsidTr="000E1100">
        <w:tc>
          <w:tcPr>
            <w:tcW w:w="322"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2040"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353"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5</w:t>
            </w:r>
          </w:p>
        </w:tc>
        <w:tc>
          <w:tcPr>
            <w:tcW w:w="228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Электрогидравлические</w:t>
            </w:r>
          </w:p>
        </w:tc>
      </w:tr>
    </w:tbl>
    <w:p w:rsidR="005E5FC1" w:rsidRPr="00E96EC5" w:rsidRDefault="005E5FC1" w:rsidP="005E5FC1">
      <w:pPr>
        <w:pStyle w:val="af3"/>
      </w:pPr>
    </w:p>
    <w:p w:rsidR="005E5FC1" w:rsidRPr="00E96EC5" w:rsidRDefault="005E5FC1" w:rsidP="005E5FC1">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5E5FC1" w:rsidRPr="00E96EC5" w:rsidTr="000E1100">
        <w:trPr>
          <w:trHeight w:val="20"/>
        </w:trPr>
        <w:tc>
          <w:tcPr>
            <w:tcW w:w="1250" w:type="pct"/>
            <w:shd w:val="clear" w:color="auto" w:fill="FFFFFF"/>
            <w:vAlign w:val="bottom"/>
          </w:tcPr>
          <w:p w:rsidR="005E5FC1" w:rsidRPr="00E96EC5" w:rsidRDefault="005E5FC1" w:rsidP="00CD6F69">
            <w:pPr>
              <w:pStyle w:val="af"/>
            </w:pPr>
            <w:r w:rsidRPr="00E96EC5">
              <w:t>А</w:t>
            </w:r>
          </w:p>
        </w:tc>
        <w:tc>
          <w:tcPr>
            <w:tcW w:w="1250" w:type="pct"/>
            <w:shd w:val="clear" w:color="auto" w:fill="FFFFFF"/>
            <w:vAlign w:val="bottom"/>
          </w:tcPr>
          <w:p w:rsidR="005E5FC1" w:rsidRPr="00E96EC5" w:rsidRDefault="005E5FC1" w:rsidP="00CD6F69">
            <w:pPr>
              <w:pStyle w:val="af"/>
            </w:pPr>
            <w:r w:rsidRPr="00E96EC5">
              <w:t>Б</w:t>
            </w:r>
          </w:p>
        </w:tc>
        <w:tc>
          <w:tcPr>
            <w:tcW w:w="1250" w:type="pct"/>
            <w:shd w:val="clear" w:color="auto" w:fill="FFFFFF"/>
            <w:vAlign w:val="bottom"/>
          </w:tcPr>
          <w:p w:rsidR="005E5FC1" w:rsidRPr="00E96EC5" w:rsidRDefault="005E5FC1" w:rsidP="00CD6F69">
            <w:pPr>
              <w:pStyle w:val="af"/>
            </w:pPr>
            <w:r w:rsidRPr="00E96EC5">
              <w:t>В</w:t>
            </w:r>
          </w:p>
        </w:tc>
        <w:tc>
          <w:tcPr>
            <w:tcW w:w="1250" w:type="pct"/>
            <w:shd w:val="clear" w:color="auto" w:fill="FFFFFF"/>
            <w:vAlign w:val="bottom"/>
          </w:tcPr>
          <w:p w:rsidR="005E5FC1" w:rsidRPr="00E96EC5" w:rsidRDefault="005E5FC1" w:rsidP="00CD6F69">
            <w:pPr>
              <w:pStyle w:val="af"/>
            </w:pPr>
            <w:r w:rsidRPr="00E96EC5">
              <w:t>Г</w:t>
            </w:r>
          </w:p>
        </w:tc>
      </w:tr>
      <w:tr w:rsidR="005E5FC1" w:rsidRPr="00E96EC5" w:rsidTr="000E1100">
        <w:trPr>
          <w:trHeight w:val="20"/>
        </w:trPr>
        <w:tc>
          <w:tcPr>
            <w:tcW w:w="1250" w:type="pct"/>
            <w:shd w:val="clear" w:color="auto" w:fill="FFFFFF"/>
          </w:tcPr>
          <w:p w:rsidR="005E5FC1" w:rsidRPr="00E96EC5" w:rsidRDefault="005E5FC1" w:rsidP="00CD6F69">
            <w:pPr>
              <w:pStyle w:val="af"/>
            </w:pPr>
          </w:p>
        </w:tc>
        <w:tc>
          <w:tcPr>
            <w:tcW w:w="1250" w:type="pct"/>
            <w:shd w:val="clear" w:color="auto" w:fill="FFFFFF"/>
          </w:tcPr>
          <w:p w:rsidR="005E5FC1" w:rsidRPr="00E96EC5" w:rsidRDefault="005E5FC1" w:rsidP="00CD6F69">
            <w:pPr>
              <w:pStyle w:val="af"/>
            </w:pPr>
          </w:p>
        </w:tc>
        <w:tc>
          <w:tcPr>
            <w:tcW w:w="1250" w:type="pct"/>
            <w:shd w:val="clear" w:color="auto" w:fill="FFFFFF"/>
          </w:tcPr>
          <w:p w:rsidR="005E5FC1" w:rsidRPr="00E96EC5" w:rsidRDefault="005E5FC1" w:rsidP="00CD6F69">
            <w:pPr>
              <w:pStyle w:val="af"/>
              <w:rPr>
                <w:lang w:val="en-US"/>
              </w:rPr>
            </w:pPr>
          </w:p>
        </w:tc>
        <w:tc>
          <w:tcPr>
            <w:tcW w:w="1250" w:type="pct"/>
            <w:shd w:val="clear" w:color="auto" w:fill="FFFFFF"/>
          </w:tcPr>
          <w:p w:rsidR="005E5FC1" w:rsidRPr="00E96EC5" w:rsidRDefault="005E5FC1" w:rsidP="00CD6F69">
            <w:pPr>
              <w:pStyle w:val="af"/>
            </w:pPr>
          </w:p>
        </w:tc>
      </w:tr>
    </w:tbl>
    <w:p w:rsidR="005E5FC1" w:rsidRPr="00E96EC5" w:rsidRDefault="005E5FC1" w:rsidP="005E5FC1">
      <w:pPr>
        <w:pStyle w:val="af1"/>
      </w:pPr>
    </w:p>
    <w:p w:rsidR="005E5FC1" w:rsidRPr="00E96EC5" w:rsidRDefault="005E5FC1" w:rsidP="001660F3">
      <w:pPr>
        <w:pStyle w:val="aff2"/>
      </w:pPr>
      <w:r w:rsidRPr="00E96EC5">
        <w:t>Задание 224.</w:t>
      </w:r>
    </w:p>
    <w:p w:rsidR="005E5FC1" w:rsidRPr="00E96EC5" w:rsidRDefault="005E5FC1" w:rsidP="005E5FC1">
      <w:pPr>
        <w:pStyle w:val="af6"/>
      </w:pPr>
      <w:r w:rsidRPr="00E96EC5">
        <w:t xml:space="preserve">Прочитайте текст и установите соответствие. </w:t>
      </w:r>
    </w:p>
    <w:p w:rsidR="005E5FC1" w:rsidRPr="00E96EC5" w:rsidRDefault="005E5FC1" w:rsidP="005E5FC1">
      <w:pPr>
        <w:pStyle w:val="af1"/>
      </w:pPr>
      <w:r w:rsidRPr="00E96EC5">
        <w:t>При проектировании электроснабжения электротехнического цеха, составляется спецификация. К каждой позиции, данной в левом столбце, подберите соответствующую позицию из правого столбца:</w:t>
      </w:r>
    </w:p>
    <w:p w:rsidR="005E5FC1" w:rsidRPr="00E96EC5" w:rsidRDefault="005E5FC1" w:rsidP="005E5FC1">
      <w:pPr>
        <w:pStyle w:val="af1"/>
      </w:pPr>
    </w:p>
    <w:tbl>
      <w:tblPr>
        <w:tblStyle w:val="ab"/>
        <w:tblW w:w="5000" w:type="pct"/>
        <w:tblLook w:val="04A0" w:firstRow="1" w:lastRow="0" w:firstColumn="1" w:lastColumn="0" w:noHBand="0" w:noVBand="1"/>
      </w:tblPr>
      <w:tblGrid>
        <w:gridCol w:w="653"/>
        <w:gridCol w:w="5320"/>
        <w:gridCol w:w="596"/>
        <w:gridCol w:w="3568"/>
      </w:tblGrid>
      <w:tr w:rsidR="005E5FC1" w:rsidRPr="00E96EC5" w:rsidTr="000E1100">
        <w:tc>
          <w:tcPr>
            <w:tcW w:w="2945" w:type="pct"/>
            <w:gridSpan w:val="2"/>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Тип установки</w:t>
            </w:r>
          </w:p>
        </w:tc>
        <w:tc>
          <w:tcPr>
            <w:tcW w:w="2055" w:type="pct"/>
            <w:gridSpan w:val="2"/>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Принцип установки</w:t>
            </w:r>
          </w:p>
        </w:tc>
      </w:tr>
      <w:tr w:rsidR="005E5FC1" w:rsidRPr="00E96EC5" w:rsidTr="000E1100">
        <w:tc>
          <w:tcPr>
            <w:tcW w:w="32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А</w:t>
            </w:r>
          </w:p>
        </w:tc>
        <w:tc>
          <w:tcPr>
            <w:tcW w:w="2624"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Электротермическая установка</w:t>
            </w:r>
          </w:p>
        </w:tc>
        <w:tc>
          <w:tcPr>
            <w:tcW w:w="294"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1</w:t>
            </w:r>
          </w:p>
        </w:tc>
        <w:tc>
          <w:tcPr>
            <w:tcW w:w="1761"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Для электросварки</w:t>
            </w:r>
          </w:p>
        </w:tc>
      </w:tr>
      <w:tr w:rsidR="005E5FC1" w:rsidRPr="00E96EC5" w:rsidTr="000E1100">
        <w:tc>
          <w:tcPr>
            <w:tcW w:w="32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Б</w:t>
            </w:r>
          </w:p>
        </w:tc>
        <w:tc>
          <w:tcPr>
            <w:tcW w:w="2624"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Электрохимическая и электрофизическая установки</w:t>
            </w:r>
          </w:p>
        </w:tc>
        <w:tc>
          <w:tcPr>
            <w:tcW w:w="294"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2</w:t>
            </w:r>
          </w:p>
        </w:tc>
        <w:tc>
          <w:tcPr>
            <w:tcW w:w="1761"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proofErr w:type="spellStart"/>
            <w:r w:rsidRPr="00E96EC5">
              <w:t>Электрофизикохимические</w:t>
            </w:r>
            <w:proofErr w:type="spellEnd"/>
          </w:p>
        </w:tc>
      </w:tr>
      <w:tr w:rsidR="005E5FC1" w:rsidRPr="00E96EC5" w:rsidTr="000E1100">
        <w:tc>
          <w:tcPr>
            <w:tcW w:w="32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В</w:t>
            </w:r>
          </w:p>
        </w:tc>
        <w:tc>
          <w:tcPr>
            <w:tcW w:w="2624"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Электромеханическая установка</w:t>
            </w:r>
          </w:p>
        </w:tc>
        <w:tc>
          <w:tcPr>
            <w:tcW w:w="294"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3</w:t>
            </w:r>
          </w:p>
        </w:tc>
        <w:tc>
          <w:tcPr>
            <w:tcW w:w="1761"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Ультразвуковые</w:t>
            </w:r>
          </w:p>
        </w:tc>
      </w:tr>
      <w:tr w:rsidR="005E5FC1" w:rsidRPr="00E96EC5" w:rsidTr="000E1100">
        <w:tc>
          <w:tcPr>
            <w:tcW w:w="32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Г</w:t>
            </w:r>
          </w:p>
        </w:tc>
        <w:tc>
          <w:tcPr>
            <w:tcW w:w="2624"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Электрокинетическая установка</w:t>
            </w:r>
          </w:p>
        </w:tc>
        <w:tc>
          <w:tcPr>
            <w:tcW w:w="294"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4</w:t>
            </w:r>
          </w:p>
        </w:tc>
        <w:tc>
          <w:tcPr>
            <w:tcW w:w="1761"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Подачи жидкого хлора</w:t>
            </w:r>
          </w:p>
        </w:tc>
      </w:tr>
      <w:tr w:rsidR="005E5FC1" w:rsidRPr="00E96EC5" w:rsidTr="000E1100">
        <w:tc>
          <w:tcPr>
            <w:tcW w:w="322"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2624"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294"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5</w:t>
            </w:r>
          </w:p>
        </w:tc>
        <w:tc>
          <w:tcPr>
            <w:tcW w:w="1761"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Электростатической окраски</w:t>
            </w:r>
          </w:p>
        </w:tc>
      </w:tr>
    </w:tbl>
    <w:p w:rsidR="005E5FC1" w:rsidRPr="00E96EC5" w:rsidRDefault="005E5FC1" w:rsidP="005E5FC1">
      <w:pPr>
        <w:pStyle w:val="af1"/>
      </w:pPr>
    </w:p>
    <w:p w:rsidR="005E5FC1" w:rsidRPr="00E96EC5" w:rsidRDefault="005E5FC1" w:rsidP="005E5FC1">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17"/>
        <w:gridCol w:w="2387"/>
        <w:gridCol w:w="2534"/>
        <w:gridCol w:w="2393"/>
      </w:tblGrid>
      <w:tr w:rsidR="005E5FC1" w:rsidRPr="00E96EC5" w:rsidTr="000E1100">
        <w:trPr>
          <w:trHeight w:val="20"/>
        </w:trPr>
        <w:tc>
          <w:tcPr>
            <w:tcW w:w="1317" w:type="pct"/>
            <w:shd w:val="clear" w:color="auto" w:fill="FFFFFF"/>
            <w:vAlign w:val="bottom"/>
          </w:tcPr>
          <w:p w:rsidR="005E5FC1" w:rsidRPr="00E96EC5" w:rsidRDefault="005E5FC1" w:rsidP="00CD6F69">
            <w:pPr>
              <w:pStyle w:val="af"/>
            </w:pPr>
            <w:r w:rsidRPr="00E96EC5">
              <w:t>А</w:t>
            </w:r>
          </w:p>
        </w:tc>
        <w:tc>
          <w:tcPr>
            <w:tcW w:w="1202" w:type="pct"/>
            <w:shd w:val="clear" w:color="auto" w:fill="FFFFFF"/>
            <w:vAlign w:val="bottom"/>
          </w:tcPr>
          <w:p w:rsidR="005E5FC1" w:rsidRPr="00E96EC5" w:rsidRDefault="005E5FC1" w:rsidP="00CD6F69">
            <w:pPr>
              <w:pStyle w:val="af"/>
            </w:pPr>
            <w:r w:rsidRPr="00E96EC5">
              <w:t>Б</w:t>
            </w:r>
          </w:p>
        </w:tc>
        <w:tc>
          <w:tcPr>
            <w:tcW w:w="1276" w:type="pct"/>
            <w:shd w:val="clear" w:color="auto" w:fill="FFFFFF"/>
            <w:vAlign w:val="bottom"/>
          </w:tcPr>
          <w:p w:rsidR="005E5FC1" w:rsidRPr="00E96EC5" w:rsidRDefault="005E5FC1" w:rsidP="00CD6F69">
            <w:pPr>
              <w:pStyle w:val="af"/>
            </w:pPr>
            <w:r w:rsidRPr="00E96EC5">
              <w:t>В</w:t>
            </w:r>
          </w:p>
        </w:tc>
        <w:tc>
          <w:tcPr>
            <w:tcW w:w="1205" w:type="pct"/>
            <w:shd w:val="clear" w:color="auto" w:fill="FFFFFF"/>
            <w:vAlign w:val="bottom"/>
          </w:tcPr>
          <w:p w:rsidR="005E5FC1" w:rsidRPr="00E96EC5" w:rsidRDefault="005E5FC1" w:rsidP="00CD6F69">
            <w:pPr>
              <w:pStyle w:val="af"/>
            </w:pPr>
            <w:r w:rsidRPr="00E96EC5">
              <w:t>Г</w:t>
            </w:r>
          </w:p>
        </w:tc>
      </w:tr>
      <w:tr w:rsidR="005E5FC1" w:rsidRPr="00E96EC5" w:rsidTr="000E1100">
        <w:trPr>
          <w:trHeight w:val="20"/>
        </w:trPr>
        <w:tc>
          <w:tcPr>
            <w:tcW w:w="1317" w:type="pct"/>
            <w:shd w:val="clear" w:color="auto" w:fill="FFFFFF"/>
          </w:tcPr>
          <w:p w:rsidR="005E5FC1" w:rsidRPr="00E96EC5" w:rsidRDefault="005E5FC1" w:rsidP="00CD6F69">
            <w:pPr>
              <w:pStyle w:val="af"/>
            </w:pPr>
          </w:p>
        </w:tc>
        <w:tc>
          <w:tcPr>
            <w:tcW w:w="1202" w:type="pct"/>
            <w:shd w:val="clear" w:color="auto" w:fill="FFFFFF"/>
          </w:tcPr>
          <w:p w:rsidR="005E5FC1" w:rsidRPr="00E96EC5" w:rsidRDefault="005E5FC1" w:rsidP="00CD6F69">
            <w:pPr>
              <w:pStyle w:val="af"/>
            </w:pPr>
          </w:p>
        </w:tc>
        <w:tc>
          <w:tcPr>
            <w:tcW w:w="1276" w:type="pct"/>
            <w:shd w:val="clear" w:color="auto" w:fill="FFFFFF"/>
          </w:tcPr>
          <w:p w:rsidR="005E5FC1" w:rsidRPr="00E96EC5" w:rsidRDefault="005E5FC1" w:rsidP="00CD6F69">
            <w:pPr>
              <w:pStyle w:val="af"/>
            </w:pPr>
          </w:p>
        </w:tc>
        <w:tc>
          <w:tcPr>
            <w:tcW w:w="1205" w:type="pct"/>
            <w:shd w:val="clear" w:color="auto" w:fill="FFFFFF"/>
          </w:tcPr>
          <w:p w:rsidR="005E5FC1" w:rsidRPr="00E96EC5" w:rsidRDefault="005E5FC1" w:rsidP="00CD6F69">
            <w:pPr>
              <w:pStyle w:val="af"/>
              <w:rPr>
                <w:lang w:val="en-US"/>
              </w:rPr>
            </w:pPr>
          </w:p>
        </w:tc>
      </w:tr>
    </w:tbl>
    <w:p w:rsidR="005E5FC1" w:rsidRPr="00E96EC5" w:rsidRDefault="005E5FC1" w:rsidP="005E5FC1">
      <w:pPr>
        <w:pStyle w:val="af1"/>
      </w:pPr>
    </w:p>
    <w:p w:rsidR="005E5FC1" w:rsidRPr="00E96EC5" w:rsidRDefault="005E5FC1" w:rsidP="001660F3">
      <w:pPr>
        <w:pStyle w:val="aff2"/>
      </w:pPr>
      <w:r w:rsidRPr="00E96EC5">
        <w:t>Задание 225.</w:t>
      </w:r>
    </w:p>
    <w:p w:rsidR="005E5FC1" w:rsidRPr="00E96EC5" w:rsidRDefault="005E5FC1" w:rsidP="005E5FC1">
      <w:pPr>
        <w:pStyle w:val="af6"/>
      </w:pPr>
      <w:r w:rsidRPr="00E96EC5">
        <w:t>Прочитайте текст и установите последовательность.</w:t>
      </w:r>
    </w:p>
    <w:p w:rsidR="005E5FC1" w:rsidRPr="00E96EC5" w:rsidRDefault="005E5FC1" w:rsidP="005E5FC1">
      <w:pPr>
        <w:pStyle w:val="af1"/>
      </w:pPr>
      <w:r w:rsidRPr="00E96EC5">
        <w:t>Для питания электронагревательного элемента ЭТУ необходимо обеспечить электроснабжение. На диаграмме приведено воздействие, оказываемое на тело, изначально находившееся в твердом состоянии. Необходимо указать участки для следующей последовательности:</w:t>
      </w:r>
    </w:p>
    <w:p w:rsidR="005E5FC1" w:rsidRPr="00E96EC5" w:rsidRDefault="005E5FC1" w:rsidP="005E5FC1">
      <w:pPr>
        <w:pStyle w:val="af1"/>
      </w:pPr>
      <w:r w:rsidRPr="00E96EC5">
        <w:t>- нагрев твердого вещества;</w:t>
      </w:r>
    </w:p>
    <w:p w:rsidR="005E5FC1" w:rsidRPr="00E96EC5" w:rsidRDefault="005E5FC1" w:rsidP="005E5FC1">
      <w:pPr>
        <w:pStyle w:val="af1"/>
      </w:pPr>
      <w:r w:rsidRPr="00E96EC5">
        <w:t>- плавление твердого вещества;</w:t>
      </w:r>
    </w:p>
    <w:p w:rsidR="005E5FC1" w:rsidRPr="00E96EC5" w:rsidRDefault="005E5FC1" w:rsidP="005E5FC1">
      <w:pPr>
        <w:pStyle w:val="af1"/>
      </w:pPr>
      <w:r w:rsidRPr="00E96EC5">
        <w:t>-нагрев жидкого вещества;</w:t>
      </w:r>
    </w:p>
    <w:p w:rsidR="005E5FC1" w:rsidRPr="00E96EC5" w:rsidRDefault="005E5FC1" w:rsidP="005E5FC1">
      <w:pPr>
        <w:pStyle w:val="af1"/>
      </w:pPr>
      <w:r w:rsidRPr="00E96EC5">
        <w:t>- кипение жидкого вещества;</w:t>
      </w:r>
    </w:p>
    <w:p w:rsidR="005E5FC1" w:rsidRPr="00E96EC5" w:rsidRDefault="005E5FC1" w:rsidP="005E5FC1">
      <w:pPr>
        <w:pStyle w:val="af1"/>
      </w:pPr>
      <w:r w:rsidRPr="00E96EC5">
        <w:t xml:space="preserve"> - </w:t>
      </w:r>
      <w:proofErr w:type="spellStart"/>
      <w:r w:rsidRPr="00E96EC5">
        <w:t>парогенерация</w:t>
      </w:r>
      <w:proofErr w:type="spellEnd"/>
      <w:r w:rsidRPr="00E96EC5">
        <w:t>.</w:t>
      </w:r>
    </w:p>
    <w:p w:rsidR="005E5FC1" w:rsidRPr="00E96EC5" w:rsidRDefault="005E5FC1" w:rsidP="005E5FC1">
      <w:pPr>
        <w:pStyle w:val="af1"/>
      </w:pPr>
    </w:p>
    <w:p w:rsidR="005E5FC1" w:rsidRPr="00E96EC5" w:rsidRDefault="005E5FC1" w:rsidP="005E5FC1">
      <w:pPr>
        <w:spacing w:line="276" w:lineRule="auto"/>
        <w:jc w:val="center"/>
        <w:rPr>
          <w:rFonts w:ascii="Times New Roman" w:hAnsi="Times New Roman" w:cs="Times New Roman"/>
          <w:b/>
        </w:rPr>
      </w:pPr>
      <w:r w:rsidRPr="00E96EC5">
        <w:rPr>
          <w:rFonts w:ascii="Times New Roman" w:hAnsi="Times New Roman" w:cs="Times New Roman"/>
          <w:b/>
          <w:noProof/>
          <w:lang w:bidi="ar-SA"/>
        </w:rPr>
        <w:drawing>
          <wp:inline distT="0" distB="0" distL="0" distR="0" wp14:anchorId="16FF9388" wp14:editId="65CB803A">
            <wp:extent cx="3555227" cy="2013045"/>
            <wp:effectExtent l="0" t="0" r="0" b="0"/>
            <wp:docPr id="23" name="Рисунок 0" descr="151455387116925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4553871169250591.jpg"/>
                    <pic:cNvPicPr/>
                  </pic:nvPicPr>
                  <pic:blipFill>
                    <a:blip r:embed="rId42" cstate="print"/>
                    <a:stretch>
                      <a:fillRect/>
                    </a:stretch>
                  </pic:blipFill>
                  <pic:spPr>
                    <a:xfrm>
                      <a:off x="0" y="0"/>
                      <a:ext cx="3575713" cy="2024645"/>
                    </a:xfrm>
                    <a:prstGeom prst="rect">
                      <a:avLst/>
                    </a:prstGeom>
                  </pic:spPr>
                </pic:pic>
              </a:graphicData>
            </a:graphic>
          </wp:inline>
        </w:drawing>
      </w:r>
    </w:p>
    <w:p w:rsidR="005E5FC1" w:rsidRPr="00E96EC5" w:rsidRDefault="005E5FC1" w:rsidP="005E5FC1">
      <w:pPr>
        <w:spacing w:line="276" w:lineRule="auto"/>
        <w:jc w:val="both"/>
        <w:rPr>
          <w:rFonts w:ascii="Times New Roman" w:hAnsi="Times New Roman" w:cs="Times New Roman"/>
          <w:b/>
        </w:rPr>
      </w:pPr>
    </w:p>
    <w:p w:rsidR="005E5FC1" w:rsidRPr="00E96EC5" w:rsidRDefault="005E5FC1" w:rsidP="005E5FC1">
      <w:pPr>
        <w:pStyle w:val="af1"/>
      </w:pPr>
      <w:r w:rsidRPr="00E96EC5">
        <w:t xml:space="preserve">1) </w:t>
      </w:r>
      <w:r w:rsidRPr="00E96EC5">
        <w:rPr>
          <w:lang w:val="en-US"/>
        </w:rPr>
        <w:t>AB</w:t>
      </w:r>
    </w:p>
    <w:p w:rsidR="005E5FC1" w:rsidRPr="00E96EC5" w:rsidRDefault="005E5FC1" w:rsidP="005E5FC1">
      <w:pPr>
        <w:pStyle w:val="af1"/>
      </w:pPr>
      <w:r w:rsidRPr="00E96EC5">
        <w:t xml:space="preserve">2) </w:t>
      </w:r>
      <w:r w:rsidRPr="00E96EC5">
        <w:rPr>
          <w:lang w:val="en-US"/>
        </w:rPr>
        <w:t>BC</w:t>
      </w:r>
    </w:p>
    <w:p w:rsidR="005E5FC1" w:rsidRPr="00E96EC5" w:rsidRDefault="005E5FC1" w:rsidP="005E5FC1">
      <w:pPr>
        <w:pStyle w:val="af1"/>
      </w:pPr>
      <w:r w:rsidRPr="00E96EC5">
        <w:t xml:space="preserve">3) </w:t>
      </w:r>
      <w:r w:rsidRPr="00E96EC5">
        <w:rPr>
          <w:lang w:val="en-US"/>
        </w:rPr>
        <w:t>CD</w:t>
      </w:r>
    </w:p>
    <w:p w:rsidR="005E5FC1" w:rsidRPr="00E96EC5" w:rsidRDefault="005E5FC1" w:rsidP="005E5FC1">
      <w:pPr>
        <w:pStyle w:val="af1"/>
      </w:pPr>
      <w:r w:rsidRPr="00E96EC5">
        <w:t xml:space="preserve">4) </w:t>
      </w:r>
      <w:r w:rsidRPr="00E96EC5">
        <w:rPr>
          <w:lang w:val="en-US"/>
        </w:rPr>
        <w:t>EF</w:t>
      </w:r>
    </w:p>
    <w:p w:rsidR="005E5FC1" w:rsidRPr="00E96EC5" w:rsidRDefault="005E5FC1" w:rsidP="005E5FC1">
      <w:pPr>
        <w:pStyle w:val="af1"/>
      </w:pPr>
      <w:r w:rsidRPr="00E96EC5">
        <w:t xml:space="preserve">5) </w:t>
      </w:r>
      <w:r w:rsidRPr="00E96EC5">
        <w:rPr>
          <w:lang w:val="en-US"/>
        </w:rPr>
        <w:t>DE</w:t>
      </w:r>
    </w:p>
    <w:p w:rsidR="005E5FC1" w:rsidRPr="00E96EC5" w:rsidRDefault="005E5FC1" w:rsidP="005E5FC1">
      <w:pPr>
        <w:pStyle w:val="af3"/>
      </w:pPr>
      <w:r w:rsidRPr="00E96EC5">
        <w:t>Запишите соответствующую последовательность цифр слева направо:</w:t>
      </w:r>
    </w:p>
    <w:tbl>
      <w:tblPr>
        <w:tblStyle w:val="ab"/>
        <w:tblW w:w="9571" w:type="dxa"/>
        <w:tblLook w:val="04A0" w:firstRow="1" w:lastRow="0" w:firstColumn="1" w:lastColumn="0" w:noHBand="0" w:noVBand="1"/>
      </w:tblPr>
      <w:tblGrid>
        <w:gridCol w:w="1935"/>
        <w:gridCol w:w="1799"/>
        <w:gridCol w:w="1894"/>
        <w:gridCol w:w="1894"/>
        <w:gridCol w:w="2049"/>
      </w:tblGrid>
      <w:tr w:rsidR="005E5FC1" w:rsidRPr="00E96EC5" w:rsidTr="000E1100">
        <w:tc>
          <w:tcPr>
            <w:tcW w:w="1935"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1799"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1894"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1894"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2049"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r>
    </w:tbl>
    <w:p w:rsidR="005E5FC1" w:rsidRPr="00E96EC5" w:rsidRDefault="005E5FC1" w:rsidP="001660F3">
      <w:pPr>
        <w:pStyle w:val="af1"/>
      </w:pPr>
    </w:p>
    <w:p w:rsidR="005E5FC1" w:rsidRPr="00E96EC5" w:rsidRDefault="005E5FC1" w:rsidP="001660F3">
      <w:pPr>
        <w:pStyle w:val="aff2"/>
      </w:pPr>
      <w:r w:rsidRPr="00E96EC5">
        <w:t xml:space="preserve">Задание 226. </w:t>
      </w:r>
    </w:p>
    <w:p w:rsidR="005E5FC1" w:rsidRPr="00E96EC5" w:rsidRDefault="005E5FC1" w:rsidP="005E5FC1">
      <w:pPr>
        <w:spacing w:line="276" w:lineRule="auto"/>
        <w:jc w:val="both"/>
        <w:rPr>
          <w:rFonts w:ascii="Times New Roman" w:hAnsi="Times New Roman" w:cs="Times New Roman"/>
          <w:i/>
        </w:rPr>
      </w:pPr>
      <w:r w:rsidRPr="00E96EC5">
        <w:rPr>
          <w:rFonts w:ascii="Times New Roman" w:hAnsi="Times New Roman" w:cs="Times New Roman"/>
          <w:i/>
        </w:rPr>
        <w:t>Прочитайте текст и установите последовательность.</w:t>
      </w:r>
    </w:p>
    <w:p w:rsidR="005E5FC1" w:rsidRPr="00E96EC5" w:rsidRDefault="005E5FC1" w:rsidP="005E5FC1">
      <w:pPr>
        <w:pStyle w:val="af1"/>
      </w:pPr>
      <w:r w:rsidRPr="00E96EC5">
        <w:lastRenderedPageBreak/>
        <w:t>Для питания электронагревательного элемента ЭТУ необходимо обеспечить электроснабжение. На диаграмме приведено воздействие, оказываемое на тело, изначально находившееся в твердом состоянии. Необходимо указать участки для следующей последовательности:</w:t>
      </w:r>
    </w:p>
    <w:p w:rsidR="005E5FC1" w:rsidRPr="00E96EC5" w:rsidRDefault="005E5FC1" w:rsidP="005E5FC1">
      <w:pPr>
        <w:pStyle w:val="af1"/>
      </w:pPr>
      <w:r w:rsidRPr="00E96EC5">
        <w:t>- плавление твердого вещества;</w:t>
      </w:r>
    </w:p>
    <w:p w:rsidR="005E5FC1" w:rsidRPr="00E96EC5" w:rsidRDefault="005E5FC1" w:rsidP="005E5FC1">
      <w:pPr>
        <w:pStyle w:val="af1"/>
      </w:pPr>
      <w:r w:rsidRPr="00E96EC5">
        <w:t>-нагрев жидкого вещества;</w:t>
      </w:r>
    </w:p>
    <w:p w:rsidR="005E5FC1" w:rsidRPr="00E96EC5" w:rsidRDefault="005E5FC1" w:rsidP="005E5FC1">
      <w:pPr>
        <w:pStyle w:val="af1"/>
      </w:pPr>
      <w:r w:rsidRPr="00E96EC5">
        <w:t>- нагрев твердого вещества;</w:t>
      </w:r>
    </w:p>
    <w:p w:rsidR="005E5FC1" w:rsidRPr="00E96EC5" w:rsidRDefault="005E5FC1" w:rsidP="005E5FC1">
      <w:pPr>
        <w:pStyle w:val="af1"/>
      </w:pPr>
      <w:r w:rsidRPr="00E96EC5">
        <w:t>- охлаждение твердого вещества;</w:t>
      </w:r>
    </w:p>
    <w:p w:rsidR="005E5FC1" w:rsidRPr="00E96EC5" w:rsidRDefault="005E5FC1" w:rsidP="005E5FC1">
      <w:pPr>
        <w:pStyle w:val="af1"/>
      </w:pPr>
      <w:r w:rsidRPr="00E96EC5">
        <w:t>- кипение жидкого вещества.</w:t>
      </w:r>
    </w:p>
    <w:p w:rsidR="005E5FC1" w:rsidRPr="00E96EC5" w:rsidRDefault="005E5FC1" w:rsidP="005E5FC1">
      <w:pPr>
        <w:pStyle w:val="af1"/>
      </w:pPr>
    </w:p>
    <w:p w:rsidR="005E5FC1" w:rsidRPr="00E96EC5" w:rsidRDefault="005E5FC1" w:rsidP="005E5FC1">
      <w:pPr>
        <w:spacing w:line="276" w:lineRule="auto"/>
        <w:jc w:val="center"/>
        <w:rPr>
          <w:rFonts w:ascii="Times New Roman" w:hAnsi="Times New Roman" w:cs="Times New Roman"/>
          <w:b/>
        </w:rPr>
      </w:pPr>
      <w:r w:rsidRPr="00E96EC5">
        <w:rPr>
          <w:rFonts w:ascii="Times New Roman" w:hAnsi="Times New Roman" w:cs="Times New Roman"/>
          <w:b/>
          <w:noProof/>
          <w:lang w:bidi="ar-SA"/>
        </w:rPr>
        <w:drawing>
          <wp:inline distT="0" distB="0" distL="0" distR="0" wp14:anchorId="4B031746" wp14:editId="50A0A8FA">
            <wp:extent cx="3458814" cy="1958454"/>
            <wp:effectExtent l="0" t="0" r="0" b="0"/>
            <wp:docPr id="26" name="Рисунок 0" descr="151455387116925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4553871169250591.jpg"/>
                    <pic:cNvPicPr/>
                  </pic:nvPicPr>
                  <pic:blipFill>
                    <a:blip r:embed="rId42" cstate="print"/>
                    <a:stretch>
                      <a:fillRect/>
                    </a:stretch>
                  </pic:blipFill>
                  <pic:spPr>
                    <a:xfrm>
                      <a:off x="0" y="0"/>
                      <a:ext cx="3479557" cy="1970199"/>
                    </a:xfrm>
                    <a:prstGeom prst="rect">
                      <a:avLst/>
                    </a:prstGeom>
                  </pic:spPr>
                </pic:pic>
              </a:graphicData>
            </a:graphic>
          </wp:inline>
        </w:drawing>
      </w:r>
    </w:p>
    <w:p w:rsidR="005E5FC1" w:rsidRPr="00E96EC5" w:rsidRDefault="005E5FC1" w:rsidP="005E5FC1">
      <w:pPr>
        <w:pStyle w:val="af1"/>
      </w:pPr>
      <w:r w:rsidRPr="00E96EC5">
        <w:t xml:space="preserve">1) </w:t>
      </w:r>
      <w:r w:rsidRPr="00E96EC5">
        <w:rPr>
          <w:lang w:val="en-US"/>
        </w:rPr>
        <w:t>CD</w:t>
      </w:r>
    </w:p>
    <w:p w:rsidR="005E5FC1" w:rsidRPr="00E96EC5" w:rsidRDefault="005E5FC1" w:rsidP="005E5FC1">
      <w:pPr>
        <w:pStyle w:val="af1"/>
      </w:pPr>
      <w:r w:rsidRPr="00E96EC5">
        <w:t xml:space="preserve">2) </w:t>
      </w:r>
      <w:r w:rsidRPr="00E96EC5">
        <w:rPr>
          <w:lang w:val="en-US"/>
        </w:rPr>
        <w:t>BC</w:t>
      </w:r>
    </w:p>
    <w:p w:rsidR="005E5FC1" w:rsidRPr="00E96EC5" w:rsidRDefault="005E5FC1" w:rsidP="005E5FC1">
      <w:pPr>
        <w:pStyle w:val="af1"/>
      </w:pPr>
      <w:r w:rsidRPr="00E96EC5">
        <w:t>3)</w:t>
      </w:r>
      <w:r w:rsidRPr="00E96EC5">
        <w:rPr>
          <w:lang w:val="en-US"/>
        </w:rPr>
        <w:t>KL</w:t>
      </w:r>
    </w:p>
    <w:p w:rsidR="005E5FC1" w:rsidRPr="00E96EC5" w:rsidRDefault="005E5FC1" w:rsidP="005E5FC1">
      <w:pPr>
        <w:pStyle w:val="af1"/>
      </w:pPr>
      <w:r w:rsidRPr="00E96EC5">
        <w:t>4)</w:t>
      </w:r>
      <w:r w:rsidRPr="00E96EC5">
        <w:rPr>
          <w:lang w:val="en-US"/>
        </w:rPr>
        <w:t>DE</w:t>
      </w:r>
    </w:p>
    <w:p w:rsidR="005E5FC1" w:rsidRPr="00E96EC5" w:rsidRDefault="005E5FC1" w:rsidP="005E5FC1">
      <w:pPr>
        <w:pStyle w:val="af1"/>
      </w:pPr>
      <w:r w:rsidRPr="00E96EC5">
        <w:t xml:space="preserve">5) </w:t>
      </w:r>
      <w:r w:rsidRPr="00E96EC5">
        <w:rPr>
          <w:lang w:val="en-US"/>
        </w:rPr>
        <w:t>AB</w:t>
      </w:r>
    </w:p>
    <w:p w:rsidR="005E5FC1" w:rsidRPr="00E96EC5" w:rsidRDefault="005E5FC1" w:rsidP="005E5FC1">
      <w:pPr>
        <w:pStyle w:val="af1"/>
      </w:pPr>
    </w:p>
    <w:p w:rsidR="005E5FC1" w:rsidRPr="00E96EC5" w:rsidRDefault="005E5FC1" w:rsidP="005E5FC1">
      <w:pPr>
        <w:pStyle w:val="af3"/>
      </w:pPr>
      <w:r w:rsidRPr="00E96EC5">
        <w:t>Запишите соответствующую последовательность цифр слева направо:</w:t>
      </w:r>
    </w:p>
    <w:tbl>
      <w:tblPr>
        <w:tblStyle w:val="ab"/>
        <w:tblW w:w="9571" w:type="dxa"/>
        <w:tblLook w:val="04A0" w:firstRow="1" w:lastRow="0" w:firstColumn="1" w:lastColumn="0" w:noHBand="0" w:noVBand="1"/>
      </w:tblPr>
      <w:tblGrid>
        <w:gridCol w:w="2110"/>
        <w:gridCol w:w="1762"/>
        <w:gridCol w:w="1824"/>
        <w:gridCol w:w="1897"/>
        <w:gridCol w:w="1978"/>
      </w:tblGrid>
      <w:tr w:rsidR="005E5FC1" w:rsidRPr="00E96EC5" w:rsidTr="000E1100">
        <w:tc>
          <w:tcPr>
            <w:tcW w:w="2110"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1762"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1824"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1897"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1978"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r>
    </w:tbl>
    <w:p w:rsidR="005E5FC1" w:rsidRPr="00E96EC5" w:rsidRDefault="005E5FC1" w:rsidP="005E5FC1">
      <w:pPr>
        <w:pStyle w:val="af1"/>
      </w:pPr>
    </w:p>
    <w:p w:rsidR="005E5FC1" w:rsidRPr="00E96EC5" w:rsidRDefault="005E5FC1" w:rsidP="001660F3">
      <w:pPr>
        <w:pStyle w:val="aff2"/>
      </w:pPr>
      <w:r w:rsidRPr="00E96EC5">
        <w:t>Задание 227.</w:t>
      </w:r>
    </w:p>
    <w:p w:rsidR="005E5FC1" w:rsidRPr="00E96EC5" w:rsidRDefault="005E5FC1" w:rsidP="005E5FC1">
      <w:pPr>
        <w:pStyle w:val="af6"/>
      </w:pPr>
      <w:r w:rsidRPr="00E96EC5">
        <w:t>Прочитайте текст и установите последовательность.</w:t>
      </w:r>
    </w:p>
    <w:p w:rsidR="005E5FC1" w:rsidRPr="00E96EC5" w:rsidRDefault="005E5FC1" w:rsidP="005E5FC1">
      <w:pPr>
        <w:pStyle w:val="af1"/>
      </w:pPr>
      <w:r w:rsidRPr="00E96EC5">
        <w:t>Для питания электронагревательного элемента ЭТУ необходимо обеспечить электроснабжение. На диаграмме приведено воздействие, оказываемое на тело, изначально находившееся в твердом состоянии. Необходимо указать участки для следующей последовательности:</w:t>
      </w:r>
    </w:p>
    <w:p w:rsidR="005E5FC1" w:rsidRPr="00E96EC5" w:rsidRDefault="005E5FC1" w:rsidP="005E5FC1">
      <w:pPr>
        <w:pStyle w:val="af1"/>
      </w:pPr>
      <w:r w:rsidRPr="00E96EC5">
        <w:t>- плавление твердого вещества;</w:t>
      </w:r>
    </w:p>
    <w:p w:rsidR="005E5FC1" w:rsidRPr="00E96EC5" w:rsidRDefault="005E5FC1" w:rsidP="005E5FC1">
      <w:pPr>
        <w:pStyle w:val="af1"/>
      </w:pPr>
      <w:r w:rsidRPr="00E96EC5">
        <w:t>-нагрев жидкого вещества;</w:t>
      </w:r>
    </w:p>
    <w:p w:rsidR="005E5FC1" w:rsidRPr="00E96EC5" w:rsidRDefault="005E5FC1" w:rsidP="005E5FC1">
      <w:pPr>
        <w:pStyle w:val="af1"/>
      </w:pPr>
      <w:r w:rsidRPr="00E96EC5">
        <w:t>- кипение жидкого вещества.</w:t>
      </w:r>
    </w:p>
    <w:p w:rsidR="005E5FC1" w:rsidRPr="00E96EC5" w:rsidRDefault="005E5FC1" w:rsidP="005E5FC1">
      <w:pPr>
        <w:pStyle w:val="af1"/>
      </w:pPr>
      <w:r w:rsidRPr="00E96EC5">
        <w:t>- нагрев твердого вещества;</w:t>
      </w:r>
    </w:p>
    <w:p w:rsidR="005E5FC1" w:rsidRPr="00E96EC5" w:rsidRDefault="005E5FC1" w:rsidP="005E5FC1">
      <w:pPr>
        <w:pStyle w:val="af1"/>
      </w:pPr>
      <w:r w:rsidRPr="00E96EC5">
        <w:t>- охлаждение твердого вещества.</w:t>
      </w:r>
    </w:p>
    <w:p w:rsidR="001660F3" w:rsidRPr="00E96EC5" w:rsidRDefault="001660F3" w:rsidP="005E5FC1">
      <w:pPr>
        <w:pStyle w:val="af1"/>
      </w:pPr>
    </w:p>
    <w:p w:rsidR="005E5FC1" w:rsidRPr="00E96EC5" w:rsidRDefault="005E5FC1" w:rsidP="005E5FC1">
      <w:pPr>
        <w:spacing w:line="276" w:lineRule="auto"/>
        <w:jc w:val="center"/>
        <w:rPr>
          <w:rFonts w:ascii="Times New Roman" w:hAnsi="Times New Roman" w:cs="Times New Roman"/>
          <w:b/>
        </w:rPr>
      </w:pPr>
      <w:r w:rsidRPr="00E96EC5">
        <w:rPr>
          <w:rFonts w:ascii="Times New Roman" w:hAnsi="Times New Roman" w:cs="Times New Roman"/>
          <w:b/>
          <w:noProof/>
          <w:lang w:bidi="ar-SA"/>
        </w:rPr>
        <w:drawing>
          <wp:inline distT="0" distB="0" distL="0" distR="0" wp14:anchorId="3E7F62C6" wp14:editId="37FD2B9C">
            <wp:extent cx="3425588" cy="1939641"/>
            <wp:effectExtent l="0" t="0" r="0" b="0"/>
            <wp:docPr id="27" name="Рисунок 0" descr="151455387116925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4553871169250591.jpg"/>
                    <pic:cNvPicPr/>
                  </pic:nvPicPr>
                  <pic:blipFill>
                    <a:blip r:embed="rId42" cstate="print"/>
                    <a:stretch>
                      <a:fillRect/>
                    </a:stretch>
                  </pic:blipFill>
                  <pic:spPr>
                    <a:xfrm>
                      <a:off x="0" y="0"/>
                      <a:ext cx="3439136" cy="1947312"/>
                    </a:xfrm>
                    <a:prstGeom prst="rect">
                      <a:avLst/>
                    </a:prstGeom>
                  </pic:spPr>
                </pic:pic>
              </a:graphicData>
            </a:graphic>
          </wp:inline>
        </w:drawing>
      </w:r>
    </w:p>
    <w:p w:rsidR="005E5FC1" w:rsidRPr="00E96EC5" w:rsidRDefault="005E5FC1" w:rsidP="005E5FC1">
      <w:pPr>
        <w:pStyle w:val="af1"/>
      </w:pPr>
      <w:r w:rsidRPr="00E96EC5">
        <w:t>1)</w:t>
      </w:r>
      <w:r w:rsidRPr="00E96EC5">
        <w:rPr>
          <w:lang w:val="en-US"/>
        </w:rPr>
        <w:t>DE</w:t>
      </w:r>
    </w:p>
    <w:p w:rsidR="005E5FC1" w:rsidRPr="00E96EC5" w:rsidRDefault="005E5FC1" w:rsidP="005E5FC1">
      <w:pPr>
        <w:pStyle w:val="af1"/>
      </w:pPr>
      <w:r w:rsidRPr="00E96EC5">
        <w:t>2)</w:t>
      </w:r>
      <w:r w:rsidRPr="00E96EC5">
        <w:rPr>
          <w:lang w:val="en-US"/>
        </w:rPr>
        <w:t>BC</w:t>
      </w:r>
    </w:p>
    <w:p w:rsidR="005E5FC1" w:rsidRPr="00E96EC5" w:rsidRDefault="005E5FC1" w:rsidP="005E5FC1">
      <w:pPr>
        <w:pStyle w:val="af1"/>
      </w:pPr>
      <w:r w:rsidRPr="00E96EC5">
        <w:t>3)</w:t>
      </w:r>
      <w:r w:rsidRPr="00E96EC5">
        <w:rPr>
          <w:lang w:val="en-US"/>
        </w:rPr>
        <w:t>CD</w:t>
      </w:r>
    </w:p>
    <w:p w:rsidR="005E5FC1" w:rsidRPr="00E96EC5" w:rsidRDefault="005E5FC1" w:rsidP="005E5FC1">
      <w:pPr>
        <w:pStyle w:val="af1"/>
      </w:pPr>
      <w:r w:rsidRPr="00E96EC5">
        <w:lastRenderedPageBreak/>
        <w:t xml:space="preserve">4) </w:t>
      </w:r>
      <w:r w:rsidRPr="00E96EC5">
        <w:rPr>
          <w:lang w:val="en-US"/>
        </w:rPr>
        <w:t>KL</w:t>
      </w:r>
    </w:p>
    <w:p w:rsidR="005E5FC1" w:rsidRPr="00E96EC5" w:rsidRDefault="005E5FC1" w:rsidP="005E5FC1">
      <w:pPr>
        <w:pStyle w:val="af1"/>
      </w:pPr>
      <w:r w:rsidRPr="00E96EC5">
        <w:t xml:space="preserve">5) </w:t>
      </w:r>
      <w:r w:rsidRPr="00E96EC5">
        <w:rPr>
          <w:lang w:val="en-US"/>
        </w:rPr>
        <w:t>AB</w:t>
      </w:r>
    </w:p>
    <w:p w:rsidR="005E5FC1" w:rsidRPr="00E96EC5" w:rsidRDefault="005E5FC1" w:rsidP="005E5FC1">
      <w:pPr>
        <w:pStyle w:val="af1"/>
      </w:pPr>
    </w:p>
    <w:p w:rsidR="005E5FC1" w:rsidRPr="00E96EC5" w:rsidRDefault="005E5FC1" w:rsidP="005E5FC1">
      <w:pPr>
        <w:pStyle w:val="af3"/>
      </w:pPr>
      <w:r w:rsidRPr="00E96EC5">
        <w:t>Запишите соответствующую последовательность цифр слева направо:</w:t>
      </w:r>
    </w:p>
    <w:tbl>
      <w:tblPr>
        <w:tblStyle w:val="ab"/>
        <w:tblW w:w="5000" w:type="pct"/>
        <w:tblLook w:val="04A0" w:firstRow="1" w:lastRow="0" w:firstColumn="1" w:lastColumn="0" w:noHBand="0" w:noVBand="1"/>
      </w:tblPr>
      <w:tblGrid>
        <w:gridCol w:w="1979"/>
        <w:gridCol w:w="1819"/>
        <w:gridCol w:w="2113"/>
        <w:gridCol w:w="2113"/>
        <w:gridCol w:w="2113"/>
      </w:tblGrid>
      <w:tr w:rsidR="005E5FC1" w:rsidRPr="00E96EC5" w:rsidTr="000E1100">
        <w:tc>
          <w:tcPr>
            <w:tcW w:w="976"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897"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1042"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1042"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1042"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r>
    </w:tbl>
    <w:p w:rsidR="005E5FC1" w:rsidRPr="00E96EC5" w:rsidRDefault="005E5FC1" w:rsidP="005E5FC1">
      <w:pPr>
        <w:spacing w:line="276" w:lineRule="auto"/>
        <w:rPr>
          <w:rFonts w:ascii="Times New Roman" w:hAnsi="Times New Roman" w:cs="Times New Roman"/>
        </w:rPr>
      </w:pPr>
    </w:p>
    <w:p w:rsidR="005E5FC1" w:rsidRPr="00E96EC5" w:rsidRDefault="005E5FC1" w:rsidP="001660F3">
      <w:pPr>
        <w:pStyle w:val="aff2"/>
      </w:pPr>
      <w:r w:rsidRPr="00E96EC5">
        <w:t>Задание 228.</w:t>
      </w:r>
    </w:p>
    <w:p w:rsidR="005E5FC1" w:rsidRPr="00E96EC5" w:rsidRDefault="005E5FC1" w:rsidP="005E5FC1">
      <w:pPr>
        <w:pStyle w:val="af6"/>
      </w:pPr>
      <w:r w:rsidRPr="00E96EC5">
        <w:t>Прочитайте текст и установите последовательность.</w:t>
      </w:r>
    </w:p>
    <w:p w:rsidR="005E5FC1" w:rsidRPr="00E96EC5" w:rsidRDefault="005E5FC1" w:rsidP="005E5FC1">
      <w:pPr>
        <w:pStyle w:val="af1"/>
      </w:pPr>
      <w:r w:rsidRPr="00E96EC5">
        <w:t>Для питания электронагревательного элемента ЭТУ необходимо обеспечить электроснабжение. На диаграмме приведено воздействие, оказываемое на тело, изначально находившееся в твердом состоянии. Необходимо указать участки для следующей последовательности:</w:t>
      </w:r>
    </w:p>
    <w:p w:rsidR="005E5FC1" w:rsidRPr="00E96EC5" w:rsidRDefault="005E5FC1" w:rsidP="005E5FC1">
      <w:pPr>
        <w:pStyle w:val="af1"/>
      </w:pPr>
      <w:r w:rsidRPr="00E96EC5">
        <w:t>- плавление твердого вещества;</w:t>
      </w:r>
    </w:p>
    <w:p w:rsidR="005E5FC1" w:rsidRPr="00E96EC5" w:rsidRDefault="005E5FC1" w:rsidP="005E5FC1">
      <w:pPr>
        <w:pStyle w:val="af1"/>
      </w:pPr>
      <w:r w:rsidRPr="00E96EC5">
        <w:t>-нагрев жидкого вещества;</w:t>
      </w:r>
    </w:p>
    <w:p w:rsidR="005E5FC1" w:rsidRPr="00E96EC5" w:rsidRDefault="005E5FC1" w:rsidP="005E5FC1">
      <w:pPr>
        <w:pStyle w:val="af1"/>
      </w:pPr>
      <w:r w:rsidRPr="00E96EC5">
        <w:t>- нагрев газообразного вещества;</w:t>
      </w:r>
    </w:p>
    <w:p w:rsidR="005E5FC1" w:rsidRPr="00E96EC5" w:rsidRDefault="005E5FC1" w:rsidP="005E5FC1">
      <w:pPr>
        <w:pStyle w:val="af1"/>
      </w:pPr>
      <w:r w:rsidRPr="00E96EC5">
        <w:t>- кристаллизация;</w:t>
      </w:r>
    </w:p>
    <w:p w:rsidR="005E5FC1" w:rsidRPr="00E96EC5" w:rsidRDefault="005E5FC1" w:rsidP="005E5FC1">
      <w:pPr>
        <w:pStyle w:val="af1"/>
      </w:pPr>
      <w:r w:rsidRPr="00E96EC5">
        <w:t>- охлаждение твердого вещества.</w:t>
      </w:r>
    </w:p>
    <w:p w:rsidR="005E5FC1" w:rsidRPr="00E96EC5" w:rsidRDefault="005E5FC1" w:rsidP="005E5FC1">
      <w:pPr>
        <w:pStyle w:val="af1"/>
      </w:pPr>
    </w:p>
    <w:p w:rsidR="005E5FC1" w:rsidRPr="00E96EC5" w:rsidRDefault="005E5FC1" w:rsidP="005E5FC1">
      <w:pPr>
        <w:spacing w:line="276" w:lineRule="auto"/>
        <w:jc w:val="center"/>
        <w:rPr>
          <w:rFonts w:ascii="Times New Roman" w:hAnsi="Times New Roman" w:cs="Times New Roman"/>
          <w:b/>
        </w:rPr>
      </w:pPr>
      <w:r w:rsidRPr="00E96EC5">
        <w:rPr>
          <w:rFonts w:ascii="Times New Roman" w:hAnsi="Times New Roman" w:cs="Times New Roman"/>
          <w:b/>
          <w:noProof/>
          <w:lang w:bidi="ar-SA"/>
        </w:rPr>
        <w:drawing>
          <wp:inline distT="0" distB="0" distL="0" distR="0" wp14:anchorId="067EC5CF" wp14:editId="48774A46">
            <wp:extent cx="3205729" cy="1815152"/>
            <wp:effectExtent l="0" t="0" r="0" b="0"/>
            <wp:docPr id="32" name="Рисунок 0" descr="151455387116925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4553871169250591.jpg"/>
                    <pic:cNvPicPr/>
                  </pic:nvPicPr>
                  <pic:blipFill>
                    <a:blip r:embed="rId42" cstate="print"/>
                    <a:stretch>
                      <a:fillRect/>
                    </a:stretch>
                  </pic:blipFill>
                  <pic:spPr>
                    <a:xfrm>
                      <a:off x="0" y="0"/>
                      <a:ext cx="3212583" cy="1819033"/>
                    </a:xfrm>
                    <a:prstGeom prst="rect">
                      <a:avLst/>
                    </a:prstGeom>
                  </pic:spPr>
                </pic:pic>
              </a:graphicData>
            </a:graphic>
          </wp:inline>
        </w:drawing>
      </w:r>
    </w:p>
    <w:p w:rsidR="005E5FC1" w:rsidRPr="00E96EC5" w:rsidRDefault="005E5FC1" w:rsidP="005E5FC1">
      <w:pPr>
        <w:pStyle w:val="af1"/>
      </w:pPr>
      <w:r w:rsidRPr="00E96EC5">
        <w:t xml:space="preserve">1) </w:t>
      </w:r>
      <w:r w:rsidRPr="00E96EC5">
        <w:rPr>
          <w:lang w:val="en-US"/>
        </w:rPr>
        <w:t>DE</w:t>
      </w:r>
    </w:p>
    <w:p w:rsidR="005E5FC1" w:rsidRPr="00E96EC5" w:rsidRDefault="005E5FC1" w:rsidP="005E5FC1">
      <w:pPr>
        <w:pStyle w:val="af1"/>
      </w:pPr>
      <w:r w:rsidRPr="00E96EC5">
        <w:t xml:space="preserve">2) </w:t>
      </w:r>
      <w:r w:rsidRPr="00E96EC5">
        <w:rPr>
          <w:lang w:val="en-US"/>
        </w:rPr>
        <w:t>EF</w:t>
      </w:r>
    </w:p>
    <w:p w:rsidR="005E5FC1" w:rsidRPr="00E96EC5" w:rsidRDefault="005E5FC1" w:rsidP="005E5FC1">
      <w:pPr>
        <w:pStyle w:val="af1"/>
      </w:pPr>
      <w:r w:rsidRPr="00E96EC5">
        <w:t xml:space="preserve">3) </w:t>
      </w:r>
      <w:r w:rsidRPr="00E96EC5">
        <w:rPr>
          <w:lang w:val="en-US"/>
        </w:rPr>
        <w:t>CD</w:t>
      </w:r>
    </w:p>
    <w:p w:rsidR="005E5FC1" w:rsidRPr="00E96EC5" w:rsidRDefault="005E5FC1" w:rsidP="005E5FC1">
      <w:pPr>
        <w:pStyle w:val="af1"/>
      </w:pPr>
      <w:r w:rsidRPr="00E96EC5">
        <w:t xml:space="preserve">4) </w:t>
      </w:r>
      <w:r w:rsidRPr="00E96EC5">
        <w:rPr>
          <w:lang w:val="en-US"/>
        </w:rPr>
        <w:t>IK</w:t>
      </w:r>
    </w:p>
    <w:p w:rsidR="005E5FC1" w:rsidRPr="00E96EC5" w:rsidRDefault="005E5FC1" w:rsidP="005E5FC1">
      <w:pPr>
        <w:pStyle w:val="af1"/>
      </w:pPr>
      <w:r w:rsidRPr="00E96EC5">
        <w:t xml:space="preserve">5) </w:t>
      </w:r>
      <w:r w:rsidRPr="00E96EC5">
        <w:rPr>
          <w:lang w:val="en-US"/>
        </w:rPr>
        <w:t>KL</w:t>
      </w:r>
    </w:p>
    <w:p w:rsidR="005E5FC1" w:rsidRPr="00E96EC5" w:rsidRDefault="005E5FC1" w:rsidP="005E5FC1">
      <w:pPr>
        <w:pStyle w:val="af1"/>
      </w:pPr>
    </w:p>
    <w:p w:rsidR="005E5FC1" w:rsidRPr="00E96EC5" w:rsidRDefault="005E5FC1" w:rsidP="005E5FC1">
      <w:pPr>
        <w:pStyle w:val="af3"/>
      </w:pPr>
      <w:r w:rsidRPr="00E96EC5">
        <w:t>Запишите соответствующую последовательность цифр слева направо:</w:t>
      </w:r>
    </w:p>
    <w:tbl>
      <w:tblPr>
        <w:tblStyle w:val="ab"/>
        <w:tblW w:w="9571" w:type="dxa"/>
        <w:tblLook w:val="04A0" w:firstRow="1" w:lastRow="0" w:firstColumn="1" w:lastColumn="0" w:noHBand="0" w:noVBand="1"/>
      </w:tblPr>
      <w:tblGrid>
        <w:gridCol w:w="1935"/>
        <w:gridCol w:w="1799"/>
        <w:gridCol w:w="2049"/>
        <w:gridCol w:w="1894"/>
        <w:gridCol w:w="1894"/>
      </w:tblGrid>
      <w:tr w:rsidR="005E5FC1" w:rsidRPr="00E96EC5" w:rsidTr="000E1100">
        <w:tc>
          <w:tcPr>
            <w:tcW w:w="1935"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1799"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2049"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1894"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1894"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r>
    </w:tbl>
    <w:p w:rsidR="005E5FC1" w:rsidRPr="00E96EC5" w:rsidRDefault="005E5FC1" w:rsidP="005E5FC1">
      <w:pPr>
        <w:pStyle w:val="af3"/>
      </w:pPr>
    </w:p>
    <w:p w:rsidR="005E5FC1" w:rsidRPr="00E96EC5" w:rsidRDefault="005E5FC1" w:rsidP="001660F3">
      <w:pPr>
        <w:pStyle w:val="aff2"/>
      </w:pPr>
      <w:r w:rsidRPr="00E96EC5">
        <w:t>Задание 229.</w:t>
      </w:r>
    </w:p>
    <w:p w:rsidR="005E5FC1" w:rsidRPr="00E96EC5" w:rsidRDefault="005E5FC1" w:rsidP="005E5FC1">
      <w:pPr>
        <w:pStyle w:val="af6"/>
      </w:pPr>
      <w:r w:rsidRPr="00E96EC5">
        <w:t>Прочитайте текст и установите последовательность.</w:t>
      </w:r>
    </w:p>
    <w:p w:rsidR="005E5FC1" w:rsidRPr="00E96EC5" w:rsidRDefault="005E5FC1" w:rsidP="005E5FC1">
      <w:pPr>
        <w:pStyle w:val="af1"/>
      </w:pPr>
      <w:r w:rsidRPr="00E96EC5">
        <w:t>Для питания электронагревательного элемента ЭТУ необходимо обеспечить электроснабжение. На диаграмме приведено воздействие, оказываемое на тело, изначально находившееся в твердом состоянии. Необходимо указать участки для следующей последовательности:</w:t>
      </w:r>
    </w:p>
    <w:p w:rsidR="005E5FC1" w:rsidRPr="00E96EC5" w:rsidRDefault="005E5FC1" w:rsidP="005E5FC1">
      <w:pPr>
        <w:pStyle w:val="af1"/>
      </w:pPr>
      <w:r w:rsidRPr="00E96EC5">
        <w:t>- кипение жидкого вещества</w:t>
      </w:r>
    </w:p>
    <w:p w:rsidR="005E5FC1" w:rsidRPr="00E96EC5" w:rsidRDefault="005E5FC1" w:rsidP="005E5FC1">
      <w:pPr>
        <w:pStyle w:val="af1"/>
      </w:pPr>
      <w:r w:rsidRPr="00E96EC5">
        <w:t>- нагрев газообразного вещества;</w:t>
      </w:r>
    </w:p>
    <w:p w:rsidR="005E5FC1" w:rsidRPr="00E96EC5" w:rsidRDefault="005E5FC1" w:rsidP="005E5FC1">
      <w:pPr>
        <w:pStyle w:val="af1"/>
      </w:pPr>
      <w:r w:rsidRPr="00E96EC5">
        <w:t>-охлаждение газообразного вещества</w:t>
      </w:r>
    </w:p>
    <w:p w:rsidR="005E5FC1" w:rsidRPr="00E96EC5" w:rsidRDefault="005E5FC1" w:rsidP="005E5FC1">
      <w:pPr>
        <w:pStyle w:val="af1"/>
      </w:pPr>
      <w:r w:rsidRPr="00E96EC5">
        <w:t>- охлаждение жидкого вещества;</w:t>
      </w:r>
    </w:p>
    <w:p w:rsidR="005E5FC1" w:rsidRPr="00E96EC5" w:rsidRDefault="005E5FC1" w:rsidP="005E5FC1">
      <w:pPr>
        <w:pStyle w:val="af1"/>
      </w:pPr>
      <w:r w:rsidRPr="00E96EC5">
        <w:t>-охлаждение твердого вещества.</w:t>
      </w:r>
    </w:p>
    <w:p w:rsidR="005E5FC1" w:rsidRPr="00E96EC5" w:rsidRDefault="005E5FC1" w:rsidP="005E5FC1">
      <w:pPr>
        <w:pStyle w:val="af1"/>
      </w:pPr>
    </w:p>
    <w:p w:rsidR="005E5FC1" w:rsidRPr="00E96EC5" w:rsidRDefault="005E5FC1" w:rsidP="005E5FC1">
      <w:pPr>
        <w:spacing w:line="276" w:lineRule="auto"/>
        <w:jc w:val="center"/>
        <w:rPr>
          <w:rFonts w:ascii="Times New Roman" w:hAnsi="Times New Roman" w:cs="Times New Roman"/>
          <w:b/>
        </w:rPr>
      </w:pPr>
      <w:r w:rsidRPr="00E96EC5">
        <w:rPr>
          <w:rFonts w:ascii="Times New Roman" w:hAnsi="Times New Roman" w:cs="Times New Roman"/>
          <w:b/>
          <w:noProof/>
          <w:lang w:bidi="ar-SA"/>
        </w:rPr>
        <w:lastRenderedPageBreak/>
        <w:drawing>
          <wp:inline distT="0" distB="0" distL="0" distR="0" wp14:anchorId="2369427D" wp14:editId="18286DD5">
            <wp:extent cx="3314194" cy="1876567"/>
            <wp:effectExtent l="0" t="0" r="0" b="0"/>
            <wp:docPr id="128" name="Рисунок 0" descr="151455387116925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4553871169250591.jpg"/>
                    <pic:cNvPicPr/>
                  </pic:nvPicPr>
                  <pic:blipFill>
                    <a:blip r:embed="rId42" cstate="print"/>
                    <a:stretch>
                      <a:fillRect/>
                    </a:stretch>
                  </pic:blipFill>
                  <pic:spPr>
                    <a:xfrm>
                      <a:off x="0" y="0"/>
                      <a:ext cx="3321056" cy="1880452"/>
                    </a:xfrm>
                    <a:prstGeom prst="rect">
                      <a:avLst/>
                    </a:prstGeom>
                  </pic:spPr>
                </pic:pic>
              </a:graphicData>
            </a:graphic>
          </wp:inline>
        </w:drawing>
      </w:r>
    </w:p>
    <w:p w:rsidR="005E5FC1" w:rsidRPr="00E96EC5" w:rsidRDefault="005E5FC1" w:rsidP="005E5FC1">
      <w:pPr>
        <w:pStyle w:val="af1"/>
      </w:pPr>
      <w:r w:rsidRPr="00E96EC5">
        <w:t xml:space="preserve">1) </w:t>
      </w:r>
      <w:r w:rsidRPr="00E96EC5">
        <w:rPr>
          <w:lang w:val="en-US"/>
        </w:rPr>
        <w:t>DE</w:t>
      </w:r>
    </w:p>
    <w:p w:rsidR="005E5FC1" w:rsidRPr="00E96EC5" w:rsidRDefault="005E5FC1" w:rsidP="005E5FC1">
      <w:pPr>
        <w:pStyle w:val="af1"/>
      </w:pPr>
      <w:r w:rsidRPr="00E96EC5">
        <w:t xml:space="preserve">2) </w:t>
      </w:r>
      <w:r w:rsidRPr="00E96EC5">
        <w:rPr>
          <w:lang w:val="en-US"/>
        </w:rPr>
        <w:t>FG</w:t>
      </w:r>
    </w:p>
    <w:p w:rsidR="005E5FC1" w:rsidRPr="00E96EC5" w:rsidRDefault="005E5FC1" w:rsidP="005E5FC1">
      <w:pPr>
        <w:pStyle w:val="af1"/>
      </w:pPr>
      <w:r w:rsidRPr="00E96EC5">
        <w:t xml:space="preserve">3) </w:t>
      </w:r>
      <w:r w:rsidRPr="00E96EC5">
        <w:rPr>
          <w:lang w:val="en-US"/>
        </w:rPr>
        <w:t>EF</w:t>
      </w:r>
    </w:p>
    <w:p w:rsidR="005E5FC1" w:rsidRPr="00E96EC5" w:rsidRDefault="005E5FC1" w:rsidP="005E5FC1">
      <w:pPr>
        <w:pStyle w:val="af1"/>
      </w:pPr>
      <w:r w:rsidRPr="00E96EC5">
        <w:t>4)</w:t>
      </w:r>
      <w:r w:rsidRPr="00E96EC5">
        <w:rPr>
          <w:lang w:val="en-US"/>
        </w:rPr>
        <w:t>HI</w:t>
      </w:r>
    </w:p>
    <w:p w:rsidR="005E5FC1" w:rsidRPr="00E96EC5" w:rsidRDefault="005E5FC1" w:rsidP="005E5FC1">
      <w:pPr>
        <w:pStyle w:val="af1"/>
      </w:pPr>
      <w:r w:rsidRPr="00E96EC5">
        <w:t xml:space="preserve">5) </w:t>
      </w:r>
      <w:r w:rsidRPr="00E96EC5">
        <w:rPr>
          <w:lang w:val="en-US"/>
        </w:rPr>
        <w:t>KL</w:t>
      </w:r>
    </w:p>
    <w:p w:rsidR="005E5FC1" w:rsidRPr="00E96EC5" w:rsidRDefault="005E5FC1" w:rsidP="005E5FC1">
      <w:pPr>
        <w:pStyle w:val="af1"/>
      </w:pPr>
    </w:p>
    <w:p w:rsidR="005E5FC1" w:rsidRPr="00E96EC5" w:rsidRDefault="005E5FC1" w:rsidP="005E5FC1">
      <w:pPr>
        <w:pStyle w:val="af3"/>
      </w:pPr>
      <w:r w:rsidRPr="00E96EC5">
        <w:t>Запишите соответствующую последовательность цифр слева направо:</w:t>
      </w:r>
    </w:p>
    <w:tbl>
      <w:tblPr>
        <w:tblStyle w:val="ab"/>
        <w:tblW w:w="9571" w:type="dxa"/>
        <w:tblLook w:val="04A0" w:firstRow="1" w:lastRow="0" w:firstColumn="1" w:lastColumn="0" w:noHBand="0" w:noVBand="1"/>
      </w:tblPr>
      <w:tblGrid>
        <w:gridCol w:w="1935"/>
        <w:gridCol w:w="1799"/>
        <w:gridCol w:w="2049"/>
        <w:gridCol w:w="1894"/>
        <w:gridCol w:w="1894"/>
      </w:tblGrid>
      <w:tr w:rsidR="005E5FC1" w:rsidRPr="00E96EC5" w:rsidTr="000E1100">
        <w:tc>
          <w:tcPr>
            <w:tcW w:w="1935"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1799"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2049"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1894"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1894" w:type="dxa"/>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r>
    </w:tbl>
    <w:p w:rsidR="005E5FC1" w:rsidRPr="00E96EC5" w:rsidRDefault="005E5FC1" w:rsidP="005E5FC1">
      <w:pPr>
        <w:spacing w:line="276" w:lineRule="auto"/>
        <w:rPr>
          <w:rFonts w:ascii="Times New Roman" w:hAnsi="Times New Roman" w:cs="Times New Roman"/>
        </w:rPr>
      </w:pPr>
    </w:p>
    <w:p w:rsidR="00321B37" w:rsidRPr="00E96EC5" w:rsidRDefault="00321B37" w:rsidP="001660F3">
      <w:pPr>
        <w:pStyle w:val="aff2"/>
      </w:pPr>
      <w:r w:rsidRPr="00E96EC5">
        <w:t>Задание 230.</w:t>
      </w:r>
    </w:p>
    <w:p w:rsidR="00321B37" w:rsidRPr="00E96EC5" w:rsidRDefault="00321B37" w:rsidP="00321B37">
      <w:pPr>
        <w:pStyle w:val="af6"/>
      </w:pPr>
      <w:r w:rsidRPr="00E96EC5">
        <w:t>Прочитайте текст, выберите правильный ответ и запишите аргументы, обосновывающие выбор ответа</w:t>
      </w:r>
    </w:p>
    <w:p w:rsidR="00321B37" w:rsidRPr="00E96EC5" w:rsidRDefault="00321B37" w:rsidP="00321B37">
      <w:pPr>
        <w:pStyle w:val="af1"/>
      </w:pPr>
      <w:r w:rsidRPr="00E96EC5">
        <w:t>При проектировании сети электроснабжения, выбрать тип питания для индукционной печи.</w:t>
      </w:r>
    </w:p>
    <w:p w:rsidR="00321B37" w:rsidRPr="00E96EC5" w:rsidRDefault="00321B37" w:rsidP="00321B37">
      <w:pPr>
        <w:pStyle w:val="af1"/>
      </w:pPr>
      <w:r w:rsidRPr="00E96EC5">
        <w:t>1) Сеть переменного напряжения</w:t>
      </w:r>
    </w:p>
    <w:p w:rsidR="00321B37" w:rsidRPr="00E96EC5" w:rsidRDefault="00321B37" w:rsidP="00321B37">
      <w:pPr>
        <w:pStyle w:val="af1"/>
      </w:pPr>
      <w:r w:rsidRPr="00E96EC5">
        <w:t>2) Сеть постоянного напряжения</w:t>
      </w:r>
    </w:p>
    <w:p w:rsidR="00321B37" w:rsidRPr="00E96EC5" w:rsidRDefault="00321B37" w:rsidP="00321B37">
      <w:pPr>
        <w:pStyle w:val="af1"/>
      </w:pPr>
      <w:r w:rsidRPr="00E96EC5">
        <w:t>3) Сеть выпрямленного напряжения</w:t>
      </w:r>
    </w:p>
    <w:p w:rsidR="00321B37" w:rsidRPr="00E96EC5" w:rsidRDefault="00321B37" w:rsidP="00321B37">
      <w:pPr>
        <w:pStyle w:val="af1"/>
      </w:pPr>
      <w:r w:rsidRPr="00E96EC5">
        <w:t>4) Сеть водоснабжения</w:t>
      </w:r>
    </w:p>
    <w:p w:rsidR="00321B37" w:rsidRPr="00E96EC5" w:rsidRDefault="00321B37" w:rsidP="00321B37">
      <w:pPr>
        <w:pStyle w:val="af1"/>
      </w:pPr>
    </w:p>
    <w:p w:rsidR="00321B37" w:rsidRPr="00E96EC5" w:rsidRDefault="00321B37" w:rsidP="00321B37">
      <w:pPr>
        <w:pStyle w:val="af3"/>
      </w:pPr>
      <w:r w:rsidRPr="00E96EC5">
        <w:t xml:space="preserve">Ответ: </w:t>
      </w:r>
    </w:p>
    <w:p w:rsidR="00B51C0E" w:rsidRPr="00E96EC5" w:rsidRDefault="00B51C0E" w:rsidP="00B51C0E">
      <w:pPr>
        <w:pStyle w:val="af1"/>
      </w:pPr>
    </w:p>
    <w:p w:rsidR="00321B37" w:rsidRPr="00E96EC5" w:rsidRDefault="00321B37" w:rsidP="00321B37">
      <w:pPr>
        <w:pStyle w:val="af3"/>
      </w:pPr>
      <w:r w:rsidRPr="00E96EC5">
        <w:t>Обоснование:</w:t>
      </w:r>
    </w:p>
    <w:p w:rsidR="00321B37" w:rsidRPr="00E96EC5" w:rsidRDefault="00321B37" w:rsidP="00321B37">
      <w:pPr>
        <w:pStyle w:val="af1"/>
      </w:pPr>
    </w:p>
    <w:p w:rsidR="00321B37" w:rsidRPr="00E96EC5" w:rsidRDefault="00321B37" w:rsidP="001660F3">
      <w:pPr>
        <w:pStyle w:val="aff2"/>
      </w:pPr>
      <w:r w:rsidRPr="00E96EC5">
        <w:t xml:space="preserve">Задание 231. </w:t>
      </w:r>
    </w:p>
    <w:p w:rsidR="00321B37" w:rsidRPr="00E96EC5" w:rsidRDefault="00321B37" w:rsidP="00321B37">
      <w:pPr>
        <w:pStyle w:val="af6"/>
      </w:pPr>
      <w:r w:rsidRPr="00E96EC5">
        <w:t>Прочитайте текст, выберите правильные ответы и запишите аргументы, обосновывающие выбор ответов</w:t>
      </w:r>
    </w:p>
    <w:p w:rsidR="00321B37" w:rsidRPr="00E96EC5" w:rsidRDefault="00321B37" w:rsidP="00321B37">
      <w:pPr>
        <w:pStyle w:val="af1"/>
      </w:pPr>
      <w:r w:rsidRPr="00E96EC5">
        <w:t xml:space="preserve">При проектировании сети электроснабжения, выбрать тип питания для плазменной печи. </w:t>
      </w:r>
    </w:p>
    <w:p w:rsidR="00321B37" w:rsidRPr="00E96EC5" w:rsidRDefault="00321B37" w:rsidP="00321B37">
      <w:pPr>
        <w:pStyle w:val="af1"/>
      </w:pPr>
    </w:p>
    <w:p w:rsidR="00321B37" w:rsidRPr="00E96EC5" w:rsidRDefault="00321B37" w:rsidP="00321B37">
      <w:pPr>
        <w:pStyle w:val="af1"/>
      </w:pPr>
      <w:r w:rsidRPr="00E96EC5">
        <w:t>1) Сеть переменного напряжения</w:t>
      </w:r>
    </w:p>
    <w:p w:rsidR="00321B37" w:rsidRPr="00E96EC5" w:rsidRDefault="00321B37" w:rsidP="00321B37">
      <w:pPr>
        <w:pStyle w:val="af1"/>
      </w:pPr>
      <w:r w:rsidRPr="00E96EC5">
        <w:t>2) Сеть постоянного напряжения</w:t>
      </w:r>
    </w:p>
    <w:p w:rsidR="00321B37" w:rsidRPr="00E96EC5" w:rsidRDefault="00321B37" w:rsidP="00321B37">
      <w:pPr>
        <w:pStyle w:val="af1"/>
      </w:pPr>
      <w:r w:rsidRPr="00E96EC5">
        <w:t>3) Сеть выпрямленного напряжения</w:t>
      </w:r>
    </w:p>
    <w:p w:rsidR="00321B37" w:rsidRPr="00E96EC5" w:rsidRDefault="00321B37" w:rsidP="00321B37">
      <w:pPr>
        <w:pStyle w:val="af1"/>
      </w:pPr>
      <w:r w:rsidRPr="00E96EC5">
        <w:t>4) Сеть водоснабжения</w:t>
      </w:r>
    </w:p>
    <w:p w:rsidR="00321B37" w:rsidRPr="00E96EC5" w:rsidRDefault="00321B37" w:rsidP="00321B37">
      <w:pPr>
        <w:pStyle w:val="af1"/>
      </w:pPr>
    </w:p>
    <w:p w:rsidR="00321B37" w:rsidRPr="00E96EC5" w:rsidRDefault="008B2AB4" w:rsidP="008B2AB4">
      <w:pPr>
        <w:pStyle w:val="af3"/>
      </w:pPr>
      <w:r w:rsidRPr="00E96EC5">
        <w:t xml:space="preserve">Ответ: </w:t>
      </w:r>
    </w:p>
    <w:p w:rsidR="008B2AB4" w:rsidRPr="00E96EC5" w:rsidRDefault="008B2AB4" w:rsidP="008B2AB4">
      <w:pPr>
        <w:pStyle w:val="af3"/>
      </w:pPr>
    </w:p>
    <w:p w:rsidR="00321B37" w:rsidRPr="00E96EC5" w:rsidRDefault="00321B37" w:rsidP="00321B37">
      <w:pPr>
        <w:pStyle w:val="af3"/>
      </w:pPr>
      <w:r w:rsidRPr="00E96EC5">
        <w:t>Обоснование:</w:t>
      </w:r>
    </w:p>
    <w:p w:rsidR="00321B37" w:rsidRPr="00E96EC5" w:rsidRDefault="00321B37" w:rsidP="00321B37">
      <w:pPr>
        <w:pStyle w:val="af1"/>
      </w:pPr>
    </w:p>
    <w:p w:rsidR="00321B37" w:rsidRPr="00E96EC5" w:rsidRDefault="00321B37" w:rsidP="001660F3">
      <w:pPr>
        <w:pStyle w:val="aff2"/>
      </w:pPr>
      <w:r w:rsidRPr="00E96EC5">
        <w:t xml:space="preserve">Задание 232. </w:t>
      </w:r>
    </w:p>
    <w:p w:rsidR="00321B37" w:rsidRPr="00E96EC5" w:rsidRDefault="00321B37" w:rsidP="00321B37">
      <w:pPr>
        <w:pStyle w:val="af6"/>
      </w:pPr>
      <w:r w:rsidRPr="00E96EC5">
        <w:t>Прочитайте текст, выберите правильные ответы и запишите аргументы, обосновывающие выбор ответов</w:t>
      </w:r>
    </w:p>
    <w:p w:rsidR="00321B37" w:rsidRPr="00E96EC5" w:rsidRDefault="00321B37" w:rsidP="00321B37">
      <w:pPr>
        <w:pStyle w:val="af1"/>
      </w:pPr>
      <w:r w:rsidRPr="00E96EC5">
        <w:t xml:space="preserve">При проектировании сети электроснабжения, выбрать тип питания для электролитно-плазменной печи. </w:t>
      </w:r>
    </w:p>
    <w:p w:rsidR="008B2AB4" w:rsidRPr="00E96EC5" w:rsidRDefault="008B2AB4" w:rsidP="00321B37">
      <w:pPr>
        <w:pStyle w:val="af1"/>
      </w:pPr>
    </w:p>
    <w:p w:rsidR="00321B37" w:rsidRPr="00E96EC5" w:rsidRDefault="00321B37" w:rsidP="00321B37">
      <w:pPr>
        <w:pStyle w:val="af1"/>
      </w:pPr>
      <w:r w:rsidRPr="00E96EC5">
        <w:t>1) Сеть переменного напряжения</w:t>
      </w:r>
    </w:p>
    <w:p w:rsidR="00321B37" w:rsidRPr="00E96EC5" w:rsidRDefault="00321B37" w:rsidP="00321B37">
      <w:pPr>
        <w:pStyle w:val="af1"/>
      </w:pPr>
      <w:r w:rsidRPr="00E96EC5">
        <w:lastRenderedPageBreak/>
        <w:t>2) Сеть постоянного напряжения</w:t>
      </w:r>
    </w:p>
    <w:p w:rsidR="00321B37" w:rsidRPr="00E96EC5" w:rsidRDefault="00321B37" w:rsidP="00321B37">
      <w:pPr>
        <w:pStyle w:val="af1"/>
      </w:pPr>
      <w:r w:rsidRPr="00E96EC5">
        <w:t>3) Сеть выпрямленного напряжения</w:t>
      </w:r>
    </w:p>
    <w:p w:rsidR="00321B37" w:rsidRPr="00E96EC5" w:rsidRDefault="00321B37" w:rsidP="00321B37">
      <w:pPr>
        <w:pStyle w:val="af1"/>
      </w:pPr>
      <w:r w:rsidRPr="00E96EC5">
        <w:t>4) Сеть водоснабжения</w:t>
      </w:r>
    </w:p>
    <w:p w:rsidR="00321B37" w:rsidRPr="00E96EC5" w:rsidRDefault="00321B37" w:rsidP="00321B37">
      <w:pPr>
        <w:pStyle w:val="af1"/>
      </w:pPr>
    </w:p>
    <w:p w:rsidR="00321B37" w:rsidRPr="00E96EC5" w:rsidRDefault="00321B37" w:rsidP="00321B37">
      <w:pPr>
        <w:pStyle w:val="af3"/>
      </w:pPr>
      <w:r w:rsidRPr="00E96EC5">
        <w:t xml:space="preserve">Ответ: </w:t>
      </w:r>
    </w:p>
    <w:p w:rsidR="008B2AB4" w:rsidRPr="00E96EC5" w:rsidRDefault="008B2AB4" w:rsidP="00321B37">
      <w:pPr>
        <w:pStyle w:val="af3"/>
      </w:pPr>
    </w:p>
    <w:p w:rsidR="00321B37" w:rsidRPr="00E96EC5" w:rsidRDefault="00321B37" w:rsidP="00321B37">
      <w:pPr>
        <w:pStyle w:val="af3"/>
      </w:pPr>
      <w:r w:rsidRPr="00E96EC5">
        <w:t>Обоснование:</w:t>
      </w:r>
    </w:p>
    <w:p w:rsidR="00321B37" w:rsidRPr="00E96EC5" w:rsidRDefault="00321B37" w:rsidP="00321B37">
      <w:pPr>
        <w:pStyle w:val="af1"/>
        <w:rPr>
          <w:b/>
        </w:rPr>
      </w:pPr>
    </w:p>
    <w:p w:rsidR="00321B37" w:rsidRPr="00E96EC5" w:rsidRDefault="00321B37" w:rsidP="001660F3">
      <w:pPr>
        <w:pStyle w:val="aff2"/>
      </w:pPr>
      <w:r w:rsidRPr="00E96EC5">
        <w:t>Задание 233.</w:t>
      </w:r>
    </w:p>
    <w:p w:rsidR="00321B37" w:rsidRPr="00E96EC5" w:rsidRDefault="00321B37" w:rsidP="004661BB">
      <w:pPr>
        <w:pStyle w:val="af6"/>
      </w:pPr>
      <w:r w:rsidRPr="00E96EC5">
        <w:t>Прочитайте текст и запишите развернутый обоснованный ответ</w:t>
      </w:r>
    </w:p>
    <w:p w:rsidR="00321B37" w:rsidRPr="00E96EC5" w:rsidRDefault="00321B37" w:rsidP="004661BB">
      <w:pPr>
        <w:pStyle w:val="af1"/>
      </w:pPr>
      <w:r w:rsidRPr="00E96EC5">
        <w:t xml:space="preserve">При проектировании электроснабжения, было установлено, что для питания ЭТУ находящихся в термическом цехе необходимо использовать трансформатор ТМГ 630 </w:t>
      </w:r>
      <w:proofErr w:type="spellStart"/>
      <w:r w:rsidRPr="00E96EC5">
        <w:t>кВА</w:t>
      </w:r>
      <w:proofErr w:type="spellEnd"/>
      <w:r w:rsidRPr="00E96EC5">
        <w:t>, с первичным напряжением 10 </w:t>
      </w:r>
      <w:proofErr w:type="spellStart"/>
      <w:r w:rsidRPr="00E96EC5">
        <w:t>кВ</w:t>
      </w:r>
      <w:proofErr w:type="spellEnd"/>
      <w:r w:rsidRPr="00E96EC5">
        <w:t xml:space="preserve">, и вторичным напряжением 0,4 </w:t>
      </w:r>
      <w:proofErr w:type="spellStart"/>
      <w:r w:rsidRPr="00E96EC5">
        <w:t>кВ.</w:t>
      </w:r>
      <w:proofErr w:type="spellEnd"/>
      <w:r w:rsidRPr="00E96EC5">
        <w:t xml:space="preserve"> Определить коэффициент трансформации и установить является он понижающим или повышающим.</w:t>
      </w:r>
    </w:p>
    <w:p w:rsidR="004661BB" w:rsidRPr="00E96EC5" w:rsidRDefault="004661BB" w:rsidP="004661BB">
      <w:pPr>
        <w:pStyle w:val="af1"/>
      </w:pPr>
    </w:p>
    <w:p w:rsidR="00321B37" w:rsidRPr="00E96EC5" w:rsidRDefault="00321B37" w:rsidP="004661BB">
      <w:pPr>
        <w:pStyle w:val="af3"/>
      </w:pPr>
      <w:r w:rsidRPr="00E96EC5">
        <w:t xml:space="preserve">Ответ: </w:t>
      </w:r>
    </w:p>
    <w:p w:rsidR="00321B37" w:rsidRPr="00E96EC5" w:rsidRDefault="00321B37" w:rsidP="004661BB">
      <w:pPr>
        <w:pStyle w:val="af1"/>
      </w:pPr>
    </w:p>
    <w:p w:rsidR="005E5FC1" w:rsidRPr="00E96EC5" w:rsidRDefault="005E5FC1" w:rsidP="001660F3">
      <w:pPr>
        <w:pStyle w:val="aff2"/>
      </w:pPr>
      <w:r w:rsidRPr="00E96EC5">
        <w:t>Задание 234.</w:t>
      </w:r>
    </w:p>
    <w:p w:rsidR="005E5FC1" w:rsidRPr="00E96EC5" w:rsidRDefault="005E5FC1" w:rsidP="005E5FC1">
      <w:pPr>
        <w:pStyle w:val="af6"/>
      </w:pPr>
      <w:r w:rsidRPr="00E96EC5">
        <w:t>Прочитайте т</w:t>
      </w:r>
      <w:r w:rsidRPr="00E96EC5">
        <w:rPr>
          <w:rStyle w:val="af7"/>
          <w:rFonts w:eastAsia="Calibri"/>
        </w:rPr>
        <w:t>екс</w:t>
      </w:r>
      <w:r w:rsidRPr="00E96EC5">
        <w:t>т и запишите развернутый обоснованный ответ</w:t>
      </w:r>
    </w:p>
    <w:p w:rsidR="005E5FC1" w:rsidRPr="00E96EC5" w:rsidRDefault="005E5FC1" w:rsidP="005E5FC1">
      <w:pPr>
        <w:pStyle w:val="af1"/>
      </w:pPr>
      <w:r w:rsidRPr="00E96EC5">
        <w:t xml:space="preserve">При проектировании электроснабжения, было установлено, что для питания ЭТУ находящихся в термическом цехе необходимо использовать трансформатор ТМГ 1000 </w:t>
      </w:r>
      <w:proofErr w:type="spellStart"/>
      <w:r w:rsidRPr="00E96EC5">
        <w:t>кВА</w:t>
      </w:r>
      <w:proofErr w:type="spellEnd"/>
      <w:r w:rsidRPr="00E96EC5">
        <w:t>, с первичным напряжением 6 </w:t>
      </w:r>
      <w:proofErr w:type="spellStart"/>
      <w:r w:rsidRPr="00E96EC5">
        <w:t>кВ</w:t>
      </w:r>
      <w:proofErr w:type="spellEnd"/>
      <w:r w:rsidRPr="00E96EC5">
        <w:t xml:space="preserve">, и вторичным напряжением 0,4 </w:t>
      </w:r>
      <w:proofErr w:type="spellStart"/>
      <w:r w:rsidRPr="00E96EC5">
        <w:t>кВ.</w:t>
      </w:r>
      <w:proofErr w:type="spellEnd"/>
      <w:r w:rsidRPr="00E96EC5">
        <w:t xml:space="preserve"> Определить коэффициент трансформации и установить является он понижающим или повышающим.</w:t>
      </w:r>
    </w:p>
    <w:p w:rsidR="005E5FC1" w:rsidRPr="00E96EC5" w:rsidRDefault="005E5FC1" w:rsidP="005E5FC1">
      <w:pPr>
        <w:pStyle w:val="af1"/>
      </w:pPr>
    </w:p>
    <w:p w:rsidR="005E5FC1" w:rsidRPr="00E96EC5" w:rsidRDefault="005E5FC1" w:rsidP="005E5FC1">
      <w:pPr>
        <w:pStyle w:val="af3"/>
      </w:pPr>
      <w:r w:rsidRPr="00E96EC5">
        <w:t xml:space="preserve">Ответ: </w:t>
      </w:r>
    </w:p>
    <w:p w:rsidR="005E5FC1" w:rsidRPr="00E96EC5" w:rsidRDefault="005E5FC1" w:rsidP="00BD55D2">
      <w:pPr>
        <w:pStyle w:val="af3"/>
      </w:pPr>
    </w:p>
    <w:p w:rsidR="005E5FC1" w:rsidRPr="00E96EC5" w:rsidRDefault="005E5FC1" w:rsidP="001660F3">
      <w:pPr>
        <w:pStyle w:val="aff2"/>
      </w:pPr>
      <w:r w:rsidRPr="00E96EC5">
        <w:t>Задание 235.</w:t>
      </w:r>
    </w:p>
    <w:p w:rsidR="005E5FC1" w:rsidRPr="00E96EC5" w:rsidRDefault="005E5FC1" w:rsidP="005E5FC1">
      <w:pPr>
        <w:pStyle w:val="af6"/>
      </w:pPr>
      <w:r w:rsidRPr="00E96EC5">
        <w:t>Прочитайте текст и запишите развернутый обоснованный ответ</w:t>
      </w:r>
    </w:p>
    <w:p w:rsidR="005E5FC1" w:rsidRPr="00E96EC5" w:rsidRDefault="005E5FC1" w:rsidP="005E5FC1">
      <w:pPr>
        <w:pStyle w:val="af1"/>
      </w:pPr>
      <w:r w:rsidRPr="00E96EC5">
        <w:t xml:space="preserve">При проектировании электроснабжения, было установлено, что для питания сталелитейного комбината на ГПП необходимо использовать трансформатор ТДН 10000 </w:t>
      </w:r>
      <w:proofErr w:type="spellStart"/>
      <w:r w:rsidRPr="00E96EC5">
        <w:t>кВА</w:t>
      </w:r>
      <w:proofErr w:type="spellEnd"/>
      <w:r w:rsidRPr="00E96EC5">
        <w:t>, с первичным напряжением 110 </w:t>
      </w:r>
      <w:proofErr w:type="spellStart"/>
      <w:r w:rsidRPr="00E96EC5">
        <w:t>кВ</w:t>
      </w:r>
      <w:proofErr w:type="spellEnd"/>
      <w:r w:rsidRPr="00E96EC5">
        <w:t xml:space="preserve">, и вторичным напряжением 10 </w:t>
      </w:r>
      <w:proofErr w:type="spellStart"/>
      <w:r w:rsidRPr="00E96EC5">
        <w:t>кВ.</w:t>
      </w:r>
      <w:proofErr w:type="spellEnd"/>
      <w:r w:rsidRPr="00E96EC5">
        <w:t xml:space="preserve"> Определить коэффициент трансформации и установить является он понижающим или повышающим.</w:t>
      </w:r>
    </w:p>
    <w:p w:rsidR="008B2AB4" w:rsidRPr="00E96EC5" w:rsidRDefault="008B2AB4" w:rsidP="005E5FC1">
      <w:pPr>
        <w:pStyle w:val="af1"/>
      </w:pPr>
    </w:p>
    <w:p w:rsidR="005E5FC1" w:rsidRPr="00E96EC5" w:rsidRDefault="005E5FC1" w:rsidP="005E5FC1">
      <w:pPr>
        <w:pStyle w:val="af3"/>
      </w:pPr>
      <w:r w:rsidRPr="00E96EC5">
        <w:t xml:space="preserve">Ответ: </w:t>
      </w:r>
    </w:p>
    <w:p w:rsidR="005E5FC1" w:rsidRPr="00E96EC5" w:rsidRDefault="005E5FC1" w:rsidP="005E5FC1">
      <w:pPr>
        <w:pStyle w:val="af3"/>
      </w:pPr>
    </w:p>
    <w:p w:rsidR="005E5FC1" w:rsidRPr="00E96EC5" w:rsidRDefault="005E5FC1" w:rsidP="001660F3">
      <w:pPr>
        <w:pStyle w:val="aff2"/>
      </w:pPr>
      <w:r w:rsidRPr="00E96EC5">
        <w:t>Задание 236.</w:t>
      </w:r>
    </w:p>
    <w:p w:rsidR="005E5FC1" w:rsidRPr="00E96EC5" w:rsidRDefault="005E5FC1" w:rsidP="005E5FC1">
      <w:pPr>
        <w:pStyle w:val="af6"/>
      </w:pPr>
      <w:r w:rsidRPr="00E96EC5">
        <w:t>Прочитайте текст и запишите развернутый обоснованный ответ</w:t>
      </w:r>
    </w:p>
    <w:p w:rsidR="005E5FC1" w:rsidRPr="00E96EC5" w:rsidRDefault="005E5FC1" w:rsidP="005E5FC1">
      <w:pPr>
        <w:pStyle w:val="af1"/>
      </w:pPr>
      <w:r w:rsidRPr="00E96EC5">
        <w:t xml:space="preserve">При проектировании электроснабжения, было установлено, что для питания ЭТУ находящихся в сварочном цехе необходимо  использовать трансформатор ТМ 400 </w:t>
      </w:r>
      <w:proofErr w:type="spellStart"/>
      <w:r w:rsidRPr="00E96EC5">
        <w:t>кВА</w:t>
      </w:r>
      <w:proofErr w:type="spellEnd"/>
      <w:r w:rsidRPr="00E96EC5">
        <w:t>, с первичным напряжением 10 </w:t>
      </w:r>
      <w:proofErr w:type="spellStart"/>
      <w:r w:rsidRPr="00E96EC5">
        <w:t>кВ</w:t>
      </w:r>
      <w:proofErr w:type="spellEnd"/>
      <w:r w:rsidRPr="00E96EC5">
        <w:t xml:space="preserve">, и вторичным напряжением 0,4 </w:t>
      </w:r>
      <w:proofErr w:type="spellStart"/>
      <w:r w:rsidRPr="00E96EC5">
        <w:t>кВ.</w:t>
      </w:r>
      <w:proofErr w:type="spellEnd"/>
      <w:r w:rsidRPr="00E96EC5">
        <w:t xml:space="preserve"> Определить коэффициент трансформации и установить является он понижающим или повышающим.</w:t>
      </w:r>
    </w:p>
    <w:p w:rsidR="005E5FC1" w:rsidRPr="00E96EC5" w:rsidRDefault="005E5FC1" w:rsidP="005E5FC1">
      <w:pPr>
        <w:pStyle w:val="af1"/>
      </w:pPr>
    </w:p>
    <w:p w:rsidR="005E5FC1" w:rsidRPr="00E96EC5" w:rsidRDefault="005E5FC1" w:rsidP="005E5FC1">
      <w:pPr>
        <w:pStyle w:val="af3"/>
      </w:pPr>
      <w:r w:rsidRPr="00E96EC5">
        <w:t xml:space="preserve">Ответ: </w:t>
      </w:r>
    </w:p>
    <w:p w:rsidR="00C96BFD" w:rsidRPr="00E96EC5" w:rsidRDefault="00C96BFD" w:rsidP="00E656EF">
      <w:pPr>
        <w:jc w:val="both"/>
        <w:rPr>
          <w:rFonts w:ascii="Times New Roman" w:hAnsi="Times New Roman" w:cs="Times New Roman"/>
        </w:rPr>
      </w:pPr>
    </w:p>
    <w:p w:rsidR="00585D89" w:rsidRPr="00E96EC5" w:rsidRDefault="00585D89" w:rsidP="001660F3">
      <w:pPr>
        <w:pStyle w:val="aff2"/>
      </w:pPr>
      <w:r w:rsidRPr="00E96EC5">
        <w:t>Задание 237.</w:t>
      </w:r>
    </w:p>
    <w:p w:rsidR="00585D89" w:rsidRPr="00E96EC5" w:rsidRDefault="00585D89" w:rsidP="00585D89">
      <w:pPr>
        <w:pStyle w:val="af6"/>
      </w:pPr>
      <w:r w:rsidRPr="00E96EC5">
        <w:t>Прочитайте текст, выберите правильные ответы и запишите аргументы, обосновывающие выбор ответов</w:t>
      </w:r>
    </w:p>
    <w:p w:rsidR="00585D89" w:rsidRPr="00E96EC5" w:rsidRDefault="00585D89" w:rsidP="002932BD">
      <w:pPr>
        <w:pStyle w:val="af1"/>
      </w:pPr>
      <w:r w:rsidRPr="00E96EC5">
        <w:t xml:space="preserve">Выполнение работ по проектированию электроснабжения электротехнического и </w:t>
      </w:r>
      <w:proofErr w:type="spellStart"/>
      <w:r w:rsidRPr="00E96EC5">
        <w:t>электротехнологического</w:t>
      </w:r>
      <w:proofErr w:type="spellEnd"/>
      <w:r w:rsidRPr="00E96EC5">
        <w:t xml:space="preserve"> оборудования может сопровождаться финансовыми операциями с вкладами. Банковский</w:t>
      </w:r>
      <w:r w:rsidR="00C41B05" w:rsidRPr="00E96EC5">
        <w:t xml:space="preserve"> </w:t>
      </w:r>
      <w:r w:rsidRPr="00E96EC5">
        <w:t>вклад</w:t>
      </w:r>
      <w:r w:rsidR="00C41B05" w:rsidRPr="00E96EC5">
        <w:t xml:space="preserve"> </w:t>
      </w:r>
      <w:r w:rsidRPr="00E96EC5">
        <w:t>(депозит)</w:t>
      </w:r>
      <w:r w:rsidR="00C41B05" w:rsidRPr="00E96EC5">
        <w:t xml:space="preserve"> </w:t>
      </w:r>
      <w:r w:rsidRPr="00E96EC5">
        <w:t>–</w:t>
      </w:r>
      <w:r w:rsidR="002932BD" w:rsidRPr="00E96EC5">
        <w:t xml:space="preserve"> </w:t>
      </w:r>
      <w:r w:rsidRPr="00E96EC5">
        <w:t>сумма</w:t>
      </w:r>
      <w:r w:rsidR="00C41B05" w:rsidRPr="00E96EC5">
        <w:t xml:space="preserve"> </w:t>
      </w:r>
      <w:r w:rsidRPr="00E96EC5">
        <w:t>денег,</w:t>
      </w:r>
      <w:r w:rsidR="00C41B05" w:rsidRPr="00E96EC5">
        <w:t xml:space="preserve"> </w:t>
      </w:r>
      <w:r w:rsidRPr="00E96EC5">
        <w:t>переданная</w:t>
      </w:r>
      <w:r w:rsidR="00C41B05" w:rsidRPr="00E96EC5">
        <w:t xml:space="preserve"> </w:t>
      </w:r>
      <w:r w:rsidRPr="00E96EC5">
        <w:t>лицом</w:t>
      </w:r>
      <w:r w:rsidR="00C41B05" w:rsidRPr="00E96EC5">
        <w:t xml:space="preserve"> </w:t>
      </w:r>
      <w:r w:rsidRPr="00E96EC5">
        <w:t>кредитному</w:t>
      </w:r>
      <w:r w:rsidR="00C41B05" w:rsidRPr="00E96EC5">
        <w:t xml:space="preserve"> </w:t>
      </w:r>
      <w:r w:rsidRPr="00E96EC5">
        <w:t>учреждению</w:t>
      </w:r>
      <w:r w:rsidR="00C41B05" w:rsidRPr="00E96EC5">
        <w:t xml:space="preserve"> </w:t>
      </w:r>
      <w:r w:rsidRPr="00E96EC5">
        <w:t>с</w:t>
      </w:r>
      <w:r w:rsidR="00C41B05" w:rsidRPr="00E96EC5">
        <w:t xml:space="preserve"> </w:t>
      </w:r>
      <w:r w:rsidRPr="00E96EC5">
        <w:t>целью</w:t>
      </w:r>
      <w:r w:rsidR="00C41B05" w:rsidRPr="00E96EC5">
        <w:t xml:space="preserve"> </w:t>
      </w:r>
      <w:r w:rsidRPr="00E96EC5">
        <w:t>получить</w:t>
      </w:r>
      <w:r w:rsidR="00C41B05" w:rsidRPr="00E96EC5">
        <w:t xml:space="preserve"> </w:t>
      </w:r>
      <w:r w:rsidRPr="00E96EC5">
        <w:t>доход</w:t>
      </w:r>
      <w:r w:rsidR="00C41B05" w:rsidRPr="00E96EC5">
        <w:t xml:space="preserve"> </w:t>
      </w:r>
      <w:r w:rsidRPr="00E96EC5">
        <w:t>в</w:t>
      </w:r>
      <w:r w:rsidR="00C41B05" w:rsidRPr="00E96EC5">
        <w:t xml:space="preserve"> </w:t>
      </w:r>
      <w:r w:rsidRPr="00E96EC5">
        <w:t>виде</w:t>
      </w:r>
      <w:r w:rsidR="00C41B05" w:rsidRPr="00E96EC5">
        <w:t xml:space="preserve"> </w:t>
      </w:r>
      <w:r w:rsidRPr="00E96EC5">
        <w:t>процентов,</w:t>
      </w:r>
      <w:r w:rsidR="00C41B05" w:rsidRPr="00E96EC5">
        <w:t xml:space="preserve"> </w:t>
      </w:r>
      <w:r w:rsidRPr="00E96EC5">
        <w:t>образующихся</w:t>
      </w:r>
      <w:r w:rsidR="00C41B05" w:rsidRPr="00E96EC5">
        <w:t xml:space="preserve"> </w:t>
      </w:r>
      <w:r w:rsidRPr="00E96EC5">
        <w:t>в</w:t>
      </w:r>
      <w:r w:rsidR="00C41B05" w:rsidRPr="00E96EC5">
        <w:t xml:space="preserve"> </w:t>
      </w:r>
      <w:r w:rsidRPr="00E96EC5">
        <w:t>ходе</w:t>
      </w:r>
      <w:r w:rsidR="00C41B05" w:rsidRPr="00E96EC5">
        <w:t xml:space="preserve"> </w:t>
      </w:r>
      <w:r w:rsidRPr="00E96EC5">
        <w:t>финансовых</w:t>
      </w:r>
      <w:r w:rsidR="00C41B05" w:rsidRPr="00E96EC5">
        <w:t xml:space="preserve"> </w:t>
      </w:r>
      <w:r w:rsidRPr="00E96EC5">
        <w:t>операций</w:t>
      </w:r>
      <w:r w:rsidR="00C41B05" w:rsidRPr="00E96EC5">
        <w:t xml:space="preserve"> </w:t>
      </w:r>
      <w:r w:rsidRPr="00E96EC5">
        <w:t>с</w:t>
      </w:r>
      <w:r w:rsidR="00C41B05" w:rsidRPr="00E96EC5">
        <w:t xml:space="preserve"> </w:t>
      </w:r>
      <w:r w:rsidRPr="00E96EC5">
        <w:t>вкладом. Банковский</w:t>
      </w:r>
      <w:r w:rsidR="00C41B05" w:rsidRPr="00E96EC5">
        <w:t xml:space="preserve"> </w:t>
      </w:r>
      <w:r w:rsidRPr="00E96EC5">
        <w:t>вклад</w:t>
      </w:r>
      <w:r w:rsidR="00C41B05" w:rsidRPr="00E96EC5">
        <w:t xml:space="preserve"> </w:t>
      </w:r>
      <w:r w:rsidRPr="00E96EC5">
        <w:t>используют</w:t>
      </w:r>
      <w:r w:rsidR="00C41B05" w:rsidRPr="00E96EC5">
        <w:t xml:space="preserve"> </w:t>
      </w:r>
      <w:r w:rsidRPr="00E96EC5">
        <w:t>для</w:t>
      </w:r>
      <w:r w:rsidR="00C41B05" w:rsidRPr="00E96EC5">
        <w:t xml:space="preserve"> </w:t>
      </w:r>
      <w:r w:rsidRPr="00E96EC5">
        <w:t>хранения,</w:t>
      </w:r>
      <w:r w:rsidR="00C41B05" w:rsidRPr="00E96EC5">
        <w:t xml:space="preserve"> </w:t>
      </w:r>
      <w:r w:rsidRPr="00E96EC5">
        <w:t>сбережения</w:t>
      </w:r>
      <w:r w:rsidR="00C41B05" w:rsidRPr="00E96EC5">
        <w:t xml:space="preserve"> </w:t>
      </w:r>
      <w:r w:rsidRPr="00E96EC5">
        <w:t>и</w:t>
      </w:r>
      <w:r w:rsidR="00C41B05" w:rsidRPr="00E96EC5">
        <w:t xml:space="preserve"> </w:t>
      </w:r>
      <w:r w:rsidRPr="00E96EC5">
        <w:t>приумножения</w:t>
      </w:r>
      <w:r w:rsidR="00C41B05" w:rsidRPr="00E96EC5">
        <w:t xml:space="preserve"> </w:t>
      </w:r>
      <w:r w:rsidRPr="00E96EC5">
        <w:t>денежных</w:t>
      </w:r>
      <w:r w:rsidR="00C41B05" w:rsidRPr="00E96EC5">
        <w:t xml:space="preserve"> </w:t>
      </w:r>
      <w:r w:rsidRPr="00E96EC5">
        <w:t>средств.</w:t>
      </w:r>
      <w:r w:rsidR="00C41B05" w:rsidRPr="00E96EC5">
        <w:t xml:space="preserve"> </w:t>
      </w:r>
      <w:r w:rsidRPr="00E96EC5">
        <w:t>Открыть</w:t>
      </w:r>
      <w:r w:rsidR="00C41B05" w:rsidRPr="00E96EC5">
        <w:t xml:space="preserve"> </w:t>
      </w:r>
      <w:r w:rsidRPr="00E96EC5">
        <w:t>вклад</w:t>
      </w:r>
      <w:r w:rsidR="00C41B05" w:rsidRPr="00E96EC5">
        <w:t xml:space="preserve"> </w:t>
      </w:r>
      <w:r w:rsidRPr="00E96EC5">
        <w:t>в</w:t>
      </w:r>
      <w:r w:rsidR="00C41B05" w:rsidRPr="00E96EC5">
        <w:t xml:space="preserve"> </w:t>
      </w:r>
      <w:r w:rsidRPr="00E96EC5">
        <w:t>российских</w:t>
      </w:r>
      <w:r w:rsidR="00C41B05" w:rsidRPr="00E96EC5">
        <w:t xml:space="preserve"> </w:t>
      </w:r>
      <w:r w:rsidRPr="00E96EC5">
        <w:t>банках</w:t>
      </w:r>
      <w:r w:rsidR="00C41B05" w:rsidRPr="00E96EC5">
        <w:t xml:space="preserve"> </w:t>
      </w:r>
      <w:r w:rsidRPr="00E96EC5">
        <w:t>могут</w:t>
      </w:r>
      <w:r w:rsidR="00C41B05" w:rsidRPr="00E96EC5">
        <w:t xml:space="preserve"> </w:t>
      </w:r>
      <w:r w:rsidRPr="00E96EC5">
        <w:t xml:space="preserve">граждане Российской Федерации, </w:t>
      </w:r>
      <w:r w:rsidRPr="00E96EC5">
        <w:lastRenderedPageBreak/>
        <w:t>иностранные граждане и лица без</w:t>
      </w:r>
      <w:r w:rsidR="00C41B05" w:rsidRPr="00E96EC5">
        <w:t xml:space="preserve"> </w:t>
      </w:r>
      <w:r w:rsidRPr="00E96EC5">
        <w:t>гражданства. Как классифицируются вклады по срокам размещения?</w:t>
      </w:r>
    </w:p>
    <w:p w:rsidR="00585D89" w:rsidRPr="00E96EC5" w:rsidRDefault="00585D89" w:rsidP="002932BD">
      <w:pPr>
        <w:pStyle w:val="af1"/>
      </w:pPr>
    </w:p>
    <w:p w:rsidR="00585D89" w:rsidRPr="00E96EC5" w:rsidRDefault="00585D89" w:rsidP="002932BD">
      <w:pPr>
        <w:pStyle w:val="af1"/>
      </w:pPr>
      <w:r w:rsidRPr="00E96EC5">
        <w:t>1) вклад до востребования</w:t>
      </w:r>
    </w:p>
    <w:p w:rsidR="00585D89" w:rsidRPr="00E96EC5" w:rsidRDefault="00585D89" w:rsidP="002932BD">
      <w:pPr>
        <w:pStyle w:val="af1"/>
      </w:pPr>
      <w:r w:rsidRPr="00E96EC5">
        <w:t>2) рублевый вклад</w:t>
      </w:r>
    </w:p>
    <w:p w:rsidR="00585D89" w:rsidRPr="00E96EC5" w:rsidRDefault="00585D89" w:rsidP="002932BD">
      <w:pPr>
        <w:pStyle w:val="af1"/>
      </w:pPr>
      <w:r w:rsidRPr="00E96EC5">
        <w:t>3) срочный вклад</w:t>
      </w:r>
    </w:p>
    <w:p w:rsidR="00585D89" w:rsidRPr="00E96EC5" w:rsidRDefault="00585D89" w:rsidP="002932BD">
      <w:pPr>
        <w:pStyle w:val="af1"/>
      </w:pPr>
      <w:r w:rsidRPr="00E96EC5">
        <w:t>4) валютный вклад</w:t>
      </w:r>
    </w:p>
    <w:p w:rsidR="00585D89" w:rsidRPr="00E96EC5" w:rsidRDefault="00585D89" w:rsidP="002932BD">
      <w:pPr>
        <w:pStyle w:val="af1"/>
      </w:pPr>
    </w:p>
    <w:p w:rsidR="00585D89" w:rsidRPr="00E96EC5" w:rsidRDefault="00585D89" w:rsidP="00585D89">
      <w:pPr>
        <w:pStyle w:val="af3"/>
        <w:rPr>
          <w:shd w:val="clear" w:color="auto" w:fill="FFFFFF"/>
        </w:rPr>
      </w:pPr>
      <w:r w:rsidRPr="00E96EC5">
        <w:rPr>
          <w:shd w:val="clear" w:color="auto" w:fill="FFFFFF"/>
        </w:rPr>
        <w:t>Ответ:</w:t>
      </w:r>
    </w:p>
    <w:p w:rsidR="00585D89" w:rsidRPr="00E96EC5" w:rsidRDefault="00585D89" w:rsidP="00585D89">
      <w:pPr>
        <w:pStyle w:val="af1"/>
        <w:rPr>
          <w:shd w:val="clear" w:color="auto" w:fill="FFFFFF"/>
        </w:rPr>
      </w:pPr>
    </w:p>
    <w:p w:rsidR="00585D89" w:rsidRPr="00E96EC5" w:rsidRDefault="00585D89" w:rsidP="00585D89">
      <w:pPr>
        <w:pStyle w:val="af3"/>
      </w:pPr>
      <w:r w:rsidRPr="00E96EC5">
        <w:t xml:space="preserve">Обоснование: </w:t>
      </w:r>
    </w:p>
    <w:p w:rsidR="009B666D" w:rsidRPr="00E96EC5" w:rsidRDefault="009B666D" w:rsidP="00E656EF">
      <w:pPr>
        <w:jc w:val="both"/>
        <w:rPr>
          <w:rFonts w:ascii="Times New Roman" w:hAnsi="Times New Roman" w:cs="Times New Roman"/>
        </w:rPr>
      </w:pPr>
    </w:p>
    <w:p w:rsidR="003C250F" w:rsidRPr="00E96EC5" w:rsidRDefault="003C250F" w:rsidP="001660F3">
      <w:pPr>
        <w:pStyle w:val="aff2"/>
      </w:pPr>
      <w:r w:rsidRPr="00E96EC5">
        <w:t>Задание 238.</w:t>
      </w:r>
    </w:p>
    <w:p w:rsidR="003C250F" w:rsidRPr="00E96EC5" w:rsidRDefault="003C250F" w:rsidP="003C250F">
      <w:pPr>
        <w:pStyle w:val="af6"/>
      </w:pPr>
      <w:r w:rsidRPr="00E96EC5">
        <w:t>Прочитайте текст и установите соответствие.</w:t>
      </w:r>
    </w:p>
    <w:p w:rsidR="003C250F" w:rsidRPr="00E96EC5" w:rsidRDefault="003C250F" w:rsidP="003C250F">
      <w:pPr>
        <w:pStyle w:val="af1"/>
      </w:pPr>
      <w:r w:rsidRPr="00E96EC5">
        <w:t>При проектировании электроснабжения электротехнического цеха, составляется спецификация, в которой указывается тип установки, соответствующий области применения.</w:t>
      </w:r>
      <w:r w:rsidR="00244DC3" w:rsidRPr="00E96EC5">
        <w:t xml:space="preserve"> </w:t>
      </w:r>
      <w:r w:rsidRPr="00E96EC5">
        <w:t>К каждой позиции, данной в левом столбце, подберите соответствующую позицию из правого столбца:</w:t>
      </w:r>
    </w:p>
    <w:p w:rsidR="003C250F" w:rsidRPr="00E96EC5" w:rsidRDefault="003C250F" w:rsidP="003C250F">
      <w:pPr>
        <w:pStyle w:val="af1"/>
      </w:pPr>
    </w:p>
    <w:tbl>
      <w:tblPr>
        <w:tblStyle w:val="ab"/>
        <w:tblW w:w="9931" w:type="dxa"/>
        <w:tblLook w:val="04A0" w:firstRow="1" w:lastRow="0" w:firstColumn="1" w:lastColumn="0" w:noHBand="0" w:noVBand="1"/>
      </w:tblPr>
      <w:tblGrid>
        <w:gridCol w:w="616"/>
        <w:gridCol w:w="4059"/>
        <w:gridCol w:w="706"/>
        <w:gridCol w:w="4538"/>
        <w:gridCol w:w="12"/>
      </w:tblGrid>
      <w:tr w:rsidR="003C250F" w:rsidRPr="00E96EC5" w:rsidTr="00DB687E">
        <w:tc>
          <w:tcPr>
            <w:tcW w:w="4644" w:type="dxa"/>
            <w:gridSpan w:val="2"/>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Тип установки</w:t>
            </w:r>
          </w:p>
        </w:tc>
        <w:tc>
          <w:tcPr>
            <w:tcW w:w="5287" w:type="dxa"/>
            <w:gridSpan w:val="3"/>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Область применения</w:t>
            </w:r>
          </w:p>
        </w:tc>
      </w:tr>
      <w:tr w:rsidR="003C250F" w:rsidRPr="00E96EC5" w:rsidTr="00DB687E">
        <w:trPr>
          <w:gridAfter w:val="1"/>
          <w:wAfter w:w="12" w:type="dxa"/>
        </w:trPr>
        <w:tc>
          <w:tcPr>
            <w:tcW w:w="562"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А</w:t>
            </w:r>
          </w:p>
        </w:tc>
        <w:tc>
          <w:tcPr>
            <w:tcW w:w="4082"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Электротермические установки</w:t>
            </w:r>
          </w:p>
        </w:tc>
        <w:tc>
          <w:tcPr>
            <w:tcW w:w="709"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1</w:t>
            </w:r>
          </w:p>
        </w:tc>
        <w:tc>
          <w:tcPr>
            <w:tcW w:w="4566"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Для электросварки</w:t>
            </w:r>
          </w:p>
        </w:tc>
      </w:tr>
      <w:tr w:rsidR="003C250F" w:rsidRPr="00E96EC5" w:rsidTr="00DB687E">
        <w:trPr>
          <w:gridAfter w:val="1"/>
          <w:wAfter w:w="12" w:type="dxa"/>
        </w:trPr>
        <w:tc>
          <w:tcPr>
            <w:tcW w:w="562"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Б</w:t>
            </w:r>
          </w:p>
        </w:tc>
        <w:tc>
          <w:tcPr>
            <w:tcW w:w="4082"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proofErr w:type="spellStart"/>
            <w:r w:rsidRPr="00E96EC5">
              <w:t>Электротехнологические</w:t>
            </w:r>
            <w:proofErr w:type="spellEnd"/>
            <w:r w:rsidRPr="00E96EC5">
              <w:t xml:space="preserve"> установки</w:t>
            </w:r>
          </w:p>
        </w:tc>
        <w:tc>
          <w:tcPr>
            <w:tcW w:w="709"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2</w:t>
            </w:r>
          </w:p>
        </w:tc>
        <w:tc>
          <w:tcPr>
            <w:tcW w:w="4566"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proofErr w:type="spellStart"/>
            <w:r w:rsidRPr="00E96EC5">
              <w:t>Электрофизикохимические</w:t>
            </w:r>
            <w:proofErr w:type="spellEnd"/>
            <w:r w:rsidRPr="00E96EC5">
              <w:t xml:space="preserve"> ванны</w:t>
            </w:r>
          </w:p>
        </w:tc>
      </w:tr>
      <w:tr w:rsidR="003C250F" w:rsidRPr="00E96EC5" w:rsidTr="00DB687E">
        <w:trPr>
          <w:gridAfter w:val="1"/>
          <w:wAfter w:w="12" w:type="dxa"/>
        </w:trPr>
        <w:tc>
          <w:tcPr>
            <w:tcW w:w="562"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В</w:t>
            </w:r>
          </w:p>
        </w:tc>
        <w:tc>
          <w:tcPr>
            <w:tcW w:w="4082"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Э</w:t>
            </w:r>
            <w:r w:rsidRPr="00E96EC5">
              <w:rPr>
                <w:rFonts w:eastAsia="Calibri"/>
              </w:rPr>
              <w:t>лектромеханически</w:t>
            </w:r>
            <w:r w:rsidRPr="00E96EC5">
              <w:t>е</w:t>
            </w:r>
            <w:r w:rsidRPr="00E96EC5">
              <w:rPr>
                <w:rFonts w:eastAsia="Calibri"/>
              </w:rPr>
              <w:t xml:space="preserve"> установк</w:t>
            </w:r>
            <w:r w:rsidRPr="00E96EC5">
              <w:t>и</w:t>
            </w:r>
          </w:p>
        </w:tc>
        <w:tc>
          <w:tcPr>
            <w:tcW w:w="709"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3</w:t>
            </w:r>
          </w:p>
        </w:tc>
        <w:tc>
          <w:tcPr>
            <w:tcW w:w="4566"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Ультразвуковые аппараты</w:t>
            </w:r>
          </w:p>
        </w:tc>
      </w:tr>
      <w:tr w:rsidR="003C250F" w:rsidRPr="00E96EC5" w:rsidTr="00DB687E">
        <w:trPr>
          <w:gridAfter w:val="1"/>
          <w:wAfter w:w="12" w:type="dxa"/>
        </w:trPr>
        <w:tc>
          <w:tcPr>
            <w:tcW w:w="562"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Г</w:t>
            </w:r>
          </w:p>
        </w:tc>
        <w:tc>
          <w:tcPr>
            <w:tcW w:w="4082"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Электрокинетические установки</w:t>
            </w:r>
          </w:p>
        </w:tc>
        <w:tc>
          <w:tcPr>
            <w:tcW w:w="709"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4</w:t>
            </w:r>
          </w:p>
        </w:tc>
        <w:tc>
          <w:tcPr>
            <w:tcW w:w="4566"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Электростатической окраски</w:t>
            </w:r>
          </w:p>
        </w:tc>
      </w:tr>
      <w:tr w:rsidR="003C250F" w:rsidRPr="00E96EC5" w:rsidTr="00DB687E">
        <w:trPr>
          <w:gridAfter w:val="1"/>
          <w:wAfter w:w="12" w:type="dxa"/>
        </w:trPr>
        <w:tc>
          <w:tcPr>
            <w:tcW w:w="562" w:type="dxa"/>
            <w:tcBorders>
              <w:top w:val="single" w:sz="4" w:space="0" w:color="auto"/>
              <w:left w:val="single" w:sz="4" w:space="0" w:color="auto"/>
              <w:bottom w:val="single" w:sz="4" w:space="0" w:color="auto"/>
              <w:right w:val="single" w:sz="4" w:space="0" w:color="auto"/>
            </w:tcBorders>
          </w:tcPr>
          <w:p w:rsidR="003C250F" w:rsidRPr="00E96EC5" w:rsidRDefault="003C250F" w:rsidP="00CD6F69">
            <w:pPr>
              <w:pStyle w:val="af"/>
            </w:pPr>
          </w:p>
        </w:tc>
        <w:tc>
          <w:tcPr>
            <w:tcW w:w="4082" w:type="dxa"/>
            <w:tcBorders>
              <w:top w:val="single" w:sz="4" w:space="0" w:color="auto"/>
              <w:left w:val="single" w:sz="4" w:space="0" w:color="auto"/>
              <w:bottom w:val="single" w:sz="4" w:space="0" w:color="auto"/>
              <w:right w:val="single" w:sz="4" w:space="0" w:color="auto"/>
            </w:tcBorders>
          </w:tcPr>
          <w:p w:rsidR="003C250F" w:rsidRPr="00E96EC5" w:rsidRDefault="003C250F" w:rsidP="00CD6F69">
            <w:pPr>
              <w:pStyle w:val="af"/>
            </w:pPr>
          </w:p>
        </w:tc>
        <w:tc>
          <w:tcPr>
            <w:tcW w:w="709"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5</w:t>
            </w:r>
          </w:p>
        </w:tc>
        <w:tc>
          <w:tcPr>
            <w:tcW w:w="4566" w:type="dxa"/>
            <w:tcBorders>
              <w:top w:val="single" w:sz="4" w:space="0" w:color="auto"/>
              <w:left w:val="single" w:sz="4" w:space="0" w:color="auto"/>
              <w:bottom w:val="single" w:sz="4" w:space="0" w:color="auto"/>
              <w:right w:val="single" w:sz="4" w:space="0" w:color="auto"/>
            </w:tcBorders>
            <w:hideMark/>
          </w:tcPr>
          <w:p w:rsidR="003C250F" w:rsidRPr="00E96EC5" w:rsidRDefault="003C250F" w:rsidP="00CD6F69">
            <w:pPr>
              <w:pStyle w:val="af"/>
            </w:pPr>
            <w:r w:rsidRPr="00E96EC5">
              <w:t>Подачи жидкого хлора</w:t>
            </w:r>
          </w:p>
        </w:tc>
      </w:tr>
    </w:tbl>
    <w:p w:rsidR="003C250F" w:rsidRPr="00E96EC5" w:rsidRDefault="003C250F" w:rsidP="003C250F">
      <w:pPr>
        <w:jc w:val="both"/>
        <w:rPr>
          <w:rFonts w:ascii="Times New Roman" w:hAnsi="Times New Roman" w:cs="Times New Roman"/>
          <w:b/>
        </w:rPr>
      </w:pPr>
    </w:p>
    <w:p w:rsidR="003C250F" w:rsidRPr="00E96EC5" w:rsidRDefault="00DD5ACE" w:rsidP="003C250F">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3C250F" w:rsidRPr="00E96EC5" w:rsidTr="00DB687E">
        <w:trPr>
          <w:trHeight w:val="20"/>
        </w:trPr>
        <w:tc>
          <w:tcPr>
            <w:tcW w:w="1250" w:type="pct"/>
            <w:shd w:val="clear" w:color="auto" w:fill="FFFFFF"/>
            <w:vAlign w:val="bottom"/>
          </w:tcPr>
          <w:p w:rsidR="003C250F" w:rsidRPr="00E96EC5" w:rsidRDefault="003C250F" w:rsidP="00CD6F69">
            <w:pPr>
              <w:pStyle w:val="af"/>
            </w:pPr>
            <w:r w:rsidRPr="00E96EC5">
              <w:t>А</w:t>
            </w:r>
          </w:p>
        </w:tc>
        <w:tc>
          <w:tcPr>
            <w:tcW w:w="1250" w:type="pct"/>
            <w:shd w:val="clear" w:color="auto" w:fill="FFFFFF"/>
            <w:vAlign w:val="bottom"/>
          </w:tcPr>
          <w:p w:rsidR="003C250F" w:rsidRPr="00E96EC5" w:rsidRDefault="003C250F" w:rsidP="00CD6F69">
            <w:pPr>
              <w:pStyle w:val="af"/>
            </w:pPr>
            <w:r w:rsidRPr="00E96EC5">
              <w:t>Б</w:t>
            </w:r>
          </w:p>
        </w:tc>
        <w:tc>
          <w:tcPr>
            <w:tcW w:w="1250" w:type="pct"/>
            <w:shd w:val="clear" w:color="auto" w:fill="FFFFFF"/>
            <w:vAlign w:val="bottom"/>
          </w:tcPr>
          <w:p w:rsidR="003C250F" w:rsidRPr="00E96EC5" w:rsidRDefault="003C250F" w:rsidP="00CD6F69">
            <w:pPr>
              <w:pStyle w:val="af"/>
            </w:pPr>
            <w:r w:rsidRPr="00E96EC5">
              <w:t>В</w:t>
            </w:r>
          </w:p>
        </w:tc>
        <w:tc>
          <w:tcPr>
            <w:tcW w:w="1251" w:type="pct"/>
            <w:shd w:val="clear" w:color="auto" w:fill="FFFFFF"/>
            <w:vAlign w:val="bottom"/>
          </w:tcPr>
          <w:p w:rsidR="003C250F" w:rsidRPr="00E96EC5" w:rsidRDefault="003C250F" w:rsidP="00CD6F69">
            <w:pPr>
              <w:pStyle w:val="af"/>
            </w:pPr>
            <w:r w:rsidRPr="00E96EC5">
              <w:t>Г</w:t>
            </w:r>
          </w:p>
        </w:tc>
      </w:tr>
      <w:tr w:rsidR="003C250F" w:rsidRPr="00E96EC5" w:rsidTr="00DB687E">
        <w:trPr>
          <w:trHeight w:val="20"/>
        </w:trPr>
        <w:tc>
          <w:tcPr>
            <w:tcW w:w="1250" w:type="pct"/>
            <w:shd w:val="clear" w:color="auto" w:fill="FFFFFF"/>
          </w:tcPr>
          <w:p w:rsidR="003C250F" w:rsidRPr="00E96EC5" w:rsidRDefault="003C250F" w:rsidP="00CD6F69">
            <w:pPr>
              <w:pStyle w:val="af"/>
            </w:pPr>
          </w:p>
        </w:tc>
        <w:tc>
          <w:tcPr>
            <w:tcW w:w="1250" w:type="pct"/>
            <w:shd w:val="clear" w:color="auto" w:fill="FFFFFF"/>
          </w:tcPr>
          <w:p w:rsidR="003C250F" w:rsidRPr="00E96EC5" w:rsidRDefault="003C250F" w:rsidP="00CD6F69">
            <w:pPr>
              <w:pStyle w:val="af"/>
            </w:pPr>
          </w:p>
        </w:tc>
        <w:tc>
          <w:tcPr>
            <w:tcW w:w="1250" w:type="pct"/>
            <w:shd w:val="clear" w:color="auto" w:fill="FFFFFF"/>
          </w:tcPr>
          <w:p w:rsidR="003C250F" w:rsidRPr="00E96EC5" w:rsidRDefault="003C250F" w:rsidP="00CD6F69">
            <w:pPr>
              <w:pStyle w:val="af"/>
            </w:pPr>
          </w:p>
        </w:tc>
        <w:tc>
          <w:tcPr>
            <w:tcW w:w="1251" w:type="pct"/>
            <w:shd w:val="clear" w:color="auto" w:fill="FFFFFF"/>
          </w:tcPr>
          <w:p w:rsidR="003C250F" w:rsidRPr="00E96EC5" w:rsidRDefault="003C250F" w:rsidP="00CD6F69">
            <w:pPr>
              <w:pStyle w:val="af"/>
            </w:pPr>
          </w:p>
        </w:tc>
      </w:tr>
    </w:tbl>
    <w:p w:rsidR="00B277EE" w:rsidRPr="00E96EC5" w:rsidRDefault="00B277EE" w:rsidP="00B277EE">
      <w:pPr>
        <w:pStyle w:val="af1"/>
      </w:pPr>
    </w:p>
    <w:p w:rsidR="00B277EE" w:rsidRPr="00E96EC5" w:rsidRDefault="00B277EE" w:rsidP="001660F3">
      <w:pPr>
        <w:pStyle w:val="aff2"/>
      </w:pPr>
      <w:r w:rsidRPr="00E96EC5">
        <w:t xml:space="preserve">Задание 239. </w:t>
      </w:r>
    </w:p>
    <w:p w:rsidR="00B277EE" w:rsidRPr="00E96EC5" w:rsidRDefault="00B277EE" w:rsidP="00B277EE">
      <w:pPr>
        <w:pStyle w:val="af1"/>
        <w:rPr>
          <w:i/>
        </w:rPr>
      </w:pPr>
      <w:r w:rsidRPr="00E96EC5">
        <w:rPr>
          <w:rStyle w:val="af7"/>
        </w:rPr>
        <w:t>Прочитайте текст и установите последовательность</w:t>
      </w:r>
      <w:r w:rsidRPr="00E96EC5">
        <w:rPr>
          <w:i/>
        </w:rPr>
        <w:t>.</w:t>
      </w:r>
    </w:p>
    <w:p w:rsidR="00B277EE" w:rsidRPr="00E96EC5" w:rsidRDefault="00B277EE" w:rsidP="00B277EE">
      <w:pPr>
        <w:pStyle w:val="af1"/>
      </w:pPr>
      <w:r w:rsidRPr="00E96EC5">
        <w:t>Для питания электронагревательного элемента ЭТУ необходимо обеспечить электроснабжение. На диаграмме приведено воздействие, оказываемое на тело, изначально находившееся в твердом состоянии. Необходимо указать участки для следующей последовательности:</w:t>
      </w:r>
    </w:p>
    <w:p w:rsidR="00B277EE" w:rsidRPr="00E96EC5" w:rsidRDefault="00B277EE" w:rsidP="00B277EE">
      <w:pPr>
        <w:pStyle w:val="af1"/>
      </w:pPr>
      <w:r w:rsidRPr="00E96EC5">
        <w:t>- нагрев твердого вещества;</w:t>
      </w:r>
    </w:p>
    <w:p w:rsidR="00B277EE" w:rsidRPr="00E96EC5" w:rsidRDefault="00B277EE" w:rsidP="00B277EE">
      <w:pPr>
        <w:pStyle w:val="af1"/>
      </w:pPr>
      <w:r w:rsidRPr="00E96EC5">
        <w:t>- плавление твердого вещества;</w:t>
      </w:r>
    </w:p>
    <w:p w:rsidR="00B277EE" w:rsidRPr="00E96EC5" w:rsidRDefault="00B277EE" w:rsidP="00B277EE">
      <w:pPr>
        <w:pStyle w:val="af1"/>
      </w:pPr>
      <w:r w:rsidRPr="00E96EC5">
        <w:t>-нагрев жидкого вещества;</w:t>
      </w:r>
    </w:p>
    <w:p w:rsidR="00B277EE" w:rsidRPr="00E96EC5" w:rsidRDefault="00B277EE" w:rsidP="00B277EE">
      <w:pPr>
        <w:pStyle w:val="af1"/>
      </w:pPr>
      <w:r w:rsidRPr="00E96EC5">
        <w:t>-кипение жидкого вещества;</w:t>
      </w:r>
    </w:p>
    <w:p w:rsidR="00B277EE" w:rsidRPr="00E96EC5" w:rsidRDefault="00B277EE" w:rsidP="00B277EE">
      <w:pPr>
        <w:pStyle w:val="af1"/>
      </w:pPr>
      <w:r w:rsidRPr="00E96EC5">
        <w:t>- нагрев парообразного вещества.</w:t>
      </w:r>
    </w:p>
    <w:p w:rsidR="008B1B6F" w:rsidRPr="00E96EC5" w:rsidRDefault="008B1B6F" w:rsidP="00B277EE">
      <w:pPr>
        <w:pStyle w:val="af1"/>
        <w:rPr>
          <w:lang w:val="en-US"/>
        </w:rPr>
      </w:pPr>
    </w:p>
    <w:p w:rsidR="00B277EE" w:rsidRPr="00E96EC5" w:rsidRDefault="00B277EE" w:rsidP="001660F3">
      <w:pPr>
        <w:pStyle w:val="af1"/>
        <w:jc w:val="center"/>
      </w:pPr>
      <w:r w:rsidRPr="00E96EC5">
        <w:rPr>
          <w:noProof/>
        </w:rPr>
        <w:drawing>
          <wp:inline distT="0" distB="0" distL="0" distR="0" wp14:anchorId="620A5599" wp14:editId="4182CAE3">
            <wp:extent cx="4098463" cy="2320636"/>
            <wp:effectExtent l="0" t="0" r="0" b="0"/>
            <wp:docPr id="73" name="Рисунок 0" descr="151455387116925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4553871169250591.jpg"/>
                    <pic:cNvPicPr/>
                  </pic:nvPicPr>
                  <pic:blipFill>
                    <a:blip r:embed="rId42" cstate="print"/>
                    <a:stretch>
                      <a:fillRect/>
                    </a:stretch>
                  </pic:blipFill>
                  <pic:spPr>
                    <a:xfrm>
                      <a:off x="0" y="0"/>
                      <a:ext cx="4122304" cy="2334135"/>
                    </a:xfrm>
                    <a:prstGeom prst="rect">
                      <a:avLst/>
                    </a:prstGeom>
                  </pic:spPr>
                </pic:pic>
              </a:graphicData>
            </a:graphic>
          </wp:inline>
        </w:drawing>
      </w:r>
    </w:p>
    <w:p w:rsidR="00B277EE" w:rsidRPr="00E96EC5" w:rsidRDefault="00B277EE" w:rsidP="00B277EE">
      <w:pPr>
        <w:pStyle w:val="af1"/>
        <w:rPr>
          <w:lang w:val="en-US"/>
        </w:rPr>
      </w:pPr>
      <w:r w:rsidRPr="00E96EC5">
        <w:rPr>
          <w:lang w:val="en-US"/>
        </w:rPr>
        <w:lastRenderedPageBreak/>
        <w:t>1)AB</w:t>
      </w:r>
    </w:p>
    <w:p w:rsidR="00B277EE" w:rsidRPr="00E96EC5" w:rsidRDefault="00B277EE" w:rsidP="00B277EE">
      <w:pPr>
        <w:pStyle w:val="af1"/>
        <w:rPr>
          <w:lang w:val="en-US"/>
        </w:rPr>
      </w:pPr>
      <w:r w:rsidRPr="00E96EC5">
        <w:rPr>
          <w:lang w:val="en-US"/>
        </w:rPr>
        <w:t>2) BC.</w:t>
      </w:r>
    </w:p>
    <w:p w:rsidR="00B277EE" w:rsidRPr="00E96EC5" w:rsidRDefault="00B277EE" w:rsidP="00B277EE">
      <w:pPr>
        <w:pStyle w:val="af1"/>
        <w:rPr>
          <w:lang w:val="en-US"/>
        </w:rPr>
      </w:pPr>
      <w:r w:rsidRPr="00E96EC5">
        <w:rPr>
          <w:lang w:val="en-US"/>
        </w:rPr>
        <w:t>3)CD.</w:t>
      </w:r>
    </w:p>
    <w:p w:rsidR="00B277EE" w:rsidRPr="00E96EC5" w:rsidRDefault="00B277EE" w:rsidP="00B277EE">
      <w:pPr>
        <w:pStyle w:val="af1"/>
        <w:rPr>
          <w:lang w:val="en-US"/>
        </w:rPr>
      </w:pPr>
      <w:r w:rsidRPr="00E96EC5">
        <w:rPr>
          <w:lang w:val="en-US"/>
        </w:rPr>
        <w:t>4) EF.</w:t>
      </w:r>
    </w:p>
    <w:p w:rsidR="00B277EE" w:rsidRPr="00E96EC5" w:rsidRDefault="00B277EE" w:rsidP="00B277EE">
      <w:pPr>
        <w:pStyle w:val="af1"/>
        <w:rPr>
          <w:lang w:val="en-US"/>
        </w:rPr>
      </w:pPr>
      <w:r w:rsidRPr="00E96EC5">
        <w:rPr>
          <w:lang w:val="en-US"/>
        </w:rPr>
        <w:t>5)DE.</w:t>
      </w:r>
    </w:p>
    <w:p w:rsidR="00B277EE" w:rsidRPr="00E96EC5" w:rsidRDefault="00B277EE" w:rsidP="00B277EE">
      <w:pPr>
        <w:pStyle w:val="af1"/>
        <w:rPr>
          <w:lang w:val="en-US"/>
        </w:rPr>
      </w:pPr>
    </w:p>
    <w:p w:rsidR="00B277EE" w:rsidRPr="00E96EC5" w:rsidRDefault="00B277EE" w:rsidP="00B277EE">
      <w:pPr>
        <w:pStyle w:val="af3"/>
      </w:pPr>
      <w:r w:rsidRPr="00E96EC5">
        <w:t>Запишите соответствующую последовательность цифр слева направо:</w:t>
      </w:r>
    </w:p>
    <w:tbl>
      <w:tblPr>
        <w:tblStyle w:val="ab"/>
        <w:tblW w:w="9571" w:type="dxa"/>
        <w:tblLook w:val="04A0" w:firstRow="1" w:lastRow="0" w:firstColumn="1" w:lastColumn="0" w:noHBand="0" w:noVBand="1"/>
      </w:tblPr>
      <w:tblGrid>
        <w:gridCol w:w="2039"/>
        <w:gridCol w:w="1829"/>
        <w:gridCol w:w="2041"/>
        <w:gridCol w:w="1831"/>
        <w:gridCol w:w="1831"/>
      </w:tblGrid>
      <w:tr w:rsidR="00B277EE" w:rsidRPr="00E96EC5" w:rsidTr="009B666D">
        <w:tc>
          <w:tcPr>
            <w:tcW w:w="2039" w:type="dxa"/>
            <w:tcBorders>
              <w:top w:val="single" w:sz="4" w:space="0" w:color="auto"/>
              <w:left w:val="single" w:sz="4" w:space="0" w:color="auto"/>
              <w:bottom w:val="single" w:sz="4" w:space="0" w:color="auto"/>
              <w:right w:val="single" w:sz="4" w:space="0" w:color="auto"/>
            </w:tcBorders>
          </w:tcPr>
          <w:p w:rsidR="00B277EE" w:rsidRPr="00E96EC5" w:rsidRDefault="00B277EE" w:rsidP="00CD6F69">
            <w:pPr>
              <w:pStyle w:val="af"/>
            </w:pPr>
          </w:p>
        </w:tc>
        <w:tc>
          <w:tcPr>
            <w:tcW w:w="1829" w:type="dxa"/>
            <w:tcBorders>
              <w:top w:val="single" w:sz="4" w:space="0" w:color="auto"/>
              <w:left w:val="single" w:sz="4" w:space="0" w:color="auto"/>
              <w:bottom w:val="single" w:sz="4" w:space="0" w:color="auto"/>
              <w:right w:val="single" w:sz="4" w:space="0" w:color="auto"/>
            </w:tcBorders>
          </w:tcPr>
          <w:p w:rsidR="00B277EE" w:rsidRPr="00E96EC5" w:rsidRDefault="00B277EE" w:rsidP="00CD6F69">
            <w:pPr>
              <w:pStyle w:val="af"/>
            </w:pPr>
          </w:p>
        </w:tc>
        <w:tc>
          <w:tcPr>
            <w:tcW w:w="2041" w:type="dxa"/>
            <w:tcBorders>
              <w:top w:val="single" w:sz="4" w:space="0" w:color="auto"/>
              <w:left w:val="single" w:sz="4" w:space="0" w:color="auto"/>
              <w:bottom w:val="single" w:sz="4" w:space="0" w:color="auto"/>
              <w:right w:val="single" w:sz="4" w:space="0" w:color="auto"/>
            </w:tcBorders>
          </w:tcPr>
          <w:p w:rsidR="00B277EE" w:rsidRPr="00E96EC5" w:rsidRDefault="00B277EE" w:rsidP="00CD6F69">
            <w:pPr>
              <w:pStyle w:val="af"/>
            </w:pPr>
          </w:p>
        </w:tc>
        <w:tc>
          <w:tcPr>
            <w:tcW w:w="1831" w:type="dxa"/>
            <w:tcBorders>
              <w:top w:val="single" w:sz="4" w:space="0" w:color="auto"/>
              <w:left w:val="single" w:sz="4" w:space="0" w:color="auto"/>
              <w:bottom w:val="single" w:sz="4" w:space="0" w:color="auto"/>
              <w:right w:val="single" w:sz="4" w:space="0" w:color="auto"/>
            </w:tcBorders>
          </w:tcPr>
          <w:p w:rsidR="00B277EE" w:rsidRPr="00E96EC5" w:rsidRDefault="00B277EE" w:rsidP="00CD6F69">
            <w:pPr>
              <w:pStyle w:val="af"/>
            </w:pPr>
          </w:p>
        </w:tc>
        <w:tc>
          <w:tcPr>
            <w:tcW w:w="1831" w:type="dxa"/>
            <w:tcBorders>
              <w:top w:val="single" w:sz="4" w:space="0" w:color="auto"/>
              <w:left w:val="single" w:sz="4" w:space="0" w:color="auto"/>
              <w:bottom w:val="single" w:sz="4" w:space="0" w:color="auto"/>
              <w:right w:val="single" w:sz="4" w:space="0" w:color="auto"/>
            </w:tcBorders>
          </w:tcPr>
          <w:p w:rsidR="00B277EE" w:rsidRPr="00E96EC5" w:rsidRDefault="00B277EE" w:rsidP="00CD6F69">
            <w:pPr>
              <w:pStyle w:val="af"/>
            </w:pPr>
          </w:p>
        </w:tc>
      </w:tr>
    </w:tbl>
    <w:p w:rsidR="00B277EE" w:rsidRPr="00E96EC5" w:rsidRDefault="00B277EE" w:rsidP="00B277EE">
      <w:pPr>
        <w:spacing w:line="276" w:lineRule="auto"/>
        <w:jc w:val="center"/>
        <w:rPr>
          <w:rFonts w:ascii="Times New Roman" w:hAnsi="Times New Roman" w:cs="Times New Roman"/>
          <w:b/>
        </w:rPr>
      </w:pPr>
    </w:p>
    <w:p w:rsidR="00B277EE" w:rsidRPr="00E96EC5" w:rsidRDefault="00B277EE" w:rsidP="001660F3">
      <w:pPr>
        <w:pStyle w:val="aff2"/>
      </w:pPr>
      <w:r w:rsidRPr="00E96EC5">
        <w:t>Задание 240.</w:t>
      </w:r>
    </w:p>
    <w:p w:rsidR="00B277EE" w:rsidRPr="00E96EC5" w:rsidRDefault="00B277EE" w:rsidP="00B277EE">
      <w:pPr>
        <w:pStyle w:val="af6"/>
      </w:pPr>
      <w:r w:rsidRPr="00E96EC5">
        <w:t>Прочитайте текст, выберите правильный ответ и запишите аргументы, обосновывающие выбор ответа</w:t>
      </w:r>
    </w:p>
    <w:p w:rsidR="00B277EE" w:rsidRPr="00E96EC5" w:rsidRDefault="00B277EE" w:rsidP="00B277EE">
      <w:pPr>
        <w:pStyle w:val="af1"/>
      </w:pPr>
      <w:r w:rsidRPr="00E96EC5">
        <w:t xml:space="preserve">При проектировании сети электроснабжения, выбрать тип питания для </w:t>
      </w:r>
      <w:proofErr w:type="spellStart"/>
      <w:r w:rsidRPr="00E96EC5">
        <w:t>печисопротивления</w:t>
      </w:r>
      <w:proofErr w:type="spellEnd"/>
    </w:p>
    <w:p w:rsidR="00B277EE" w:rsidRPr="00E96EC5" w:rsidRDefault="00B277EE" w:rsidP="00B277EE">
      <w:pPr>
        <w:pStyle w:val="af1"/>
      </w:pPr>
      <w:r w:rsidRPr="00E96EC5">
        <w:t>1) Сеть переменного напряжения</w:t>
      </w:r>
    </w:p>
    <w:p w:rsidR="00B277EE" w:rsidRPr="00E96EC5" w:rsidRDefault="00B277EE" w:rsidP="00B277EE">
      <w:pPr>
        <w:pStyle w:val="af1"/>
      </w:pPr>
      <w:r w:rsidRPr="00E96EC5">
        <w:t>2) Сеть постоянного напряжения</w:t>
      </w:r>
    </w:p>
    <w:p w:rsidR="00B277EE" w:rsidRPr="00E96EC5" w:rsidRDefault="00B277EE" w:rsidP="00B277EE">
      <w:pPr>
        <w:pStyle w:val="af1"/>
      </w:pPr>
      <w:r w:rsidRPr="00E96EC5">
        <w:t>3) Сеть выпрямленного напряжения</w:t>
      </w:r>
    </w:p>
    <w:p w:rsidR="00B277EE" w:rsidRPr="00E96EC5" w:rsidRDefault="00B277EE" w:rsidP="00B277EE">
      <w:pPr>
        <w:pStyle w:val="af1"/>
      </w:pPr>
      <w:r w:rsidRPr="00E96EC5">
        <w:t>4) Сеть водоснабжения</w:t>
      </w:r>
    </w:p>
    <w:p w:rsidR="00B277EE" w:rsidRPr="00E96EC5" w:rsidRDefault="00B277EE" w:rsidP="00B277EE">
      <w:pPr>
        <w:pStyle w:val="af1"/>
      </w:pPr>
    </w:p>
    <w:p w:rsidR="00B277EE" w:rsidRPr="00E96EC5" w:rsidRDefault="00B277EE" w:rsidP="00B277EE">
      <w:pPr>
        <w:pStyle w:val="af3"/>
      </w:pPr>
      <w:r w:rsidRPr="00E96EC5">
        <w:t xml:space="preserve">Ответ: </w:t>
      </w:r>
    </w:p>
    <w:p w:rsidR="008B2AB4" w:rsidRPr="00E96EC5" w:rsidRDefault="008B2AB4" w:rsidP="00B277EE">
      <w:pPr>
        <w:pStyle w:val="af3"/>
      </w:pPr>
    </w:p>
    <w:p w:rsidR="00B277EE" w:rsidRPr="00E96EC5" w:rsidRDefault="00B277EE" w:rsidP="00B277EE">
      <w:pPr>
        <w:pStyle w:val="af3"/>
      </w:pPr>
      <w:r w:rsidRPr="00E96EC5">
        <w:t>Обоснование:</w:t>
      </w:r>
    </w:p>
    <w:p w:rsidR="00B277EE" w:rsidRPr="00E96EC5" w:rsidRDefault="00B277EE" w:rsidP="00B277EE">
      <w:pPr>
        <w:pStyle w:val="af1"/>
      </w:pPr>
    </w:p>
    <w:p w:rsidR="00D712B9" w:rsidRPr="00E96EC5" w:rsidRDefault="00D712B9" w:rsidP="001660F3">
      <w:pPr>
        <w:pStyle w:val="aff2"/>
      </w:pPr>
      <w:r w:rsidRPr="00E96EC5">
        <w:t>Задание 241</w:t>
      </w:r>
      <w:r w:rsidR="00510E0F" w:rsidRPr="00E96EC5">
        <w:t>.</w:t>
      </w:r>
    </w:p>
    <w:p w:rsidR="00510E0F" w:rsidRPr="00E96EC5" w:rsidRDefault="00510E0F" w:rsidP="00510E0F">
      <w:pPr>
        <w:pStyle w:val="af6"/>
        <w:rPr>
          <w:b/>
        </w:rPr>
      </w:pPr>
      <w:r w:rsidRPr="00E96EC5">
        <w:t>Прочитайте текст, выберите правильные ответы и запишите аргументы, обосновывающие выбор ответов</w:t>
      </w:r>
    </w:p>
    <w:p w:rsidR="00510E0F" w:rsidRPr="00E96EC5" w:rsidRDefault="00510E0F" w:rsidP="00510E0F">
      <w:pPr>
        <w:pStyle w:val="af1"/>
      </w:pPr>
      <w:r w:rsidRPr="00E96EC5">
        <w:t>При проектировании сети электроснабжения, выбрать тип питания для плазменной печи.</w:t>
      </w:r>
    </w:p>
    <w:p w:rsidR="00510E0F" w:rsidRPr="00E96EC5" w:rsidRDefault="00510E0F" w:rsidP="00510E0F">
      <w:pPr>
        <w:pStyle w:val="af1"/>
      </w:pPr>
      <w:r w:rsidRPr="00E96EC5">
        <w:t>1) Сеть переменного напряжения</w:t>
      </w:r>
    </w:p>
    <w:p w:rsidR="00510E0F" w:rsidRPr="00E96EC5" w:rsidRDefault="00510E0F" w:rsidP="00510E0F">
      <w:pPr>
        <w:pStyle w:val="af1"/>
      </w:pPr>
      <w:r w:rsidRPr="00E96EC5">
        <w:t>2) Сеть постоянного напряжения</w:t>
      </w:r>
    </w:p>
    <w:p w:rsidR="00510E0F" w:rsidRPr="00E96EC5" w:rsidRDefault="00510E0F" w:rsidP="00510E0F">
      <w:pPr>
        <w:pStyle w:val="af1"/>
      </w:pPr>
      <w:r w:rsidRPr="00E96EC5">
        <w:t xml:space="preserve">3) Сеть выпрямленного напряжения </w:t>
      </w:r>
    </w:p>
    <w:p w:rsidR="00510E0F" w:rsidRPr="00E96EC5" w:rsidRDefault="00510E0F" w:rsidP="00510E0F">
      <w:pPr>
        <w:pStyle w:val="af1"/>
      </w:pPr>
      <w:r w:rsidRPr="00E96EC5">
        <w:t>4) Сеть водоснабжения</w:t>
      </w:r>
    </w:p>
    <w:p w:rsidR="00510E0F" w:rsidRPr="00E96EC5" w:rsidRDefault="00510E0F" w:rsidP="00510E0F">
      <w:pPr>
        <w:pStyle w:val="af1"/>
      </w:pPr>
    </w:p>
    <w:p w:rsidR="00510E0F" w:rsidRPr="00E96EC5" w:rsidRDefault="00510E0F" w:rsidP="00510E0F">
      <w:pPr>
        <w:pStyle w:val="af3"/>
      </w:pPr>
      <w:r w:rsidRPr="00E96EC5">
        <w:t>Ответ:</w:t>
      </w:r>
    </w:p>
    <w:p w:rsidR="008B2AB4" w:rsidRPr="00E96EC5" w:rsidRDefault="008B2AB4" w:rsidP="00510E0F">
      <w:pPr>
        <w:pStyle w:val="af3"/>
      </w:pPr>
    </w:p>
    <w:p w:rsidR="00510E0F" w:rsidRPr="00E96EC5" w:rsidRDefault="00510E0F" w:rsidP="00510E0F">
      <w:pPr>
        <w:pStyle w:val="af3"/>
      </w:pPr>
      <w:r w:rsidRPr="00E96EC5">
        <w:t>Обоснование:</w:t>
      </w:r>
    </w:p>
    <w:p w:rsidR="00D712B9" w:rsidRPr="00E96EC5" w:rsidRDefault="00D712B9" w:rsidP="00B277EE">
      <w:pPr>
        <w:pStyle w:val="af1"/>
      </w:pPr>
    </w:p>
    <w:p w:rsidR="005E5FC1" w:rsidRPr="00E96EC5" w:rsidRDefault="005E5FC1" w:rsidP="001660F3">
      <w:pPr>
        <w:pStyle w:val="aff2"/>
      </w:pPr>
      <w:r w:rsidRPr="00E96EC5">
        <w:t>Задание 242.</w:t>
      </w:r>
    </w:p>
    <w:p w:rsidR="005E5FC1" w:rsidRPr="00E96EC5" w:rsidRDefault="005E5FC1" w:rsidP="005E5FC1">
      <w:pPr>
        <w:pStyle w:val="af6"/>
      </w:pPr>
      <w:r w:rsidRPr="00E96EC5">
        <w:t>Прочитайте текст и запишите развернутый обоснованный ответ</w:t>
      </w:r>
    </w:p>
    <w:p w:rsidR="005E5FC1" w:rsidRPr="00E96EC5" w:rsidRDefault="005E5FC1" w:rsidP="005E5FC1">
      <w:pPr>
        <w:pStyle w:val="af1"/>
      </w:pPr>
      <w:r w:rsidRPr="00E96EC5">
        <w:t xml:space="preserve">При проектировании электроснабжения, было установлено, что для питания сталелитейного комбината на ГПП необходимо использовать трансформатор ТДН 10000 </w:t>
      </w:r>
      <w:proofErr w:type="spellStart"/>
      <w:r w:rsidRPr="00E96EC5">
        <w:t>кВА</w:t>
      </w:r>
      <w:proofErr w:type="spellEnd"/>
      <w:r w:rsidRPr="00E96EC5">
        <w:t>, с первичным напряжением 220 </w:t>
      </w:r>
      <w:proofErr w:type="spellStart"/>
      <w:r w:rsidRPr="00E96EC5">
        <w:t>кВ</w:t>
      </w:r>
      <w:proofErr w:type="spellEnd"/>
      <w:r w:rsidRPr="00E96EC5">
        <w:t xml:space="preserve">, и вторичным напряжением 10 </w:t>
      </w:r>
      <w:proofErr w:type="spellStart"/>
      <w:r w:rsidRPr="00E96EC5">
        <w:t>кВ.</w:t>
      </w:r>
      <w:proofErr w:type="spellEnd"/>
      <w:r w:rsidRPr="00E96EC5">
        <w:t xml:space="preserve"> Определить коэффициент трансформации и установить является он понижающим или повышающим.</w:t>
      </w:r>
    </w:p>
    <w:p w:rsidR="005E5FC1" w:rsidRPr="00E96EC5" w:rsidRDefault="005E5FC1" w:rsidP="005E5FC1">
      <w:pPr>
        <w:pStyle w:val="af3"/>
      </w:pPr>
    </w:p>
    <w:p w:rsidR="005E5FC1" w:rsidRPr="00E96EC5" w:rsidRDefault="005E5FC1" w:rsidP="005E5FC1">
      <w:pPr>
        <w:pStyle w:val="af3"/>
      </w:pPr>
      <w:r w:rsidRPr="00E96EC5">
        <w:t xml:space="preserve">Ответ: </w:t>
      </w:r>
    </w:p>
    <w:p w:rsidR="005E5FC1" w:rsidRPr="00E96EC5" w:rsidRDefault="005E5FC1" w:rsidP="005E5FC1">
      <w:pPr>
        <w:pStyle w:val="af3"/>
      </w:pPr>
    </w:p>
    <w:p w:rsidR="005E5FC1" w:rsidRPr="00E96EC5" w:rsidRDefault="005E5FC1" w:rsidP="001660F3">
      <w:pPr>
        <w:pStyle w:val="aff2"/>
      </w:pPr>
      <w:r w:rsidRPr="00E96EC5">
        <w:t>Задание 243.</w:t>
      </w:r>
    </w:p>
    <w:p w:rsidR="005E5FC1" w:rsidRPr="00E96EC5" w:rsidRDefault="005E5FC1" w:rsidP="005E5FC1">
      <w:pPr>
        <w:pStyle w:val="af6"/>
      </w:pPr>
      <w:r w:rsidRPr="00E96EC5">
        <w:t>Прочитайте текст и установите последовательность.</w:t>
      </w:r>
    </w:p>
    <w:p w:rsidR="005E5FC1" w:rsidRPr="00E96EC5" w:rsidRDefault="005E5FC1" w:rsidP="005E5FC1">
      <w:pPr>
        <w:pStyle w:val="af1"/>
      </w:pPr>
      <w:r w:rsidRPr="00E96EC5">
        <w:t xml:space="preserve">При составлении профессиональной документацией на государственном и иностранном языках необходимо создание спецификации электромеханического цеха. </w:t>
      </w:r>
    </w:p>
    <w:p w:rsidR="005E5FC1" w:rsidRPr="00E96EC5" w:rsidRDefault="005E5FC1" w:rsidP="005E5FC1">
      <w:pPr>
        <w:pStyle w:val="af1"/>
      </w:pPr>
      <w:r w:rsidRPr="00E96EC5">
        <w:t>Для питания электронагревательного элемента ЭТУ необходимо обеспечить электроснабжение. На диаграмме приведено воздействие, оказываемое на тело, изначально находившееся в твердом состоянии. Необходимо указать участки для следующей последовательности:</w:t>
      </w:r>
    </w:p>
    <w:p w:rsidR="005E5FC1" w:rsidRPr="00E96EC5" w:rsidRDefault="005E5FC1" w:rsidP="005E5FC1">
      <w:pPr>
        <w:pStyle w:val="af1"/>
      </w:pPr>
      <w:r w:rsidRPr="00E96EC5">
        <w:t>- кипение:</w:t>
      </w:r>
    </w:p>
    <w:p w:rsidR="005E5FC1" w:rsidRPr="00E96EC5" w:rsidRDefault="005E5FC1" w:rsidP="005E5FC1">
      <w:pPr>
        <w:pStyle w:val="af1"/>
      </w:pPr>
      <w:r w:rsidRPr="00E96EC5">
        <w:t>- охлаждение пара;</w:t>
      </w:r>
    </w:p>
    <w:p w:rsidR="005E5FC1" w:rsidRPr="00E96EC5" w:rsidRDefault="005E5FC1" w:rsidP="005E5FC1">
      <w:pPr>
        <w:pStyle w:val="af1"/>
      </w:pPr>
      <w:r w:rsidRPr="00E96EC5">
        <w:t>- нагревание пара;</w:t>
      </w:r>
    </w:p>
    <w:p w:rsidR="005E5FC1" w:rsidRPr="00E96EC5" w:rsidRDefault="005E5FC1" w:rsidP="005E5FC1">
      <w:pPr>
        <w:pStyle w:val="af1"/>
      </w:pPr>
      <w:r w:rsidRPr="00E96EC5">
        <w:lastRenderedPageBreak/>
        <w:t>- конденсация;</w:t>
      </w:r>
    </w:p>
    <w:p w:rsidR="005E5FC1" w:rsidRPr="00E96EC5" w:rsidRDefault="005E5FC1" w:rsidP="005E5FC1">
      <w:pPr>
        <w:pStyle w:val="af1"/>
      </w:pPr>
      <w:r w:rsidRPr="00E96EC5">
        <w:t>- охлаждение жидкого вещества.</w:t>
      </w:r>
    </w:p>
    <w:p w:rsidR="005E5FC1" w:rsidRPr="00E96EC5" w:rsidRDefault="005E5FC1" w:rsidP="005E5FC1">
      <w:pPr>
        <w:pStyle w:val="af1"/>
      </w:pPr>
    </w:p>
    <w:p w:rsidR="005E5FC1" w:rsidRPr="00E96EC5" w:rsidRDefault="005E5FC1" w:rsidP="001660F3">
      <w:pPr>
        <w:pStyle w:val="af1"/>
        <w:jc w:val="center"/>
        <w:rPr>
          <w:b/>
        </w:rPr>
      </w:pPr>
      <w:r w:rsidRPr="00E96EC5">
        <w:rPr>
          <w:b/>
          <w:noProof/>
        </w:rPr>
        <w:drawing>
          <wp:inline distT="0" distB="0" distL="0" distR="0" wp14:anchorId="51AE4D6A" wp14:editId="26DCCB61">
            <wp:extent cx="3755905" cy="2126673"/>
            <wp:effectExtent l="0" t="0" r="0" b="0"/>
            <wp:docPr id="115" name="Рисунок 0" descr="151455387116925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4553871169250591.jpg"/>
                    <pic:cNvPicPr/>
                  </pic:nvPicPr>
                  <pic:blipFill>
                    <a:blip r:embed="rId42" cstate="print"/>
                    <a:stretch>
                      <a:fillRect/>
                    </a:stretch>
                  </pic:blipFill>
                  <pic:spPr>
                    <a:xfrm>
                      <a:off x="0" y="0"/>
                      <a:ext cx="3762858" cy="2130610"/>
                    </a:xfrm>
                    <a:prstGeom prst="rect">
                      <a:avLst/>
                    </a:prstGeom>
                  </pic:spPr>
                </pic:pic>
              </a:graphicData>
            </a:graphic>
          </wp:inline>
        </w:drawing>
      </w:r>
    </w:p>
    <w:p w:rsidR="005E5FC1" w:rsidRPr="00E96EC5" w:rsidRDefault="005E5FC1" w:rsidP="005E5FC1">
      <w:pPr>
        <w:pStyle w:val="af1"/>
      </w:pPr>
    </w:p>
    <w:p w:rsidR="005E5FC1" w:rsidRPr="00E96EC5" w:rsidRDefault="005E5FC1" w:rsidP="005E5FC1">
      <w:pPr>
        <w:pStyle w:val="af1"/>
      </w:pPr>
      <w:r w:rsidRPr="00E96EC5">
        <w:t xml:space="preserve">1) </w:t>
      </w:r>
      <w:r w:rsidRPr="00E96EC5">
        <w:rPr>
          <w:lang w:val="en-US"/>
        </w:rPr>
        <w:t>DE</w:t>
      </w:r>
    </w:p>
    <w:p w:rsidR="005E5FC1" w:rsidRPr="00E96EC5" w:rsidRDefault="005E5FC1" w:rsidP="005E5FC1">
      <w:pPr>
        <w:pStyle w:val="af1"/>
      </w:pPr>
      <w:r w:rsidRPr="00E96EC5">
        <w:t xml:space="preserve">2) </w:t>
      </w:r>
      <w:r w:rsidRPr="00E96EC5">
        <w:rPr>
          <w:lang w:val="en-US"/>
        </w:rPr>
        <w:t>EF</w:t>
      </w:r>
    </w:p>
    <w:p w:rsidR="005E5FC1" w:rsidRPr="00E96EC5" w:rsidRDefault="005E5FC1" w:rsidP="005E5FC1">
      <w:pPr>
        <w:pStyle w:val="af1"/>
      </w:pPr>
      <w:r w:rsidRPr="00E96EC5">
        <w:t>3)</w:t>
      </w:r>
      <w:r w:rsidRPr="00E96EC5">
        <w:rPr>
          <w:lang w:val="en-US"/>
        </w:rPr>
        <w:t>FG</w:t>
      </w:r>
    </w:p>
    <w:p w:rsidR="005E5FC1" w:rsidRPr="00E96EC5" w:rsidRDefault="005E5FC1" w:rsidP="005E5FC1">
      <w:pPr>
        <w:pStyle w:val="af1"/>
      </w:pPr>
      <w:r w:rsidRPr="00E96EC5">
        <w:t xml:space="preserve">4) </w:t>
      </w:r>
      <w:r w:rsidRPr="00E96EC5">
        <w:rPr>
          <w:lang w:val="en-US"/>
        </w:rPr>
        <w:t>GH</w:t>
      </w:r>
    </w:p>
    <w:p w:rsidR="005E5FC1" w:rsidRPr="00E96EC5" w:rsidRDefault="005E5FC1" w:rsidP="005E5FC1">
      <w:pPr>
        <w:pStyle w:val="af1"/>
      </w:pPr>
      <w:r w:rsidRPr="00E96EC5">
        <w:t xml:space="preserve">5) </w:t>
      </w:r>
      <w:r w:rsidRPr="00E96EC5">
        <w:rPr>
          <w:lang w:val="en-US"/>
        </w:rPr>
        <w:t>HI</w:t>
      </w:r>
    </w:p>
    <w:p w:rsidR="005E5FC1" w:rsidRPr="00E96EC5" w:rsidRDefault="005E5FC1" w:rsidP="005E5FC1">
      <w:pPr>
        <w:pStyle w:val="af1"/>
      </w:pPr>
    </w:p>
    <w:p w:rsidR="005E5FC1" w:rsidRPr="00E96EC5" w:rsidRDefault="005E5FC1" w:rsidP="005E5FC1">
      <w:pPr>
        <w:pStyle w:val="af1"/>
      </w:pPr>
    </w:p>
    <w:p w:rsidR="005E5FC1" w:rsidRPr="00E96EC5" w:rsidRDefault="005E5FC1" w:rsidP="005E5FC1">
      <w:pPr>
        <w:pStyle w:val="af3"/>
      </w:pPr>
      <w:r w:rsidRPr="00E96EC5">
        <w:t>Запишите соответствующую последовательность цифр слева направо:</w:t>
      </w:r>
    </w:p>
    <w:tbl>
      <w:tblPr>
        <w:tblStyle w:val="ab"/>
        <w:tblW w:w="5000" w:type="pct"/>
        <w:tblLook w:val="04A0" w:firstRow="1" w:lastRow="0" w:firstColumn="1" w:lastColumn="0" w:noHBand="0" w:noVBand="1"/>
      </w:tblPr>
      <w:tblGrid>
        <w:gridCol w:w="2155"/>
        <w:gridCol w:w="1997"/>
        <w:gridCol w:w="1997"/>
        <w:gridCol w:w="1995"/>
        <w:gridCol w:w="1993"/>
      </w:tblGrid>
      <w:tr w:rsidR="005E5FC1" w:rsidRPr="00E96EC5" w:rsidTr="000E1100">
        <w:tc>
          <w:tcPr>
            <w:tcW w:w="1063"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rPr>
                <w:lang w:val="en-US"/>
              </w:rPr>
            </w:pPr>
            <w:r w:rsidRPr="00E96EC5">
              <w:rPr>
                <w:lang w:val="en-US"/>
              </w:rPr>
              <w:t>1</w:t>
            </w:r>
          </w:p>
        </w:tc>
        <w:tc>
          <w:tcPr>
            <w:tcW w:w="985"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rPr>
                <w:lang w:val="en-US"/>
              </w:rPr>
            </w:pPr>
            <w:r w:rsidRPr="00E96EC5">
              <w:rPr>
                <w:lang w:val="en-US"/>
              </w:rPr>
              <w:t>3</w:t>
            </w:r>
          </w:p>
        </w:tc>
        <w:tc>
          <w:tcPr>
            <w:tcW w:w="985"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rPr>
                <w:lang w:val="en-US"/>
              </w:rPr>
            </w:pPr>
            <w:r w:rsidRPr="00E96EC5">
              <w:rPr>
                <w:lang w:val="en-US"/>
              </w:rPr>
              <w:t>2</w:t>
            </w:r>
          </w:p>
        </w:tc>
        <w:tc>
          <w:tcPr>
            <w:tcW w:w="984"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rPr>
                <w:lang w:val="en-US"/>
              </w:rPr>
            </w:pPr>
            <w:r w:rsidRPr="00E96EC5">
              <w:rPr>
                <w:lang w:val="en-US"/>
              </w:rPr>
              <w:t>4</w:t>
            </w:r>
          </w:p>
        </w:tc>
        <w:tc>
          <w:tcPr>
            <w:tcW w:w="983"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rPr>
                <w:lang w:val="en-US"/>
              </w:rPr>
            </w:pPr>
            <w:r w:rsidRPr="00E96EC5">
              <w:rPr>
                <w:lang w:val="en-US"/>
              </w:rPr>
              <w:t>5</w:t>
            </w:r>
          </w:p>
        </w:tc>
      </w:tr>
    </w:tbl>
    <w:p w:rsidR="005E5FC1" w:rsidRPr="00E96EC5" w:rsidRDefault="005E5FC1" w:rsidP="005E5FC1">
      <w:pPr>
        <w:pStyle w:val="af1"/>
      </w:pPr>
    </w:p>
    <w:p w:rsidR="005E5FC1" w:rsidRPr="00E96EC5" w:rsidRDefault="005E5FC1" w:rsidP="001660F3">
      <w:pPr>
        <w:pStyle w:val="aff2"/>
      </w:pPr>
      <w:r w:rsidRPr="00E96EC5">
        <w:t>Задание 244.</w:t>
      </w:r>
    </w:p>
    <w:p w:rsidR="005E5FC1" w:rsidRPr="00E96EC5" w:rsidRDefault="005E5FC1" w:rsidP="005E5FC1">
      <w:pPr>
        <w:pStyle w:val="af6"/>
      </w:pPr>
      <w:r w:rsidRPr="00E96EC5">
        <w:t>Прочитайте текст и запишите развернутый обоснованный ответ</w:t>
      </w:r>
    </w:p>
    <w:p w:rsidR="005E5FC1" w:rsidRPr="00E96EC5" w:rsidRDefault="005E5FC1" w:rsidP="005E5FC1">
      <w:pPr>
        <w:pStyle w:val="af1"/>
      </w:pPr>
      <w:r w:rsidRPr="00E96EC5">
        <w:t xml:space="preserve">При проектировании электроснабжения, было установлено, что для питания чугунолитейного комбината на ГПП необходимо  использовать трансформатор ТМН 10000 </w:t>
      </w:r>
      <w:proofErr w:type="spellStart"/>
      <w:r w:rsidRPr="00E96EC5">
        <w:t>кВА</w:t>
      </w:r>
      <w:proofErr w:type="spellEnd"/>
      <w:r w:rsidRPr="00E96EC5">
        <w:t>, с первичным напряжением 500 </w:t>
      </w:r>
      <w:proofErr w:type="spellStart"/>
      <w:r w:rsidRPr="00E96EC5">
        <w:t>кВ</w:t>
      </w:r>
      <w:proofErr w:type="spellEnd"/>
      <w:r w:rsidRPr="00E96EC5">
        <w:t xml:space="preserve">, и вторичным напряжением 10 </w:t>
      </w:r>
      <w:proofErr w:type="spellStart"/>
      <w:r w:rsidRPr="00E96EC5">
        <w:t>кВ.</w:t>
      </w:r>
      <w:proofErr w:type="spellEnd"/>
      <w:r w:rsidRPr="00E96EC5">
        <w:t xml:space="preserve"> Определить коэффициент трансформации и установить является он понижающим или повышающим.</w:t>
      </w:r>
    </w:p>
    <w:p w:rsidR="005E5FC1" w:rsidRPr="00E96EC5" w:rsidRDefault="005E5FC1" w:rsidP="005E5FC1">
      <w:pPr>
        <w:pStyle w:val="af1"/>
      </w:pPr>
    </w:p>
    <w:p w:rsidR="005E5FC1" w:rsidRPr="00E96EC5" w:rsidRDefault="005E5FC1" w:rsidP="005E5FC1">
      <w:pPr>
        <w:pStyle w:val="af3"/>
      </w:pPr>
      <w:r w:rsidRPr="00E96EC5">
        <w:t xml:space="preserve">Ответ: </w:t>
      </w:r>
    </w:p>
    <w:p w:rsidR="00EA242B" w:rsidRPr="00E96EC5" w:rsidRDefault="00EA242B" w:rsidP="00E656EF">
      <w:pPr>
        <w:jc w:val="both"/>
        <w:rPr>
          <w:rFonts w:ascii="Times New Roman" w:hAnsi="Times New Roman" w:cs="Times New Roman"/>
        </w:rPr>
      </w:pPr>
    </w:p>
    <w:p w:rsidR="00B304A0" w:rsidRPr="00E96EC5" w:rsidRDefault="00B304A0" w:rsidP="001660F3">
      <w:pPr>
        <w:pStyle w:val="aff2"/>
      </w:pPr>
      <w:r w:rsidRPr="00E96EC5">
        <w:t>Задание 245.</w:t>
      </w:r>
    </w:p>
    <w:p w:rsidR="00B304A0" w:rsidRPr="00E96EC5" w:rsidRDefault="00B304A0" w:rsidP="00B304A0">
      <w:pPr>
        <w:pStyle w:val="af6"/>
      </w:pPr>
      <w:r w:rsidRPr="00E96EC5">
        <w:t>Прочитайте текст, выберите правильный ответ и запишите аргументы, обосновывающие выбор ответа</w:t>
      </w:r>
    </w:p>
    <w:p w:rsidR="00B304A0" w:rsidRPr="00E96EC5" w:rsidRDefault="00B304A0" w:rsidP="00B304A0">
      <w:pPr>
        <w:pStyle w:val="af1"/>
      </w:pPr>
      <w:r w:rsidRPr="00E96EC5">
        <w:t>При выполнении работ по проектированию электроснабжения электротехнического оборудования необходимо знать конструкцию и принцип работы силовых трансформаторов. Какое устройство устанавливается на первичной обмотке силового трансформатора марки ТМН 6300/35, позволяющее регулировать напряжение на выходе вторичной обмотки без отключения его от сети:</w:t>
      </w:r>
    </w:p>
    <w:p w:rsidR="00B304A0" w:rsidRPr="00E96EC5" w:rsidRDefault="00B304A0" w:rsidP="00B304A0">
      <w:pPr>
        <w:pStyle w:val="af1"/>
      </w:pPr>
    </w:p>
    <w:p w:rsidR="00B304A0" w:rsidRPr="00E96EC5" w:rsidRDefault="00B304A0" w:rsidP="00B304A0">
      <w:pPr>
        <w:pStyle w:val="af1"/>
      </w:pPr>
      <w:r w:rsidRPr="00E96EC5">
        <w:t>1) ПБВ</w:t>
      </w:r>
    </w:p>
    <w:p w:rsidR="00B304A0" w:rsidRPr="00E96EC5" w:rsidRDefault="00B304A0" w:rsidP="00B304A0">
      <w:pPr>
        <w:pStyle w:val="af1"/>
      </w:pPr>
      <w:r w:rsidRPr="00E96EC5">
        <w:t>2) АПВ</w:t>
      </w:r>
    </w:p>
    <w:p w:rsidR="00B304A0" w:rsidRPr="00E96EC5" w:rsidRDefault="00B304A0" w:rsidP="00B304A0">
      <w:pPr>
        <w:pStyle w:val="af1"/>
      </w:pPr>
      <w:r w:rsidRPr="00E96EC5">
        <w:t>3) РПН</w:t>
      </w:r>
    </w:p>
    <w:p w:rsidR="00B304A0" w:rsidRPr="00E96EC5" w:rsidRDefault="00B304A0" w:rsidP="00B304A0">
      <w:pPr>
        <w:pStyle w:val="af1"/>
      </w:pPr>
      <w:r w:rsidRPr="00E96EC5">
        <w:t>4) ФКУ</w:t>
      </w:r>
    </w:p>
    <w:p w:rsidR="00B304A0" w:rsidRPr="00E96EC5" w:rsidRDefault="00B304A0" w:rsidP="00B304A0">
      <w:pPr>
        <w:pStyle w:val="af1"/>
      </w:pPr>
    </w:p>
    <w:p w:rsidR="00B304A0" w:rsidRPr="00E96EC5" w:rsidRDefault="00B304A0" w:rsidP="00B304A0">
      <w:pPr>
        <w:pStyle w:val="af3"/>
      </w:pPr>
      <w:r w:rsidRPr="00E96EC5">
        <w:t xml:space="preserve">Ответ: </w:t>
      </w:r>
    </w:p>
    <w:p w:rsidR="00644668" w:rsidRPr="00E96EC5" w:rsidRDefault="00644668" w:rsidP="00B304A0">
      <w:pPr>
        <w:pStyle w:val="af3"/>
      </w:pPr>
    </w:p>
    <w:p w:rsidR="00B304A0" w:rsidRPr="00E96EC5" w:rsidRDefault="00B304A0" w:rsidP="00B304A0">
      <w:pPr>
        <w:pStyle w:val="af3"/>
      </w:pPr>
      <w:r w:rsidRPr="00E96EC5">
        <w:t xml:space="preserve">Обоснование: </w:t>
      </w:r>
    </w:p>
    <w:p w:rsidR="00B277EE" w:rsidRPr="00E96EC5" w:rsidRDefault="00B277EE" w:rsidP="00E656EF">
      <w:pPr>
        <w:jc w:val="both"/>
        <w:rPr>
          <w:rFonts w:ascii="Times New Roman" w:hAnsi="Times New Roman" w:cs="Times New Roman"/>
        </w:rPr>
      </w:pPr>
    </w:p>
    <w:p w:rsidR="003863C9" w:rsidRPr="00E96EC5" w:rsidRDefault="003863C9" w:rsidP="001660F3">
      <w:pPr>
        <w:pStyle w:val="aff2"/>
      </w:pPr>
      <w:r w:rsidRPr="00E96EC5">
        <w:t>Задание 246.</w:t>
      </w:r>
    </w:p>
    <w:p w:rsidR="003863C9" w:rsidRPr="00E96EC5" w:rsidRDefault="003863C9" w:rsidP="003863C9">
      <w:pPr>
        <w:pStyle w:val="af6"/>
      </w:pPr>
      <w:r w:rsidRPr="00E96EC5">
        <w:lastRenderedPageBreak/>
        <w:t>Прочитайте текст и установите соответствие.</w:t>
      </w:r>
    </w:p>
    <w:p w:rsidR="003863C9" w:rsidRPr="00E96EC5" w:rsidRDefault="003863C9" w:rsidP="003863C9">
      <w:pPr>
        <w:pStyle w:val="af1"/>
      </w:pPr>
      <w:r w:rsidRPr="00E96EC5">
        <w:t>ГОСТ 2.701-2008 устанавливает виды и типы схем. Схемы в зависимости от видов элементов и связей, входящих в состав изделия, подразделяют на следующие виды, которые обозначаются в конструкторских документах прописными буквами русского алфавита. Соотнесите виды схем их условным буквенным обозначениям.</w:t>
      </w:r>
    </w:p>
    <w:p w:rsidR="003863C9" w:rsidRPr="00E96EC5" w:rsidRDefault="003863C9" w:rsidP="003863C9">
      <w:pPr>
        <w:pStyle w:val="af1"/>
      </w:pPr>
      <w:r w:rsidRPr="00E96EC5">
        <w:t>К каждой позиции, данной в левом столбце, подберите соответствующую позицию из правого столбца:</w:t>
      </w:r>
    </w:p>
    <w:p w:rsidR="003863C9" w:rsidRPr="00E96EC5" w:rsidRDefault="003863C9" w:rsidP="003863C9">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85"/>
        <w:gridCol w:w="5315"/>
        <w:gridCol w:w="939"/>
        <w:gridCol w:w="3192"/>
      </w:tblGrid>
      <w:tr w:rsidR="003863C9" w:rsidRPr="00E96EC5" w:rsidTr="00621DB5">
        <w:trPr>
          <w:trHeight w:val="20"/>
        </w:trPr>
        <w:tc>
          <w:tcPr>
            <w:tcW w:w="2920" w:type="pct"/>
            <w:gridSpan w:val="2"/>
            <w:shd w:val="clear" w:color="auto" w:fill="FFFFFF"/>
          </w:tcPr>
          <w:p w:rsidR="003863C9" w:rsidRPr="00E96EC5" w:rsidRDefault="003863C9" w:rsidP="00CD6F69">
            <w:pPr>
              <w:pStyle w:val="af"/>
            </w:pPr>
            <w:r w:rsidRPr="00E96EC5">
              <w:t>Вид схемы</w:t>
            </w:r>
          </w:p>
        </w:tc>
        <w:tc>
          <w:tcPr>
            <w:tcW w:w="2080" w:type="pct"/>
            <w:gridSpan w:val="2"/>
            <w:shd w:val="clear" w:color="auto" w:fill="FFFFFF"/>
          </w:tcPr>
          <w:p w:rsidR="003863C9" w:rsidRPr="00E96EC5" w:rsidRDefault="003863C9" w:rsidP="00CD6F69">
            <w:pPr>
              <w:pStyle w:val="af"/>
            </w:pPr>
            <w:r w:rsidRPr="00E96EC5">
              <w:t>Условное буквенное обозначение</w:t>
            </w:r>
          </w:p>
        </w:tc>
      </w:tr>
      <w:tr w:rsidR="003863C9" w:rsidRPr="00E96EC5" w:rsidTr="00621DB5">
        <w:trPr>
          <w:trHeight w:val="20"/>
        </w:trPr>
        <w:tc>
          <w:tcPr>
            <w:tcW w:w="244" w:type="pct"/>
            <w:shd w:val="clear" w:color="auto" w:fill="FFFFFF"/>
            <w:vAlign w:val="center"/>
          </w:tcPr>
          <w:p w:rsidR="003863C9" w:rsidRPr="00E96EC5" w:rsidRDefault="003863C9" w:rsidP="00CD6F69">
            <w:pPr>
              <w:pStyle w:val="af"/>
            </w:pPr>
            <w:r w:rsidRPr="00E96EC5">
              <w:t>А</w:t>
            </w:r>
          </w:p>
        </w:tc>
        <w:tc>
          <w:tcPr>
            <w:tcW w:w="2676" w:type="pct"/>
            <w:shd w:val="clear" w:color="auto" w:fill="FFFFFF"/>
            <w:vAlign w:val="center"/>
          </w:tcPr>
          <w:p w:rsidR="003863C9" w:rsidRPr="00E96EC5" w:rsidRDefault="003863C9" w:rsidP="00CD6F69">
            <w:pPr>
              <w:pStyle w:val="af"/>
            </w:pPr>
            <w:r w:rsidRPr="00E96EC5">
              <w:t>Схема электрическая</w:t>
            </w:r>
          </w:p>
        </w:tc>
        <w:tc>
          <w:tcPr>
            <w:tcW w:w="473" w:type="pct"/>
            <w:shd w:val="clear" w:color="auto" w:fill="FFFFFF"/>
            <w:vAlign w:val="center"/>
          </w:tcPr>
          <w:p w:rsidR="003863C9" w:rsidRPr="00E96EC5" w:rsidRDefault="003863C9" w:rsidP="00CD6F69">
            <w:pPr>
              <w:pStyle w:val="af"/>
            </w:pPr>
            <w:r w:rsidRPr="00E96EC5">
              <w:t>1</w:t>
            </w:r>
          </w:p>
        </w:tc>
        <w:tc>
          <w:tcPr>
            <w:tcW w:w="1607" w:type="pct"/>
            <w:shd w:val="clear" w:color="auto" w:fill="FFFFFF"/>
            <w:vAlign w:val="center"/>
          </w:tcPr>
          <w:p w:rsidR="003863C9" w:rsidRPr="00E96EC5" w:rsidRDefault="00621DB5" w:rsidP="00CD6F69">
            <w:pPr>
              <w:pStyle w:val="af"/>
            </w:pPr>
            <w:r w:rsidRPr="00E96EC5">
              <w:t>Э</w:t>
            </w:r>
          </w:p>
        </w:tc>
      </w:tr>
      <w:tr w:rsidR="003863C9" w:rsidRPr="00E96EC5" w:rsidTr="00621DB5">
        <w:trPr>
          <w:trHeight w:val="20"/>
        </w:trPr>
        <w:tc>
          <w:tcPr>
            <w:tcW w:w="244" w:type="pct"/>
            <w:shd w:val="clear" w:color="auto" w:fill="FFFFFF"/>
          </w:tcPr>
          <w:p w:rsidR="003863C9" w:rsidRPr="00E96EC5" w:rsidRDefault="003863C9" w:rsidP="00CD6F69">
            <w:pPr>
              <w:pStyle w:val="af"/>
            </w:pPr>
            <w:r w:rsidRPr="00E96EC5">
              <w:t>Б</w:t>
            </w:r>
          </w:p>
        </w:tc>
        <w:tc>
          <w:tcPr>
            <w:tcW w:w="2676" w:type="pct"/>
            <w:shd w:val="clear" w:color="auto" w:fill="FFFFFF"/>
            <w:vAlign w:val="bottom"/>
          </w:tcPr>
          <w:p w:rsidR="003863C9" w:rsidRPr="00E96EC5" w:rsidRDefault="003863C9" w:rsidP="00CD6F69">
            <w:pPr>
              <w:pStyle w:val="af"/>
            </w:pPr>
            <w:r w:rsidRPr="00E96EC5">
              <w:t>Схема гидравлическая</w:t>
            </w:r>
          </w:p>
        </w:tc>
        <w:tc>
          <w:tcPr>
            <w:tcW w:w="473" w:type="pct"/>
            <w:shd w:val="clear" w:color="auto" w:fill="FFFFFF"/>
            <w:vAlign w:val="center"/>
          </w:tcPr>
          <w:p w:rsidR="003863C9" w:rsidRPr="00E96EC5" w:rsidRDefault="003863C9" w:rsidP="00CD6F69">
            <w:pPr>
              <w:pStyle w:val="af"/>
            </w:pPr>
            <w:r w:rsidRPr="00E96EC5">
              <w:t>2</w:t>
            </w:r>
          </w:p>
        </w:tc>
        <w:tc>
          <w:tcPr>
            <w:tcW w:w="1607" w:type="pct"/>
            <w:shd w:val="clear" w:color="auto" w:fill="FFFFFF"/>
          </w:tcPr>
          <w:p w:rsidR="003863C9" w:rsidRPr="00E96EC5" w:rsidRDefault="003863C9" w:rsidP="00CD6F69">
            <w:pPr>
              <w:pStyle w:val="af"/>
            </w:pPr>
            <w:r w:rsidRPr="00E96EC5">
              <w:t>С</w:t>
            </w:r>
          </w:p>
        </w:tc>
      </w:tr>
      <w:tr w:rsidR="003863C9" w:rsidRPr="00E96EC5" w:rsidTr="00621DB5">
        <w:trPr>
          <w:trHeight w:val="20"/>
        </w:trPr>
        <w:tc>
          <w:tcPr>
            <w:tcW w:w="244" w:type="pct"/>
            <w:shd w:val="clear" w:color="auto" w:fill="FFFFFF"/>
          </w:tcPr>
          <w:p w:rsidR="003863C9" w:rsidRPr="00E96EC5" w:rsidRDefault="003863C9" w:rsidP="00CD6F69">
            <w:pPr>
              <w:pStyle w:val="af"/>
            </w:pPr>
            <w:r w:rsidRPr="00E96EC5">
              <w:t>В</w:t>
            </w:r>
          </w:p>
        </w:tc>
        <w:tc>
          <w:tcPr>
            <w:tcW w:w="2676" w:type="pct"/>
            <w:shd w:val="clear" w:color="auto" w:fill="FFFFFF"/>
            <w:vAlign w:val="bottom"/>
          </w:tcPr>
          <w:p w:rsidR="003863C9" w:rsidRPr="00E96EC5" w:rsidRDefault="003863C9" w:rsidP="00CD6F69">
            <w:pPr>
              <w:pStyle w:val="af"/>
            </w:pPr>
            <w:r w:rsidRPr="00E96EC5">
              <w:t>Схема пневматическая</w:t>
            </w:r>
          </w:p>
        </w:tc>
        <w:tc>
          <w:tcPr>
            <w:tcW w:w="473" w:type="pct"/>
            <w:shd w:val="clear" w:color="auto" w:fill="FFFFFF"/>
          </w:tcPr>
          <w:p w:rsidR="003863C9" w:rsidRPr="00E96EC5" w:rsidRDefault="003863C9" w:rsidP="00CD6F69">
            <w:pPr>
              <w:pStyle w:val="af"/>
            </w:pPr>
            <w:r w:rsidRPr="00E96EC5">
              <w:t>3</w:t>
            </w:r>
          </w:p>
        </w:tc>
        <w:tc>
          <w:tcPr>
            <w:tcW w:w="1607" w:type="pct"/>
            <w:shd w:val="clear" w:color="auto" w:fill="FFFFFF"/>
          </w:tcPr>
          <w:p w:rsidR="003863C9" w:rsidRPr="00E96EC5" w:rsidRDefault="003863C9" w:rsidP="00CD6F69">
            <w:pPr>
              <w:pStyle w:val="af"/>
            </w:pPr>
            <w:r w:rsidRPr="00E96EC5">
              <w:t>Г</w:t>
            </w:r>
          </w:p>
        </w:tc>
      </w:tr>
      <w:tr w:rsidR="003863C9" w:rsidRPr="00E96EC5" w:rsidTr="00621DB5">
        <w:trPr>
          <w:trHeight w:val="20"/>
        </w:trPr>
        <w:tc>
          <w:tcPr>
            <w:tcW w:w="244" w:type="pct"/>
            <w:shd w:val="clear" w:color="auto" w:fill="FFFFFF"/>
          </w:tcPr>
          <w:p w:rsidR="003863C9" w:rsidRPr="00E96EC5" w:rsidRDefault="003863C9" w:rsidP="00CD6F69">
            <w:pPr>
              <w:pStyle w:val="af"/>
            </w:pPr>
            <w:r w:rsidRPr="00E96EC5">
              <w:t>Г</w:t>
            </w:r>
          </w:p>
        </w:tc>
        <w:tc>
          <w:tcPr>
            <w:tcW w:w="2676" w:type="pct"/>
            <w:shd w:val="clear" w:color="auto" w:fill="FFFFFF"/>
            <w:vAlign w:val="bottom"/>
          </w:tcPr>
          <w:p w:rsidR="003863C9" w:rsidRPr="00E96EC5" w:rsidRDefault="003863C9" w:rsidP="00CD6F69">
            <w:pPr>
              <w:pStyle w:val="af"/>
            </w:pPr>
            <w:r w:rsidRPr="00E96EC5">
              <w:t>Схема газовая (кроме пневматической схемы)</w:t>
            </w:r>
          </w:p>
        </w:tc>
        <w:tc>
          <w:tcPr>
            <w:tcW w:w="473" w:type="pct"/>
            <w:shd w:val="clear" w:color="auto" w:fill="FFFFFF"/>
          </w:tcPr>
          <w:p w:rsidR="003863C9" w:rsidRPr="00E96EC5" w:rsidRDefault="003863C9" w:rsidP="00CD6F69">
            <w:pPr>
              <w:pStyle w:val="af"/>
            </w:pPr>
            <w:r w:rsidRPr="00E96EC5">
              <w:t>4</w:t>
            </w:r>
          </w:p>
        </w:tc>
        <w:tc>
          <w:tcPr>
            <w:tcW w:w="1607" w:type="pct"/>
            <w:shd w:val="clear" w:color="auto" w:fill="FFFFFF"/>
          </w:tcPr>
          <w:p w:rsidR="003863C9" w:rsidRPr="00E96EC5" w:rsidRDefault="003863C9" w:rsidP="00CD6F69">
            <w:pPr>
              <w:pStyle w:val="af"/>
            </w:pPr>
            <w:r w:rsidRPr="00E96EC5">
              <w:t>П</w:t>
            </w:r>
          </w:p>
        </w:tc>
      </w:tr>
      <w:tr w:rsidR="003863C9" w:rsidRPr="00E96EC5" w:rsidTr="00621DB5">
        <w:trPr>
          <w:trHeight w:val="20"/>
        </w:trPr>
        <w:tc>
          <w:tcPr>
            <w:tcW w:w="244" w:type="pct"/>
            <w:shd w:val="clear" w:color="auto" w:fill="FFFFFF"/>
          </w:tcPr>
          <w:p w:rsidR="003863C9" w:rsidRPr="00E96EC5" w:rsidRDefault="003863C9" w:rsidP="00CD6F69">
            <w:pPr>
              <w:pStyle w:val="af"/>
            </w:pPr>
          </w:p>
        </w:tc>
        <w:tc>
          <w:tcPr>
            <w:tcW w:w="2676" w:type="pct"/>
            <w:shd w:val="clear" w:color="auto" w:fill="FFFFFF"/>
          </w:tcPr>
          <w:p w:rsidR="003863C9" w:rsidRPr="00E96EC5" w:rsidRDefault="003863C9" w:rsidP="00CD6F69">
            <w:pPr>
              <w:pStyle w:val="af"/>
            </w:pPr>
          </w:p>
        </w:tc>
        <w:tc>
          <w:tcPr>
            <w:tcW w:w="473" w:type="pct"/>
            <w:shd w:val="clear" w:color="auto" w:fill="FFFFFF"/>
            <w:vAlign w:val="bottom"/>
          </w:tcPr>
          <w:p w:rsidR="003863C9" w:rsidRPr="00E96EC5" w:rsidRDefault="00621DB5" w:rsidP="00CD6F69">
            <w:pPr>
              <w:pStyle w:val="af"/>
              <w:rPr>
                <w:lang w:val="en-US"/>
              </w:rPr>
            </w:pPr>
            <w:r w:rsidRPr="00E96EC5">
              <w:rPr>
                <w:lang w:val="en-US"/>
              </w:rPr>
              <w:t>5</w:t>
            </w:r>
          </w:p>
        </w:tc>
        <w:tc>
          <w:tcPr>
            <w:tcW w:w="1607" w:type="pct"/>
            <w:shd w:val="clear" w:color="auto" w:fill="FFFFFF"/>
            <w:vAlign w:val="bottom"/>
          </w:tcPr>
          <w:p w:rsidR="003863C9" w:rsidRPr="00E96EC5" w:rsidRDefault="00621DB5" w:rsidP="00CD6F69">
            <w:pPr>
              <w:pStyle w:val="af"/>
            </w:pPr>
            <w:r w:rsidRPr="00E96EC5">
              <w:t>Х</w:t>
            </w:r>
          </w:p>
        </w:tc>
      </w:tr>
    </w:tbl>
    <w:p w:rsidR="003863C9" w:rsidRPr="00E96EC5" w:rsidRDefault="003863C9" w:rsidP="003863C9">
      <w:pPr>
        <w:pStyle w:val="af1"/>
      </w:pPr>
    </w:p>
    <w:p w:rsidR="003863C9" w:rsidRPr="00E96EC5" w:rsidRDefault="003863C9" w:rsidP="003863C9">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6"/>
        <w:gridCol w:w="2483"/>
        <w:gridCol w:w="2483"/>
        <w:gridCol w:w="2479"/>
      </w:tblGrid>
      <w:tr w:rsidR="00621DB5" w:rsidRPr="00E96EC5" w:rsidTr="00644668">
        <w:trPr>
          <w:trHeight w:val="20"/>
        </w:trPr>
        <w:tc>
          <w:tcPr>
            <w:tcW w:w="1252" w:type="pct"/>
            <w:shd w:val="clear" w:color="auto" w:fill="FFFFFF"/>
            <w:vAlign w:val="bottom"/>
          </w:tcPr>
          <w:p w:rsidR="00621DB5" w:rsidRPr="00E96EC5" w:rsidRDefault="00621DB5" w:rsidP="00CD6F69">
            <w:pPr>
              <w:pStyle w:val="af"/>
            </w:pPr>
            <w:r w:rsidRPr="00E96EC5">
              <w:t>А</w:t>
            </w:r>
          </w:p>
        </w:tc>
        <w:tc>
          <w:tcPr>
            <w:tcW w:w="1250" w:type="pct"/>
            <w:shd w:val="clear" w:color="auto" w:fill="FFFFFF"/>
            <w:vAlign w:val="bottom"/>
          </w:tcPr>
          <w:p w:rsidR="00621DB5" w:rsidRPr="00E96EC5" w:rsidRDefault="00621DB5" w:rsidP="00CD6F69">
            <w:pPr>
              <w:pStyle w:val="af"/>
            </w:pPr>
            <w:r w:rsidRPr="00E96EC5">
              <w:t>Б</w:t>
            </w:r>
          </w:p>
        </w:tc>
        <w:tc>
          <w:tcPr>
            <w:tcW w:w="1250" w:type="pct"/>
            <w:shd w:val="clear" w:color="auto" w:fill="FFFFFF"/>
            <w:vAlign w:val="bottom"/>
          </w:tcPr>
          <w:p w:rsidR="00621DB5" w:rsidRPr="00E96EC5" w:rsidRDefault="00621DB5" w:rsidP="00CD6F69">
            <w:pPr>
              <w:pStyle w:val="af"/>
            </w:pPr>
            <w:r w:rsidRPr="00E96EC5">
              <w:t>В</w:t>
            </w:r>
          </w:p>
        </w:tc>
        <w:tc>
          <w:tcPr>
            <w:tcW w:w="1249" w:type="pct"/>
            <w:shd w:val="clear" w:color="auto" w:fill="FFFFFF"/>
            <w:vAlign w:val="bottom"/>
          </w:tcPr>
          <w:p w:rsidR="00621DB5" w:rsidRPr="00E96EC5" w:rsidRDefault="00621DB5" w:rsidP="00CD6F69">
            <w:pPr>
              <w:pStyle w:val="af"/>
            </w:pPr>
            <w:r w:rsidRPr="00E96EC5">
              <w:t>Г</w:t>
            </w:r>
          </w:p>
        </w:tc>
      </w:tr>
      <w:tr w:rsidR="00621DB5" w:rsidRPr="00E96EC5" w:rsidTr="00644668">
        <w:trPr>
          <w:trHeight w:val="20"/>
        </w:trPr>
        <w:tc>
          <w:tcPr>
            <w:tcW w:w="1252" w:type="pct"/>
            <w:shd w:val="clear" w:color="auto" w:fill="FFFFFF"/>
          </w:tcPr>
          <w:p w:rsidR="00621DB5" w:rsidRPr="00E96EC5" w:rsidRDefault="00621DB5" w:rsidP="00CD6F69">
            <w:pPr>
              <w:pStyle w:val="af"/>
              <w:rPr>
                <w:lang w:val="en-US"/>
              </w:rPr>
            </w:pPr>
          </w:p>
        </w:tc>
        <w:tc>
          <w:tcPr>
            <w:tcW w:w="1250" w:type="pct"/>
            <w:shd w:val="clear" w:color="auto" w:fill="FFFFFF"/>
          </w:tcPr>
          <w:p w:rsidR="00621DB5" w:rsidRPr="00E96EC5" w:rsidRDefault="00621DB5" w:rsidP="00CD6F69">
            <w:pPr>
              <w:pStyle w:val="af"/>
            </w:pPr>
          </w:p>
        </w:tc>
        <w:tc>
          <w:tcPr>
            <w:tcW w:w="1250" w:type="pct"/>
            <w:shd w:val="clear" w:color="auto" w:fill="FFFFFF"/>
          </w:tcPr>
          <w:p w:rsidR="00621DB5" w:rsidRPr="00E96EC5" w:rsidRDefault="00621DB5" w:rsidP="00CD6F69">
            <w:pPr>
              <w:pStyle w:val="af"/>
            </w:pPr>
          </w:p>
        </w:tc>
        <w:tc>
          <w:tcPr>
            <w:tcW w:w="1249" w:type="pct"/>
            <w:shd w:val="clear" w:color="auto" w:fill="FFFFFF"/>
          </w:tcPr>
          <w:p w:rsidR="00621DB5" w:rsidRPr="00E96EC5" w:rsidRDefault="00621DB5" w:rsidP="00CD6F69">
            <w:pPr>
              <w:pStyle w:val="af"/>
              <w:rPr>
                <w:lang w:val="en-US"/>
              </w:rPr>
            </w:pPr>
          </w:p>
        </w:tc>
      </w:tr>
    </w:tbl>
    <w:p w:rsidR="003863C9" w:rsidRPr="00E96EC5" w:rsidRDefault="003863C9" w:rsidP="003863C9">
      <w:pPr>
        <w:pStyle w:val="af1"/>
      </w:pPr>
    </w:p>
    <w:p w:rsidR="003863C9" w:rsidRPr="00E96EC5" w:rsidRDefault="003863C9" w:rsidP="001660F3">
      <w:pPr>
        <w:pStyle w:val="aff2"/>
      </w:pPr>
      <w:r w:rsidRPr="00E96EC5">
        <w:t>Задание 247.</w:t>
      </w:r>
    </w:p>
    <w:p w:rsidR="003863C9" w:rsidRPr="00E96EC5" w:rsidRDefault="003863C9" w:rsidP="003863C9">
      <w:pPr>
        <w:pStyle w:val="af6"/>
      </w:pPr>
      <w:r w:rsidRPr="00E96EC5">
        <w:t>Прочитайте текст и установите последовательность.</w:t>
      </w:r>
    </w:p>
    <w:p w:rsidR="003863C9" w:rsidRPr="00E96EC5" w:rsidRDefault="003863C9" w:rsidP="003863C9">
      <w:pPr>
        <w:pStyle w:val="af1"/>
      </w:pPr>
      <w:r w:rsidRPr="00E96EC5">
        <w:t>ГОСТ 2.001-2013 устанавливает порядок элементов структуры условного обозначения ГОСТ. Установите правильную последовательность написания обозначения.</w:t>
      </w:r>
      <w:r w:rsidR="006448A1" w:rsidRPr="00E96EC5">
        <w:t xml:space="preserve"> </w:t>
      </w:r>
      <w:r w:rsidRPr="00E96EC5">
        <w:t>Расположите их по порядку, начиная с индекса стандарта.</w:t>
      </w:r>
    </w:p>
    <w:p w:rsidR="003863C9" w:rsidRPr="00E96EC5" w:rsidRDefault="003863C9" w:rsidP="003863C9">
      <w:pPr>
        <w:pStyle w:val="af1"/>
      </w:pPr>
    </w:p>
    <w:p w:rsidR="003863C9" w:rsidRPr="00E96EC5" w:rsidRDefault="003863C9" w:rsidP="003863C9">
      <w:pPr>
        <w:pStyle w:val="af1"/>
      </w:pPr>
      <w:r w:rsidRPr="00E96EC5">
        <w:t>1) номер группы стандартов</w:t>
      </w:r>
    </w:p>
    <w:p w:rsidR="003863C9" w:rsidRPr="00E96EC5" w:rsidRDefault="003863C9" w:rsidP="003863C9">
      <w:pPr>
        <w:pStyle w:val="af1"/>
      </w:pPr>
      <w:r w:rsidRPr="00E96EC5">
        <w:t>2) порядковый номер стандарта в данной группе</w:t>
      </w:r>
    </w:p>
    <w:p w:rsidR="003863C9" w:rsidRPr="00E96EC5" w:rsidRDefault="003863C9" w:rsidP="003863C9">
      <w:pPr>
        <w:pStyle w:val="af1"/>
      </w:pPr>
      <w:r w:rsidRPr="00E96EC5">
        <w:t>3) индекс стандарта</w:t>
      </w:r>
    </w:p>
    <w:p w:rsidR="003863C9" w:rsidRPr="00E96EC5" w:rsidRDefault="003863C9" w:rsidP="003863C9">
      <w:pPr>
        <w:pStyle w:val="af1"/>
      </w:pPr>
      <w:r w:rsidRPr="00E96EC5">
        <w:t>4) номер комплекса стандарта</w:t>
      </w:r>
    </w:p>
    <w:p w:rsidR="003863C9" w:rsidRPr="00E96EC5" w:rsidRDefault="003863C9" w:rsidP="003863C9">
      <w:pPr>
        <w:pStyle w:val="af1"/>
      </w:pPr>
      <w:r w:rsidRPr="00E96EC5">
        <w:t>5) год утверждения стандарта</w:t>
      </w:r>
    </w:p>
    <w:p w:rsidR="003863C9" w:rsidRPr="00E96EC5" w:rsidRDefault="003863C9" w:rsidP="003863C9">
      <w:pPr>
        <w:pStyle w:val="af1"/>
      </w:pPr>
    </w:p>
    <w:p w:rsidR="003863C9" w:rsidRPr="00E96EC5" w:rsidRDefault="003863C9" w:rsidP="003863C9">
      <w:pPr>
        <w:pStyle w:val="af3"/>
      </w:pPr>
      <w:r w:rsidRPr="00E96EC5">
        <w:t>Запишите соответствующую последовательность цифр слева направо:</w:t>
      </w:r>
    </w:p>
    <w:tbl>
      <w:tblPr>
        <w:tblStyle w:val="ab"/>
        <w:tblW w:w="5000" w:type="pct"/>
        <w:tblLook w:val="04A0" w:firstRow="1" w:lastRow="0" w:firstColumn="1" w:lastColumn="0" w:noHBand="0" w:noVBand="1"/>
      </w:tblPr>
      <w:tblGrid>
        <w:gridCol w:w="2028"/>
        <w:gridCol w:w="2028"/>
        <w:gridCol w:w="2027"/>
        <w:gridCol w:w="2027"/>
        <w:gridCol w:w="2027"/>
      </w:tblGrid>
      <w:tr w:rsidR="003863C9" w:rsidRPr="00E96EC5" w:rsidTr="003863C9">
        <w:tc>
          <w:tcPr>
            <w:tcW w:w="1000" w:type="pct"/>
          </w:tcPr>
          <w:p w:rsidR="003863C9" w:rsidRPr="00E96EC5" w:rsidRDefault="003863C9" w:rsidP="00CD6F69">
            <w:pPr>
              <w:pStyle w:val="af"/>
            </w:pPr>
          </w:p>
        </w:tc>
        <w:tc>
          <w:tcPr>
            <w:tcW w:w="1000" w:type="pct"/>
          </w:tcPr>
          <w:p w:rsidR="003863C9" w:rsidRPr="00E96EC5" w:rsidRDefault="003863C9" w:rsidP="00CD6F69">
            <w:pPr>
              <w:pStyle w:val="af"/>
            </w:pPr>
          </w:p>
        </w:tc>
        <w:tc>
          <w:tcPr>
            <w:tcW w:w="1000" w:type="pct"/>
          </w:tcPr>
          <w:p w:rsidR="003863C9" w:rsidRPr="00E96EC5" w:rsidRDefault="003863C9" w:rsidP="00CD6F69">
            <w:pPr>
              <w:pStyle w:val="af"/>
            </w:pPr>
          </w:p>
        </w:tc>
        <w:tc>
          <w:tcPr>
            <w:tcW w:w="1000" w:type="pct"/>
          </w:tcPr>
          <w:p w:rsidR="003863C9" w:rsidRPr="00E96EC5" w:rsidRDefault="003863C9" w:rsidP="00CD6F69">
            <w:pPr>
              <w:pStyle w:val="af"/>
            </w:pPr>
          </w:p>
        </w:tc>
        <w:tc>
          <w:tcPr>
            <w:tcW w:w="1000" w:type="pct"/>
          </w:tcPr>
          <w:p w:rsidR="003863C9" w:rsidRPr="00E96EC5" w:rsidRDefault="003863C9" w:rsidP="00CD6F69">
            <w:pPr>
              <w:pStyle w:val="af"/>
            </w:pPr>
          </w:p>
        </w:tc>
      </w:tr>
    </w:tbl>
    <w:p w:rsidR="003863C9" w:rsidRPr="00E96EC5" w:rsidRDefault="003863C9" w:rsidP="003863C9">
      <w:pPr>
        <w:pStyle w:val="af1"/>
      </w:pPr>
    </w:p>
    <w:p w:rsidR="003863C9" w:rsidRPr="00E96EC5" w:rsidRDefault="003863C9" w:rsidP="001660F3">
      <w:pPr>
        <w:pStyle w:val="aff2"/>
      </w:pPr>
      <w:r w:rsidRPr="00E96EC5">
        <w:t>Задание 248.</w:t>
      </w:r>
    </w:p>
    <w:p w:rsidR="003863C9" w:rsidRPr="00E96EC5" w:rsidRDefault="003863C9" w:rsidP="003863C9">
      <w:pPr>
        <w:pStyle w:val="af6"/>
      </w:pPr>
      <w:r w:rsidRPr="00E96EC5">
        <w:t>Прочитайте текст, выберите правильный ответ и запишите аргументы, обосновывающие выбор ответа</w:t>
      </w:r>
    </w:p>
    <w:p w:rsidR="003863C9" w:rsidRPr="00E96EC5" w:rsidRDefault="003863C9" w:rsidP="003863C9">
      <w:pPr>
        <w:pStyle w:val="af1"/>
      </w:pPr>
      <w:r w:rsidRPr="00E96EC5">
        <w:t>Порядковые номера элементов на схемах присваивают в направлении?</w:t>
      </w:r>
    </w:p>
    <w:p w:rsidR="003863C9" w:rsidRPr="00E96EC5" w:rsidRDefault="003863C9" w:rsidP="003863C9">
      <w:pPr>
        <w:pStyle w:val="af1"/>
      </w:pPr>
    </w:p>
    <w:p w:rsidR="003863C9" w:rsidRPr="00E96EC5" w:rsidRDefault="003863C9" w:rsidP="003863C9">
      <w:pPr>
        <w:pStyle w:val="af1"/>
      </w:pPr>
      <w:r w:rsidRPr="00E96EC5">
        <w:t>1) Сверху вниз</w:t>
      </w:r>
    </w:p>
    <w:p w:rsidR="003863C9" w:rsidRPr="00E96EC5" w:rsidRDefault="003863C9" w:rsidP="003863C9">
      <w:pPr>
        <w:pStyle w:val="af1"/>
      </w:pPr>
      <w:r w:rsidRPr="00E96EC5">
        <w:t>2) Справа налево</w:t>
      </w:r>
    </w:p>
    <w:p w:rsidR="003863C9" w:rsidRPr="00E96EC5" w:rsidRDefault="003863C9" w:rsidP="003863C9">
      <w:pPr>
        <w:pStyle w:val="af1"/>
      </w:pPr>
      <w:r w:rsidRPr="00E96EC5">
        <w:t>3) Сверху вниз, в направление слева на право</w:t>
      </w:r>
    </w:p>
    <w:p w:rsidR="003863C9" w:rsidRPr="00E96EC5" w:rsidRDefault="003863C9" w:rsidP="003863C9">
      <w:pPr>
        <w:pStyle w:val="af1"/>
      </w:pPr>
      <w:r w:rsidRPr="00E96EC5">
        <w:t>4) Слева направо</w:t>
      </w:r>
    </w:p>
    <w:p w:rsidR="003863C9" w:rsidRPr="00E96EC5" w:rsidRDefault="003863C9" w:rsidP="003863C9">
      <w:pPr>
        <w:pStyle w:val="af1"/>
      </w:pPr>
    </w:p>
    <w:p w:rsidR="003863C9" w:rsidRPr="00E96EC5" w:rsidRDefault="003863C9" w:rsidP="003863C9">
      <w:pPr>
        <w:pStyle w:val="af3"/>
      </w:pPr>
      <w:r w:rsidRPr="00E96EC5">
        <w:t xml:space="preserve">Ответ: </w:t>
      </w:r>
    </w:p>
    <w:p w:rsidR="003863C9" w:rsidRPr="00E96EC5" w:rsidRDefault="003863C9" w:rsidP="003863C9">
      <w:pPr>
        <w:pStyle w:val="af1"/>
      </w:pPr>
    </w:p>
    <w:p w:rsidR="003863C9" w:rsidRPr="00E96EC5" w:rsidRDefault="003863C9" w:rsidP="003863C9">
      <w:pPr>
        <w:pStyle w:val="af3"/>
      </w:pPr>
      <w:r w:rsidRPr="00E96EC5">
        <w:t>Обоснование:</w:t>
      </w:r>
    </w:p>
    <w:p w:rsidR="003863C9" w:rsidRPr="00E96EC5" w:rsidRDefault="003863C9" w:rsidP="003863C9">
      <w:pPr>
        <w:pStyle w:val="af1"/>
      </w:pPr>
    </w:p>
    <w:p w:rsidR="003863C9" w:rsidRPr="00E96EC5" w:rsidRDefault="003863C9" w:rsidP="001660F3">
      <w:pPr>
        <w:pStyle w:val="aff2"/>
      </w:pPr>
      <w:r w:rsidRPr="00E96EC5">
        <w:t>Задание 249.</w:t>
      </w:r>
    </w:p>
    <w:p w:rsidR="003863C9" w:rsidRPr="00E96EC5" w:rsidRDefault="003863C9" w:rsidP="003863C9">
      <w:pPr>
        <w:pStyle w:val="af6"/>
      </w:pPr>
      <w:r w:rsidRPr="00E96EC5">
        <w:t>Прочитайте текст, выберите правильные ответы и запишите аргументы, обосновывающие выбор ответов</w:t>
      </w:r>
    </w:p>
    <w:p w:rsidR="003863C9" w:rsidRPr="00E96EC5" w:rsidRDefault="003863C9" w:rsidP="003863C9">
      <w:pPr>
        <w:pStyle w:val="af1"/>
        <w:rPr>
          <w:color w:val="000000" w:themeColor="text1"/>
        </w:rPr>
      </w:pPr>
      <w:r w:rsidRPr="00E96EC5">
        <w:rPr>
          <w:color w:val="000000" w:themeColor="text1"/>
        </w:rPr>
        <w:t xml:space="preserve">ГОСТ 2.303–68 устанавливает начертание и основное назначение линий, применяемых при выполнении чертежей. Для каких линий на чертеже применяется штрихпунктирная тонкая линия? </w:t>
      </w:r>
    </w:p>
    <w:p w:rsidR="003863C9" w:rsidRPr="00E96EC5" w:rsidRDefault="003863C9" w:rsidP="003863C9">
      <w:pPr>
        <w:pStyle w:val="af1"/>
        <w:rPr>
          <w:color w:val="000000" w:themeColor="text1"/>
        </w:rPr>
      </w:pPr>
    </w:p>
    <w:p w:rsidR="003863C9" w:rsidRPr="00E96EC5" w:rsidRDefault="003863C9" w:rsidP="003863C9">
      <w:pPr>
        <w:pStyle w:val="af1"/>
        <w:rPr>
          <w:color w:val="000000" w:themeColor="text1"/>
        </w:rPr>
      </w:pPr>
      <w:r w:rsidRPr="00E96EC5">
        <w:rPr>
          <w:color w:val="000000" w:themeColor="text1"/>
        </w:rPr>
        <w:t>1) Линий видимого контура</w:t>
      </w:r>
    </w:p>
    <w:p w:rsidR="003863C9" w:rsidRPr="00E96EC5" w:rsidRDefault="003863C9" w:rsidP="003863C9">
      <w:pPr>
        <w:pStyle w:val="af1"/>
        <w:rPr>
          <w:color w:val="000000" w:themeColor="text1"/>
        </w:rPr>
      </w:pPr>
      <w:r w:rsidRPr="00E96EC5">
        <w:rPr>
          <w:color w:val="000000" w:themeColor="text1"/>
        </w:rPr>
        <w:t>2) Линий осей симметрии</w:t>
      </w:r>
    </w:p>
    <w:p w:rsidR="003863C9" w:rsidRPr="00E96EC5" w:rsidRDefault="003863C9" w:rsidP="003863C9">
      <w:pPr>
        <w:pStyle w:val="af1"/>
        <w:rPr>
          <w:color w:val="000000" w:themeColor="text1"/>
        </w:rPr>
      </w:pPr>
      <w:r w:rsidRPr="00E96EC5">
        <w:rPr>
          <w:color w:val="000000" w:themeColor="text1"/>
        </w:rPr>
        <w:t>3) Осевых линий</w:t>
      </w:r>
    </w:p>
    <w:p w:rsidR="003863C9" w:rsidRPr="00E96EC5" w:rsidRDefault="003863C9" w:rsidP="003863C9">
      <w:pPr>
        <w:pStyle w:val="af1"/>
        <w:rPr>
          <w:color w:val="000000" w:themeColor="text1"/>
        </w:rPr>
      </w:pPr>
      <w:r w:rsidRPr="00E96EC5">
        <w:rPr>
          <w:color w:val="000000" w:themeColor="text1"/>
        </w:rPr>
        <w:t>4) Выносных, размерных линий</w:t>
      </w:r>
    </w:p>
    <w:p w:rsidR="003863C9" w:rsidRPr="00E96EC5" w:rsidRDefault="003863C9" w:rsidP="003863C9">
      <w:pPr>
        <w:pStyle w:val="af1"/>
      </w:pPr>
    </w:p>
    <w:p w:rsidR="003863C9" w:rsidRPr="00E96EC5" w:rsidRDefault="003863C9" w:rsidP="003863C9">
      <w:pPr>
        <w:pStyle w:val="af3"/>
      </w:pPr>
      <w:r w:rsidRPr="00E96EC5">
        <w:t>Ответ:</w:t>
      </w:r>
    </w:p>
    <w:p w:rsidR="003863C9" w:rsidRPr="00E96EC5" w:rsidRDefault="003863C9" w:rsidP="003863C9">
      <w:pPr>
        <w:pStyle w:val="af1"/>
      </w:pPr>
    </w:p>
    <w:p w:rsidR="003863C9" w:rsidRPr="00E96EC5" w:rsidRDefault="003863C9" w:rsidP="003863C9">
      <w:pPr>
        <w:pStyle w:val="af3"/>
      </w:pPr>
      <w:r w:rsidRPr="00E96EC5">
        <w:t>Обоснование:</w:t>
      </w:r>
    </w:p>
    <w:p w:rsidR="001E2961" w:rsidRPr="00E96EC5" w:rsidRDefault="001E2961" w:rsidP="003863C9">
      <w:pPr>
        <w:pStyle w:val="af1"/>
      </w:pPr>
    </w:p>
    <w:p w:rsidR="003863C9" w:rsidRPr="00E96EC5" w:rsidRDefault="003863C9" w:rsidP="001660F3">
      <w:pPr>
        <w:pStyle w:val="aff2"/>
      </w:pPr>
      <w:r w:rsidRPr="00E96EC5">
        <w:t>Задание 250.</w:t>
      </w:r>
    </w:p>
    <w:p w:rsidR="003863C9" w:rsidRPr="00E96EC5" w:rsidRDefault="003863C9" w:rsidP="003863C9">
      <w:pPr>
        <w:pStyle w:val="af6"/>
      </w:pPr>
      <w:r w:rsidRPr="00E96EC5">
        <w:rPr>
          <w:rStyle w:val="217pt"/>
          <w:rFonts w:ascii="Times New Roman" w:hAnsi="Times New Roman" w:cs="Times New Roman"/>
          <w:color w:val="auto"/>
          <w:sz w:val="24"/>
          <w:szCs w:val="24"/>
          <w:shd w:val="clear" w:color="auto" w:fill="auto"/>
          <w:lang w:eastAsia="en-US" w:bidi="ar-SA"/>
        </w:rPr>
        <w:t>Прочитайте текст и запишите развернутый обоснованный ответ</w:t>
      </w:r>
    </w:p>
    <w:p w:rsidR="003863C9" w:rsidRPr="00E96EC5" w:rsidRDefault="003863C9" w:rsidP="003863C9">
      <w:pPr>
        <w:pStyle w:val="af1"/>
      </w:pPr>
      <w:r w:rsidRPr="00E96EC5">
        <w:t>Что понимается под термином «схема электрическая»?  Перечислите типы схем, которые обозначаются в конструкторских документах.</w:t>
      </w:r>
    </w:p>
    <w:p w:rsidR="0094125C" w:rsidRPr="00E96EC5" w:rsidRDefault="0094125C" w:rsidP="003863C9">
      <w:pPr>
        <w:pStyle w:val="af3"/>
      </w:pPr>
    </w:p>
    <w:p w:rsidR="003863C9" w:rsidRPr="00E96EC5" w:rsidRDefault="003863C9" w:rsidP="003863C9">
      <w:pPr>
        <w:pStyle w:val="af3"/>
      </w:pPr>
      <w:r w:rsidRPr="00E96EC5">
        <w:t>Ответ:</w:t>
      </w:r>
    </w:p>
    <w:p w:rsidR="00B277EE" w:rsidRPr="00E96EC5" w:rsidRDefault="00B277EE" w:rsidP="00E656EF">
      <w:pPr>
        <w:jc w:val="both"/>
        <w:rPr>
          <w:rFonts w:ascii="Times New Roman" w:hAnsi="Times New Roman" w:cs="Times New Roman"/>
        </w:rPr>
      </w:pPr>
    </w:p>
    <w:p w:rsidR="001366EB" w:rsidRPr="00E96EC5" w:rsidRDefault="001366EB" w:rsidP="001660F3">
      <w:pPr>
        <w:pStyle w:val="aff2"/>
      </w:pPr>
      <w:r w:rsidRPr="00E96EC5">
        <w:t xml:space="preserve">Задание 251. </w:t>
      </w:r>
    </w:p>
    <w:p w:rsidR="001366EB" w:rsidRPr="00E96EC5" w:rsidRDefault="001366EB" w:rsidP="00AF0DC8">
      <w:pPr>
        <w:pStyle w:val="af6"/>
      </w:pPr>
      <w:r w:rsidRPr="00E96EC5">
        <w:t>Прочитайте текст и установите соответствие.</w:t>
      </w:r>
    </w:p>
    <w:p w:rsidR="001366EB" w:rsidRPr="00E96EC5" w:rsidRDefault="001366EB" w:rsidP="00C321F1">
      <w:pPr>
        <w:pStyle w:val="af1"/>
      </w:pPr>
      <w:r w:rsidRPr="00E96EC5">
        <w:t>В электрических схемах каждому элементу соответствует определенное графическое изображение. Соотнесите элемент электрической цепи и его графическое изображение.</w:t>
      </w:r>
    </w:p>
    <w:p w:rsidR="001366EB" w:rsidRPr="00E96EC5" w:rsidRDefault="001366EB" w:rsidP="00C321F1">
      <w:pPr>
        <w:pStyle w:val="af1"/>
      </w:pPr>
      <w:r w:rsidRPr="00E96EC5">
        <w:t>К каждой позиции, данной в левом столбце, подберите соответствующую позицию из правого столбца:</w:t>
      </w:r>
    </w:p>
    <w:tbl>
      <w:tblPr>
        <w:tblStyle w:val="ab"/>
        <w:tblW w:w="5000" w:type="pct"/>
        <w:tblLook w:val="04A0" w:firstRow="1" w:lastRow="0" w:firstColumn="1" w:lastColumn="0" w:noHBand="0" w:noVBand="1"/>
      </w:tblPr>
      <w:tblGrid>
        <w:gridCol w:w="929"/>
        <w:gridCol w:w="4450"/>
        <w:gridCol w:w="955"/>
        <w:gridCol w:w="3803"/>
      </w:tblGrid>
      <w:tr w:rsidR="001366EB" w:rsidRPr="00E96EC5" w:rsidTr="002913FB">
        <w:tc>
          <w:tcPr>
            <w:tcW w:w="2653" w:type="pct"/>
            <w:gridSpan w:val="2"/>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Элемент электрической цепи</w:t>
            </w:r>
          </w:p>
        </w:tc>
        <w:tc>
          <w:tcPr>
            <w:tcW w:w="2347" w:type="pct"/>
            <w:gridSpan w:val="2"/>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Графическое изображение</w:t>
            </w:r>
          </w:p>
        </w:tc>
      </w:tr>
      <w:tr w:rsidR="001366EB" w:rsidRPr="00E96EC5" w:rsidTr="002913FB">
        <w:tc>
          <w:tcPr>
            <w:tcW w:w="458"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А</w:t>
            </w:r>
          </w:p>
        </w:tc>
        <w:tc>
          <w:tcPr>
            <w:tcW w:w="2195"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Конденсатор</w:t>
            </w:r>
          </w:p>
        </w:tc>
        <w:tc>
          <w:tcPr>
            <w:tcW w:w="471"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1</w:t>
            </w:r>
          </w:p>
        </w:tc>
        <w:tc>
          <w:tcPr>
            <w:tcW w:w="1876" w:type="pct"/>
            <w:tcBorders>
              <w:top w:val="single" w:sz="4" w:space="0" w:color="auto"/>
              <w:left w:val="single" w:sz="4" w:space="0" w:color="auto"/>
              <w:bottom w:val="single" w:sz="4" w:space="0" w:color="auto"/>
              <w:right w:val="single" w:sz="4" w:space="0" w:color="auto"/>
            </w:tcBorders>
          </w:tcPr>
          <w:p w:rsidR="001366EB" w:rsidRPr="00E96EC5" w:rsidRDefault="001366EB" w:rsidP="00CD6F69">
            <w:pPr>
              <w:pStyle w:val="af"/>
            </w:pPr>
          </w:p>
          <w:p w:rsidR="001366EB" w:rsidRPr="00E96EC5" w:rsidRDefault="001366EB" w:rsidP="00CD6F69">
            <w:pPr>
              <w:pStyle w:val="af"/>
            </w:pPr>
            <w:r w:rsidRPr="00E96EC5">
              <w:rPr>
                <w:noProof/>
                <w:lang w:eastAsia="ru-RU" w:bidi="ar-SA"/>
              </w:rPr>
              <w:drawing>
                <wp:inline distT="0" distB="0" distL="0" distR="0" wp14:anchorId="7F7302FB" wp14:editId="7A46409B">
                  <wp:extent cx="810895" cy="374015"/>
                  <wp:effectExtent l="0" t="0" r="8255"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10895" cy="374015"/>
                          </a:xfrm>
                          <a:prstGeom prst="rect">
                            <a:avLst/>
                          </a:prstGeom>
                          <a:noFill/>
                          <a:ln>
                            <a:noFill/>
                          </a:ln>
                        </pic:spPr>
                      </pic:pic>
                    </a:graphicData>
                  </a:graphic>
                </wp:inline>
              </w:drawing>
            </w:r>
          </w:p>
          <w:p w:rsidR="001366EB" w:rsidRPr="00E96EC5" w:rsidRDefault="001366EB" w:rsidP="00CD6F69">
            <w:pPr>
              <w:pStyle w:val="af"/>
            </w:pPr>
          </w:p>
        </w:tc>
      </w:tr>
      <w:tr w:rsidR="001366EB" w:rsidRPr="00E96EC5" w:rsidTr="002913FB">
        <w:tc>
          <w:tcPr>
            <w:tcW w:w="458"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Б</w:t>
            </w:r>
          </w:p>
        </w:tc>
        <w:tc>
          <w:tcPr>
            <w:tcW w:w="2195"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Катушка индуктивности</w:t>
            </w:r>
          </w:p>
        </w:tc>
        <w:tc>
          <w:tcPr>
            <w:tcW w:w="471"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2</w:t>
            </w:r>
          </w:p>
        </w:tc>
        <w:tc>
          <w:tcPr>
            <w:tcW w:w="1876" w:type="pct"/>
            <w:tcBorders>
              <w:top w:val="single" w:sz="4" w:space="0" w:color="auto"/>
              <w:left w:val="single" w:sz="4" w:space="0" w:color="auto"/>
              <w:bottom w:val="single" w:sz="4" w:space="0" w:color="auto"/>
              <w:right w:val="single" w:sz="4" w:space="0" w:color="auto"/>
            </w:tcBorders>
          </w:tcPr>
          <w:p w:rsidR="001366EB" w:rsidRPr="00E96EC5" w:rsidRDefault="001366EB" w:rsidP="00CD6F69">
            <w:pPr>
              <w:pStyle w:val="af"/>
            </w:pPr>
          </w:p>
          <w:p w:rsidR="001366EB" w:rsidRPr="00E96EC5" w:rsidRDefault="001366EB" w:rsidP="00CD6F69">
            <w:pPr>
              <w:pStyle w:val="af"/>
            </w:pPr>
            <w:r w:rsidRPr="00E96EC5">
              <w:rPr>
                <w:noProof/>
                <w:lang w:eastAsia="ru-RU" w:bidi="ar-SA"/>
              </w:rPr>
              <w:drawing>
                <wp:inline distT="0" distB="0" distL="0" distR="0" wp14:anchorId="74296A06" wp14:editId="73D561C9">
                  <wp:extent cx="946150" cy="46101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46150" cy="461010"/>
                          </a:xfrm>
                          <a:prstGeom prst="rect">
                            <a:avLst/>
                          </a:prstGeom>
                          <a:noFill/>
                          <a:ln>
                            <a:noFill/>
                          </a:ln>
                        </pic:spPr>
                      </pic:pic>
                    </a:graphicData>
                  </a:graphic>
                </wp:inline>
              </w:drawing>
            </w:r>
          </w:p>
          <w:p w:rsidR="001366EB" w:rsidRPr="00E96EC5" w:rsidRDefault="001366EB" w:rsidP="00CD6F69">
            <w:pPr>
              <w:pStyle w:val="af"/>
            </w:pPr>
          </w:p>
        </w:tc>
      </w:tr>
      <w:tr w:rsidR="001366EB" w:rsidRPr="00E96EC5" w:rsidTr="002913FB">
        <w:tc>
          <w:tcPr>
            <w:tcW w:w="458"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В</w:t>
            </w:r>
          </w:p>
        </w:tc>
        <w:tc>
          <w:tcPr>
            <w:tcW w:w="2195"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Источник ЭДС</w:t>
            </w:r>
          </w:p>
        </w:tc>
        <w:tc>
          <w:tcPr>
            <w:tcW w:w="471"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3</w:t>
            </w:r>
          </w:p>
        </w:tc>
        <w:tc>
          <w:tcPr>
            <w:tcW w:w="1876" w:type="pct"/>
            <w:tcBorders>
              <w:top w:val="single" w:sz="4" w:space="0" w:color="auto"/>
              <w:left w:val="single" w:sz="4" w:space="0" w:color="auto"/>
              <w:bottom w:val="single" w:sz="4" w:space="0" w:color="auto"/>
              <w:right w:val="single" w:sz="4" w:space="0" w:color="auto"/>
            </w:tcBorders>
          </w:tcPr>
          <w:p w:rsidR="001366EB" w:rsidRPr="00E96EC5" w:rsidRDefault="001366EB" w:rsidP="00CD6F69">
            <w:pPr>
              <w:pStyle w:val="af"/>
            </w:pPr>
          </w:p>
          <w:p w:rsidR="001366EB" w:rsidRPr="00E96EC5" w:rsidRDefault="001366EB" w:rsidP="00CD6F69">
            <w:pPr>
              <w:pStyle w:val="af"/>
            </w:pPr>
            <w:r w:rsidRPr="00E96EC5">
              <w:rPr>
                <w:noProof/>
                <w:lang w:eastAsia="ru-RU" w:bidi="ar-SA"/>
              </w:rPr>
              <w:drawing>
                <wp:inline distT="0" distB="0" distL="0" distR="0" wp14:anchorId="5C1554BA" wp14:editId="39605563">
                  <wp:extent cx="906145" cy="397510"/>
                  <wp:effectExtent l="0" t="0" r="825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06145" cy="397510"/>
                          </a:xfrm>
                          <a:prstGeom prst="rect">
                            <a:avLst/>
                          </a:prstGeom>
                          <a:noFill/>
                          <a:ln>
                            <a:noFill/>
                          </a:ln>
                        </pic:spPr>
                      </pic:pic>
                    </a:graphicData>
                  </a:graphic>
                </wp:inline>
              </w:drawing>
            </w:r>
          </w:p>
          <w:p w:rsidR="001366EB" w:rsidRPr="00E96EC5" w:rsidRDefault="001366EB" w:rsidP="00CD6F69">
            <w:pPr>
              <w:pStyle w:val="af"/>
            </w:pPr>
          </w:p>
        </w:tc>
      </w:tr>
      <w:tr w:rsidR="001366EB" w:rsidRPr="00E96EC5" w:rsidTr="002913FB">
        <w:tc>
          <w:tcPr>
            <w:tcW w:w="458"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Г</w:t>
            </w:r>
          </w:p>
        </w:tc>
        <w:tc>
          <w:tcPr>
            <w:tcW w:w="2195"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Резистор</w:t>
            </w:r>
          </w:p>
        </w:tc>
        <w:tc>
          <w:tcPr>
            <w:tcW w:w="471"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4</w:t>
            </w:r>
          </w:p>
        </w:tc>
        <w:tc>
          <w:tcPr>
            <w:tcW w:w="1876" w:type="pct"/>
            <w:tcBorders>
              <w:top w:val="single" w:sz="4" w:space="0" w:color="auto"/>
              <w:left w:val="single" w:sz="4" w:space="0" w:color="auto"/>
              <w:bottom w:val="single" w:sz="4" w:space="0" w:color="auto"/>
              <w:right w:val="single" w:sz="4" w:space="0" w:color="auto"/>
            </w:tcBorders>
          </w:tcPr>
          <w:p w:rsidR="001366EB" w:rsidRPr="00E96EC5" w:rsidRDefault="001366EB" w:rsidP="00CD6F69">
            <w:pPr>
              <w:pStyle w:val="af"/>
            </w:pPr>
          </w:p>
          <w:p w:rsidR="001366EB" w:rsidRPr="00E96EC5" w:rsidRDefault="001366EB" w:rsidP="00CD6F69">
            <w:pPr>
              <w:pStyle w:val="af"/>
            </w:pPr>
            <w:r w:rsidRPr="00E96EC5">
              <w:rPr>
                <w:noProof/>
                <w:lang w:eastAsia="ru-RU" w:bidi="ar-SA"/>
              </w:rPr>
              <w:drawing>
                <wp:inline distT="0" distB="0" distL="0" distR="0" wp14:anchorId="3FB88D6F" wp14:editId="2616A654">
                  <wp:extent cx="1137285" cy="111125"/>
                  <wp:effectExtent l="0" t="0" r="571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37285" cy="111125"/>
                          </a:xfrm>
                          <a:prstGeom prst="rect">
                            <a:avLst/>
                          </a:prstGeom>
                          <a:noFill/>
                          <a:ln>
                            <a:noFill/>
                          </a:ln>
                        </pic:spPr>
                      </pic:pic>
                    </a:graphicData>
                  </a:graphic>
                </wp:inline>
              </w:drawing>
            </w:r>
          </w:p>
          <w:p w:rsidR="001366EB" w:rsidRPr="00E96EC5" w:rsidRDefault="001366EB" w:rsidP="00CD6F69">
            <w:pPr>
              <w:pStyle w:val="af"/>
            </w:pPr>
          </w:p>
        </w:tc>
      </w:tr>
      <w:tr w:rsidR="001366EB" w:rsidRPr="00E96EC5" w:rsidTr="002913FB">
        <w:tc>
          <w:tcPr>
            <w:tcW w:w="458" w:type="pct"/>
            <w:tcBorders>
              <w:top w:val="single" w:sz="4" w:space="0" w:color="auto"/>
              <w:left w:val="single" w:sz="4" w:space="0" w:color="auto"/>
              <w:bottom w:val="single" w:sz="4" w:space="0" w:color="auto"/>
              <w:right w:val="single" w:sz="4" w:space="0" w:color="auto"/>
            </w:tcBorders>
          </w:tcPr>
          <w:p w:rsidR="001366EB" w:rsidRPr="00E96EC5" w:rsidRDefault="001366EB" w:rsidP="00CD6F69">
            <w:pPr>
              <w:pStyle w:val="af"/>
            </w:pPr>
          </w:p>
        </w:tc>
        <w:tc>
          <w:tcPr>
            <w:tcW w:w="2195" w:type="pct"/>
            <w:tcBorders>
              <w:top w:val="single" w:sz="4" w:space="0" w:color="auto"/>
              <w:left w:val="single" w:sz="4" w:space="0" w:color="auto"/>
              <w:bottom w:val="single" w:sz="4" w:space="0" w:color="auto"/>
              <w:right w:val="single" w:sz="4" w:space="0" w:color="auto"/>
            </w:tcBorders>
          </w:tcPr>
          <w:p w:rsidR="001366EB" w:rsidRPr="00E96EC5" w:rsidRDefault="001366EB" w:rsidP="00CD6F69">
            <w:pPr>
              <w:pStyle w:val="af"/>
            </w:pPr>
          </w:p>
        </w:tc>
        <w:tc>
          <w:tcPr>
            <w:tcW w:w="471"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5</w:t>
            </w:r>
          </w:p>
        </w:tc>
        <w:tc>
          <w:tcPr>
            <w:tcW w:w="1876" w:type="pct"/>
            <w:tcBorders>
              <w:top w:val="single" w:sz="4" w:space="0" w:color="auto"/>
              <w:left w:val="single" w:sz="4" w:space="0" w:color="auto"/>
              <w:bottom w:val="single" w:sz="4" w:space="0" w:color="auto"/>
              <w:right w:val="single" w:sz="4" w:space="0" w:color="auto"/>
            </w:tcBorders>
          </w:tcPr>
          <w:p w:rsidR="001366EB" w:rsidRPr="00E96EC5" w:rsidRDefault="001366EB" w:rsidP="00CD6F69">
            <w:pPr>
              <w:pStyle w:val="af"/>
              <w:rPr>
                <w:noProof/>
              </w:rPr>
            </w:pPr>
          </w:p>
          <w:p w:rsidR="001366EB" w:rsidRPr="00E96EC5" w:rsidRDefault="001366EB" w:rsidP="00CD6F69">
            <w:pPr>
              <w:pStyle w:val="af"/>
              <w:rPr>
                <w:noProof/>
              </w:rPr>
            </w:pPr>
            <w:r w:rsidRPr="00E96EC5">
              <w:rPr>
                <w:noProof/>
                <w:lang w:eastAsia="ru-RU" w:bidi="ar-SA"/>
              </w:rPr>
              <w:drawing>
                <wp:inline distT="0" distB="0" distL="0" distR="0" wp14:anchorId="4DF7B789" wp14:editId="3348E680">
                  <wp:extent cx="1097280" cy="222885"/>
                  <wp:effectExtent l="0" t="0" r="762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7280" cy="222885"/>
                          </a:xfrm>
                          <a:prstGeom prst="rect">
                            <a:avLst/>
                          </a:prstGeom>
                          <a:noFill/>
                          <a:ln>
                            <a:noFill/>
                          </a:ln>
                        </pic:spPr>
                      </pic:pic>
                    </a:graphicData>
                  </a:graphic>
                </wp:inline>
              </w:drawing>
            </w:r>
          </w:p>
          <w:p w:rsidR="001366EB" w:rsidRPr="00E96EC5" w:rsidRDefault="001366EB" w:rsidP="00CD6F69">
            <w:pPr>
              <w:pStyle w:val="af"/>
            </w:pPr>
          </w:p>
        </w:tc>
      </w:tr>
    </w:tbl>
    <w:p w:rsidR="001366EB" w:rsidRPr="00E96EC5" w:rsidRDefault="001366EB" w:rsidP="001366EB">
      <w:pPr>
        <w:jc w:val="both"/>
        <w:rPr>
          <w:rFonts w:ascii="Times New Roman" w:hAnsi="Times New Roman" w:cs="Times New Roman"/>
        </w:rPr>
      </w:pPr>
    </w:p>
    <w:p w:rsidR="00C321F1" w:rsidRPr="00E96EC5" w:rsidRDefault="00DD5ACE" w:rsidP="00C321F1">
      <w:pPr>
        <w:pStyle w:val="af3"/>
      </w:pPr>
      <w:r w:rsidRPr="00E96EC5">
        <w:t>Запишите выбранные цифры под соответствующими буквами:</w:t>
      </w:r>
    </w:p>
    <w:tbl>
      <w:tblPr>
        <w:tblStyle w:val="ab"/>
        <w:tblW w:w="5000" w:type="pct"/>
        <w:tblLook w:val="04A0" w:firstRow="1" w:lastRow="0" w:firstColumn="1" w:lastColumn="0" w:noHBand="0" w:noVBand="1"/>
      </w:tblPr>
      <w:tblGrid>
        <w:gridCol w:w="2535"/>
        <w:gridCol w:w="2534"/>
        <w:gridCol w:w="2534"/>
        <w:gridCol w:w="2534"/>
      </w:tblGrid>
      <w:tr w:rsidR="001366EB" w:rsidRPr="00E96EC5" w:rsidTr="001366EB">
        <w:tc>
          <w:tcPr>
            <w:tcW w:w="1250"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А</w:t>
            </w:r>
          </w:p>
        </w:tc>
        <w:tc>
          <w:tcPr>
            <w:tcW w:w="1250"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Б</w:t>
            </w:r>
          </w:p>
        </w:tc>
        <w:tc>
          <w:tcPr>
            <w:tcW w:w="1250"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В</w:t>
            </w:r>
          </w:p>
        </w:tc>
        <w:tc>
          <w:tcPr>
            <w:tcW w:w="1250" w:type="pct"/>
            <w:tcBorders>
              <w:top w:val="single" w:sz="4" w:space="0" w:color="auto"/>
              <w:left w:val="single" w:sz="4" w:space="0" w:color="auto"/>
              <w:bottom w:val="single" w:sz="4" w:space="0" w:color="auto"/>
              <w:right w:val="single" w:sz="4" w:space="0" w:color="auto"/>
            </w:tcBorders>
            <w:hideMark/>
          </w:tcPr>
          <w:p w:rsidR="001366EB" w:rsidRPr="00E96EC5" w:rsidRDefault="001366EB" w:rsidP="00CD6F69">
            <w:pPr>
              <w:pStyle w:val="af"/>
            </w:pPr>
            <w:r w:rsidRPr="00E96EC5">
              <w:t>Г</w:t>
            </w:r>
          </w:p>
        </w:tc>
      </w:tr>
      <w:tr w:rsidR="001366EB" w:rsidRPr="00E96EC5" w:rsidTr="00644668">
        <w:tc>
          <w:tcPr>
            <w:tcW w:w="1250" w:type="pct"/>
            <w:tcBorders>
              <w:top w:val="single" w:sz="4" w:space="0" w:color="auto"/>
              <w:left w:val="single" w:sz="4" w:space="0" w:color="auto"/>
              <w:bottom w:val="single" w:sz="4" w:space="0" w:color="auto"/>
              <w:right w:val="single" w:sz="4" w:space="0" w:color="auto"/>
            </w:tcBorders>
          </w:tcPr>
          <w:p w:rsidR="001366EB" w:rsidRPr="00E96EC5" w:rsidRDefault="001366EB"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1366EB" w:rsidRPr="00E96EC5" w:rsidRDefault="001366EB"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1366EB" w:rsidRPr="00E96EC5" w:rsidRDefault="001366EB"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1366EB" w:rsidRPr="00E96EC5" w:rsidRDefault="001366EB" w:rsidP="00CD6F69">
            <w:pPr>
              <w:pStyle w:val="af"/>
            </w:pPr>
          </w:p>
        </w:tc>
      </w:tr>
    </w:tbl>
    <w:p w:rsidR="001366EB" w:rsidRPr="00E96EC5" w:rsidRDefault="001366EB" w:rsidP="001366EB">
      <w:pPr>
        <w:rPr>
          <w:rFonts w:ascii="Times New Roman" w:hAnsi="Times New Roman" w:cs="Times New Roman"/>
        </w:rPr>
      </w:pPr>
    </w:p>
    <w:p w:rsidR="00E15050" w:rsidRPr="00E96EC5" w:rsidRDefault="00E15050" w:rsidP="001660F3">
      <w:pPr>
        <w:pStyle w:val="aff2"/>
      </w:pPr>
      <w:r w:rsidRPr="00E96EC5">
        <w:t xml:space="preserve">Задание 252. </w:t>
      </w:r>
    </w:p>
    <w:p w:rsidR="00E15050" w:rsidRPr="00E96EC5" w:rsidRDefault="00E15050" w:rsidP="00AF0DC8">
      <w:pPr>
        <w:pStyle w:val="af6"/>
      </w:pPr>
      <w:r w:rsidRPr="00E96EC5">
        <w:t>Прочитайте текст и запишите развернутый обоснованный ответ</w:t>
      </w:r>
    </w:p>
    <w:p w:rsidR="00E15050" w:rsidRPr="00E96EC5" w:rsidRDefault="00E15050" w:rsidP="00C321F1">
      <w:pPr>
        <w:pStyle w:val="af1"/>
      </w:pPr>
      <w:r w:rsidRPr="00E96EC5">
        <w:t xml:space="preserve">Прочитав и изучив схему соединения резисторов </w:t>
      </w:r>
      <w:r w:rsidRPr="00E96EC5">
        <w:rPr>
          <w:lang w:val="en-US"/>
        </w:rPr>
        <w:t>R</w:t>
      </w:r>
      <w:r w:rsidRPr="00E96EC5">
        <w:rPr>
          <w:vertAlign w:val="subscript"/>
        </w:rPr>
        <w:t>1</w:t>
      </w:r>
      <w:r w:rsidRPr="00E96EC5">
        <w:t xml:space="preserve"> = 14 Ом, </w:t>
      </w:r>
      <w:r w:rsidRPr="00E96EC5">
        <w:rPr>
          <w:lang w:val="en-US"/>
        </w:rPr>
        <w:t>R</w:t>
      </w:r>
      <w:r w:rsidRPr="00E96EC5">
        <w:rPr>
          <w:vertAlign w:val="subscript"/>
        </w:rPr>
        <w:t>2</w:t>
      </w:r>
      <w:r w:rsidRPr="00E96EC5">
        <w:t xml:space="preserve"> = 10 Ом и </w:t>
      </w:r>
    </w:p>
    <w:p w:rsidR="00E15050" w:rsidRPr="00E96EC5" w:rsidRDefault="00E15050" w:rsidP="00C321F1">
      <w:pPr>
        <w:pStyle w:val="af1"/>
      </w:pPr>
      <w:r w:rsidRPr="00E96EC5">
        <w:rPr>
          <w:lang w:val="en-US"/>
        </w:rPr>
        <w:t>R</w:t>
      </w:r>
      <w:r w:rsidRPr="00E96EC5">
        <w:rPr>
          <w:vertAlign w:val="subscript"/>
        </w:rPr>
        <w:t>3</w:t>
      </w:r>
      <w:r w:rsidRPr="00E96EC5">
        <w:t xml:space="preserve"> = 15 Ом определить эквивалентное сопротивление электрической цепи.</w:t>
      </w:r>
    </w:p>
    <w:p w:rsidR="00E15050" w:rsidRPr="00E96EC5" w:rsidRDefault="00E15050" w:rsidP="001660F3">
      <w:pPr>
        <w:pStyle w:val="af1"/>
        <w:jc w:val="center"/>
      </w:pPr>
      <w:r w:rsidRPr="00E96EC5">
        <w:rPr>
          <w:noProof/>
        </w:rPr>
        <w:lastRenderedPageBreak/>
        <w:drawing>
          <wp:inline distT="0" distB="0" distL="0" distR="0" wp14:anchorId="0EBF8D47" wp14:editId="659B88EC">
            <wp:extent cx="2552065" cy="1574165"/>
            <wp:effectExtent l="0" t="0" r="63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52065" cy="1574165"/>
                    </a:xfrm>
                    <a:prstGeom prst="rect">
                      <a:avLst/>
                    </a:prstGeom>
                    <a:noFill/>
                    <a:ln>
                      <a:noFill/>
                    </a:ln>
                  </pic:spPr>
                </pic:pic>
              </a:graphicData>
            </a:graphic>
          </wp:inline>
        </w:drawing>
      </w:r>
    </w:p>
    <w:p w:rsidR="00E15050" w:rsidRPr="00E96EC5" w:rsidRDefault="00E15050" w:rsidP="00C321F1">
      <w:pPr>
        <w:pStyle w:val="af1"/>
      </w:pPr>
    </w:p>
    <w:p w:rsidR="00C321F1" w:rsidRPr="00E96EC5" w:rsidRDefault="00E15050" w:rsidP="00C321F1">
      <w:pPr>
        <w:pStyle w:val="af1"/>
      </w:pPr>
      <w:r w:rsidRPr="00E96EC5">
        <w:rPr>
          <w:b/>
        </w:rPr>
        <w:t>Ответ:</w:t>
      </w:r>
    </w:p>
    <w:p w:rsidR="00E656EF" w:rsidRPr="00E96EC5" w:rsidRDefault="00E656EF" w:rsidP="00C321F1">
      <w:pPr>
        <w:pStyle w:val="af1"/>
        <w:rPr>
          <w:noProof/>
        </w:rPr>
      </w:pPr>
    </w:p>
    <w:p w:rsidR="00EC03E7" w:rsidRPr="00E96EC5" w:rsidRDefault="00EC03E7" w:rsidP="001660F3">
      <w:pPr>
        <w:pStyle w:val="aff2"/>
      </w:pPr>
      <w:r w:rsidRPr="00E96EC5">
        <w:t xml:space="preserve">Задание 253. </w:t>
      </w:r>
    </w:p>
    <w:p w:rsidR="00EC03E7" w:rsidRPr="00E96EC5" w:rsidRDefault="00EC03E7" w:rsidP="00AF0DC8">
      <w:pPr>
        <w:pStyle w:val="af6"/>
      </w:pPr>
      <w:r w:rsidRPr="00E96EC5">
        <w:t>Прочитайте текст и установите последовательность.</w:t>
      </w:r>
    </w:p>
    <w:p w:rsidR="00EC03E7" w:rsidRPr="00E96EC5" w:rsidRDefault="00EC03E7" w:rsidP="00C321F1">
      <w:pPr>
        <w:pStyle w:val="af1"/>
      </w:pPr>
      <w:r w:rsidRPr="00E96EC5">
        <w:t>Схема преобразователя напряжения содержит ряд элементов. Используя знания о электрических схемах определите последовательность соединения элементов слева на право (рисунок 1):</w:t>
      </w:r>
    </w:p>
    <w:p w:rsidR="00EC03E7" w:rsidRPr="00E96EC5" w:rsidRDefault="00EC03E7" w:rsidP="001660F3">
      <w:pPr>
        <w:pStyle w:val="af1"/>
        <w:jc w:val="center"/>
      </w:pPr>
      <w:r w:rsidRPr="00E96EC5">
        <w:rPr>
          <w:noProof/>
        </w:rPr>
        <w:drawing>
          <wp:inline distT="0" distB="0" distL="0" distR="0" wp14:anchorId="1AE0C56A" wp14:editId="3C023AC4">
            <wp:extent cx="2797747" cy="117603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33210" cy="1190941"/>
                    </a:xfrm>
                    <a:prstGeom prst="rect">
                      <a:avLst/>
                    </a:prstGeom>
                    <a:noFill/>
                    <a:ln>
                      <a:noFill/>
                    </a:ln>
                  </pic:spPr>
                </pic:pic>
              </a:graphicData>
            </a:graphic>
          </wp:inline>
        </w:drawing>
      </w:r>
    </w:p>
    <w:p w:rsidR="00EC03E7" w:rsidRPr="00E96EC5" w:rsidRDefault="00EC03E7" w:rsidP="00C321F1">
      <w:pPr>
        <w:pStyle w:val="af1"/>
      </w:pPr>
    </w:p>
    <w:p w:rsidR="00EC03E7" w:rsidRPr="00E96EC5" w:rsidRDefault="00EC03E7" w:rsidP="00C321F1">
      <w:pPr>
        <w:pStyle w:val="af1"/>
      </w:pPr>
      <w:r w:rsidRPr="00E96EC5">
        <w:t>1) Конденсатор</w:t>
      </w:r>
    </w:p>
    <w:p w:rsidR="00EC03E7" w:rsidRPr="00E96EC5" w:rsidRDefault="00EC03E7" w:rsidP="00C321F1">
      <w:pPr>
        <w:pStyle w:val="af1"/>
      </w:pPr>
      <w:r w:rsidRPr="00E96EC5">
        <w:t>2) Трансформатор</w:t>
      </w:r>
    </w:p>
    <w:p w:rsidR="00EC03E7" w:rsidRPr="00E96EC5" w:rsidRDefault="00EC03E7" w:rsidP="00C321F1">
      <w:pPr>
        <w:pStyle w:val="af1"/>
      </w:pPr>
      <w:r w:rsidRPr="00E96EC5">
        <w:t>3) Резистор</w:t>
      </w:r>
    </w:p>
    <w:p w:rsidR="00EC03E7" w:rsidRPr="00E96EC5" w:rsidRDefault="00EC03E7" w:rsidP="00C321F1">
      <w:pPr>
        <w:pStyle w:val="af1"/>
      </w:pPr>
      <w:r w:rsidRPr="00E96EC5">
        <w:t>4) Выпрямительный диод</w:t>
      </w:r>
    </w:p>
    <w:p w:rsidR="00EC03E7" w:rsidRPr="00E96EC5" w:rsidRDefault="00EC03E7" w:rsidP="00C321F1">
      <w:pPr>
        <w:pStyle w:val="af1"/>
      </w:pPr>
      <w:r w:rsidRPr="00E96EC5">
        <w:t>5) Стабилитрон</w:t>
      </w:r>
    </w:p>
    <w:p w:rsidR="00C321F1" w:rsidRPr="00E96EC5" w:rsidRDefault="00C321F1" w:rsidP="00C321F1">
      <w:pPr>
        <w:pStyle w:val="af1"/>
      </w:pPr>
    </w:p>
    <w:p w:rsidR="00C321F1" w:rsidRPr="00E96EC5" w:rsidRDefault="00C321F1" w:rsidP="00C321F1">
      <w:pPr>
        <w:pStyle w:val="af3"/>
      </w:pPr>
      <w:r w:rsidRPr="00E96EC5">
        <w:t>Запишите соответствующую последовательность цифр слева направо:</w:t>
      </w:r>
    </w:p>
    <w:tbl>
      <w:tblPr>
        <w:tblStyle w:val="ab"/>
        <w:tblW w:w="9214" w:type="dxa"/>
        <w:tblLook w:val="04A0" w:firstRow="1" w:lastRow="0" w:firstColumn="1" w:lastColumn="0" w:noHBand="0" w:noVBand="1"/>
      </w:tblPr>
      <w:tblGrid>
        <w:gridCol w:w="1838"/>
        <w:gridCol w:w="1985"/>
        <w:gridCol w:w="1842"/>
        <w:gridCol w:w="1843"/>
        <w:gridCol w:w="1706"/>
      </w:tblGrid>
      <w:tr w:rsidR="00EC03E7" w:rsidRPr="00E96EC5" w:rsidTr="00644668">
        <w:tc>
          <w:tcPr>
            <w:tcW w:w="1838" w:type="dxa"/>
            <w:tcBorders>
              <w:top w:val="single" w:sz="4" w:space="0" w:color="auto"/>
              <w:left w:val="single" w:sz="4" w:space="0" w:color="auto"/>
              <w:bottom w:val="single" w:sz="4" w:space="0" w:color="auto"/>
              <w:right w:val="single" w:sz="4" w:space="0" w:color="auto"/>
            </w:tcBorders>
          </w:tcPr>
          <w:p w:rsidR="00EC03E7" w:rsidRPr="00E96EC5" w:rsidRDefault="00EC03E7" w:rsidP="00CD6F69">
            <w:pPr>
              <w:pStyle w:val="af"/>
            </w:pPr>
          </w:p>
        </w:tc>
        <w:tc>
          <w:tcPr>
            <w:tcW w:w="1985" w:type="dxa"/>
            <w:tcBorders>
              <w:top w:val="single" w:sz="4" w:space="0" w:color="auto"/>
              <w:left w:val="single" w:sz="4" w:space="0" w:color="auto"/>
              <w:bottom w:val="single" w:sz="4" w:space="0" w:color="auto"/>
              <w:right w:val="single" w:sz="4" w:space="0" w:color="auto"/>
            </w:tcBorders>
          </w:tcPr>
          <w:p w:rsidR="00EC03E7" w:rsidRPr="00E96EC5" w:rsidRDefault="00EC03E7" w:rsidP="00CD6F69">
            <w:pPr>
              <w:pStyle w:val="af"/>
            </w:pPr>
          </w:p>
        </w:tc>
        <w:tc>
          <w:tcPr>
            <w:tcW w:w="1842" w:type="dxa"/>
            <w:tcBorders>
              <w:top w:val="single" w:sz="4" w:space="0" w:color="auto"/>
              <w:left w:val="single" w:sz="4" w:space="0" w:color="auto"/>
              <w:bottom w:val="single" w:sz="4" w:space="0" w:color="auto"/>
              <w:right w:val="single" w:sz="4" w:space="0" w:color="auto"/>
            </w:tcBorders>
          </w:tcPr>
          <w:p w:rsidR="00EC03E7" w:rsidRPr="00E96EC5" w:rsidRDefault="00EC03E7" w:rsidP="00CD6F69">
            <w:pPr>
              <w:pStyle w:val="af"/>
            </w:pPr>
          </w:p>
        </w:tc>
        <w:tc>
          <w:tcPr>
            <w:tcW w:w="1843" w:type="dxa"/>
            <w:tcBorders>
              <w:top w:val="single" w:sz="4" w:space="0" w:color="auto"/>
              <w:left w:val="single" w:sz="4" w:space="0" w:color="auto"/>
              <w:bottom w:val="single" w:sz="4" w:space="0" w:color="auto"/>
              <w:right w:val="single" w:sz="4" w:space="0" w:color="auto"/>
            </w:tcBorders>
          </w:tcPr>
          <w:p w:rsidR="00EC03E7" w:rsidRPr="00E96EC5" w:rsidRDefault="00EC03E7" w:rsidP="00CD6F69">
            <w:pPr>
              <w:pStyle w:val="af"/>
            </w:pPr>
          </w:p>
        </w:tc>
        <w:tc>
          <w:tcPr>
            <w:tcW w:w="1706" w:type="dxa"/>
            <w:tcBorders>
              <w:top w:val="single" w:sz="4" w:space="0" w:color="auto"/>
              <w:left w:val="single" w:sz="4" w:space="0" w:color="auto"/>
              <w:bottom w:val="single" w:sz="4" w:space="0" w:color="auto"/>
              <w:right w:val="single" w:sz="4" w:space="0" w:color="auto"/>
            </w:tcBorders>
          </w:tcPr>
          <w:p w:rsidR="00EC03E7" w:rsidRPr="00E96EC5" w:rsidRDefault="00EC03E7" w:rsidP="00CD6F69">
            <w:pPr>
              <w:pStyle w:val="af"/>
            </w:pPr>
          </w:p>
        </w:tc>
      </w:tr>
    </w:tbl>
    <w:p w:rsidR="00EC03E7" w:rsidRPr="00E96EC5" w:rsidRDefault="00EC03E7" w:rsidP="00EC03E7">
      <w:pPr>
        <w:jc w:val="both"/>
        <w:rPr>
          <w:rFonts w:ascii="Times New Roman" w:hAnsi="Times New Roman" w:cs="Times New Roman"/>
        </w:rPr>
      </w:pPr>
    </w:p>
    <w:p w:rsidR="00086B87" w:rsidRPr="00E96EC5" w:rsidRDefault="00086B87" w:rsidP="001660F3">
      <w:pPr>
        <w:pStyle w:val="aff2"/>
      </w:pPr>
      <w:r w:rsidRPr="00E96EC5">
        <w:t>Задание 254.</w:t>
      </w:r>
    </w:p>
    <w:p w:rsidR="00086B87" w:rsidRPr="00E96EC5" w:rsidRDefault="00086B87" w:rsidP="00086B87">
      <w:pPr>
        <w:pStyle w:val="af6"/>
        <w:rPr>
          <w:rFonts w:eastAsiaTheme="minorHAnsi"/>
        </w:rPr>
      </w:pPr>
      <w:r w:rsidRPr="00E96EC5">
        <w:t>Прочитайте текст, выберите правильный ответ и запишите аргументы, обосновывающие выбор ответа</w:t>
      </w:r>
    </w:p>
    <w:p w:rsidR="00086B87" w:rsidRPr="00E96EC5" w:rsidRDefault="00086B87" w:rsidP="00086B87">
      <w:pPr>
        <w:pStyle w:val="af1"/>
      </w:pPr>
      <w:r w:rsidRPr="00E96EC5">
        <w:t>Аккредитация метрологических служб юридических лиц проводится на срок, не превышающий _______ лет.</w:t>
      </w:r>
    </w:p>
    <w:p w:rsidR="00644668" w:rsidRPr="00E96EC5" w:rsidRDefault="00644668" w:rsidP="00086B87">
      <w:pPr>
        <w:pStyle w:val="af1"/>
      </w:pPr>
    </w:p>
    <w:p w:rsidR="00086B87" w:rsidRPr="00E96EC5" w:rsidRDefault="00086B87" w:rsidP="00086B87">
      <w:pPr>
        <w:pStyle w:val="af1"/>
        <w:rPr>
          <w:shd w:val="clear" w:color="auto" w:fill="FFFFFF"/>
        </w:rPr>
      </w:pPr>
      <w:r w:rsidRPr="00E96EC5">
        <w:rPr>
          <w:shd w:val="clear" w:color="auto" w:fill="FFFFFF"/>
        </w:rPr>
        <w:t>1) пяти</w:t>
      </w:r>
    </w:p>
    <w:p w:rsidR="00086B87" w:rsidRPr="00E96EC5" w:rsidRDefault="00086B87" w:rsidP="00086B87">
      <w:pPr>
        <w:pStyle w:val="af1"/>
        <w:rPr>
          <w:shd w:val="clear" w:color="auto" w:fill="FFFFFF"/>
        </w:rPr>
      </w:pPr>
      <w:r w:rsidRPr="00E96EC5">
        <w:rPr>
          <w:shd w:val="clear" w:color="auto" w:fill="FFFFFF"/>
        </w:rPr>
        <w:t>2) шести</w:t>
      </w:r>
    </w:p>
    <w:p w:rsidR="00086B87" w:rsidRPr="00E96EC5" w:rsidRDefault="00086B87" w:rsidP="00086B87">
      <w:pPr>
        <w:pStyle w:val="af1"/>
        <w:rPr>
          <w:shd w:val="clear" w:color="auto" w:fill="FFFFFF"/>
        </w:rPr>
      </w:pPr>
      <w:r w:rsidRPr="00E96EC5">
        <w:rPr>
          <w:shd w:val="clear" w:color="auto" w:fill="FFFFFF"/>
        </w:rPr>
        <w:t>3) трех</w:t>
      </w:r>
    </w:p>
    <w:p w:rsidR="00086B87" w:rsidRPr="00E96EC5" w:rsidRDefault="00086B87" w:rsidP="00086B87">
      <w:pPr>
        <w:pStyle w:val="af1"/>
        <w:rPr>
          <w:shd w:val="clear" w:color="auto" w:fill="FFFFFF"/>
        </w:rPr>
      </w:pPr>
      <w:r w:rsidRPr="00E96EC5">
        <w:rPr>
          <w:shd w:val="clear" w:color="auto" w:fill="FFFFFF"/>
        </w:rPr>
        <w:t>4) семи</w:t>
      </w:r>
    </w:p>
    <w:p w:rsidR="00086B87" w:rsidRPr="00E96EC5" w:rsidRDefault="00086B87" w:rsidP="00086B87">
      <w:pPr>
        <w:pStyle w:val="af1"/>
        <w:rPr>
          <w:shd w:val="clear" w:color="auto" w:fill="FFFFFF"/>
        </w:rPr>
      </w:pPr>
    </w:p>
    <w:p w:rsidR="00086B87" w:rsidRPr="00E96EC5" w:rsidRDefault="00086B87" w:rsidP="00086B87">
      <w:pPr>
        <w:pStyle w:val="af1"/>
        <w:rPr>
          <w:b/>
          <w:shd w:val="clear" w:color="auto" w:fill="FFFFFF"/>
        </w:rPr>
      </w:pPr>
      <w:r w:rsidRPr="00E96EC5">
        <w:rPr>
          <w:b/>
          <w:shd w:val="clear" w:color="auto" w:fill="FFFFFF"/>
        </w:rPr>
        <w:t xml:space="preserve">Ответ </w:t>
      </w:r>
    </w:p>
    <w:p w:rsidR="00086B87" w:rsidRPr="00E96EC5" w:rsidRDefault="00086B87" w:rsidP="00086B87">
      <w:pPr>
        <w:pStyle w:val="af1"/>
        <w:rPr>
          <w:shd w:val="clear" w:color="auto" w:fill="FFFFFF"/>
        </w:rPr>
      </w:pPr>
    </w:p>
    <w:p w:rsidR="00086B87" w:rsidRPr="00E96EC5" w:rsidRDefault="00086B87" w:rsidP="00086B87">
      <w:pPr>
        <w:pStyle w:val="af1"/>
        <w:rPr>
          <w:b/>
          <w:shd w:val="clear" w:color="auto" w:fill="FFFFFF"/>
        </w:rPr>
      </w:pPr>
      <w:r w:rsidRPr="00E96EC5">
        <w:rPr>
          <w:b/>
          <w:shd w:val="clear" w:color="auto" w:fill="FFFFFF"/>
        </w:rPr>
        <w:t>Обоснование:</w:t>
      </w:r>
    </w:p>
    <w:p w:rsidR="00086B87" w:rsidRPr="00E96EC5" w:rsidRDefault="00086B87" w:rsidP="00EC03E7">
      <w:pPr>
        <w:jc w:val="both"/>
        <w:rPr>
          <w:rFonts w:ascii="Times New Roman" w:hAnsi="Times New Roman" w:cs="Times New Roman"/>
        </w:rPr>
      </w:pPr>
    </w:p>
    <w:p w:rsidR="00A619D3" w:rsidRPr="00E96EC5" w:rsidRDefault="00A619D3" w:rsidP="001660F3">
      <w:pPr>
        <w:pStyle w:val="aff2"/>
      </w:pPr>
      <w:r w:rsidRPr="00E96EC5">
        <w:t>Задание 255.</w:t>
      </w:r>
    </w:p>
    <w:p w:rsidR="00A619D3" w:rsidRPr="00E96EC5" w:rsidRDefault="00A619D3" w:rsidP="00AF0DC8">
      <w:pPr>
        <w:pStyle w:val="af6"/>
      </w:pPr>
      <w:r w:rsidRPr="00E96EC5">
        <w:t>Прочитайте текст и установите соответствие.</w:t>
      </w:r>
    </w:p>
    <w:p w:rsidR="00A619D3" w:rsidRPr="00E96EC5" w:rsidRDefault="00A619D3" w:rsidP="00C321F1">
      <w:pPr>
        <w:pStyle w:val="af1"/>
      </w:pPr>
      <w:r w:rsidRPr="00E96EC5">
        <w:t>Прикладные программы – это обширный класс программ, предназначенный для решения отдельных определенных пользователем задач, связанных с обработкой данных в определенной области деятельности. К ним можно отнести, например, текстовые, графические, аудио, видео-</w:t>
      </w:r>
      <w:r w:rsidRPr="00E96EC5">
        <w:lastRenderedPageBreak/>
        <w:t>редакторы, средства управления базами данных, обучающие, тестовые, игровые программы и т. д. Установите соответствие между понятием и прикладной программой:</w:t>
      </w:r>
    </w:p>
    <w:p w:rsidR="008B0087" w:rsidRPr="00E96EC5" w:rsidRDefault="008B0087" w:rsidP="00C321F1">
      <w:pPr>
        <w:pStyle w:val="af1"/>
      </w:pPr>
    </w:p>
    <w:tbl>
      <w:tblPr>
        <w:tblStyle w:val="ab"/>
        <w:tblW w:w="5000" w:type="pct"/>
        <w:tblLook w:val="04A0" w:firstRow="1" w:lastRow="0" w:firstColumn="1" w:lastColumn="0" w:noHBand="0" w:noVBand="1"/>
      </w:tblPr>
      <w:tblGrid>
        <w:gridCol w:w="616"/>
        <w:gridCol w:w="4744"/>
        <w:gridCol w:w="562"/>
        <w:gridCol w:w="4215"/>
      </w:tblGrid>
      <w:tr w:rsidR="002913FB" w:rsidRPr="00E96EC5" w:rsidTr="00CC39AB">
        <w:tc>
          <w:tcPr>
            <w:tcW w:w="2644" w:type="pct"/>
            <w:gridSpan w:val="2"/>
          </w:tcPr>
          <w:p w:rsidR="002913FB" w:rsidRPr="00E96EC5" w:rsidRDefault="002913FB" w:rsidP="00CD6F69">
            <w:pPr>
              <w:pStyle w:val="af"/>
            </w:pPr>
            <w:r w:rsidRPr="00E96EC5">
              <w:t>Понятие</w:t>
            </w:r>
          </w:p>
        </w:tc>
        <w:tc>
          <w:tcPr>
            <w:tcW w:w="2356" w:type="pct"/>
            <w:gridSpan w:val="2"/>
          </w:tcPr>
          <w:p w:rsidR="002913FB" w:rsidRPr="00E96EC5" w:rsidRDefault="002913FB" w:rsidP="00CD6F69">
            <w:pPr>
              <w:pStyle w:val="af"/>
            </w:pPr>
            <w:r w:rsidRPr="00E96EC5">
              <w:t>Прикладная программа</w:t>
            </w:r>
          </w:p>
        </w:tc>
      </w:tr>
      <w:tr w:rsidR="002913FB" w:rsidRPr="00E96EC5" w:rsidTr="00CC39AB">
        <w:tc>
          <w:tcPr>
            <w:tcW w:w="304" w:type="pct"/>
          </w:tcPr>
          <w:p w:rsidR="002913FB" w:rsidRPr="00E96EC5" w:rsidRDefault="002913FB" w:rsidP="00CD6F69">
            <w:pPr>
              <w:pStyle w:val="af"/>
            </w:pPr>
            <w:r w:rsidRPr="00E96EC5">
              <w:t xml:space="preserve">А </w:t>
            </w:r>
          </w:p>
        </w:tc>
        <w:tc>
          <w:tcPr>
            <w:tcW w:w="2340" w:type="pct"/>
          </w:tcPr>
          <w:p w:rsidR="002913FB" w:rsidRPr="00E96EC5" w:rsidRDefault="002913FB" w:rsidP="00CD6F69">
            <w:pPr>
              <w:pStyle w:val="af"/>
            </w:pPr>
            <w:r w:rsidRPr="00E96EC5">
              <w:t>Операционная система</w:t>
            </w:r>
          </w:p>
        </w:tc>
        <w:tc>
          <w:tcPr>
            <w:tcW w:w="277" w:type="pct"/>
          </w:tcPr>
          <w:p w:rsidR="002913FB" w:rsidRPr="00E96EC5" w:rsidRDefault="002913FB" w:rsidP="00CD6F69">
            <w:pPr>
              <w:pStyle w:val="af"/>
            </w:pPr>
            <w:r w:rsidRPr="00E96EC5">
              <w:t>1</w:t>
            </w:r>
          </w:p>
        </w:tc>
        <w:tc>
          <w:tcPr>
            <w:tcW w:w="2079" w:type="pct"/>
          </w:tcPr>
          <w:p w:rsidR="002913FB" w:rsidRPr="00E96EC5" w:rsidRDefault="002913FB" w:rsidP="00CD6F69">
            <w:pPr>
              <w:pStyle w:val="af"/>
            </w:pPr>
            <w:r w:rsidRPr="00E96EC5">
              <w:rPr>
                <w:lang w:val="en-US"/>
              </w:rPr>
              <w:t>MS Word</w:t>
            </w:r>
          </w:p>
        </w:tc>
      </w:tr>
      <w:tr w:rsidR="002913FB" w:rsidRPr="00E96EC5" w:rsidTr="00CC39AB">
        <w:tc>
          <w:tcPr>
            <w:tcW w:w="304" w:type="pct"/>
          </w:tcPr>
          <w:p w:rsidR="002913FB" w:rsidRPr="00E96EC5" w:rsidRDefault="002913FB" w:rsidP="00CD6F69">
            <w:pPr>
              <w:pStyle w:val="af"/>
            </w:pPr>
            <w:r w:rsidRPr="00E96EC5">
              <w:t xml:space="preserve">Б </w:t>
            </w:r>
          </w:p>
        </w:tc>
        <w:tc>
          <w:tcPr>
            <w:tcW w:w="2340" w:type="pct"/>
          </w:tcPr>
          <w:p w:rsidR="002913FB" w:rsidRPr="00E96EC5" w:rsidRDefault="002913FB" w:rsidP="00CD6F69">
            <w:pPr>
              <w:pStyle w:val="af"/>
            </w:pPr>
            <w:r w:rsidRPr="00E96EC5">
              <w:t>Графический редактор</w:t>
            </w:r>
          </w:p>
        </w:tc>
        <w:tc>
          <w:tcPr>
            <w:tcW w:w="277" w:type="pct"/>
          </w:tcPr>
          <w:p w:rsidR="002913FB" w:rsidRPr="00E96EC5" w:rsidRDefault="002913FB" w:rsidP="00CD6F69">
            <w:pPr>
              <w:pStyle w:val="af"/>
            </w:pPr>
            <w:r w:rsidRPr="00E96EC5">
              <w:t>2</w:t>
            </w:r>
          </w:p>
        </w:tc>
        <w:tc>
          <w:tcPr>
            <w:tcW w:w="2079" w:type="pct"/>
          </w:tcPr>
          <w:p w:rsidR="002913FB" w:rsidRPr="00E96EC5" w:rsidRDefault="00621DB5" w:rsidP="00CD6F69">
            <w:pPr>
              <w:pStyle w:val="af"/>
            </w:pPr>
            <w:r w:rsidRPr="00E96EC5">
              <w:rPr>
                <w:lang w:val="en-US"/>
              </w:rPr>
              <w:t>MS Windows</w:t>
            </w:r>
          </w:p>
        </w:tc>
      </w:tr>
      <w:tr w:rsidR="002913FB" w:rsidRPr="00E96EC5" w:rsidTr="00CC39AB">
        <w:tc>
          <w:tcPr>
            <w:tcW w:w="304" w:type="pct"/>
          </w:tcPr>
          <w:p w:rsidR="002913FB" w:rsidRPr="00E96EC5" w:rsidRDefault="002913FB" w:rsidP="00CD6F69">
            <w:pPr>
              <w:pStyle w:val="af"/>
            </w:pPr>
            <w:r w:rsidRPr="00E96EC5">
              <w:t xml:space="preserve">В </w:t>
            </w:r>
          </w:p>
        </w:tc>
        <w:tc>
          <w:tcPr>
            <w:tcW w:w="2340" w:type="pct"/>
          </w:tcPr>
          <w:p w:rsidR="002913FB" w:rsidRPr="00E96EC5" w:rsidRDefault="002913FB" w:rsidP="00CD6F69">
            <w:pPr>
              <w:pStyle w:val="af"/>
            </w:pPr>
            <w:r w:rsidRPr="00E96EC5">
              <w:t>Текстовый процессор</w:t>
            </w:r>
          </w:p>
        </w:tc>
        <w:tc>
          <w:tcPr>
            <w:tcW w:w="277" w:type="pct"/>
          </w:tcPr>
          <w:p w:rsidR="002913FB" w:rsidRPr="00E96EC5" w:rsidRDefault="002913FB" w:rsidP="00CD6F69">
            <w:pPr>
              <w:pStyle w:val="af"/>
            </w:pPr>
            <w:r w:rsidRPr="00E96EC5">
              <w:t>3</w:t>
            </w:r>
          </w:p>
        </w:tc>
        <w:tc>
          <w:tcPr>
            <w:tcW w:w="2079" w:type="pct"/>
          </w:tcPr>
          <w:p w:rsidR="002913FB" w:rsidRPr="00E96EC5" w:rsidRDefault="00621DB5" w:rsidP="00CD6F69">
            <w:pPr>
              <w:pStyle w:val="af"/>
            </w:pPr>
            <w:r w:rsidRPr="00E96EC5">
              <w:rPr>
                <w:lang w:val="en-US"/>
              </w:rPr>
              <w:t>Paint</w:t>
            </w:r>
          </w:p>
        </w:tc>
      </w:tr>
      <w:tr w:rsidR="002913FB" w:rsidRPr="00E96EC5" w:rsidTr="00CC39AB">
        <w:tc>
          <w:tcPr>
            <w:tcW w:w="304" w:type="pct"/>
          </w:tcPr>
          <w:p w:rsidR="002913FB" w:rsidRPr="00E96EC5" w:rsidRDefault="002913FB" w:rsidP="00CD6F69">
            <w:pPr>
              <w:pStyle w:val="af"/>
            </w:pPr>
            <w:r w:rsidRPr="00E96EC5">
              <w:t xml:space="preserve">Г </w:t>
            </w:r>
          </w:p>
        </w:tc>
        <w:tc>
          <w:tcPr>
            <w:tcW w:w="2340" w:type="pct"/>
          </w:tcPr>
          <w:p w:rsidR="002913FB" w:rsidRPr="00E96EC5" w:rsidRDefault="002913FB" w:rsidP="00CD6F69">
            <w:pPr>
              <w:pStyle w:val="af"/>
            </w:pPr>
            <w:r w:rsidRPr="00E96EC5">
              <w:t>Табличный процессор</w:t>
            </w:r>
          </w:p>
        </w:tc>
        <w:tc>
          <w:tcPr>
            <w:tcW w:w="277" w:type="pct"/>
          </w:tcPr>
          <w:p w:rsidR="002913FB" w:rsidRPr="00E96EC5" w:rsidRDefault="002913FB" w:rsidP="00CD6F69">
            <w:pPr>
              <w:pStyle w:val="af"/>
            </w:pPr>
            <w:r w:rsidRPr="00E96EC5">
              <w:t>4</w:t>
            </w:r>
          </w:p>
        </w:tc>
        <w:tc>
          <w:tcPr>
            <w:tcW w:w="2079" w:type="pct"/>
          </w:tcPr>
          <w:p w:rsidR="002913FB" w:rsidRPr="00E96EC5" w:rsidRDefault="002913FB" w:rsidP="00CD6F69">
            <w:pPr>
              <w:pStyle w:val="af"/>
            </w:pPr>
            <w:r w:rsidRPr="00E96EC5">
              <w:rPr>
                <w:lang w:val="en-US"/>
              </w:rPr>
              <w:t>MS Excel</w:t>
            </w:r>
          </w:p>
        </w:tc>
      </w:tr>
      <w:tr w:rsidR="002913FB" w:rsidRPr="00E96EC5" w:rsidTr="00CC39AB">
        <w:tc>
          <w:tcPr>
            <w:tcW w:w="304" w:type="pct"/>
          </w:tcPr>
          <w:p w:rsidR="002913FB" w:rsidRPr="00E96EC5" w:rsidRDefault="002913FB" w:rsidP="00CD6F69">
            <w:pPr>
              <w:pStyle w:val="af"/>
            </w:pPr>
          </w:p>
        </w:tc>
        <w:tc>
          <w:tcPr>
            <w:tcW w:w="2340" w:type="pct"/>
          </w:tcPr>
          <w:p w:rsidR="002913FB" w:rsidRPr="00E96EC5" w:rsidRDefault="002913FB" w:rsidP="00CD6F69">
            <w:pPr>
              <w:pStyle w:val="af"/>
            </w:pPr>
          </w:p>
        </w:tc>
        <w:tc>
          <w:tcPr>
            <w:tcW w:w="277" w:type="pct"/>
          </w:tcPr>
          <w:p w:rsidR="002913FB" w:rsidRPr="00E96EC5" w:rsidRDefault="002913FB" w:rsidP="00CD6F69">
            <w:pPr>
              <w:pStyle w:val="af"/>
            </w:pPr>
            <w:r w:rsidRPr="00E96EC5">
              <w:t>5</w:t>
            </w:r>
          </w:p>
        </w:tc>
        <w:tc>
          <w:tcPr>
            <w:tcW w:w="2079" w:type="pct"/>
          </w:tcPr>
          <w:p w:rsidR="002913FB" w:rsidRPr="00E96EC5" w:rsidRDefault="00CC39AB" w:rsidP="00CD6F69">
            <w:pPr>
              <w:pStyle w:val="af"/>
              <w:rPr>
                <w:lang w:val="en-US"/>
              </w:rPr>
            </w:pPr>
            <w:r w:rsidRPr="00E96EC5">
              <w:rPr>
                <w:lang w:val="en-US"/>
              </w:rPr>
              <w:t>DC Audio</w:t>
            </w:r>
          </w:p>
        </w:tc>
      </w:tr>
    </w:tbl>
    <w:p w:rsidR="00C321F1" w:rsidRPr="00E96EC5" w:rsidRDefault="00C321F1" w:rsidP="00C321F1">
      <w:pPr>
        <w:pStyle w:val="af1"/>
      </w:pPr>
    </w:p>
    <w:p w:rsidR="00C321F1" w:rsidRPr="00E96EC5" w:rsidRDefault="00DD5ACE" w:rsidP="00C321F1">
      <w:pPr>
        <w:pStyle w:val="af3"/>
      </w:pPr>
      <w:r w:rsidRPr="00E96EC5">
        <w:t>Запишите выбранные цифры под соответствующими буквами:</w:t>
      </w:r>
    </w:p>
    <w:tbl>
      <w:tblPr>
        <w:tblStyle w:val="ab"/>
        <w:tblW w:w="5000" w:type="pct"/>
        <w:jc w:val="center"/>
        <w:tblLook w:val="04A0" w:firstRow="1" w:lastRow="0" w:firstColumn="1" w:lastColumn="0" w:noHBand="0" w:noVBand="1"/>
      </w:tblPr>
      <w:tblGrid>
        <w:gridCol w:w="2559"/>
        <w:gridCol w:w="2544"/>
        <w:gridCol w:w="2544"/>
        <w:gridCol w:w="2490"/>
      </w:tblGrid>
      <w:tr w:rsidR="00CC39AB" w:rsidRPr="00E96EC5" w:rsidTr="00644668">
        <w:trPr>
          <w:jc w:val="center"/>
        </w:trPr>
        <w:tc>
          <w:tcPr>
            <w:tcW w:w="1262" w:type="pct"/>
          </w:tcPr>
          <w:p w:rsidR="00CC39AB" w:rsidRPr="00E96EC5" w:rsidRDefault="00CC39AB" w:rsidP="00CD6F69">
            <w:pPr>
              <w:pStyle w:val="af"/>
            </w:pPr>
            <w:r w:rsidRPr="00E96EC5">
              <w:t>А</w:t>
            </w:r>
          </w:p>
        </w:tc>
        <w:tc>
          <w:tcPr>
            <w:tcW w:w="1255" w:type="pct"/>
          </w:tcPr>
          <w:p w:rsidR="00CC39AB" w:rsidRPr="00E96EC5" w:rsidRDefault="00CC39AB" w:rsidP="00CD6F69">
            <w:pPr>
              <w:pStyle w:val="af"/>
            </w:pPr>
            <w:r w:rsidRPr="00E96EC5">
              <w:t>Б</w:t>
            </w:r>
          </w:p>
        </w:tc>
        <w:tc>
          <w:tcPr>
            <w:tcW w:w="1255" w:type="pct"/>
          </w:tcPr>
          <w:p w:rsidR="00CC39AB" w:rsidRPr="00E96EC5" w:rsidRDefault="00CC39AB" w:rsidP="00CD6F69">
            <w:pPr>
              <w:pStyle w:val="af"/>
            </w:pPr>
            <w:r w:rsidRPr="00E96EC5">
              <w:t>В</w:t>
            </w:r>
          </w:p>
        </w:tc>
        <w:tc>
          <w:tcPr>
            <w:tcW w:w="1228" w:type="pct"/>
          </w:tcPr>
          <w:p w:rsidR="00CC39AB" w:rsidRPr="00E96EC5" w:rsidRDefault="00CC39AB" w:rsidP="00CD6F69">
            <w:pPr>
              <w:pStyle w:val="af"/>
            </w:pPr>
            <w:r w:rsidRPr="00E96EC5">
              <w:t>Г</w:t>
            </w:r>
          </w:p>
        </w:tc>
      </w:tr>
      <w:tr w:rsidR="00CC39AB" w:rsidRPr="00E96EC5" w:rsidTr="00644668">
        <w:trPr>
          <w:jc w:val="center"/>
        </w:trPr>
        <w:tc>
          <w:tcPr>
            <w:tcW w:w="1262" w:type="pct"/>
          </w:tcPr>
          <w:p w:rsidR="00CC39AB" w:rsidRPr="00E96EC5" w:rsidRDefault="00CC39AB" w:rsidP="00CD6F69">
            <w:pPr>
              <w:pStyle w:val="af"/>
            </w:pPr>
          </w:p>
        </w:tc>
        <w:tc>
          <w:tcPr>
            <w:tcW w:w="1255" w:type="pct"/>
          </w:tcPr>
          <w:p w:rsidR="00CC39AB" w:rsidRPr="00E96EC5" w:rsidRDefault="00CC39AB" w:rsidP="00CD6F69">
            <w:pPr>
              <w:pStyle w:val="af"/>
            </w:pPr>
          </w:p>
        </w:tc>
        <w:tc>
          <w:tcPr>
            <w:tcW w:w="1255" w:type="pct"/>
          </w:tcPr>
          <w:p w:rsidR="00CC39AB" w:rsidRPr="00E96EC5" w:rsidRDefault="00CC39AB" w:rsidP="00CD6F69">
            <w:pPr>
              <w:pStyle w:val="af"/>
            </w:pPr>
          </w:p>
        </w:tc>
        <w:tc>
          <w:tcPr>
            <w:tcW w:w="1228" w:type="pct"/>
          </w:tcPr>
          <w:p w:rsidR="00CC39AB" w:rsidRPr="00E96EC5" w:rsidRDefault="00CC39AB" w:rsidP="00CD6F69">
            <w:pPr>
              <w:pStyle w:val="af"/>
            </w:pPr>
          </w:p>
        </w:tc>
      </w:tr>
    </w:tbl>
    <w:p w:rsidR="00A619D3" w:rsidRPr="00E96EC5" w:rsidRDefault="00A619D3" w:rsidP="00A619D3">
      <w:pPr>
        <w:jc w:val="both"/>
        <w:rPr>
          <w:rFonts w:ascii="Times New Roman" w:hAnsi="Times New Roman" w:cs="Times New Roman"/>
          <w:b/>
        </w:rPr>
      </w:pPr>
    </w:p>
    <w:p w:rsidR="00A619D3" w:rsidRPr="00E96EC5" w:rsidRDefault="00A619D3" w:rsidP="001660F3">
      <w:pPr>
        <w:pStyle w:val="aff2"/>
      </w:pPr>
      <w:r w:rsidRPr="00E96EC5">
        <w:t xml:space="preserve">Задание 256. </w:t>
      </w:r>
    </w:p>
    <w:p w:rsidR="00A619D3" w:rsidRPr="00E96EC5" w:rsidRDefault="00A619D3" w:rsidP="00AF0DC8">
      <w:pPr>
        <w:pStyle w:val="af6"/>
      </w:pPr>
      <w:r w:rsidRPr="00E96EC5">
        <w:t>Прочитайте текст и установите последовательность.</w:t>
      </w:r>
    </w:p>
    <w:p w:rsidR="00A619D3" w:rsidRPr="00E96EC5" w:rsidRDefault="00A619D3" w:rsidP="00C321F1">
      <w:pPr>
        <w:pStyle w:val="af1"/>
      </w:pPr>
      <w:r w:rsidRPr="00E96EC5">
        <w:t>Кодирование цветов — это процесс, при котором каждый пиксель хранит в себе информацию о своём цвете в виде двоичного кода.</w:t>
      </w:r>
    </w:p>
    <w:p w:rsidR="00A619D3" w:rsidRPr="00E96EC5" w:rsidRDefault="00A619D3" w:rsidP="00C321F1">
      <w:pPr>
        <w:pStyle w:val="af1"/>
      </w:pPr>
      <w:r w:rsidRPr="00E96EC5">
        <w:t xml:space="preserve">Вес одного кода, а также общее количество цветов в палитре зависят от глубины кодирования цвета — количества бит, выделенного на хранение кода цвета. Расположите по порядку цвета, входящие в кодировку </w:t>
      </w:r>
      <w:r w:rsidRPr="00E96EC5">
        <w:rPr>
          <w:lang w:val="en-US"/>
        </w:rPr>
        <w:t>RGB</w:t>
      </w:r>
      <w:r w:rsidRPr="00E96EC5">
        <w:t>.</w:t>
      </w:r>
    </w:p>
    <w:p w:rsidR="00A619D3" w:rsidRPr="00E96EC5" w:rsidRDefault="00A619D3" w:rsidP="00C321F1">
      <w:pPr>
        <w:pStyle w:val="af1"/>
      </w:pPr>
      <w:r w:rsidRPr="00E96EC5">
        <w:t>1) зеленый</w:t>
      </w:r>
    </w:p>
    <w:p w:rsidR="008B0087" w:rsidRPr="00E96EC5" w:rsidRDefault="008B0087" w:rsidP="00C321F1">
      <w:pPr>
        <w:pStyle w:val="af1"/>
      </w:pPr>
      <w:r w:rsidRPr="00E96EC5">
        <w:t>2</w:t>
      </w:r>
      <w:r w:rsidR="00A619D3" w:rsidRPr="00E96EC5">
        <w:t>) красный</w:t>
      </w:r>
    </w:p>
    <w:p w:rsidR="00A619D3" w:rsidRPr="00E96EC5" w:rsidRDefault="008B0087" w:rsidP="00C321F1">
      <w:pPr>
        <w:pStyle w:val="af1"/>
      </w:pPr>
      <w:r w:rsidRPr="00E96EC5">
        <w:t>3</w:t>
      </w:r>
      <w:r w:rsidR="00A619D3" w:rsidRPr="00E96EC5">
        <w:t>)синий</w:t>
      </w:r>
    </w:p>
    <w:p w:rsidR="00C321F1" w:rsidRPr="00E96EC5" w:rsidRDefault="00C321F1" w:rsidP="00C321F1">
      <w:pPr>
        <w:pStyle w:val="af1"/>
      </w:pPr>
    </w:p>
    <w:p w:rsidR="00C321F1" w:rsidRPr="00E96EC5" w:rsidRDefault="00C321F1" w:rsidP="00C321F1">
      <w:pPr>
        <w:pStyle w:val="af3"/>
      </w:pPr>
      <w:r w:rsidRPr="00E96EC5">
        <w:t>Запишите соответствующую последовательность цифр слева направо:</w:t>
      </w:r>
    </w:p>
    <w:tbl>
      <w:tblPr>
        <w:tblStyle w:val="ab"/>
        <w:tblW w:w="0" w:type="auto"/>
        <w:tblLook w:val="04A0" w:firstRow="1" w:lastRow="0" w:firstColumn="1" w:lastColumn="0" w:noHBand="0" w:noVBand="1"/>
      </w:tblPr>
      <w:tblGrid>
        <w:gridCol w:w="2972"/>
        <w:gridCol w:w="3119"/>
        <w:gridCol w:w="3254"/>
      </w:tblGrid>
      <w:tr w:rsidR="00A619D3" w:rsidRPr="00E96EC5" w:rsidTr="0069284D">
        <w:tc>
          <w:tcPr>
            <w:tcW w:w="2972" w:type="dxa"/>
          </w:tcPr>
          <w:p w:rsidR="00A619D3" w:rsidRPr="00E96EC5" w:rsidRDefault="00A619D3" w:rsidP="00CD6F69">
            <w:pPr>
              <w:pStyle w:val="af"/>
            </w:pPr>
          </w:p>
        </w:tc>
        <w:tc>
          <w:tcPr>
            <w:tcW w:w="3119" w:type="dxa"/>
          </w:tcPr>
          <w:p w:rsidR="00A619D3" w:rsidRPr="00E96EC5" w:rsidRDefault="00A619D3" w:rsidP="00CD6F69">
            <w:pPr>
              <w:pStyle w:val="af"/>
            </w:pPr>
          </w:p>
        </w:tc>
        <w:tc>
          <w:tcPr>
            <w:tcW w:w="3254" w:type="dxa"/>
          </w:tcPr>
          <w:p w:rsidR="00A619D3" w:rsidRPr="00E96EC5" w:rsidRDefault="00A619D3" w:rsidP="00CD6F69">
            <w:pPr>
              <w:pStyle w:val="af"/>
            </w:pPr>
          </w:p>
        </w:tc>
      </w:tr>
    </w:tbl>
    <w:p w:rsidR="00A619D3" w:rsidRPr="00E96EC5" w:rsidRDefault="00A619D3" w:rsidP="00A619D3">
      <w:pPr>
        <w:shd w:val="clear" w:color="auto" w:fill="FFFFFF"/>
        <w:jc w:val="both"/>
        <w:rPr>
          <w:rFonts w:ascii="Times New Roman" w:eastAsia="Times New Roman" w:hAnsi="Times New Roman" w:cs="Times New Roman"/>
          <w:b/>
          <w:bCs/>
        </w:rPr>
      </w:pPr>
    </w:p>
    <w:p w:rsidR="008B0087" w:rsidRPr="00E96EC5" w:rsidRDefault="00A619D3" w:rsidP="001660F3">
      <w:pPr>
        <w:pStyle w:val="aff2"/>
      </w:pPr>
      <w:r w:rsidRPr="00E96EC5">
        <w:t xml:space="preserve">Задание 257. </w:t>
      </w:r>
    </w:p>
    <w:p w:rsidR="00A619D3" w:rsidRPr="00E96EC5" w:rsidRDefault="00A619D3" w:rsidP="00AF0DC8">
      <w:pPr>
        <w:pStyle w:val="af6"/>
        <w:rPr>
          <w:shd w:val="clear" w:color="auto" w:fill="FFFFFF"/>
        </w:rPr>
      </w:pPr>
      <w:r w:rsidRPr="00E96EC5">
        <w:rPr>
          <w:shd w:val="clear" w:color="auto" w:fill="FFFFFF"/>
        </w:rPr>
        <w:t xml:space="preserve">Прочитайте текст, выберите правильный ответ и запишите аргументы, обосновывающие выбор ответа. </w:t>
      </w:r>
    </w:p>
    <w:p w:rsidR="00A619D3" w:rsidRPr="00E96EC5" w:rsidRDefault="00A619D3" w:rsidP="00C321F1">
      <w:pPr>
        <w:pStyle w:val="af1"/>
      </w:pPr>
      <w:r w:rsidRPr="00E96EC5">
        <w:t>Графическая информация — это информация, представленная в виде картин, чертежей, рисунков, фотографий. Графическая форма представления информации позволяет хранить сведения об окружающем мире. Наиболее известными способами представления графической информации являются:</w:t>
      </w:r>
    </w:p>
    <w:p w:rsidR="00A619D3" w:rsidRPr="00E96EC5" w:rsidRDefault="00A619D3" w:rsidP="00C321F1">
      <w:pPr>
        <w:pStyle w:val="af1"/>
      </w:pPr>
      <w:r w:rsidRPr="00E96EC5">
        <w:t>1) точечный и пиксельный</w:t>
      </w:r>
    </w:p>
    <w:p w:rsidR="00A619D3" w:rsidRPr="00E96EC5" w:rsidRDefault="00A619D3" w:rsidP="00C321F1">
      <w:pPr>
        <w:pStyle w:val="af1"/>
      </w:pPr>
      <w:r w:rsidRPr="00E96EC5">
        <w:t>2) векторный и растровый</w:t>
      </w:r>
    </w:p>
    <w:p w:rsidR="00A619D3" w:rsidRPr="00E96EC5" w:rsidRDefault="00A619D3" w:rsidP="00C321F1">
      <w:pPr>
        <w:pStyle w:val="af1"/>
      </w:pPr>
      <w:r w:rsidRPr="00E96EC5">
        <w:t>3) параметрический и структурированный</w:t>
      </w:r>
    </w:p>
    <w:p w:rsidR="00A619D3" w:rsidRPr="00E96EC5" w:rsidRDefault="00A619D3" w:rsidP="00C321F1">
      <w:pPr>
        <w:pStyle w:val="af1"/>
      </w:pPr>
      <w:r w:rsidRPr="00E96EC5">
        <w:t>4) физический и логический</w:t>
      </w:r>
    </w:p>
    <w:p w:rsidR="00A619D3" w:rsidRPr="00E96EC5" w:rsidRDefault="00A619D3" w:rsidP="00C321F1">
      <w:pPr>
        <w:pStyle w:val="af1"/>
      </w:pPr>
    </w:p>
    <w:p w:rsidR="00C321F1" w:rsidRPr="00E96EC5" w:rsidRDefault="00A619D3" w:rsidP="00C321F1">
      <w:pPr>
        <w:pStyle w:val="af3"/>
      </w:pPr>
      <w:r w:rsidRPr="00E96EC5">
        <w:t xml:space="preserve">Ответ: </w:t>
      </w:r>
    </w:p>
    <w:p w:rsidR="00A619D3" w:rsidRPr="00E96EC5" w:rsidRDefault="00A619D3" w:rsidP="00C321F1">
      <w:pPr>
        <w:pStyle w:val="af1"/>
      </w:pPr>
    </w:p>
    <w:p w:rsidR="00A619D3" w:rsidRPr="00E96EC5" w:rsidRDefault="00A619D3" w:rsidP="00C321F1">
      <w:pPr>
        <w:pStyle w:val="af3"/>
      </w:pPr>
      <w:r w:rsidRPr="00E96EC5">
        <w:t>Обоснование:</w:t>
      </w:r>
    </w:p>
    <w:p w:rsidR="00A619D3" w:rsidRPr="00E96EC5" w:rsidRDefault="00A619D3" w:rsidP="00C321F1">
      <w:pPr>
        <w:pStyle w:val="af1"/>
        <w:rPr>
          <w:b/>
        </w:rPr>
      </w:pPr>
    </w:p>
    <w:p w:rsidR="00A619D3" w:rsidRPr="00E96EC5" w:rsidRDefault="00A619D3" w:rsidP="001660F3">
      <w:pPr>
        <w:pStyle w:val="aff2"/>
      </w:pPr>
      <w:r w:rsidRPr="00E96EC5">
        <w:t>Задание 258</w:t>
      </w:r>
      <w:r w:rsidR="008B0087" w:rsidRPr="00E96EC5">
        <w:t>.</w:t>
      </w:r>
    </w:p>
    <w:p w:rsidR="00A619D3" w:rsidRPr="00E96EC5" w:rsidRDefault="00A619D3" w:rsidP="00AF0DC8">
      <w:pPr>
        <w:pStyle w:val="af6"/>
      </w:pPr>
      <w:r w:rsidRPr="00E96EC5">
        <w:t>Прочитайте текст, выберите правильные ответы и запишите аргументы, обосновывающие выбор ответов.</w:t>
      </w:r>
    </w:p>
    <w:p w:rsidR="00A619D3" w:rsidRPr="00E96EC5" w:rsidRDefault="00A619D3" w:rsidP="00C321F1">
      <w:pPr>
        <w:pStyle w:val="af1"/>
      </w:pPr>
      <w:r w:rsidRPr="00E96EC5">
        <w:t xml:space="preserve">Компьютерная графика представляет собой визуальный контент для отображения на мониторах, проекторах и очках виртуальной реальности, созданный при помощи компьютера. В английском есть аналогичный термин </w:t>
      </w:r>
      <w:proofErr w:type="spellStart"/>
      <w:r w:rsidRPr="00E96EC5">
        <w:t>computergraphics</w:t>
      </w:r>
      <w:proofErr w:type="spellEnd"/>
      <w:r w:rsidRPr="00E96EC5">
        <w:t>, часто сокращаемый до аббревиатуры CG. Какие виды компьютерной графики существуют?</w:t>
      </w:r>
    </w:p>
    <w:p w:rsidR="00A619D3" w:rsidRPr="00E96EC5" w:rsidRDefault="00A619D3" w:rsidP="00C321F1">
      <w:pPr>
        <w:pStyle w:val="af1"/>
      </w:pPr>
      <w:r w:rsidRPr="00E96EC5">
        <w:t>1) векторная</w:t>
      </w:r>
    </w:p>
    <w:p w:rsidR="00A619D3" w:rsidRPr="00E96EC5" w:rsidRDefault="00A619D3" w:rsidP="00C321F1">
      <w:pPr>
        <w:pStyle w:val="af1"/>
      </w:pPr>
      <w:r w:rsidRPr="00E96EC5">
        <w:t>2) растровая</w:t>
      </w:r>
    </w:p>
    <w:p w:rsidR="008B0087" w:rsidRPr="00E96EC5" w:rsidRDefault="00CC39AB" w:rsidP="00C321F1">
      <w:pPr>
        <w:pStyle w:val="af1"/>
      </w:pPr>
      <w:r w:rsidRPr="00E96EC5">
        <w:t>3</w:t>
      </w:r>
      <w:r w:rsidR="00A619D3" w:rsidRPr="00E96EC5">
        <w:t>) фактическая</w:t>
      </w:r>
    </w:p>
    <w:p w:rsidR="00A619D3" w:rsidRPr="00E96EC5" w:rsidRDefault="00CC39AB" w:rsidP="00C321F1">
      <w:pPr>
        <w:pStyle w:val="af1"/>
      </w:pPr>
      <w:r w:rsidRPr="00E96EC5">
        <w:lastRenderedPageBreak/>
        <w:t>4</w:t>
      </w:r>
      <w:r w:rsidR="00A619D3" w:rsidRPr="00E96EC5">
        <w:t>) практическая</w:t>
      </w:r>
    </w:p>
    <w:p w:rsidR="00A619D3" w:rsidRPr="00E96EC5" w:rsidRDefault="00A619D3" w:rsidP="00C321F1">
      <w:pPr>
        <w:pStyle w:val="af1"/>
      </w:pPr>
    </w:p>
    <w:p w:rsidR="00C321F1" w:rsidRPr="00E96EC5" w:rsidRDefault="00A619D3" w:rsidP="00C321F1">
      <w:pPr>
        <w:pStyle w:val="af3"/>
      </w:pPr>
      <w:r w:rsidRPr="00E96EC5">
        <w:t xml:space="preserve">Ответ: </w:t>
      </w:r>
    </w:p>
    <w:p w:rsidR="00A619D3" w:rsidRPr="00E96EC5" w:rsidRDefault="00A619D3" w:rsidP="00C321F1">
      <w:pPr>
        <w:pStyle w:val="af1"/>
      </w:pPr>
    </w:p>
    <w:p w:rsidR="00A619D3" w:rsidRPr="00E96EC5" w:rsidRDefault="00A619D3" w:rsidP="00C321F1">
      <w:pPr>
        <w:pStyle w:val="af3"/>
      </w:pPr>
      <w:r w:rsidRPr="00E96EC5">
        <w:t>Обоснование:</w:t>
      </w:r>
    </w:p>
    <w:p w:rsidR="00A619D3" w:rsidRPr="00E96EC5" w:rsidRDefault="00A619D3" w:rsidP="00C321F1">
      <w:pPr>
        <w:pStyle w:val="af1"/>
      </w:pPr>
    </w:p>
    <w:p w:rsidR="00A619D3" w:rsidRPr="00E96EC5" w:rsidRDefault="00A619D3" w:rsidP="001660F3">
      <w:pPr>
        <w:pStyle w:val="aff2"/>
      </w:pPr>
      <w:r w:rsidRPr="00E96EC5">
        <w:t>Задание 259</w:t>
      </w:r>
      <w:r w:rsidR="00510E0F" w:rsidRPr="00E96EC5">
        <w:t>.</w:t>
      </w:r>
    </w:p>
    <w:p w:rsidR="00A619D3" w:rsidRPr="00E96EC5" w:rsidRDefault="00A619D3" w:rsidP="00A619D3">
      <w:pPr>
        <w:jc w:val="both"/>
        <w:rPr>
          <w:rFonts w:ascii="Times New Roman" w:eastAsia="Times New Roman" w:hAnsi="Times New Roman" w:cs="Times New Roman"/>
          <w:i/>
        </w:rPr>
      </w:pPr>
      <w:r w:rsidRPr="00E96EC5">
        <w:rPr>
          <w:rFonts w:ascii="Times New Roman" w:eastAsia="Times New Roman" w:hAnsi="Times New Roman" w:cs="Times New Roman"/>
          <w:i/>
        </w:rPr>
        <w:t>Прочитайте текст и запишите развернутый обоснованный ответ.</w:t>
      </w:r>
    </w:p>
    <w:p w:rsidR="00A619D3" w:rsidRPr="00E96EC5" w:rsidRDefault="00A619D3" w:rsidP="00C321F1">
      <w:pPr>
        <w:pStyle w:val="af1"/>
      </w:pPr>
      <w:r w:rsidRPr="00E96EC5">
        <w:t xml:space="preserve">Важной вехой в развитии компьютерной графики стало появление устройств ввода информации. Американский учёный </w:t>
      </w:r>
      <w:proofErr w:type="spellStart"/>
      <w:r w:rsidRPr="00E96EC5">
        <w:t>Айвен</w:t>
      </w:r>
      <w:proofErr w:type="spellEnd"/>
      <w:r w:rsidRPr="00E96EC5">
        <w:t xml:space="preserve"> Сазерленд создал программу </w:t>
      </w:r>
      <w:proofErr w:type="spellStart"/>
      <w:r w:rsidRPr="00E96EC5">
        <w:t>Sketchpad</w:t>
      </w:r>
      <w:proofErr w:type="spellEnd"/>
      <w:r w:rsidRPr="00E96EC5">
        <w:t>, работая в которой, пользователь мог рисовать на экране фигуры при помощи стилуса на фотоэлементах. Полученные рисунки можно было сохранить и загрузить в память повторно. В основе многих алгоритмов современных программ лежат процессы, придуманные Сазерлендом в 60-х годах XX века. В каких сферах компьютерная графика используется больше всего?</w:t>
      </w:r>
    </w:p>
    <w:p w:rsidR="0094125C" w:rsidRPr="00E96EC5" w:rsidRDefault="0094125C" w:rsidP="00C321F1">
      <w:pPr>
        <w:pStyle w:val="af3"/>
      </w:pPr>
    </w:p>
    <w:p w:rsidR="00C321F1" w:rsidRPr="00E96EC5" w:rsidRDefault="00A619D3" w:rsidP="00C321F1">
      <w:pPr>
        <w:pStyle w:val="af3"/>
      </w:pPr>
      <w:r w:rsidRPr="00E96EC5">
        <w:t xml:space="preserve">Ответ: </w:t>
      </w:r>
    </w:p>
    <w:p w:rsidR="00A619D3" w:rsidRPr="00E96EC5" w:rsidRDefault="00A619D3" w:rsidP="00EC03E7">
      <w:pPr>
        <w:jc w:val="both"/>
        <w:rPr>
          <w:rFonts w:ascii="Times New Roman" w:hAnsi="Times New Roman" w:cs="Times New Roman"/>
        </w:rPr>
      </w:pPr>
    </w:p>
    <w:p w:rsidR="00C96BFD" w:rsidRPr="00E96EC5" w:rsidRDefault="00C96BFD" w:rsidP="001660F3">
      <w:pPr>
        <w:pStyle w:val="aff2"/>
      </w:pPr>
      <w:r w:rsidRPr="00E96EC5">
        <w:t>Задание 260.</w:t>
      </w:r>
    </w:p>
    <w:p w:rsidR="00C96BFD" w:rsidRPr="00E96EC5" w:rsidRDefault="00C96BFD" w:rsidP="00C96BFD">
      <w:pPr>
        <w:pStyle w:val="af6"/>
      </w:pPr>
      <w:r w:rsidRPr="00E96EC5">
        <w:t>Прочитайте текст, выберите правильный ответ и запишите аргументы, обосновывающие выбор ответа</w:t>
      </w:r>
    </w:p>
    <w:p w:rsidR="00C96BFD" w:rsidRPr="00E96EC5" w:rsidRDefault="00C96BFD" w:rsidP="00C96BFD">
      <w:pPr>
        <w:pStyle w:val="af1"/>
      </w:pPr>
      <w:r w:rsidRPr="00E96EC5">
        <w:t xml:space="preserve">Перед снятием электрооборудования для ремонта необходимо снять напряжение в сети не менее чем в двух местах, а также удалить предохранители. Приступить к снятию электрооборудования только после проверки отсутствия напряжения и вывешивания плаката "Не включать. Работают люди". На какие коммутационные аппараты вывешиваются плакаты? </w:t>
      </w:r>
    </w:p>
    <w:p w:rsidR="00C96BFD" w:rsidRPr="00E96EC5" w:rsidRDefault="00C96BFD" w:rsidP="00C96BFD">
      <w:pPr>
        <w:pStyle w:val="af1"/>
      </w:pPr>
    </w:p>
    <w:p w:rsidR="00C96BFD" w:rsidRPr="00E96EC5" w:rsidRDefault="00C96BFD" w:rsidP="00C96BFD">
      <w:pPr>
        <w:jc w:val="both"/>
        <w:rPr>
          <w:rFonts w:ascii="Times New Roman" w:hAnsi="Times New Roman" w:cs="Times New Roman"/>
        </w:rPr>
      </w:pPr>
      <w:r w:rsidRPr="00E96EC5">
        <w:rPr>
          <w:rFonts w:ascii="Times New Roman" w:hAnsi="Times New Roman" w:cs="Times New Roman"/>
        </w:rPr>
        <w:t>1) предохранители</w:t>
      </w:r>
    </w:p>
    <w:p w:rsidR="00C96BFD" w:rsidRPr="00E96EC5" w:rsidRDefault="00C96BFD" w:rsidP="00C96BFD">
      <w:pPr>
        <w:jc w:val="both"/>
        <w:rPr>
          <w:rFonts w:ascii="Times New Roman" w:hAnsi="Times New Roman" w:cs="Times New Roman"/>
        </w:rPr>
      </w:pPr>
      <w:r w:rsidRPr="00E96EC5">
        <w:rPr>
          <w:rFonts w:ascii="Times New Roman" w:hAnsi="Times New Roman" w:cs="Times New Roman"/>
        </w:rPr>
        <w:t>2) автоматические выключатели</w:t>
      </w:r>
    </w:p>
    <w:p w:rsidR="00C96BFD" w:rsidRPr="00E96EC5" w:rsidRDefault="00C96BFD" w:rsidP="00C96BFD">
      <w:pPr>
        <w:jc w:val="both"/>
        <w:rPr>
          <w:rFonts w:ascii="Times New Roman" w:hAnsi="Times New Roman" w:cs="Times New Roman"/>
        </w:rPr>
      </w:pPr>
      <w:r w:rsidRPr="00E96EC5">
        <w:rPr>
          <w:rFonts w:ascii="Times New Roman" w:hAnsi="Times New Roman" w:cs="Times New Roman"/>
        </w:rPr>
        <w:t>3) рубильники или ключи управления</w:t>
      </w:r>
    </w:p>
    <w:p w:rsidR="00C96BFD" w:rsidRPr="00E96EC5" w:rsidRDefault="00C96BFD" w:rsidP="00C96BFD">
      <w:pPr>
        <w:jc w:val="both"/>
        <w:rPr>
          <w:rFonts w:ascii="Times New Roman" w:hAnsi="Times New Roman" w:cs="Times New Roman"/>
        </w:rPr>
      </w:pPr>
      <w:r w:rsidRPr="00E96EC5">
        <w:rPr>
          <w:rFonts w:ascii="Times New Roman" w:hAnsi="Times New Roman" w:cs="Times New Roman"/>
        </w:rPr>
        <w:t>4) кнопки управления</w:t>
      </w:r>
    </w:p>
    <w:p w:rsidR="00C96BFD" w:rsidRPr="00E96EC5" w:rsidRDefault="00C96BFD" w:rsidP="00C96BFD">
      <w:pPr>
        <w:jc w:val="both"/>
        <w:rPr>
          <w:rFonts w:ascii="Times New Roman" w:hAnsi="Times New Roman" w:cs="Times New Roman"/>
        </w:rPr>
      </w:pPr>
    </w:p>
    <w:p w:rsidR="00C96BFD" w:rsidRPr="00E96EC5" w:rsidRDefault="00C96BFD" w:rsidP="00C96BFD">
      <w:pPr>
        <w:pStyle w:val="af3"/>
      </w:pPr>
      <w:r w:rsidRPr="00E96EC5">
        <w:t>Ответ:</w:t>
      </w:r>
    </w:p>
    <w:p w:rsidR="00C96BFD" w:rsidRPr="00E96EC5" w:rsidRDefault="00C96BFD" w:rsidP="00C96BFD">
      <w:pPr>
        <w:jc w:val="both"/>
        <w:rPr>
          <w:rFonts w:ascii="Times New Roman" w:hAnsi="Times New Roman" w:cs="Times New Roman"/>
        </w:rPr>
      </w:pPr>
    </w:p>
    <w:p w:rsidR="00C96BFD" w:rsidRPr="00E96EC5" w:rsidRDefault="00C96BFD" w:rsidP="00C96BFD">
      <w:pPr>
        <w:pStyle w:val="af3"/>
      </w:pPr>
      <w:r w:rsidRPr="00E96EC5">
        <w:t>Обоснование:</w:t>
      </w:r>
    </w:p>
    <w:p w:rsidR="00C96BFD" w:rsidRPr="00E96EC5" w:rsidRDefault="00C96BFD" w:rsidP="00EC03E7">
      <w:pPr>
        <w:jc w:val="both"/>
        <w:rPr>
          <w:rFonts w:ascii="Times New Roman" w:hAnsi="Times New Roman" w:cs="Times New Roman"/>
        </w:rPr>
      </w:pPr>
    </w:p>
    <w:p w:rsidR="006E7C56" w:rsidRPr="00E96EC5" w:rsidRDefault="006E7C56" w:rsidP="001660F3">
      <w:pPr>
        <w:pStyle w:val="aff2"/>
      </w:pPr>
      <w:r w:rsidRPr="00E96EC5">
        <w:t>Задание 261.</w:t>
      </w:r>
    </w:p>
    <w:p w:rsidR="006E7C56" w:rsidRPr="00E96EC5" w:rsidRDefault="006E7C56" w:rsidP="006E7C56">
      <w:pPr>
        <w:pStyle w:val="af6"/>
      </w:pPr>
      <w:r w:rsidRPr="00E96EC5">
        <w:t>Прочитайте текст, выберите правильный ответ и запишите аргументы, обосновывающие выбор ответа</w:t>
      </w:r>
    </w:p>
    <w:p w:rsidR="006E7C56" w:rsidRPr="00E96EC5" w:rsidRDefault="006E7C56" w:rsidP="006E7C56">
      <w:pPr>
        <w:jc w:val="both"/>
        <w:rPr>
          <w:rFonts w:ascii="Times New Roman" w:hAnsi="Times New Roman" w:cs="Times New Roman"/>
        </w:rPr>
      </w:pPr>
      <w:r w:rsidRPr="00E96EC5">
        <w:rPr>
          <w:rFonts w:ascii="Times New Roman" w:hAnsi="Times New Roman" w:cs="Times New Roman"/>
        </w:rPr>
        <w:t xml:space="preserve">При составлении электрической схемы электроснабжения электротехнического и </w:t>
      </w:r>
      <w:proofErr w:type="spellStart"/>
      <w:r w:rsidRPr="00E96EC5">
        <w:rPr>
          <w:rFonts w:ascii="Times New Roman" w:hAnsi="Times New Roman" w:cs="Times New Roman"/>
        </w:rPr>
        <w:t>электротехнологического</w:t>
      </w:r>
      <w:proofErr w:type="spellEnd"/>
      <w:r w:rsidRPr="00E96EC5">
        <w:rPr>
          <w:rFonts w:ascii="Times New Roman" w:hAnsi="Times New Roman" w:cs="Times New Roman"/>
        </w:rPr>
        <w:t xml:space="preserve"> оборудования, используют графические изображения элементов, выберите элемент системы электроснабжения, изображенный на рисунке </w:t>
      </w:r>
    </w:p>
    <w:p w:rsidR="006E7C56" w:rsidRPr="00E96EC5" w:rsidRDefault="006E7C56" w:rsidP="006E7C56">
      <w:pPr>
        <w:jc w:val="both"/>
        <w:rPr>
          <w:rFonts w:ascii="Times New Roman" w:hAnsi="Times New Roman" w:cs="Times New Roman"/>
        </w:rPr>
      </w:pPr>
    </w:p>
    <w:p w:rsidR="006E7C56" w:rsidRPr="00E96EC5" w:rsidRDefault="006E7C56" w:rsidP="006E7C56">
      <w:pPr>
        <w:jc w:val="both"/>
        <w:rPr>
          <w:rFonts w:ascii="Times New Roman" w:hAnsi="Times New Roman" w:cs="Times New Roman"/>
        </w:rPr>
      </w:pPr>
      <w:r w:rsidRPr="00E96EC5">
        <w:rPr>
          <w:rFonts w:ascii="Times New Roman" w:hAnsi="Times New Roman" w:cs="Times New Roman"/>
        </w:rPr>
        <w:t>1)</w:t>
      </w:r>
      <w:r w:rsidR="0094125C" w:rsidRPr="00E96EC5">
        <w:rPr>
          <w:rFonts w:ascii="Times New Roman" w:hAnsi="Times New Roman" w:cs="Times New Roman"/>
        </w:rPr>
        <w:t>нагрузка</w:t>
      </w:r>
    </w:p>
    <w:p w:rsidR="006E7C56" w:rsidRPr="00E96EC5" w:rsidRDefault="0094125C" w:rsidP="006E7C56">
      <w:pPr>
        <w:jc w:val="both"/>
        <w:rPr>
          <w:rFonts w:ascii="Times New Roman" w:hAnsi="Times New Roman" w:cs="Times New Roman"/>
        </w:rPr>
      </w:pPr>
      <w:r w:rsidRPr="00E96EC5">
        <w:rPr>
          <w:rFonts w:ascii="Times New Roman" w:hAnsi="Times New Roman" w:cs="Times New Roman"/>
        </w:rPr>
        <w:t>2) выключатель</w:t>
      </w:r>
    </w:p>
    <w:p w:rsidR="006E7C56" w:rsidRPr="00E96EC5" w:rsidRDefault="0094125C" w:rsidP="006E7C56">
      <w:pPr>
        <w:jc w:val="both"/>
        <w:rPr>
          <w:rFonts w:ascii="Times New Roman" w:hAnsi="Times New Roman" w:cs="Times New Roman"/>
        </w:rPr>
      </w:pPr>
      <w:r w:rsidRPr="00E96EC5">
        <w:rPr>
          <w:rFonts w:ascii="Times New Roman" w:hAnsi="Times New Roman" w:cs="Times New Roman"/>
        </w:rPr>
        <w:t>3) потребитель</w:t>
      </w:r>
    </w:p>
    <w:p w:rsidR="006E7C56" w:rsidRPr="00E96EC5" w:rsidRDefault="0094125C" w:rsidP="006E7C56">
      <w:pPr>
        <w:jc w:val="both"/>
        <w:rPr>
          <w:rFonts w:ascii="Times New Roman" w:hAnsi="Times New Roman" w:cs="Times New Roman"/>
        </w:rPr>
      </w:pPr>
      <w:r w:rsidRPr="00E96EC5">
        <w:rPr>
          <w:rFonts w:ascii="Times New Roman" w:hAnsi="Times New Roman" w:cs="Times New Roman"/>
        </w:rPr>
        <w:t xml:space="preserve">4) кабельная </w:t>
      </w:r>
      <w:r w:rsidR="006E7C56" w:rsidRPr="00E96EC5">
        <w:rPr>
          <w:rFonts w:ascii="Times New Roman" w:hAnsi="Times New Roman" w:cs="Times New Roman"/>
        </w:rPr>
        <w:t>линия</w:t>
      </w:r>
    </w:p>
    <w:p w:rsidR="0094125C" w:rsidRPr="00E96EC5" w:rsidRDefault="0094125C" w:rsidP="00644668">
      <w:pPr>
        <w:pStyle w:val="af1"/>
      </w:pPr>
    </w:p>
    <w:p w:rsidR="006E7C56" w:rsidRPr="00E96EC5" w:rsidRDefault="006E7C56" w:rsidP="006E7C56">
      <w:pPr>
        <w:pStyle w:val="af3"/>
      </w:pPr>
      <w:r w:rsidRPr="00E96EC5">
        <w:t>Ответ:</w:t>
      </w:r>
    </w:p>
    <w:p w:rsidR="00644668" w:rsidRPr="00E96EC5" w:rsidRDefault="00644668" w:rsidP="00644668">
      <w:pPr>
        <w:pStyle w:val="af1"/>
      </w:pPr>
    </w:p>
    <w:p w:rsidR="006E7C56" w:rsidRPr="00E96EC5" w:rsidRDefault="006E7C56" w:rsidP="006E7C56">
      <w:pPr>
        <w:pStyle w:val="af3"/>
      </w:pPr>
      <w:r w:rsidRPr="00E96EC5">
        <w:t>Обоснование:</w:t>
      </w:r>
    </w:p>
    <w:p w:rsidR="006E7C56" w:rsidRPr="00E96EC5" w:rsidRDefault="006E7C56" w:rsidP="00EC03E7">
      <w:pPr>
        <w:jc w:val="both"/>
        <w:rPr>
          <w:rFonts w:ascii="Times New Roman" w:hAnsi="Times New Roman" w:cs="Times New Roman"/>
        </w:rPr>
      </w:pPr>
    </w:p>
    <w:p w:rsidR="005E5FC1" w:rsidRPr="00E96EC5" w:rsidRDefault="005E5FC1" w:rsidP="001660F3">
      <w:pPr>
        <w:pStyle w:val="aff2"/>
      </w:pPr>
      <w:r w:rsidRPr="00E96EC5">
        <w:t>Задание 262.</w:t>
      </w:r>
    </w:p>
    <w:p w:rsidR="005E5FC1" w:rsidRPr="00E96EC5" w:rsidRDefault="005E5FC1" w:rsidP="005E5FC1">
      <w:pPr>
        <w:pStyle w:val="af6"/>
      </w:pPr>
      <w:r w:rsidRPr="00E96EC5">
        <w:t xml:space="preserve">Прочитайте текст и установите соответствие. </w:t>
      </w:r>
    </w:p>
    <w:p w:rsidR="005E5FC1" w:rsidRPr="00E96EC5" w:rsidRDefault="005E5FC1" w:rsidP="005E5FC1">
      <w:pPr>
        <w:pStyle w:val="af1"/>
      </w:pPr>
      <w:r w:rsidRPr="00E96EC5">
        <w:t xml:space="preserve">При составлении электрической схемы электроснабжения </w:t>
      </w:r>
      <w:proofErr w:type="spellStart"/>
      <w:r w:rsidRPr="00E96EC5">
        <w:t>электротехнологического</w:t>
      </w:r>
      <w:proofErr w:type="spellEnd"/>
      <w:r w:rsidRPr="00E96EC5">
        <w:t xml:space="preserve"> цеха составляется спецификация. </w:t>
      </w:r>
    </w:p>
    <w:p w:rsidR="005E5FC1" w:rsidRPr="00E96EC5" w:rsidRDefault="005E5FC1" w:rsidP="005E5FC1">
      <w:pPr>
        <w:pStyle w:val="af1"/>
      </w:pPr>
    </w:p>
    <w:tbl>
      <w:tblPr>
        <w:tblStyle w:val="ab"/>
        <w:tblW w:w="5000" w:type="pct"/>
        <w:tblLook w:val="04A0" w:firstRow="1" w:lastRow="0" w:firstColumn="1" w:lastColumn="0" w:noHBand="0" w:noVBand="1"/>
      </w:tblPr>
      <w:tblGrid>
        <w:gridCol w:w="628"/>
        <w:gridCol w:w="4148"/>
        <w:gridCol w:w="722"/>
        <w:gridCol w:w="4639"/>
      </w:tblGrid>
      <w:tr w:rsidR="005E5FC1" w:rsidRPr="00E96EC5" w:rsidTr="000E1100">
        <w:tc>
          <w:tcPr>
            <w:tcW w:w="2356" w:type="pct"/>
            <w:gridSpan w:val="2"/>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Тип установки</w:t>
            </w:r>
          </w:p>
        </w:tc>
        <w:tc>
          <w:tcPr>
            <w:tcW w:w="2644" w:type="pct"/>
            <w:gridSpan w:val="2"/>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Способ преобразования</w:t>
            </w:r>
          </w:p>
        </w:tc>
      </w:tr>
      <w:tr w:rsidR="005E5FC1" w:rsidRPr="00E96EC5" w:rsidTr="000E1100">
        <w:tc>
          <w:tcPr>
            <w:tcW w:w="31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А</w:t>
            </w:r>
          </w:p>
        </w:tc>
        <w:tc>
          <w:tcPr>
            <w:tcW w:w="204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Электротермические установки</w:t>
            </w:r>
          </w:p>
        </w:tc>
        <w:tc>
          <w:tcPr>
            <w:tcW w:w="35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1</w:t>
            </w:r>
          </w:p>
        </w:tc>
        <w:tc>
          <w:tcPr>
            <w:tcW w:w="228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электрическая в тепловую</w:t>
            </w:r>
          </w:p>
        </w:tc>
      </w:tr>
      <w:tr w:rsidR="005E5FC1" w:rsidRPr="00E96EC5" w:rsidTr="000E1100">
        <w:tc>
          <w:tcPr>
            <w:tcW w:w="31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Б</w:t>
            </w:r>
          </w:p>
        </w:tc>
        <w:tc>
          <w:tcPr>
            <w:tcW w:w="204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proofErr w:type="spellStart"/>
            <w:r w:rsidRPr="00E96EC5">
              <w:t>Электротехнологические</w:t>
            </w:r>
            <w:proofErr w:type="spellEnd"/>
            <w:r w:rsidRPr="00E96EC5">
              <w:t xml:space="preserve"> установки</w:t>
            </w:r>
          </w:p>
        </w:tc>
        <w:tc>
          <w:tcPr>
            <w:tcW w:w="35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2</w:t>
            </w:r>
          </w:p>
        </w:tc>
        <w:tc>
          <w:tcPr>
            <w:tcW w:w="228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электрическая в другие виды</w:t>
            </w:r>
          </w:p>
        </w:tc>
      </w:tr>
      <w:tr w:rsidR="005E5FC1" w:rsidRPr="00E96EC5" w:rsidTr="000E1100">
        <w:tc>
          <w:tcPr>
            <w:tcW w:w="31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В</w:t>
            </w:r>
          </w:p>
        </w:tc>
        <w:tc>
          <w:tcPr>
            <w:tcW w:w="204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w:t>
            </w:r>
            <w:r w:rsidRPr="00E96EC5">
              <w:rPr>
                <w:rFonts w:eastAsia="Calibri"/>
              </w:rPr>
              <w:t>лектромеханически</w:t>
            </w:r>
            <w:r w:rsidRPr="00E96EC5">
              <w:t>е</w:t>
            </w:r>
            <w:r w:rsidRPr="00E96EC5">
              <w:rPr>
                <w:rFonts w:eastAsia="Calibri"/>
              </w:rPr>
              <w:t xml:space="preserve"> установк</w:t>
            </w:r>
            <w:r w:rsidRPr="00E96EC5">
              <w:t>и</w:t>
            </w:r>
          </w:p>
        </w:tc>
        <w:tc>
          <w:tcPr>
            <w:tcW w:w="35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3</w:t>
            </w:r>
          </w:p>
        </w:tc>
        <w:tc>
          <w:tcPr>
            <w:tcW w:w="228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электрическая в механическую</w:t>
            </w:r>
          </w:p>
        </w:tc>
      </w:tr>
      <w:tr w:rsidR="005E5FC1" w:rsidRPr="00E96EC5" w:rsidTr="000E1100">
        <w:tc>
          <w:tcPr>
            <w:tcW w:w="31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Г</w:t>
            </w:r>
          </w:p>
        </w:tc>
        <w:tc>
          <w:tcPr>
            <w:tcW w:w="204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Электрохимические установки</w:t>
            </w:r>
          </w:p>
        </w:tc>
        <w:tc>
          <w:tcPr>
            <w:tcW w:w="35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4</w:t>
            </w:r>
          </w:p>
        </w:tc>
        <w:tc>
          <w:tcPr>
            <w:tcW w:w="228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электрическая в электростатическую</w:t>
            </w:r>
          </w:p>
        </w:tc>
      </w:tr>
      <w:tr w:rsidR="005E5FC1" w:rsidRPr="00E96EC5" w:rsidTr="000E1100">
        <w:tc>
          <w:tcPr>
            <w:tcW w:w="310"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2046"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35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5</w:t>
            </w:r>
          </w:p>
        </w:tc>
        <w:tc>
          <w:tcPr>
            <w:tcW w:w="2282"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электрическая в электрохимическую</w:t>
            </w:r>
          </w:p>
        </w:tc>
      </w:tr>
    </w:tbl>
    <w:p w:rsidR="005E5FC1" w:rsidRPr="00E96EC5" w:rsidRDefault="005E5FC1" w:rsidP="005E5FC1">
      <w:pPr>
        <w:pStyle w:val="af1"/>
      </w:pPr>
    </w:p>
    <w:p w:rsidR="005E5FC1" w:rsidRPr="00E96EC5" w:rsidRDefault="005E5FC1" w:rsidP="005E5FC1">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5E5FC1" w:rsidRPr="00E96EC5" w:rsidTr="000E1100">
        <w:trPr>
          <w:trHeight w:val="20"/>
        </w:trPr>
        <w:tc>
          <w:tcPr>
            <w:tcW w:w="1250" w:type="pct"/>
            <w:shd w:val="clear" w:color="auto" w:fill="FFFFFF"/>
            <w:vAlign w:val="bottom"/>
          </w:tcPr>
          <w:p w:rsidR="005E5FC1" w:rsidRPr="00E96EC5" w:rsidRDefault="005E5FC1" w:rsidP="00CD6F69">
            <w:pPr>
              <w:pStyle w:val="af"/>
            </w:pPr>
            <w:r w:rsidRPr="00E96EC5">
              <w:t>А</w:t>
            </w:r>
          </w:p>
        </w:tc>
        <w:tc>
          <w:tcPr>
            <w:tcW w:w="1250" w:type="pct"/>
            <w:shd w:val="clear" w:color="auto" w:fill="FFFFFF"/>
            <w:vAlign w:val="bottom"/>
          </w:tcPr>
          <w:p w:rsidR="005E5FC1" w:rsidRPr="00E96EC5" w:rsidRDefault="005E5FC1" w:rsidP="00CD6F69">
            <w:pPr>
              <w:pStyle w:val="af"/>
            </w:pPr>
            <w:r w:rsidRPr="00E96EC5">
              <w:t>Б</w:t>
            </w:r>
          </w:p>
        </w:tc>
        <w:tc>
          <w:tcPr>
            <w:tcW w:w="1250" w:type="pct"/>
            <w:shd w:val="clear" w:color="auto" w:fill="FFFFFF"/>
            <w:vAlign w:val="bottom"/>
          </w:tcPr>
          <w:p w:rsidR="005E5FC1" w:rsidRPr="00E96EC5" w:rsidRDefault="005E5FC1" w:rsidP="00CD6F69">
            <w:pPr>
              <w:pStyle w:val="af"/>
            </w:pPr>
            <w:r w:rsidRPr="00E96EC5">
              <w:t>В</w:t>
            </w:r>
          </w:p>
        </w:tc>
        <w:tc>
          <w:tcPr>
            <w:tcW w:w="1250" w:type="pct"/>
            <w:shd w:val="clear" w:color="auto" w:fill="FFFFFF"/>
            <w:vAlign w:val="bottom"/>
          </w:tcPr>
          <w:p w:rsidR="005E5FC1" w:rsidRPr="00E96EC5" w:rsidRDefault="005E5FC1" w:rsidP="00CD6F69">
            <w:pPr>
              <w:pStyle w:val="af"/>
            </w:pPr>
            <w:r w:rsidRPr="00E96EC5">
              <w:t>Г</w:t>
            </w:r>
          </w:p>
        </w:tc>
      </w:tr>
      <w:tr w:rsidR="005E5FC1" w:rsidRPr="00E96EC5" w:rsidTr="000E1100">
        <w:trPr>
          <w:trHeight w:val="20"/>
        </w:trPr>
        <w:tc>
          <w:tcPr>
            <w:tcW w:w="1250" w:type="pct"/>
            <w:shd w:val="clear" w:color="auto" w:fill="FFFFFF"/>
          </w:tcPr>
          <w:p w:rsidR="005E5FC1" w:rsidRPr="00E96EC5" w:rsidRDefault="005E5FC1" w:rsidP="00CD6F69">
            <w:pPr>
              <w:pStyle w:val="af"/>
            </w:pPr>
          </w:p>
        </w:tc>
        <w:tc>
          <w:tcPr>
            <w:tcW w:w="1250" w:type="pct"/>
            <w:shd w:val="clear" w:color="auto" w:fill="FFFFFF"/>
          </w:tcPr>
          <w:p w:rsidR="005E5FC1" w:rsidRPr="00E96EC5" w:rsidRDefault="005E5FC1" w:rsidP="00CD6F69">
            <w:pPr>
              <w:pStyle w:val="af"/>
            </w:pPr>
          </w:p>
        </w:tc>
        <w:tc>
          <w:tcPr>
            <w:tcW w:w="1250" w:type="pct"/>
            <w:shd w:val="clear" w:color="auto" w:fill="FFFFFF"/>
          </w:tcPr>
          <w:p w:rsidR="005E5FC1" w:rsidRPr="00E96EC5" w:rsidRDefault="005E5FC1" w:rsidP="00CD6F69">
            <w:pPr>
              <w:pStyle w:val="af"/>
            </w:pPr>
          </w:p>
        </w:tc>
        <w:tc>
          <w:tcPr>
            <w:tcW w:w="1250" w:type="pct"/>
            <w:shd w:val="clear" w:color="auto" w:fill="FFFFFF"/>
          </w:tcPr>
          <w:p w:rsidR="005E5FC1" w:rsidRPr="00E96EC5" w:rsidRDefault="005E5FC1" w:rsidP="00CD6F69">
            <w:pPr>
              <w:pStyle w:val="af"/>
            </w:pPr>
          </w:p>
        </w:tc>
      </w:tr>
    </w:tbl>
    <w:p w:rsidR="005E5FC1" w:rsidRPr="00E96EC5" w:rsidRDefault="005E5FC1" w:rsidP="005E5FC1">
      <w:pPr>
        <w:pStyle w:val="af1"/>
      </w:pPr>
    </w:p>
    <w:p w:rsidR="005E5FC1" w:rsidRPr="00E96EC5" w:rsidRDefault="005E5FC1" w:rsidP="001660F3">
      <w:pPr>
        <w:pStyle w:val="aff2"/>
      </w:pPr>
      <w:r w:rsidRPr="00E96EC5">
        <w:t>Задание 263.</w:t>
      </w:r>
    </w:p>
    <w:p w:rsidR="005E5FC1" w:rsidRPr="00E96EC5" w:rsidRDefault="005E5FC1" w:rsidP="005E5FC1">
      <w:pPr>
        <w:pStyle w:val="af6"/>
      </w:pPr>
      <w:r w:rsidRPr="00E96EC5">
        <w:t xml:space="preserve">Прочитайте текст и установите соответствие. </w:t>
      </w:r>
    </w:p>
    <w:p w:rsidR="005E5FC1" w:rsidRPr="00E96EC5" w:rsidRDefault="005E5FC1" w:rsidP="005E5FC1">
      <w:pPr>
        <w:pStyle w:val="af1"/>
      </w:pPr>
      <w:r w:rsidRPr="00E96EC5">
        <w:t xml:space="preserve">При составлении электрической схемы электроснабжения </w:t>
      </w:r>
      <w:proofErr w:type="spellStart"/>
      <w:r w:rsidRPr="00E96EC5">
        <w:t>электротехнологического</w:t>
      </w:r>
      <w:proofErr w:type="spellEnd"/>
      <w:r w:rsidRPr="00E96EC5">
        <w:t xml:space="preserve"> цеха составляется спецификация. </w:t>
      </w:r>
    </w:p>
    <w:p w:rsidR="005E5FC1" w:rsidRPr="00E96EC5" w:rsidRDefault="005E5FC1" w:rsidP="005E5FC1">
      <w:pPr>
        <w:pStyle w:val="af1"/>
      </w:pPr>
    </w:p>
    <w:tbl>
      <w:tblPr>
        <w:tblStyle w:val="ab"/>
        <w:tblW w:w="5000" w:type="pct"/>
        <w:tblLook w:val="04A0" w:firstRow="1" w:lastRow="0" w:firstColumn="1" w:lastColumn="0" w:noHBand="0" w:noVBand="1"/>
      </w:tblPr>
      <w:tblGrid>
        <w:gridCol w:w="628"/>
        <w:gridCol w:w="4152"/>
        <w:gridCol w:w="722"/>
        <w:gridCol w:w="4635"/>
      </w:tblGrid>
      <w:tr w:rsidR="005E5FC1" w:rsidRPr="00E96EC5" w:rsidTr="000E1100">
        <w:tc>
          <w:tcPr>
            <w:tcW w:w="2358" w:type="pct"/>
            <w:gridSpan w:val="2"/>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Тип установки</w:t>
            </w:r>
          </w:p>
        </w:tc>
        <w:tc>
          <w:tcPr>
            <w:tcW w:w="2642" w:type="pct"/>
            <w:gridSpan w:val="2"/>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Установка</w:t>
            </w:r>
          </w:p>
        </w:tc>
      </w:tr>
      <w:tr w:rsidR="005E5FC1" w:rsidRPr="00E96EC5" w:rsidTr="000E1100">
        <w:tc>
          <w:tcPr>
            <w:tcW w:w="31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А</w:t>
            </w:r>
          </w:p>
        </w:tc>
        <w:tc>
          <w:tcPr>
            <w:tcW w:w="2048"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Электротермические установки</w:t>
            </w:r>
          </w:p>
        </w:tc>
        <w:tc>
          <w:tcPr>
            <w:tcW w:w="35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1</w:t>
            </w:r>
          </w:p>
        </w:tc>
        <w:tc>
          <w:tcPr>
            <w:tcW w:w="228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печь сопротивления</w:t>
            </w:r>
          </w:p>
        </w:tc>
      </w:tr>
      <w:tr w:rsidR="005E5FC1" w:rsidRPr="00E96EC5" w:rsidTr="000E1100">
        <w:tc>
          <w:tcPr>
            <w:tcW w:w="31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Б</w:t>
            </w:r>
          </w:p>
        </w:tc>
        <w:tc>
          <w:tcPr>
            <w:tcW w:w="2048"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proofErr w:type="spellStart"/>
            <w:r w:rsidRPr="00E96EC5">
              <w:t>Электротехнологические</w:t>
            </w:r>
            <w:proofErr w:type="spellEnd"/>
            <w:r w:rsidRPr="00E96EC5">
              <w:t xml:space="preserve"> установки</w:t>
            </w:r>
          </w:p>
        </w:tc>
        <w:tc>
          <w:tcPr>
            <w:tcW w:w="35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2</w:t>
            </w:r>
          </w:p>
        </w:tc>
        <w:tc>
          <w:tcPr>
            <w:tcW w:w="228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proofErr w:type="spellStart"/>
            <w:r w:rsidRPr="00E96EC5">
              <w:t>плазморез</w:t>
            </w:r>
            <w:proofErr w:type="spellEnd"/>
          </w:p>
        </w:tc>
      </w:tr>
      <w:tr w:rsidR="005E5FC1" w:rsidRPr="00E96EC5" w:rsidTr="000E1100">
        <w:tc>
          <w:tcPr>
            <w:tcW w:w="31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В</w:t>
            </w:r>
          </w:p>
        </w:tc>
        <w:tc>
          <w:tcPr>
            <w:tcW w:w="2048"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w:t>
            </w:r>
            <w:r w:rsidRPr="00E96EC5">
              <w:rPr>
                <w:rFonts w:eastAsia="Calibri"/>
              </w:rPr>
              <w:t>лектромеханически</w:t>
            </w:r>
            <w:r w:rsidRPr="00E96EC5">
              <w:t>е</w:t>
            </w:r>
            <w:r w:rsidRPr="00E96EC5">
              <w:rPr>
                <w:rFonts w:eastAsia="Calibri"/>
              </w:rPr>
              <w:t xml:space="preserve"> установк</w:t>
            </w:r>
            <w:r w:rsidRPr="00E96EC5">
              <w:t>и</w:t>
            </w:r>
          </w:p>
        </w:tc>
        <w:tc>
          <w:tcPr>
            <w:tcW w:w="35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3</w:t>
            </w:r>
          </w:p>
        </w:tc>
        <w:tc>
          <w:tcPr>
            <w:tcW w:w="228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дробеструйная</w:t>
            </w:r>
          </w:p>
        </w:tc>
      </w:tr>
      <w:tr w:rsidR="005E5FC1" w:rsidRPr="00E96EC5" w:rsidTr="000E1100">
        <w:tc>
          <w:tcPr>
            <w:tcW w:w="31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Г</w:t>
            </w:r>
          </w:p>
        </w:tc>
        <w:tc>
          <w:tcPr>
            <w:tcW w:w="2048"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Электрохимические установки</w:t>
            </w:r>
          </w:p>
        </w:tc>
        <w:tc>
          <w:tcPr>
            <w:tcW w:w="35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4</w:t>
            </w:r>
          </w:p>
        </w:tc>
        <w:tc>
          <w:tcPr>
            <w:tcW w:w="228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генератор</w:t>
            </w:r>
          </w:p>
        </w:tc>
      </w:tr>
      <w:tr w:rsidR="005E5FC1" w:rsidRPr="00E96EC5" w:rsidTr="000E1100">
        <w:tc>
          <w:tcPr>
            <w:tcW w:w="310"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2048" w:type="pct"/>
            <w:tcBorders>
              <w:top w:val="single" w:sz="4" w:space="0" w:color="auto"/>
              <w:left w:val="single" w:sz="4" w:space="0" w:color="auto"/>
              <w:bottom w:val="single" w:sz="4" w:space="0" w:color="auto"/>
              <w:right w:val="single" w:sz="4" w:space="0" w:color="auto"/>
            </w:tcBorders>
          </w:tcPr>
          <w:p w:rsidR="005E5FC1" w:rsidRPr="00E96EC5" w:rsidRDefault="005E5FC1" w:rsidP="00CD6F69">
            <w:pPr>
              <w:pStyle w:val="af"/>
            </w:pPr>
          </w:p>
        </w:tc>
        <w:tc>
          <w:tcPr>
            <w:tcW w:w="356"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5</w:t>
            </w:r>
          </w:p>
        </w:tc>
        <w:tc>
          <w:tcPr>
            <w:tcW w:w="2280" w:type="pct"/>
            <w:tcBorders>
              <w:top w:val="single" w:sz="4" w:space="0" w:color="auto"/>
              <w:left w:val="single" w:sz="4" w:space="0" w:color="auto"/>
              <w:bottom w:val="single" w:sz="4" w:space="0" w:color="auto"/>
              <w:right w:val="single" w:sz="4" w:space="0" w:color="auto"/>
            </w:tcBorders>
            <w:hideMark/>
          </w:tcPr>
          <w:p w:rsidR="005E5FC1" w:rsidRPr="00E96EC5" w:rsidRDefault="005E5FC1" w:rsidP="00CD6F69">
            <w:pPr>
              <w:pStyle w:val="af"/>
            </w:pPr>
            <w:r w:rsidRPr="00E96EC5">
              <w:t>напыления</w:t>
            </w:r>
          </w:p>
        </w:tc>
      </w:tr>
    </w:tbl>
    <w:p w:rsidR="005E5FC1" w:rsidRPr="00E96EC5" w:rsidRDefault="005E5FC1" w:rsidP="005E5FC1">
      <w:pPr>
        <w:pStyle w:val="af1"/>
      </w:pPr>
    </w:p>
    <w:p w:rsidR="005E5FC1" w:rsidRPr="00E96EC5" w:rsidRDefault="005E5FC1" w:rsidP="005E5FC1">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5E5FC1" w:rsidRPr="00E96EC5" w:rsidTr="000E1100">
        <w:trPr>
          <w:trHeight w:val="20"/>
        </w:trPr>
        <w:tc>
          <w:tcPr>
            <w:tcW w:w="1250" w:type="pct"/>
            <w:shd w:val="clear" w:color="auto" w:fill="FFFFFF"/>
            <w:vAlign w:val="bottom"/>
          </w:tcPr>
          <w:p w:rsidR="005E5FC1" w:rsidRPr="00E96EC5" w:rsidRDefault="005E5FC1" w:rsidP="00CD6F69">
            <w:pPr>
              <w:pStyle w:val="af"/>
            </w:pPr>
            <w:r w:rsidRPr="00E96EC5">
              <w:t>А</w:t>
            </w:r>
          </w:p>
        </w:tc>
        <w:tc>
          <w:tcPr>
            <w:tcW w:w="1250" w:type="pct"/>
            <w:shd w:val="clear" w:color="auto" w:fill="FFFFFF"/>
            <w:vAlign w:val="bottom"/>
          </w:tcPr>
          <w:p w:rsidR="005E5FC1" w:rsidRPr="00E96EC5" w:rsidRDefault="005E5FC1" w:rsidP="00CD6F69">
            <w:pPr>
              <w:pStyle w:val="af"/>
            </w:pPr>
            <w:r w:rsidRPr="00E96EC5">
              <w:t>Б</w:t>
            </w:r>
          </w:p>
        </w:tc>
        <w:tc>
          <w:tcPr>
            <w:tcW w:w="1250" w:type="pct"/>
            <w:shd w:val="clear" w:color="auto" w:fill="FFFFFF"/>
            <w:vAlign w:val="bottom"/>
          </w:tcPr>
          <w:p w:rsidR="005E5FC1" w:rsidRPr="00E96EC5" w:rsidRDefault="005E5FC1" w:rsidP="00CD6F69">
            <w:pPr>
              <w:pStyle w:val="af"/>
            </w:pPr>
            <w:r w:rsidRPr="00E96EC5">
              <w:t>В</w:t>
            </w:r>
          </w:p>
        </w:tc>
        <w:tc>
          <w:tcPr>
            <w:tcW w:w="1250" w:type="pct"/>
            <w:shd w:val="clear" w:color="auto" w:fill="FFFFFF"/>
            <w:vAlign w:val="bottom"/>
          </w:tcPr>
          <w:p w:rsidR="005E5FC1" w:rsidRPr="00E96EC5" w:rsidRDefault="005E5FC1" w:rsidP="00CD6F69">
            <w:pPr>
              <w:pStyle w:val="af"/>
            </w:pPr>
            <w:r w:rsidRPr="00E96EC5">
              <w:t>Г</w:t>
            </w:r>
          </w:p>
        </w:tc>
      </w:tr>
      <w:tr w:rsidR="005E5FC1" w:rsidRPr="00E96EC5" w:rsidTr="000E1100">
        <w:trPr>
          <w:trHeight w:val="20"/>
        </w:trPr>
        <w:tc>
          <w:tcPr>
            <w:tcW w:w="1250" w:type="pct"/>
            <w:shd w:val="clear" w:color="auto" w:fill="FFFFFF"/>
          </w:tcPr>
          <w:p w:rsidR="005E5FC1" w:rsidRPr="00E96EC5" w:rsidRDefault="005E5FC1" w:rsidP="00CD6F69">
            <w:pPr>
              <w:pStyle w:val="af"/>
            </w:pPr>
          </w:p>
        </w:tc>
        <w:tc>
          <w:tcPr>
            <w:tcW w:w="1250" w:type="pct"/>
            <w:shd w:val="clear" w:color="auto" w:fill="FFFFFF"/>
          </w:tcPr>
          <w:p w:rsidR="005E5FC1" w:rsidRPr="00E96EC5" w:rsidRDefault="005E5FC1" w:rsidP="00CD6F69">
            <w:pPr>
              <w:pStyle w:val="af"/>
            </w:pPr>
          </w:p>
        </w:tc>
        <w:tc>
          <w:tcPr>
            <w:tcW w:w="1250" w:type="pct"/>
            <w:shd w:val="clear" w:color="auto" w:fill="FFFFFF"/>
          </w:tcPr>
          <w:p w:rsidR="005E5FC1" w:rsidRPr="00E96EC5" w:rsidRDefault="005E5FC1" w:rsidP="00CD6F69">
            <w:pPr>
              <w:pStyle w:val="af"/>
            </w:pPr>
          </w:p>
        </w:tc>
        <w:tc>
          <w:tcPr>
            <w:tcW w:w="1250" w:type="pct"/>
            <w:shd w:val="clear" w:color="auto" w:fill="FFFFFF"/>
          </w:tcPr>
          <w:p w:rsidR="005E5FC1" w:rsidRPr="00E96EC5" w:rsidRDefault="005E5FC1" w:rsidP="00CD6F69">
            <w:pPr>
              <w:pStyle w:val="af"/>
            </w:pPr>
          </w:p>
        </w:tc>
      </w:tr>
    </w:tbl>
    <w:p w:rsidR="005E5FC1" w:rsidRPr="00E96EC5" w:rsidRDefault="005E5FC1" w:rsidP="005E5FC1">
      <w:pPr>
        <w:pStyle w:val="af1"/>
      </w:pPr>
    </w:p>
    <w:p w:rsidR="001E4095" w:rsidRPr="00E96EC5" w:rsidRDefault="001E4095" w:rsidP="001660F3">
      <w:pPr>
        <w:pStyle w:val="aff2"/>
      </w:pPr>
      <w:r w:rsidRPr="00E96EC5">
        <w:t>Задание 2</w:t>
      </w:r>
      <w:r w:rsidRPr="00E96EC5">
        <w:rPr>
          <w:lang w:val="en-US"/>
        </w:rPr>
        <w:t>64</w:t>
      </w:r>
      <w:r w:rsidRPr="00E96EC5">
        <w:t>.</w:t>
      </w:r>
    </w:p>
    <w:p w:rsidR="001E4095" w:rsidRPr="00E96EC5" w:rsidRDefault="001E4095" w:rsidP="001E4095">
      <w:pPr>
        <w:pStyle w:val="af6"/>
      </w:pPr>
      <w:r w:rsidRPr="00E96EC5">
        <w:t>Прочитайте текст и установите последовательность.</w:t>
      </w:r>
    </w:p>
    <w:p w:rsidR="001E4095" w:rsidRPr="00E96EC5" w:rsidRDefault="001E4095" w:rsidP="001E4095">
      <w:pPr>
        <w:pStyle w:val="af1"/>
      </w:pPr>
      <w:r w:rsidRPr="00E96EC5">
        <w:t>Для питания электронагревательного элемента ЭТУ необходимо обеспечить электроснабжение. На диаграмме приведено воздействие, оказываемое на тело, изначально находившееся в твердом состоянии. Необходимо указать участки для следующей последовательности:</w:t>
      </w:r>
    </w:p>
    <w:p w:rsidR="001E4095" w:rsidRPr="00E96EC5" w:rsidRDefault="001E4095" w:rsidP="001E4095">
      <w:pPr>
        <w:pStyle w:val="af1"/>
      </w:pPr>
      <w:r w:rsidRPr="00E96EC5">
        <w:t>- нагрев пара;</w:t>
      </w:r>
    </w:p>
    <w:p w:rsidR="001E4095" w:rsidRPr="00E96EC5" w:rsidRDefault="001E4095" w:rsidP="001E4095">
      <w:pPr>
        <w:pStyle w:val="af1"/>
      </w:pPr>
      <w:r w:rsidRPr="00E96EC5">
        <w:t>- охлаждение пара;</w:t>
      </w:r>
    </w:p>
    <w:p w:rsidR="001E4095" w:rsidRPr="00E96EC5" w:rsidRDefault="001E4095" w:rsidP="001E4095">
      <w:pPr>
        <w:pStyle w:val="af1"/>
      </w:pPr>
      <w:r w:rsidRPr="00E96EC5">
        <w:t>-конденсация пара;</w:t>
      </w:r>
    </w:p>
    <w:p w:rsidR="001E4095" w:rsidRPr="00E96EC5" w:rsidRDefault="001E4095" w:rsidP="001E4095">
      <w:pPr>
        <w:pStyle w:val="af1"/>
      </w:pPr>
      <w:r w:rsidRPr="00E96EC5">
        <w:t>-охлаждение жидкости;</w:t>
      </w:r>
    </w:p>
    <w:p w:rsidR="001E4095" w:rsidRPr="00E96EC5" w:rsidRDefault="001E4095" w:rsidP="001E4095">
      <w:pPr>
        <w:pStyle w:val="af1"/>
      </w:pPr>
      <w:r w:rsidRPr="00E96EC5">
        <w:t>- кристаллизация жидкости.</w:t>
      </w:r>
    </w:p>
    <w:p w:rsidR="001E4095" w:rsidRPr="00E96EC5" w:rsidRDefault="001E4095" w:rsidP="001E4095">
      <w:pPr>
        <w:pStyle w:val="af1"/>
      </w:pPr>
    </w:p>
    <w:p w:rsidR="001E4095" w:rsidRPr="00E96EC5" w:rsidRDefault="001E4095" w:rsidP="001660F3">
      <w:pPr>
        <w:pStyle w:val="af1"/>
        <w:jc w:val="center"/>
      </w:pPr>
      <w:r w:rsidRPr="00E96EC5">
        <w:rPr>
          <w:noProof/>
        </w:rPr>
        <w:drawing>
          <wp:inline distT="0" distB="0" distL="0" distR="0" wp14:anchorId="3C954114" wp14:editId="44EE67DE">
            <wp:extent cx="3878246" cy="2195946"/>
            <wp:effectExtent l="0" t="0" r="0" b="0"/>
            <wp:docPr id="50" name="Рисунок 0" descr="151455387116925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4553871169250591.jpg"/>
                    <pic:cNvPicPr/>
                  </pic:nvPicPr>
                  <pic:blipFill>
                    <a:blip r:embed="rId42" cstate="print"/>
                    <a:stretch>
                      <a:fillRect/>
                    </a:stretch>
                  </pic:blipFill>
                  <pic:spPr>
                    <a:xfrm>
                      <a:off x="0" y="0"/>
                      <a:ext cx="3889047" cy="2202062"/>
                    </a:xfrm>
                    <a:prstGeom prst="rect">
                      <a:avLst/>
                    </a:prstGeom>
                  </pic:spPr>
                </pic:pic>
              </a:graphicData>
            </a:graphic>
          </wp:inline>
        </w:drawing>
      </w:r>
    </w:p>
    <w:p w:rsidR="001E4095" w:rsidRPr="00E96EC5" w:rsidRDefault="001E4095" w:rsidP="001E4095">
      <w:pPr>
        <w:pStyle w:val="af1"/>
        <w:rPr>
          <w:lang w:val="en-US"/>
        </w:rPr>
      </w:pPr>
    </w:p>
    <w:p w:rsidR="001E4095" w:rsidRPr="00E96EC5" w:rsidRDefault="001E4095" w:rsidP="001E4095">
      <w:pPr>
        <w:pStyle w:val="af1"/>
      </w:pPr>
      <w:r w:rsidRPr="00E96EC5">
        <w:t xml:space="preserve">1) </w:t>
      </w:r>
      <w:r w:rsidRPr="00E96EC5">
        <w:rPr>
          <w:lang w:val="en-US"/>
        </w:rPr>
        <w:t>FG</w:t>
      </w:r>
    </w:p>
    <w:p w:rsidR="001E4095" w:rsidRPr="00E96EC5" w:rsidRDefault="001E4095" w:rsidP="001E4095">
      <w:pPr>
        <w:pStyle w:val="af1"/>
      </w:pPr>
      <w:r w:rsidRPr="00E96EC5">
        <w:lastRenderedPageBreak/>
        <w:t xml:space="preserve">2) </w:t>
      </w:r>
      <w:r w:rsidRPr="00E96EC5">
        <w:rPr>
          <w:lang w:val="en-US"/>
        </w:rPr>
        <w:t>HI</w:t>
      </w:r>
    </w:p>
    <w:p w:rsidR="001E4095" w:rsidRPr="00E96EC5" w:rsidRDefault="001E4095" w:rsidP="001E4095">
      <w:pPr>
        <w:pStyle w:val="af1"/>
      </w:pPr>
      <w:r w:rsidRPr="00E96EC5">
        <w:t xml:space="preserve">3) </w:t>
      </w:r>
      <w:r w:rsidRPr="00E96EC5">
        <w:rPr>
          <w:lang w:val="en-US"/>
        </w:rPr>
        <w:t>GH</w:t>
      </w:r>
    </w:p>
    <w:p w:rsidR="001E4095" w:rsidRPr="00E96EC5" w:rsidRDefault="001E4095" w:rsidP="001E4095">
      <w:pPr>
        <w:pStyle w:val="af1"/>
      </w:pPr>
      <w:r w:rsidRPr="00E96EC5">
        <w:t xml:space="preserve">4) </w:t>
      </w:r>
      <w:r w:rsidRPr="00E96EC5">
        <w:rPr>
          <w:lang w:val="en-US"/>
        </w:rPr>
        <w:t>EF</w:t>
      </w:r>
    </w:p>
    <w:p w:rsidR="001E4095" w:rsidRPr="00E96EC5" w:rsidRDefault="001E4095" w:rsidP="001E4095">
      <w:pPr>
        <w:pStyle w:val="af1"/>
      </w:pPr>
      <w:r w:rsidRPr="00E96EC5">
        <w:t xml:space="preserve">5) </w:t>
      </w:r>
      <w:r w:rsidRPr="00E96EC5">
        <w:rPr>
          <w:lang w:val="en-US"/>
        </w:rPr>
        <w:t>IK</w:t>
      </w:r>
    </w:p>
    <w:p w:rsidR="001E4095" w:rsidRPr="00E96EC5" w:rsidRDefault="001E4095" w:rsidP="001E4095">
      <w:pPr>
        <w:pStyle w:val="af1"/>
      </w:pPr>
    </w:p>
    <w:p w:rsidR="001E4095" w:rsidRPr="00E96EC5" w:rsidRDefault="001E4095" w:rsidP="001E4095">
      <w:pPr>
        <w:pStyle w:val="af3"/>
      </w:pPr>
      <w:r w:rsidRPr="00E96EC5">
        <w:t>Запишите соответствующую последовательность цифр слева направо:</w:t>
      </w:r>
    </w:p>
    <w:tbl>
      <w:tblPr>
        <w:tblStyle w:val="ab"/>
        <w:tblW w:w="5000" w:type="pct"/>
        <w:tblLook w:val="04A0" w:firstRow="1" w:lastRow="0" w:firstColumn="1" w:lastColumn="0" w:noHBand="0" w:noVBand="1"/>
      </w:tblPr>
      <w:tblGrid>
        <w:gridCol w:w="2160"/>
        <w:gridCol w:w="1936"/>
        <w:gridCol w:w="2161"/>
        <w:gridCol w:w="1940"/>
        <w:gridCol w:w="1940"/>
      </w:tblGrid>
      <w:tr w:rsidR="001E4095" w:rsidRPr="00E96EC5" w:rsidTr="001E4095">
        <w:tc>
          <w:tcPr>
            <w:tcW w:w="1065" w:type="pct"/>
            <w:tcBorders>
              <w:top w:val="single" w:sz="4" w:space="0" w:color="auto"/>
              <w:left w:val="single" w:sz="4" w:space="0" w:color="auto"/>
              <w:bottom w:val="single" w:sz="4" w:space="0" w:color="auto"/>
              <w:right w:val="single" w:sz="4" w:space="0" w:color="auto"/>
            </w:tcBorders>
          </w:tcPr>
          <w:p w:rsidR="001E4095" w:rsidRPr="00E96EC5" w:rsidRDefault="001E4095" w:rsidP="00CD6F69">
            <w:pPr>
              <w:pStyle w:val="af"/>
            </w:pPr>
          </w:p>
        </w:tc>
        <w:tc>
          <w:tcPr>
            <w:tcW w:w="955" w:type="pct"/>
            <w:tcBorders>
              <w:top w:val="single" w:sz="4" w:space="0" w:color="auto"/>
              <w:left w:val="single" w:sz="4" w:space="0" w:color="auto"/>
              <w:bottom w:val="single" w:sz="4" w:space="0" w:color="auto"/>
              <w:right w:val="single" w:sz="4" w:space="0" w:color="auto"/>
            </w:tcBorders>
          </w:tcPr>
          <w:p w:rsidR="001E4095" w:rsidRPr="00E96EC5" w:rsidRDefault="001E4095" w:rsidP="00CD6F69">
            <w:pPr>
              <w:pStyle w:val="af"/>
            </w:pPr>
          </w:p>
        </w:tc>
        <w:tc>
          <w:tcPr>
            <w:tcW w:w="1066" w:type="pct"/>
            <w:tcBorders>
              <w:top w:val="single" w:sz="4" w:space="0" w:color="auto"/>
              <w:left w:val="single" w:sz="4" w:space="0" w:color="auto"/>
              <w:bottom w:val="single" w:sz="4" w:space="0" w:color="auto"/>
              <w:right w:val="single" w:sz="4" w:space="0" w:color="auto"/>
            </w:tcBorders>
          </w:tcPr>
          <w:p w:rsidR="001E4095" w:rsidRPr="00E96EC5" w:rsidRDefault="001E4095" w:rsidP="00CD6F69">
            <w:pPr>
              <w:pStyle w:val="af"/>
            </w:pPr>
          </w:p>
        </w:tc>
        <w:tc>
          <w:tcPr>
            <w:tcW w:w="957" w:type="pct"/>
            <w:tcBorders>
              <w:top w:val="single" w:sz="4" w:space="0" w:color="auto"/>
              <w:left w:val="single" w:sz="4" w:space="0" w:color="auto"/>
              <w:bottom w:val="single" w:sz="4" w:space="0" w:color="auto"/>
              <w:right w:val="single" w:sz="4" w:space="0" w:color="auto"/>
            </w:tcBorders>
          </w:tcPr>
          <w:p w:rsidR="001E4095" w:rsidRPr="00E96EC5" w:rsidRDefault="001E4095" w:rsidP="00CD6F69">
            <w:pPr>
              <w:pStyle w:val="af"/>
            </w:pPr>
          </w:p>
        </w:tc>
        <w:tc>
          <w:tcPr>
            <w:tcW w:w="957" w:type="pct"/>
            <w:tcBorders>
              <w:top w:val="single" w:sz="4" w:space="0" w:color="auto"/>
              <w:left w:val="single" w:sz="4" w:space="0" w:color="auto"/>
              <w:bottom w:val="single" w:sz="4" w:space="0" w:color="auto"/>
              <w:right w:val="single" w:sz="4" w:space="0" w:color="auto"/>
            </w:tcBorders>
          </w:tcPr>
          <w:p w:rsidR="001E4095" w:rsidRPr="00E96EC5" w:rsidRDefault="001E4095" w:rsidP="00CD6F69">
            <w:pPr>
              <w:pStyle w:val="af"/>
            </w:pPr>
          </w:p>
        </w:tc>
      </w:tr>
    </w:tbl>
    <w:p w:rsidR="001E4095" w:rsidRPr="00E96EC5" w:rsidRDefault="001E4095" w:rsidP="001E4095">
      <w:pPr>
        <w:pStyle w:val="af1"/>
      </w:pPr>
    </w:p>
    <w:p w:rsidR="001E4095" w:rsidRPr="00E96EC5" w:rsidRDefault="001E4095" w:rsidP="001660F3">
      <w:pPr>
        <w:pStyle w:val="aff2"/>
      </w:pPr>
      <w:r w:rsidRPr="00E96EC5">
        <w:t>Задание 265.</w:t>
      </w:r>
    </w:p>
    <w:p w:rsidR="001E4095" w:rsidRPr="00E96EC5" w:rsidRDefault="001E4095" w:rsidP="001E4095">
      <w:pPr>
        <w:pStyle w:val="af1"/>
        <w:rPr>
          <w:i/>
        </w:rPr>
      </w:pPr>
      <w:r w:rsidRPr="00E96EC5">
        <w:rPr>
          <w:i/>
        </w:rPr>
        <w:t>Прочитайте текст и установите последовательность.</w:t>
      </w:r>
    </w:p>
    <w:p w:rsidR="001E4095" w:rsidRPr="00E96EC5" w:rsidRDefault="001E4095" w:rsidP="001E4095">
      <w:pPr>
        <w:pStyle w:val="af1"/>
      </w:pPr>
      <w:r w:rsidRPr="00E96EC5">
        <w:t>Для питания электронагревательного элемента ЭТУ необходимо обеспечить электроснабжение. На диаграмме приведено воздействие, оказываемое на тело, изначально находившееся в твердом состоянии. Необходимо указать участки для следующей последовательности:</w:t>
      </w:r>
    </w:p>
    <w:p w:rsidR="001E4095" w:rsidRPr="00E96EC5" w:rsidRDefault="001E4095" w:rsidP="001E4095">
      <w:pPr>
        <w:pStyle w:val="af1"/>
      </w:pPr>
      <w:r w:rsidRPr="00E96EC5">
        <w:t>- охлаждение пара;</w:t>
      </w:r>
    </w:p>
    <w:p w:rsidR="001E4095" w:rsidRPr="00E96EC5" w:rsidRDefault="001E4095" w:rsidP="001E4095">
      <w:pPr>
        <w:pStyle w:val="af1"/>
      </w:pPr>
      <w:r w:rsidRPr="00E96EC5">
        <w:t>-конденсация пара;</w:t>
      </w:r>
    </w:p>
    <w:p w:rsidR="001E4095" w:rsidRPr="00E96EC5" w:rsidRDefault="001E4095" w:rsidP="001E4095">
      <w:pPr>
        <w:pStyle w:val="af1"/>
      </w:pPr>
      <w:r w:rsidRPr="00E96EC5">
        <w:t>-охлаждение жидкости;</w:t>
      </w:r>
    </w:p>
    <w:p w:rsidR="001E4095" w:rsidRPr="00E96EC5" w:rsidRDefault="001E4095" w:rsidP="001E4095">
      <w:pPr>
        <w:pStyle w:val="af1"/>
      </w:pPr>
      <w:r w:rsidRPr="00E96EC5">
        <w:t>- кристаллизация жидкости;</w:t>
      </w:r>
    </w:p>
    <w:p w:rsidR="001E4095" w:rsidRPr="00E96EC5" w:rsidRDefault="001E4095" w:rsidP="001E4095">
      <w:pPr>
        <w:pStyle w:val="af1"/>
      </w:pPr>
      <w:r w:rsidRPr="00E96EC5">
        <w:t>- охлаждение твердого вещества.</w:t>
      </w:r>
    </w:p>
    <w:p w:rsidR="001660F3" w:rsidRPr="00E96EC5" w:rsidRDefault="001660F3" w:rsidP="001E4095">
      <w:pPr>
        <w:pStyle w:val="af1"/>
      </w:pPr>
    </w:p>
    <w:p w:rsidR="001E4095" w:rsidRPr="00E96EC5" w:rsidRDefault="001E4095" w:rsidP="001660F3">
      <w:pPr>
        <w:pStyle w:val="af1"/>
        <w:jc w:val="center"/>
      </w:pPr>
      <w:r w:rsidRPr="00E96EC5">
        <w:rPr>
          <w:noProof/>
        </w:rPr>
        <w:drawing>
          <wp:inline distT="0" distB="0" distL="0" distR="0" wp14:anchorId="0913940E" wp14:editId="4F239FD9">
            <wp:extent cx="3853776" cy="2182090"/>
            <wp:effectExtent l="0" t="0" r="0" b="0"/>
            <wp:docPr id="59" name="Рисунок 0" descr="151455387116925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4553871169250591.jpg"/>
                    <pic:cNvPicPr/>
                  </pic:nvPicPr>
                  <pic:blipFill>
                    <a:blip r:embed="rId42" cstate="print"/>
                    <a:stretch>
                      <a:fillRect/>
                    </a:stretch>
                  </pic:blipFill>
                  <pic:spPr>
                    <a:xfrm>
                      <a:off x="0" y="0"/>
                      <a:ext cx="3860913" cy="2186131"/>
                    </a:xfrm>
                    <a:prstGeom prst="rect">
                      <a:avLst/>
                    </a:prstGeom>
                  </pic:spPr>
                </pic:pic>
              </a:graphicData>
            </a:graphic>
          </wp:inline>
        </w:drawing>
      </w:r>
    </w:p>
    <w:p w:rsidR="001E4095" w:rsidRPr="00E96EC5" w:rsidRDefault="001E4095" w:rsidP="001E4095">
      <w:pPr>
        <w:pStyle w:val="af1"/>
      </w:pPr>
      <w:r w:rsidRPr="00E96EC5">
        <w:t>1)</w:t>
      </w:r>
      <w:r w:rsidR="001660F3" w:rsidRPr="00E96EC5">
        <w:t xml:space="preserve"> </w:t>
      </w:r>
      <w:r w:rsidRPr="00E96EC5">
        <w:rPr>
          <w:lang w:val="en-US"/>
        </w:rPr>
        <w:t>GH</w:t>
      </w:r>
    </w:p>
    <w:p w:rsidR="001E4095" w:rsidRPr="00E96EC5" w:rsidRDefault="001E4095" w:rsidP="001E4095">
      <w:pPr>
        <w:pStyle w:val="af1"/>
      </w:pPr>
      <w:r w:rsidRPr="00E96EC5">
        <w:t>2)</w:t>
      </w:r>
      <w:r w:rsidR="001660F3" w:rsidRPr="00E96EC5">
        <w:t xml:space="preserve"> </w:t>
      </w:r>
      <w:r w:rsidRPr="00E96EC5">
        <w:rPr>
          <w:lang w:val="en-US"/>
        </w:rPr>
        <w:t>FG</w:t>
      </w:r>
    </w:p>
    <w:p w:rsidR="001E4095" w:rsidRPr="00E96EC5" w:rsidRDefault="001E4095" w:rsidP="001E4095">
      <w:pPr>
        <w:pStyle w:val="af1"/>
      </w:pPr>
      <w:r w:rsidRPr="00E96EC5">
        <w:t>3)</w:t>
      </w:r>
      <w:r w:rsidR="001660F3" w:rsidRPr="00E96EC5">
        <w:t xml:space="preserve"> </w:t>
      </w:r>
      <w:r w:rsidRPr="00E96EC5">
        <w:rPr>
          <w:lang w:val="en-US"/>
        </w:rPr>
        <w:t>HI</w:t>
      </w:r>
    </w:p>
    <w:p w:rsidR="001E4095" w:rsidRPr="00E96EC5" w:rsidRDefault="001E4095" w:rsidP="001E4095">
      <w:pPr>
        <w:pStyle w:val="af1"/>
      </w:pPr>
      <w:r w:rsidRPr="00E96EC5">
        <w:t>4)</w:t>
      </w:r>
      <w:r w:rsidR="001660F3" w:rsidRPr="00E96EC5">
        <w:t xml:space="preserve"> </w:t>
      </w:r>
      <w:r w:rsidRPr="00E96EC5">
        <w:rPr>
          <w:lang w:val="en-US"/>
        </w:rPr>
        <w:t>KI</w:t>
      </w:r>
    </w:p>
    <w:p w:rsidR="001E4095" w:rsidRPr="00E96EC5" w:rsidRDefault="001E4095" w:rsidP="001E4095">
      <w:pPr>
        <w:pStyle w:val="af1"/>
      </w:pPr>
      <w:r w:rsidRPr="00E96EC5">
        <w:t>5)</w:t>
      </w:r>
      <w:r w:rsidR="001660F3" w:rsidRPr="00E96EC5">
        <w:t xml:space="preserve"> </w:t>
      </w:r>
      <w:r w:rsidRPr="00E96EC5">
        <w:rPr>
          <w:lang w:val="en-US"/>
        </w:rPr>
        <w:t>IK</w:t>
      </w:r>
    </w:p>
    <w:p w:rsidR="001E4095" w:rsidRPr="00E96EC5" w:rsidRDefault="001E4095" w:rsidP="001E4095">
      <w:pPr>
        <w:pStyle w:val="af1"/>
      </w:pPr>
    </w:p>
    <w:p w:rsidR="001E4095" w:rsidRPr="00E96EC5" w:rsidRDefault="001E4095" w:rsidP="001E4095">
      <w:pPr>
        <w:pStyle w:val="af3"/>
      </w:pPr>
      <w:r w:rsidRPr="00E96EC5">
        <w:t>Запишите соответствующую последовательность цифр слева направо:</w:t>
      </w:r>
    </w:p>
    <w:tbl>
      <w:tblPr>
        <w:tblStyle w:val="ab"/>
        <w:tblW w:w="9571" w:type="dxa"/>
        <w:tblLook w:val="04A0" w:firstRow="1" w:lastRow="0" w:firstColumn="1" w:lastColumn="0" w:noHBand="0" w:noVBand="1"/>
      </w:tblPr>
      <w:tblGrid>
        <w:gridCol w:w="2039"/>
        <w:gridCol w:w="1829"/>
        <w:gridCol w:w="2041"/>
        <w:gridCol w:w="1831"/>
        <w:gridCol w:w="1831"/>
      </w:tblGrid>
      <w:tr w:rsidR="001E4095" w:rsidRPr="00E96EC5" w:rsidTr="008B1B6F">
        <w:tc>
          <w:tcPr>
            <w:tcW w:w="2039" w:type="dxa"/>
            <w:tcBorders>
              <w:top w:val="single" w:sz="4" w:space="0" w:color="auto"/>
              <w:left w:val="single" w:sz="4" w:space="0" w:color="auto"/>
              <w:bottom w:val="single" w:sz="4" w:space="0" w:color="auto"/>
              <w:right w:val="single" w:sz="4" w:space="0" w:color="auto"/>
            </w:tcBorders>
          </w:tcPr>
          <w:p w:rsidR="001E4095" w:rsidRPr="00E96EC5" w:rsidRDefault="001E4095" w:rsidP="00CD6F69">
            <w:pPr>
              <w:pStyle w:val="af"/>
            </w:pPr>
          </w:p>
        </w:tc>
        <w:tc>
          <w:tcPr>
            <w:tcW w:w="1829" w:type="dxa"/>
            <w:tcBorders>
              <w:top w:val="single" w:sz="4" w:space="0" w:color="auto"/>
              <w:left w:val="single" w:sz="4" w:space="0" w:color="auto"/>
              <w:bottom w:val="single" w:sz="4" w:space="0" w:color="auto"/>
              <w:right w:val="single" w:sz="4" w:space="0" w:color="auto"/>
            </w:tcBorders>
          </w:tcPr>
          <w:p w:rsidR="001E4095" w:rsidRPr="00E96EC5" w:rsidRDefault="001E4095" w:rsidP="00CD6F69">
            <w:pPr>
              <w:pStyle w:val="af"/>
            </w:pPr>
          </w:p>
        </w:tc>
        <w:tc>
          <w:tcPr>
            <w:tcW w:w="2041" w:type="dxa"/>
            <w:tcBorders>
              <w:top w:val="single" w:sz="4" w:space="0" w:color="auto"/>
              <w:left w:val="single" w:sz="4" w:space="0" w:color="auto"/>
              <w:bottom w:val="single" w:sz="4" w:space="0" w:color="auto"/>
              <w:right w:val="single" w:sz="4" w:space="0" w:color="auto"/>
            </w:tcBorders>
          </w:tcPr>
          <w:p w:rsidR="001E4095" w:rsidRPr="00E96EC5" w:rsidRDefault="001E4095" w:rsidP="00CD6F69">
            <w:pPr>
              <w:pStyle w:val="af"/>
            </w:pPr>
          </w:p>
        </w:tc>
        <w:tc>
          <w:tcPr>
            <w:tcW w:w="1831" w:type="dxa"/>
            <w:tcBorders>
              <w:top w:val="single" w:sz="4" w:space="0" w:color="auto"/>
              <w:left w:val="single" w:sz="4" w:space="0" w:color="auto"/>
              <w:bottom w:val="single" w:sz="4" w:space="0" w:color="auto"/>
              <w:right w:val="single" w:sz="4" w:space="0" w:color="auto"/>
            </w:tcBorders>
          </w:tcPr>
          <w:p w:rsidR="001E4095" w:rsidRPr="00E96EC5" w:rsidRDefault="001E4095" w:rsidP="00CD6F69">
            <w:pPr>
              <w:pStyle w:val="af"/>
            </w:pPr>
          </w:p>
        </w:tc>
        <w:tc>
          <w:tcPr>
            <w:tcW w:w="1831" w:type="dxa"/>
            <w:tcBorders>
              <w:top w:val="single" w:sz="4" w:space="0" w:color="auto"/>
              <w:left w:val="single" w:sz="4" w:space="0" w:color="auto"/>
              <w:bottom w:val="single" w:sz="4" w:space="0" w:color="auto"/>
              <w:right w:val="single" w:sz="4" w:space="0" w:color="auto"/>
            </w:tcBorders>
          </w:tcPr>
          <w:p w:rsidR="001E4095" w:rsidRPr="00E96EC5" w:rsidRDefault="001E4095" w:rsidP="00CD6F69">
            <w:pPr>
              <w:pStyle w:val="af"/>
            </w:pPr>
          </w:p>
        </w:tc>
      </w:tr>
    </w:tbl>
    <w:p w:rsidR="001E4095" w:rsidRPr="00E96EC5" w:rsidRDefault="001E4095" w:rsidP="001E4095">
      <w:pPr>
        <w:pStyle w:val="af1"/>
      </w:pPr>
    </w:p>
    <w:p w:rsidR="001E4095" w:rsidRPr="00E96EC5" w:rsidRDefault="001E4095" w:rsidP="001660F3">
      <w:pPr>
        <w:pStyle w:val="aff2"/>
      </w:pPr>
      <w:r w:rsidRPr="00E96EC5">
        <w:t>Задание 266.</w:t>
      </w:r>
    </w:p>
    <w:p w:rsidR="001E4095" w:rsidRPr="00E96EC5" w:rsidRDefault="001E4095" w:rsidP="001E4095">
      <w:pPr>
        <w:pStyle w:val="af1"/>
        <w:rPr>
          <w:i/>
        </w:rPr>
      </w:pPr>
      <w:r w:rsidRPr="00E96EC5">
        <w:rPr>
          <w:i/>
        </w:rPr>
        <w:t>Прочитайте текст, выберите правильный ответ и запишите аргументы, обосновывающие выбор ответа</w:t>
      </w:r>
    </w:p>
    <w:p w:rsidR="001E4095" w:rsidRPr="00E96EC5" w:rsidRDefault="001E4095" w:rsidP="001E4095">
      <w:pPr>
        <w:pStyle w:val="af1"/>
      </w:pPr>
      <w:r w:rsidRPr="00E96EC5">
        <w:t>При проектировании сети электроснабжения, выбрать тип питания для закалочной плазменной печи</w:t>
      </w:r>
    </w:p>
    <w:p w:rsidR="001E4095" w:rsidRPr="00E96EC5" w:rsidRDefault="001E4095" w:rsidP="001E4095">
      <w:pPr>
        <w:pStyle w:val="af1"/>
      </w:pPr>
    </w:p>
    <w:p w:rsidR="001E4095" w:rsidRPr="00E96EC5" w:rsidRDefault="001E4095" w:rsidP="001E4095">
      <w:pPr>
        <w:pStyle w:val="af1"/>
      </w:pPr>
      <w:r w:rsidRPr="00E96EC5">
        <w:t xml:space="preserve">1) </w:t>
      </w:r>
      <w:r w:rsidR="0094125C" w:rsidRPr="00E96EC5">
        <w:t>сеть переменного напряжения.</w:t>
      </w:r>
    </w:p>
    <w:p w:rsidR="001E4095" w:rsidRPr="00E96EC5" w:rsidRDefault="0094125C" w:rsidP="001E4095">
      <w:pPr>
        <w:pStyle w:val="af1"/>
      </w:pPr>
      <w:r w:rsidRPr="00E96EC5">
        <w:t>2) сеть постоянного напряжения.</w:t>
      </w:r>
    </w:p>
    <w:p w:rsidR="001E4095" w:rsidRPr="00E96EC5" w:rsidRDefault="0094125C" w:rsidP="001E4095">
      <w:pPr>
        <w:pStyle w:val="af1"/>
      </w:pPr>
      <w:r w:rsidRPr="00E96EC5">
        <w:t xml:space="preserve">3) сеть выпрямленного напряжения. </w:t>
      </w:r>
    </w:p>
    <w:p w:rsidR="001E4095" w:rsidRPr="00E96EC5" w:rsidRDefault="0094125C" w:rsidP="001E4095">
      <w:pPr>
        <w:pStyle w:val="af1"/>
      </w:pPr>
      <w:r w:rsidRPr="00E96EC5">
        <w:t xml:space="preserve">4) сеть </w:t>
      </w:r>
      <w:r w:rsidR="001E4095" w:rsidRPr="00E96EC5">
        <w:t xml:space="preserve">водоснабжения.  </w:t>
      </w:r>
    </w:p>
    <w:p w:rsidR="001E4095" w:rsidRPr="00E96EC5" w:rsidRDefault="001E4095" w:rsidP="001E4095">
      <w:pPr>
        <w:pStyle w:val="af1"/>
      </w:pPr>
    </w:p>
    <w:p w:rsidR="001E4095" w:rsidRPr="00E96EC5" w:rsidRDefault="001E4095" w:rsidP="001E4095">
      <w:pPr>
        <w:pStyle w:val="af3"/>
      </w:pPr>
      <w:r w:rsidRPr="00E96EC5">
        <w:t xml:space="preserve">Ответ: </w:t>
      </w:r>
    </w:p>
    <w:p w:rsidR="00644668" w:rsidRPr="00E96EC5" w:rsidRDefault="00644668" w:rsidP="00644668">
      <w:pPr>
        <w:pStyle w:val="af1"/>
      </w:pPr>
    </w:p>
    <w:p w:rsidR="001E4095" w:rsidRPr="00E96EC5" w:rsidRDefault="001E4095" w:rsidP="001E4095">
      <w:pPr>
        <w:pStyle w:val="af3"/>
      </w:pPr>
      <w:r w:rsidRPr="00E96EC5">
        <w:t>Обоснование:</w:t>
      </w:r>
    </w:p>
    <w:p w:rsidR="001E4095" w:rsidRPr="00E96EC5" w:rsidRDefault="001E4095" w:rsidP="001E4095">
      <w:pPr>
        <w:pStyle w:val="af1"/>
      </w:pPr>
    </w:p>
    <w:p w:rsidR="001E4095" w:rsidRPr="00E96EC5" w:rsidRDefault="001E4095" w:rsidP="001660F3">
      <w:pPr>
        <w:pStyle w:val="aff2"/>
      </w:pPr>
      <w:r w:rsidRPr="00E96EC5">
        <w:t>Задание 267.</w:t>
      </w:r>
    </w:p>
    <w:p w:rsidR="001E4095" w:rsidRPr="00E96EC5" w:rsidRDefault="001E4095" w:rsidP="001E4095">
      <w:pPr>
        <w:pStyle w:val="af6"/>
      </w:pPr>
      <w:r w:rsidRPr="00E96EC5">
        <w:t>Прочитайте текст, выберите правильные ответы и запишите аргументы, обосновывающие выбор ответов</w:t>
      </w:r>
    </w:p>
    <w:p w:rsidR="001E4095" w:rsidRPr="00E96EC5" w:rsidRDefault="001E4095" w:rsidP="001E4095">
      <w:pPr>
        <w:pStyle w:val="af1"/>
      </w:pPr>
      <w:r w:rsidRPr="00E96EC5">
        <w:t xml:space="preserve">При проектировании сети электроснабжения, выбрать тип питания для плазменной установки для азотирования. </w:t>
      </w:r>
    </w:p>
    <w:p w:rsidR="001E4095" w:rsidRPr="00E96EC5" w:rsidRDefault="001E4095" w:rsidP="001E4095">
      <w:pPr>
        <w:pStyle w:val="af1"/>
      </w:pPr>
    </w:p>
    <w:p w:rsidR="001E4095" w:rsidRPr="00E96EC5" w:rsidRDefault="001E4095" w:rsidP="001E4095">
      <w:pPr>
        <w:pStyle w:val="af1"/>
      </w:pPr>
      <w:r w:rsidRPr="00E96EC5">
        <w:t xml:space="preserve">1) </w:t>
      </w:r>
      <w:r w:rsidR="0094125C" w:rsidRPr="00E96EC5">
        <w:t>сеть переменного напряжения</w:t>
      </w:r>
    </w:p>
    <w:p w:rsidR="001E4095" w:rsidRPr="00E96EC5" w:rsidRDefault="0094125C" w:rsidP="001E4095">
      <w:pPr>
        <w:pStyle w:val="af1"/>
      </w:pPr>
      <w:r w:rsidRPr="00E96EC5">
        <w:t>2) сеть постоянного напряжения</w:t>
      </w:r>
    </w:p>
    <w:p w:rsidR="001E4095" w:rsidRPr="00E96EC5" w:rsidRDefault="0094125C" w:rsidP="001E4095">
      <w:pPr>
        <w:pStyle w:val="af1"/>
      </w:pPr>
      <w:r w:rsidRPr="00E96EC5">
        <w:t>3) сеть выпрямленного напряжения</w:t>
      </w:r>
    </w:p>
    <w:p w:rsidR="001E4095" w:rsidRPr="00E96EC5" w:rsidRDefault="0094125C" w:rsidP="001E4095">
      <w:pPr>
        <w:pStyle w:val="af1"/>
      </w:pPr>
      <w:r w:rsidRPr="00E96EC5">
        <w:t>4) сеть водоснабжения</w:t>
      </w:r>
    </w:p>
    <w:p w:rsidR="001E4095" w:rsidRPr="00E96EC5" w:rsidRDefault="001E4095" w:rsidP="001E4095">
      <w:pPr>
        <w:pStyle w:val="af1"/>
      </w:pPr>
    </w:p>
    <w:p w:rsidR="001E4095" w:rsidRPr="00E96EC5" w:rsidRDefault="001E4095" w:rsidP="001E4095">
      <w:pPr>
        <w:pStyle w:val="af3"/>
      </w:pPr>
      <w:r w:rsidRPr="00E96EC5">
        <w:t xml:space="preserve">Ответ: </w:t>
      </w:r>
    </w:p>
    <w:p w:rsidR="001E4095" w:rsidRPr="00E96EC5" w:rsidRDefault="001E4095" w:rsidP="001E4095">
      <w:pPr>
        <w:pStyle w:val="af1"/>
      </w:pPr>
    </w:p>
    <w:p w:rsidR="001E4095" w:rsidRPr="00E96EC5" w:rsidRDefault="001E4095" w:rsidP="001E4095">
      <w:pPr>
        <w:pStyle w:val="af3"/>
      </w:pPr>
      <w:r w:rsidRPr="00E96EC5">
        <w:t>Обоснование:</w:t>
      </w:r>
    </w:p>
    <w:p w:rsidR="001E4095" w:rsidRPr="00E96EC5" w:rsidRDefault="001E4095" w:rsidP="001E4095">
      <w:pPr>
        <w:pStyle w:val="af1"/>
      </w:pPr>
    </w:p>
    <w:p w:rsidR="005E5FC1" w:rsidRPr="00E96EC5" w:rsidRDefault="005E5FC1" w:rsidP="001660F3">
      <w:pPr>
        <w:pStyle w:val="aff2"/>
      </w:pPr>
      <w:r w:rsidRPr="00E96EC5">
        <w:t>Задание 268.</w:t>
      </w:r>
    </w:p>
    <w:p w:rsidR="005E5FC1" w:rsidRPr="00E96EC5" w:rsidRDefault="005E5FC1" w:rsidP="005E5FC1">
      <w:pPr>
        <w:pStyle w:val="af6"/>
      </w:pPr>
      <w:r w:rsidRPr="00E96EC5">
        <w:t>Прочитайте текст и запишите развернутый обоснованный ответ</w:t>
      </w:r>
    </w:p>
    <w:p w:rsidR="005E5FC1" w:rsidRPr="00E96EC5" w:rsidRDefault="005E5FC1" w:rsidP="005E5FC1">
      <w:pPr>
        <w:pStyle w:val="af1"/>
      </w:pPr>
      <w:r w:rsidRPr="00E96EC5">
        <w:t xml:space="preserve">На </w:t>
      </w:r>
      <w:proofErr w:type="spellStart"/>
      <w:r w:rsidRPr="00E96EC5">
        <w:t>электротехнологическом</w:t>
      </w:r>
      <w:proofErr w:type="spellEnd"/>
      <w:r w:rsidRPr="00E96EC5">
        <w:t xml:space="preserve"> заводе для внутризаводского электроснабжения используется радиально-магистральная схема. Кабельная линия, питающая трансформаторную подстанцию, укомплектованную двумя трансформаторами ТМ 400 </w:t>
      </w:r>
      <w:proofErr w:type="spellStart"/>
      <w:r w:rsidRPr="00E96EC5">
        <w:t>кВА</w:t>
      </w:r>
      <w:proofErr w:type="spellEnd"/>
      <w:r w:rsidRPr="00E96EC5">
        <w:t xml:space="preserve">, выполнена кабелем марки </w:t>
      </w:r>
      <w:proofErr w:type="spellStart"/>
      <w:r w:rsidRPr="00E96EC5">
        <w:t>ААШв</w:t>
      </w:r>
      <w:proofErr w:type="spellEnd"/>
      <w:r w:rsidRPr="00E96EC5">
        <w:t>. Контроль изоляции осуществляется трансформатором тока ТОЛ 10. Номинальный ток, приходящий на первичную обмотку, составляет величину 100 А. Ток вторичной обмотки 5 А. Определить коэффициент трансформации и установить является он понижающим или разделяющим.</w:t>
      </w:r>
    </w:p>
    <w:p w:rsidR="005E5FC1" w:rsidRPr="00E96EC5" w:rsidRDefault="005E5FC1" w:rsidP="005E5FC1">
      <w:pPr>
        <w:pStyle w:val="af1"/>
      </w:pPr>
    </w:p>
    <w:p w:rsidR="005E5FC1" w:rsidRPr="00E96EC5" w:rsidRDefault="005E5FC1" w:rsidP="005E5FC1">
      <w:pPr>
        <w:pStyle w:val="af3"/>
      </w:pPr>
      <w:r w:rsidRPr="00E96EC5">
        <w:t xml:space="preserve">Ответ: </w:t>
      </w:r>
    </w:p>
    <w:p w:rsidR="005E5FC1" w:rsidRPr="00E96EC5" w:rsidRDefault="005E5FC1" w:rsidP="005E5FC1">
      <w:pPr>
        <w:pStyle w:val="af1"/>
      </w:pPr>
    </w:p>
    <w:p w:rsidR="005E5FC1" w:rsidRPr="00E96EC5" w:rsidRDefault="005E5FC1" w:rsidP="001660F3">
      <w:pPr>
        <w:pStyle w:val="aff2"/>
      </w:pPr>
      <w:r w:rsidRPr="00E96EC5">
        <w:t>Задание 269.</w:t>
      </w:r>
    </w:p>
    <w:p w:rsidR="005E5FC1" w:rsidRPr="00E96EC5" w:rsidRDefault="005E5FC1" w:rsidP="005E5FC1">
      <w:pPr>
        <w:pStyle w:val="af6"/>
      </w:pPr>
      <w:r w:rsidRPr="00E96EC5">
        <w:t>Прочитайте текст и запишите развернутый обоснованный ответ</w:t>
      </w:r>
    </w:p>
    <w:p w:rsidR="005E5FC1" w:rsidRPr="00E96EC5" w:rsidRDefault="005E5FC1" w:rsidP="005E5FC1">
      <w:pPr>
        <w:pStyle w:val="af1"/>
      </w:pPr>
      <w:r w:rsidRPr="00E96EC5">
        <w:t xml:space="preserve">На металлургическом комбинате для внутризаводского электроснабжения используется радиально-магистральная схема. Кабельная линия, питающая трансформаторную подстанцию, укомплектованную двумя трансформаторами ТМ 400 </w:t>
      </w:r>
      <w:proofErr w:type="spellStart"/>
      <w:r w:rsidRPr="00E96EC5">
        <w:t>кВА</w:t>
      </w:r>
      <w:proofErr w:type="spellEnd"/>
      <w:r w:rsidRPr="00E96EC5">
        <w:t>, выполнена кабелем марки АПВ. Контроль изоляции осуществляется трансформатором тока ТПЛ 10. Номинальный ток, приходящий на первичную обмотку составляет величину 50 А. Ток вторичной обмотки 5 А. Определить коэффициент трансформации и установить является он понижающим или разделяющим.</w:t>
      </w:r>
    </w:p>
    <w:p w:rsidR="005E5FC1" w:rsidRPr="00E96EC5" w:rsidRDefault="005E5FC1" w:rsidP="005E5FC1">
      <w:pPr>
        <w:pStyle w:val="af1"/>
      </w:pPr>
    </w:p>
    <w:p w:rsidR="005E5FC1" w:rsidRPr="00E96EC5" w:rsidRDefault="005E5FC1" w:rsidP="005E5FC1">
      <w:pPr>
        <w:pStyle w:val="af3"/>
      </w:pPr>
      <w:r w:rsidRPr="00E96EC5">
        <w:t>Ответ:</w:t>
      </w:r>
    </w:p>
    <w:p w:rsidR="001E4095" w:rsidRPr="00E96EC5" w:rsidRDefault="001E4095" w:rsidP="001E4095">
      <w:pPr>
        <w:pStyle w:val="af1"/>
      </w:pPr>
    </w:p>
    <w:p w:rsidR="00D712B9" w:rsidRPr="00E96EC5" w:rsidRDefault="00D712B9" w:rsidP="001660F3">
      <w:pPr>
        <w:pStyle w:val="aff2"/>
      </w:pPr>
      <w:r w:rsidRPr="00E96EC5">
        <w:t xml:space="preserve">Задание 270. </w:t>
      </w:r>
    </w:p>
    <w:p w:rsidR="00D712B9" w:rsidRPr="00E96EC5" w:rsidRDefault="00D712B9" w:rsidP="00D712B9">
      <w:pPr>
        <w:pStyle w:val="af6"/>
        <w:rPr>
          <w:b/>
        </w:rPr>
      </w:pPr>
      <w:r w:rsidRPr="00E96EC5">
        <w:t>Прочитайте текст, выберите правильные ответы и запишите аргументы, обосновывающие выбор ответов</w:t>
      </w:r>
    </w:p>
    <w:p w:rsidR="00D712B9" w:rsidRPr="00E96EC5" w:rsidRDefault="00D712B9" w:rsidP="00D712B9">
      <w:pPr>
        <w:pStyle w:val="af1"/>
      </w:pPr>
      <w:r w:rsidRPr="00E96EC5">
        <w:t xml:space="preserve">При проектировании сети электроснабжения, выбрать тип питания для плазменной установки для </w:t>
      </w:r>
      <w:proofErr w:type="spellStart"/>
      <w:r w:rsidRPr="00E96EC5">
        <w:t>сульфидирования</w:t>
      </w:r>
      <w:proofErr w:type="spellEnd"/>
    </w:p>
    <w:p w:rsidR="00D712B9" w:rsidRPr="00E96EC5" w:rsidRDefault="00D712B9" w:rsidP="00D712B9">
      <w:pPr>
        <w:pStyle w:val="af1"/>
      </w:pPr>
    </w:p>
    <w:p w:rsidR="00D712B9" w:rsidRPr="00E96EC5" w:rsidRDefault="00D712B9" w:rsidP="00D712B9">
      <w:pPr>
        <w:pStyle w:val="af1"/>
      </w:pPr>
      <w:r w:rsidRPr="00E96EC5">
        <w:t xml:space="preserve">1) </w:t>
      </w:r>
      <w:r w:rsidR="005735B2" w:rsidRPr="00E96EC5">
        <w:t>сеть переменного напряжения</w:t>
      </w:r>
    </w:p>
    <w:p w:rsidR="00D712B9" w:rsidRPr="00E96EC5" w:rsidRDefault="005735B2" w:rsidP="00D712B9">
      <w:pPr>
        <w:pStyle w:val="af1"/>
      </w:pPr>
      <w:r w:rsidRPr="00E96EC5">
        <w:t>2) сеть постоянного напряжения</w:t>
      </w:r>
    </w:p>
    <w:p w:rsidR="00D712B9" w:rsidRPr="00E96EC5" w:rsidRDefault="005735B2" w:rsidP="00D712B9">
      <w:pPr>
        <w:pStyle w:val="af1"/>
      </w:pPr>
      <w:r w:rsidRPr="00E96EC5">
        <w:t>3) сеть выпрямленного напряжения</w:t>
      </w:r>
    </w:p>
    <w:p w:rsidR="00D712B9" w:rsidRPr="00E96EC5" w:rsidRDefault="005735B2" w:rsidP="00D712B9">
      <w:pPr>
        <w:pStyle w:val="af1"/>
      </w:pPr>
      <w:r w:rsidRPr="00E96EC5">
        <w:t xml:space="preserve">4) сеть </w:t>
      </w:r>
      <w:r w:rsidR="00D712B9" w:rsidRPr="00E96EC5">
        <w:t>водоснабжения</w:t>
      </w:r>
    </w:p>
    <w:p w:rsidR="00D712B9" w:rsidRPr="00E96EC5" w:rsidRDefault="00D712B9" w:rsidP="00D712B9">
      <w:pPr>
        <w:pStyle w:val="af1"/>
      </w:pPr>
    </w:p>
    <w:p w:rsidR="005B2ABB" w:rsidRPr="00E96EC5" w:rsidRDefault="005B2ABB" w:rsidP="005B2ABB">
      <w:pPr>
        <w:pStyle w:val="af3"/>
      </w:pPr>
      <w:r w:rsidRPr="00E96EC5">
        <w:t xml:space="preserve">Ответ: </w:t>
      </w:r>
    </w:p>
    <w:p w:rsidR="005B2ABB" w:rsidRPr="00E96EC5" w:rsidRDefault="005B2ABB" w:rsidP="005B2ABB">
      <w:pPr>
        <w:pStyle w:val="af1"/>
      </w:pPr>
    </w:p>
    <w:p w:rsidR="00D712B9" w:rsidRPr="00E96EC5" w:rsidRDefault="00D712B9" w:rsidP="00D712B9">
      <w:pPr>
        <w:jc w:val="both"/>
        <w:rPr>
          <w:rFonts w:ascii="Times New Roman" w:hAnsi="Times New Roman" w:cs="Times New Roman"/>
          <w:b/>
        </w:rPr>
      </w:pPr>
      <w:r w:rsidRPr="00E96EC5">
        <w:rPr>
          <w:rFonts w:ascii="Times New Roman" w:hAnsi="Times New Roman" w:cs="Times New Roman"/>
          <w:b/>
        </w:rPr>
        <w:t>Обоснование:</w:t>
      </w:r>
    </w:p>
    <w:p w:rsidR="006E7C56" w:rsidRPr="00E96EC5" w:rsidRDefault="006E7C56" w:rsidP="00EC03E7">
      <w:pPr>
        <w:jc w:val="both"/>
        <w:rPr>
          <w:rFonts w:ascii="Times New Roman" w:hAnsi="Times New Roman" w:cs="Times New Roman"/>
        </w:rPr>
      </w:pPr>
    </w:p>
    <w:p w:rsidR="005E5FC1" w:rsidRPr="00E96EC5" w:rsidRDefault="005E5FC1" w:rsidP="001660F3">
      <w:pPr>
        <w:pStyle w:val="aff2"/>
      </w:pPr>
      <w:r w:rsidRPr="00E96EC5">
        <w:t>Задание 271.</w:t>
      </w:r>
    </w:p>
    <w:p w:rsidR="005E5FC1" w:rsidRPr="00E96EC5" w:rsidRDefault="005E5FC1" w:rsidP="005E5FC1">
      <w:pPr>
        <w:pStyle w:val="af6"/>
      </w:pPr>
      <w:r w:rsidRPr="00E96EC5">
        <w:t>Прочитайте текст и запишите развернутый обоснованный ответ</w:t>
      </w:r>
    </w:p>
    <w:p w:rsidR="005E5FC1" w:rsidRPr="00E96EC5" w:rsidRDefault="005E5FC1" w:rsidP="005E5FC1">
      <w:pPr>
        <w:pStyle w:val="af1"/>
      </w:pPr>
      <w:r w:rsidRPr="00E96EC5">
        <w:t xml:space="preserve">На металлургическом комбинате для внутризаводского электроснабжения используется радиально-магистральная схема. Кабельная линия, питающая трансформаторную подстанцию, укомплектованную двумя трансформаторами ТС630 </w:t>
      </w:r>
      <w:proofErr w:type="spellStart"/>
      <w:r w:rsidRPr="00E96EC5">
        <w:t>кВА</w:t>
      </w:r>
      <w:proofErr w:type="spellEnd"/>
      <w:r w:rsidRPr="00E96EC5">
        <w:t>, выполнена кабелем марки АВВГ. Контроль изоляции осуществляется трансформатором тока ТПЛ 10. Номинальный ток приходящий на первичную обмотку составляет величину 200 А. Ток вторичной обмотки 5 А. Определить коэффициент трансформации и установить является он понижающим или разделяющим.</w:t>
      </w:r>
    </w:p>
    <w:p w:rsidR="005E5FC1" w:rsidRPr="00E96EC5" w:rsidRDefault="005E5FC1" w:rsidP="005E5FC1">
      <w:pPr>
        <w:pStyle w:val="af1"/>
      </w:pPr>
    </w:p>
    <w:p w:rsidR="005E5FC1" w:rsidRPr="00E96EC5" w:rsidRDefault="005E5FC1" w:rsidP="005E5FC1">
      <w:pPr>
        <w:pStyle w:val="af3"/>
      </w:pPr>
      <w:r w:rsidRPr="00E96EC5">
        <w:t>Ответ:</w:t>
      </w:r>
    </w:p>
    <w:p w:rsidR="005E5FC1" w:rsidRPr="00E96EC5" w:rsidRDefault="005E5FC1" w:rsidP="005E5FC1">
      <w:pPr>
        <w:pStyle w:val="af1"/>
      </w:pPr>
    </w:p>
    <w:p w:rsidR="005E5FC1" w:rsidRPr="00E96EC5" w:rsidRDefault="005E5FC1" w:rsidP="001660F3">
      <w:pPr>
        <w:pStyle w:val="aff2"/>
      </w:pPr>
      <w:r w:rsidRPr="00E96EC5">
        <w:t>Задание 272.</w:t>
      </w:r>
    </w:p>
    <w:p w:rsidR="005E5FC1" w:rsidRPr="00E96EC5" w:rsidRDefault="005E5FC1" w:rsidP="005E5FC1">
      <w:pPr>
        <w:pStyle w:val="af6"/>
        <w:rPr>
          <w:b/>
        </w:rPr>
      </w:pPr>
      <w:r w:rsidRPr="00E96EC5">
        <w:t>Прочитайте текст, выберите правильные ответы и запишите аргументы, обосновывающие выбор ответов</w:t>
      </w:r>
    </w:p>
    <w:p w:rsidR="005E5FC1" w:rsidRPr="00E96EC5" w:rsidRDefault="005E5FC1" w:rsidP="005E5FC1">
      <w:pPr>
        <w:pStyle w:val="af1"/>
      </w:pPr>
      <w:r w:rsidRPr="00E96EC5">
        <w:t xml:space="preserve">При проектировании сети электроснабжения, выбрать тип питания для плазменной установки для </w:t>
      </w:r>
      <w:proofErr w:type="spellStart"/>
      <w:r w:rsidRPr="00E96EC5">
        <w:t>сульфидирования</w:t>
      </w:r>
      <w:proofErr w:type="spellEnd"/>
      <w:r w:rsidRPr="00E96EC5">
        <w:t xml:space="preserve">. </w:t>
      </w:r>
    </w:p>
    <w:p w:rsidR="005E5FC1" w:rsidRPr="00E96EC5" w:rsidRDefault="005E5FC1" w:rsidP="005E5FC1">
      <w:pPr>
        <w:pStyle w:val="af1"/>
      </w:pPr>
    </w:p>
    <w:p w:rsidR="005E5FC1" w:rsidRPr="00E96EC5" w:rsidRDefault="005E5FC1" w:rsidP="005E5FC1">
      <w:pPr>
        <w:pStyle w:val="af1"/>
      </w:pPr>
      <w:r w:rsidRPr="00E96EC5">
        <w:t xml:space="preserve">1) сеть переменного напряжения </w:t>
      </w:r>
    </w:p>
    <w:p w:rsidR="005E5FC1" w:rsidRPr="00E96EC5" w:rsidRDefault="005E5FC1" w:rsidP="005E5FC1">
      <w:pPr>
        <w:pStyle w:val="af1"/>
      </w:pPr>
      <w:r w:rsidRPr="00E96EC5">
        <w:t>2) сеть водоотведения</w:t>
      </w:r>
    </w:p>
    <w:p w:rsidR="005E5FC1" w:rsidRPr="00E96EC5" w:rsidRDefault="005E5FC1" w:rsidP="005E5FC1">
      <w:pPr>
        <w:pStyle w:val="af1"/>
      </w:pPr>
      <w:r w:rsidRPr="00E96EC5">
        <w:t>3) сеть постоянного напряжения</w:t>
      </w:r>
    </w:p>
    <w:p w:rsidR="005E5FC1" w:rsidRPr="00E96EC5" w:rsidRDefault="005E5FC1" w:rsidP="005E5FC1">
      <w:pPr>
        <w:pStyle w:val="af1"/>
      </w:pPr>
      <w:r w:rsidRPr="00E96EC5">
        <w:t>4) сеть выпрямленного напряжения</w:t>
      </w:r>
    </w:p>
    <w:p w:rsidR="005E5FC1" w:rsidRPr="00E96EC5" w:rsidRDefault="005E5FC1" w:rsidP="005E5FC1">
      <w:pPr>
        <w:pStyle w:val="af1"/>
      </w:pPr>
    </w:p>
    <w:p w:rsidR="005E5FC1" w:rsidRPr="00E96EC5" w:rsidRDefault="005E5FC1" w:rsidP="005E5FC1">
      <w:pPr>
        <w:pStyle w:val="af3"/>
      </w:pPr>
      <w:r w:rsidRPr="00E96EC5">
        <w:t>Ответ:</w:t>
      </w:r>
    </w:p>
    <w:p w:rsidR="005E5FC1" w:rsidRPr="00E96EC5" w:rsidRDefault="005E5FC1" w:rsidP="005E5FC1">
      <w:pPr>
        <w:pStyle w:val="af1"/>
      </w:pPr>
    </w:p>
    <w:p w:rsidR="005E5FC1" w:rsidRPr="00E96EC5" w:rsidRDefault="005E5FC1" w:rsidP="005E5FC1">
      <w:pPr>
        <w:pStyle w:val="af3"/>
      </w:pPr>
      <w:r w:rsidRPr="00E96EC5">
        <w:t>Обоснование:</w:t>
      </w:r>
    </w:p>
    <w:p w:rsidR="005E5FC1" w:rsidRPr="00E96EC5" w:rsidRDefault="005E5FC1" w:rsidP="005E5FC1">
      <w:pPr>
        <w:pStyle w:val="af1"/>
      </w:pPr>
    </w:p>
    <w:p w:rsidR="00B304A0" w:rsidRPr="00E96EC5" w:rsidRDefault="00B304A0" w:rsidP="001660F3">
      <w:pPr>
        <w:pStyle w:val="aff2"/>
      </w:pPr>
      <w:r w:rsidRPr="00E96EC5">
        <w:t>Задание 273.</w:t>
      </w:r>
    </w:p>
    <w:p w:rsidR="00B304A0" w:rsidRPr="00E96EC5" w:rsidRDefault="00B304A0" w:rsidP="00B304A0">
      <w:pPr>
        <w:pStyle w:val="af6"/>
      </w:pPr>
      <w:r w:rsidRPr="00E96EC5">
        <w:t>Прочитайте текст и запишите развернутый обоснованный ответ</w:t>
      </w:r>
    </w:p>
    <w:p w:rsidR="00B304A0" w:rsidRPr="00E96EC5" w:rsidRDefault="00B304A0" w:rsidP="00B304A0">
      <w:pPr>
        <w:pStyle w:val="af1"/>
      </w:pPr>
      <w:r w:rsidRPr="00E96EC5">
        <w:t>Для специалистов важно уметь пользоваться навыками чтения схем первичных соединений электрооборудования электрических подстанций. Укажите какое количество силовых трансформаторов установлено на ТП 2х1000 10/0,4 </w:t>
      </w:r>
      <w:proofErr w:type="spellStart"/>
      <w:r w:rsidRPr="00E96EC5">
        <w:t>кВ</w:t>
      </w:r>
      <w:proofErr w:type="spellEnd"/>
      <w:r w:rsidRPr="00E96EC5">
        <w:t xml:space="preserve"> (рисунок):</w:t>
      </w:r>
    </w:p>
    <w:p w:rsidR="00B304A0" w:rsidRPr="00E96EC5" w:rsidRDefault="00B304A0" w:rsidP="00B304A0">
      <w:pPr>
        <w:pStyle w:val="af1"/>
      </w:pPr>
    </w:p>
    <w:p w:rsidR="00B304A0" w:rsidRPr="00E96EC5" w:rsidRDefault="00B304A0" w:rsidP="001660F3">
      <w:pPr>
        <w:pStyle w:val="af1"/>
        <w:jc w:val="center"/>
      </w:pPr>
      <w:r w:rsidRPr="00E96EC5">
        <w:rPr>
          <w:noProof/>
        </w:rPr>
        <w:drawing>
          <wp:inline distT="0" distB="0" distL="0" distR="0" wp14:anchorId="24B81B9B" wp14:editId="4607BFA2">
            <wp:extent cx="1828800" cy="2755900"/>
            <wp:effectExtent l="0" t="0" r="0" b="635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755900"/>
                    </a:xfrm>
                    <a:prstGeom prst="rect">
                      <a:avLst/>
                    </a:prstGeom>
                    <a:noFill/>
                    <a:ln>
                      <a:noFill/>
                    </a:ln>
                  </pic:spPr>
                </pic:pic>
              </a:graphicData>
            </a:graphic>
          </wp:inline>
        </w:drawing>
      </w:r>
    </w:p>
    <w:p w:rsidR="00B304A0" w:rsidRPr="00E96EC5" w:rsidRDefault="00B304A0" w:rsidP="00B304A0">
      <w:pPr>
        <w:pStyle w:val="af1"/>
      </w:pPr>
    </w:p>
    <w:p w:rsidR="00B304A0" w:rsidRPr="00E96EC5" w:rsidRDefault="00B304A0" w:rsidP="00B304A0">
      <w:pPr>
        <w:pStyle w:val="af3"/>
      </w:pPr>
      <w:r w:rsidRPr="00E96EC5">
        <w:t xml:space="preserve">Ответ: </w:t>
      </w:r>
    </w:p>
    <w:p w:rsidR="006E7C56" w:rsidRPr="00E96EC5" w:rsidRDefault="006E7C56" w:rsidP="00EC03E7">
      <w:pPr>
        <w:jc w:val="both"/>
        <w:rPr>
          <w:rFonts w:ascii="Times New Roman" w:hAnsi="Times New Roman" w:cs="Times New Roman"/>
        </w:rPr>
      </w:pPr>
    </w:p>
    <w:p w:rsidR="00965A8D" w:rsidRPr="00E96EC5" w:rsidRDefault="00965A8D" w:rsidP="001660F3">
      <w:pPr>
        <w:pStyle w:val="aff2"/>
      </w:pPr>
      <w:r w:rsidRPr="00E96EC5">
        <w:t>Задание 274.</w:t>
      </w:r>
    </w:p>
    <w:p w:rsidR="00965A8D" w:rsidRPr="00E96EC5" w:rsidRDefault="00965A8D" w:rsidP="00AF0DC8">
      <w:pPr>
        <w:pStyle w:val="af6"/>
      </w:pPr>
      <w:r w:rsidRPr="00E96EC5">
        <w:t>Прочитайте текст и запишите развернутый обоснованный ответ</w:t>
      </w:r>
    </w:p>
    <w:p w:rsidR="00965A8D" w:rsidRPr="00E96EC5" w:rsidRDefault="00965A8D" w:rsidP="00C321F1">
      <w:pPr>
        <w:pStyle w:val="af1"/>
      </w:pPr>
      <w:r w:rsidRPr="00E96EC5">
        <w:lastRenderedPageBreak/>
        <w:t>Характер энергетического спектра у твердых электротехнических материалов - металлических проводников, полупроводников и диэлектриков различен. Схема расположения энергетических уровней в твердом теле приведена на рисунке</w:t>
      </w:r>
      <w:r w:rsidR="00A7033C" w:rsidRPr="00E96EC5">
        <w:t xml:space="preserve"> 1</w:t>
      </w:r>
      <w:r w:rsidRPr="00E96EC5">
        <w:t>.</w:t>
      </w:r>
      <w:r w:rsidR="00A7033C" w:rsidRPr="00E96EC5">
        <w:t xml:space="preserve"> </w:t>
      </w:r>
      <w:r w:rsidRPr="00E96EC5">
        <w:t xml:space="preserve">Назовите элементы схемы, обозначенные номерами. Укажите </w:t>
      </w:r>
      <w:r w:rsidR="003F5CD2" w:rsidRPr="00E96EC5">
        <w:t>схемы энергетических уровней,</w:t>
      </w:r>
      <w:r w:rsidRPr="00E96EC5">
        <w:t xml:space="preserve"> соответствующие металлическим проводникам, полупроводникам и диэлектрикам.</w:t>
      </w:r>
    </w:p>
    <w:p w:rsidR="00965A8D" w:rsidRPr="00E96EC5" w:rsidRDefault="00965A8D" w:rsidP="00C321F1">
      <w:pPr>
        <w:pStyle w:val="af1"/>
        <w:rPr>
          <w:b/>
        </w:rPr>
      </w:pPr>
    </w:p>
    <w:p w:rsidR="00965A8D" w:rsidRPr="00E96EC5" w:rsidRDefault="00965A8D" w:rsidP="001660F3">
      <w:pPr>
        <w:pStyle w:val="af1"/>
        <w:jc w:val="center"/>
        <w:rPr>
          <w:b/>
        </w:rPr>
      </w:pPr>
      <w:r w:rsidRPr="00E96EC5">
        <w:rPr>
          <w:b/>
          <w:noProof/>
        </w:rPr>
        <w:drawing>
          <wp:inline distT="0" distB="0" distL="0" distR="0" wp14:anchorId="324F77C7" wp14:editId="2DB2E389">
            <wp:extent cx="3987103" cy="175343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4002216" cy="1760083"/>
                    </a:xfrm>
                    <a:prstGeom prst="rect">
                      <a:avLst/>
                    </a:prstGeom>
                  </pic:spPr>
                </pic:pic>
              </a:graphicData>
            </a:graphic>
          </wp:inline>
        </w:drawing>
      </w:r>
    </w:p>
    <w:p w:rsidR="00965A8D" w:rsidRPr="00E96EC5" w:rsidRDefault="00965A8D" w:rsidP="001660F3">
      <w:pPr>
        <w:pStyle w:val="af1"/>
        <w:jc w:val="center"/>
        <w:rPr>
          <w:b/>
          <w:i/>
        </w:rPr>
      </w:pPr>
      <w:r w:rsidRPr="00E96EC5">
        <w:rPr>
          <w:b/>
          <w:i/>
        </w:rPr>
        <w:t>а</w:t>
      </w:r>
      <w:r w:rsidRPr="00E96EC5">
        <w:rPr>
          <w:b/>
          <w:i/>
        </w:rPr>
        <w:tab/>
      </w:r>
      <w:r w:rsidRPr="00E96EC5">
        <w:rPr>
          <w:b/>
          <w:i/>
        </w:rPr>
        <w:tab/>
      </w:r>
      <w:r w:rsidRPr="00E96EC5">
        <w:rPr>
          <w:b/>
          <w:i/>
        </w:rPr>
        <w:tab/>
        <w:t xml:space="preserve">   б</w:t>
      </w:r>
      <w:r w:rsidRPr="00E96EC5">
        <w:rPr>
          <w:b/>
          <w:i/>
        </w:rPr>
        <w:tab/>
      </w:r>
      <w:r w:rsidRPr="00E96EC5">
        <w:rPr>
          <w:b/>
          <w:i/>
        </w:rPr>
        <w:tab/>
      </w:r>
      <w:r w:rsidRPr="00E96EC5">
        <w:rPr>
          <w:b/>
          <w:i/>
        </w:rPr>
        <w:tab/>
        <w:t xml:space="preserve">    в</w:t>
      </w:r>
    </w:p>
    <w:p w:rsidR="00965A8D" w:rsidRPr="00E96EC5" w:rsidRDefault="00A7033C" w:rsidP="001660F3">
      <w:pPr>
        <w:pStyle w:val="af1"/>
        <w:jc w:val="center"/>
      </w:pPr>
      <w:r w:rsidRPr="00E96EC5">
        <w:t>Рисунок</w:t>
      </w:r>
      <w:r w:rsidR="00965A8D" w:rsidRPr="00E96EC5">
        <w:t xml:space="preserve"> </w:t>
      </w:r>
      <w:r w:rsidRPr="00E96EC5">
        <w:t xml:space="preserve">1 </w:t>
      </w:r>
      <w:r w:rsidR="00965A8D" w:rsidRPr="00E96EC5">
        <w:t>- Типовые схемы энергетических уровней электротехнических материалов</w:t>
      </w:r>
    </w:p>
    <w:p w:rsidR="00965A8D" w:rsidRPr="00E96EC5" w:rsidRDefault="00965A8D" w:rsidP="00C321F1">
      <w:pPr>
        <w:pStyle w:val="af1"/>
      </w:pPr>
    </w:p>
    <w:p w:rsidR="00965A8D" w:rsidRPr="00E96EC5" w:rsidRDefault="00965A8D" w:rsidP="00C321F1">
      <w:pPr>
        <w:pStyle w:val="af3"/>
      </w:pPr>
      <w:r w:rsidRPr="00E96EC5">
        <w:t>Ответ:</w:t>
      </w:r>
    </w:p>
    <w:p w:rsidR="00965A8D" w:rsidRPr="00E96EC5" w:rsidRDefault="00965A8D" w:rsidP="00C321F1">
      <w:pPr>
        <w:pStyle w:val="af1"/>
      </w:pPr>
    </w:p>
    <w:p w:rsidR="00913F7E" w:rsidRPr="00E96EC5" w:rsidRDefault="00913F7E" w:rsidP="001660F3">
      <w:pPr>
        <w:pStyle w:val="aff2"/>
      </w:pPr>
      <w:r w:rsidRPr="00E96EC5">
        <w:t xml:space="preserve">Задание 275. </w:t>
      </w:r>
    </w:p>
    <w:p w:rsidR="00913F7E" w:rsidRPr="00E96EC5" w:rsidRDefault="00913F7E" w:rsidP="00AF0DC8">
      <w:pPr>
        <w:pStyle w:val="af6"/>
      </w:pPr>
      <w:r w:rsidRPr="00E96EC5">
        <w:t>Прочитайте текст и установите соответствие.</w:t>
      </w:r>
    </w:p>
    <w:p w:rsidR="00913F7E" w:rsidRPr="00E96EC5" w:rsidRDefault="00913F7E" w:rsidP="00C321F1">
      <w:pPr>
        <w:pStyle w:val="af1"/>
      </w:pPr>
      <w:r w:rsidRPr="00E96EC5">
        <w:t>Формат файла изображения - это формат файла цифрового изображения. Существует множество форматов, которые можно использовать, таких как JPEG, PNG и GIF. Большинство форматов до 2022 года предназначались для хранения 2D-изображений, а не 3D. Данные, хранящиеся в формате файла изображения, могут быть сжатыми или несжатыми. Установите соответствие между форматом и описанием:</w:t>
      </w:r>
    </w:p>
    <w:p w:rsidR="00913F7E" w:rsidRPr="00E96EC5" w:rsidRDefault="00913F7E" w:rsidP="00C321F1">
      <w:pPr>
        <w:pStyle w:val="af1"/>
      </w:pPr>
    </w:p>
    <w:tbl>
      <w:tblPr>
        <w:tblStyle w:val="ab"/>
        <w:tblW w:w="5000" w:type="pct"/>
        <w:tblLook w:val="04A0" w:firstRow="1" w:lastRow="0" w:firstColumn="1" w:lastColumn="0" w:noHBand="0" w:noVBand="1"/>
      </w:tblPr>
      <w:tblGrid>
        <w:gridCol w:w="653"/>
        <w:gridCol w:w="6885"/>
        <w:gridCol w:w="862"/>
        <w:gridCol w:w="1737"/>
      </w:tblGrid>
      <w:tr w:rsidR="003F5CD2" w:rsidRPr="00E96EC5" w:rsidTr="00CC39AB">
        <w:tc>
          <w:tcPr>
            <w:tcW w:w="3718" w:type="pct"/>
            <w:gridSpan w:val="2"/>
          </w:tcPr>
          <w:p w:rsidR="003F5CD2" w:rsidRPr="00E96EC5" w:rsidRDefault="003F5CD2" w:rsidP="00CD6F69">
            <w:pPr>
              <w:pStyle w:val="af"/>
            </w:pPr>
            <w:r w:rsidRPr="00E96EC5">
              <w:t>Описание</w:t>
            </w:r>
          </w:p>
        </w:tc>
        <w:tc>
          <w:tcPr>
            <w:tcW w:w="1282" w:type="pct"/>
            <w:gridSpan w:val="2"/>
          </w:tcPr>
          <w:p w:rsidR="003F5CD2" w:rsidRPr="00E96EC5" w:rsidRDefault="003F5CD2" w:rsidP="00CD6F69">
            <w:pPr>
              <w:pStyle w:val="af"/>
            </w:pPr>
            <w:r w:rsidRPr="00E96EC5">
              <w:t>Формат изображения</w:t>
            </w:r>
          </w:p>
        </w:tc>
      </w:tr>
      <w:tr w:rsidR="003F5CD2" w:rsidRPr="00E96EC5" w:rsidTr="002913FB">
        <w:tc>
          <w:tcPr>
            <w:tcW w:w="322" w:type="pct"/>
          </w:tcPr>
          <w:p w:rsidR="003F5CD2" w:rsidRPr="00E96EC5" w:rsidRDefault="003F5CD2" w:rsidP="00CD6F69">
            <w:pPr>
              <w:pStyle w:val="af"/>
            </w:pPr>
            <w:r w:rsidRPr="00E96EC5">
              <w:t>А</w:t>
            </w:r>
          </w:p>
        </w:tc>
        <w:tc>
          <w:tcPr>
            <w:tcW w:w="3396" w:type="pct"/>
          </w:tcPr>
          <w:p w:rsidR="003F5CD2" w:rsidRPr="00E96EC5" w:rsidRDefault="003F5CD2" w:rsidP="00CD6F69">
            <w:pPr>
              <w:pStyle w:val="af"/>
            </w:pPr>
            <w:r w:rsidRPr="00E96EC5">
              <w:t xml:space="preserve">Хранение и отображение в среде </w:t>
            </w:r>
            <w:r w:rsidRPr="00E96EC5">
              <w:rPr>
                <w:lang w:val="en-US"/>
              </w:rPr>
              <w:t>Windows</w:t>
            </w:r>
          </w:p>
        </w:tc>
        <w:tc>
          <w:tcPr>
            <w:tcW w:w="425" w:type="pct"/>
          </w:tcPr>
          <w:p w:rsidR="003F5CD2" w:rsidRPr="00E96EC5" w:rsidRDefault="003F5CD2" w:rsidP="00CD6F69">
            <w:pPr>
              <w:pStyle w:val="af"/>
            </w:pPr>
            <w:r w:rsidRPr="00E96EC5">
              <w:t>1</w:t>
            </w:r>
          </w:p>
        </w:tc>
        <w:tc>
          <w:tcPr>
            <w:tcW w:w="857" w:type="pct"/>
          </w:tcPr>
          <w:p w:rsidR="003F5CD2" w:rsidRPr="00E96EC5" w:rsidRDefault="003F5CD2" w:rsidP="00CD6F69">
            <w:pPr>
              <w:pStyle w:val="af"/>
            </w:pPr>
            <w:r w:rsidRPr="00E96EC5">
              <w:t>__</w:t>
            </w:r>
            <w:proofErr w:type="spellStart"/>
            <w:r w:rsidRPr="00E96EC5">
              <w:rPr>
                <w:lang w:val="en-US"/>
              </w:rPr>
              <w:t>dxf</w:t>
            </w:r>
            <w:proofErr w:type="spellEnd"/>
          </w:p>
        </w:tc>
      </w:tr>
      <w:tr w:rsidR="003F5CD2" w:rsidRPr="00E96EC5" w:rsidTr="002913FB">
        <w:tc>
          <w:tcPr>
            <w:tcW w:w="322" w:type="pct"/>
          </w:tcPr>
          <w:p w:rsidR="003F5CD2" w:rsidRPr="00E96EC5" w:rsidRDefault="003F5CD2" w:rsidP="00CD6F69">
            <w:pPr>
              <w:pStyle w:val="af"/>
            </w:pPr>
            <w:r w:rsidRPr="00E96EC5">
              <w:t>Б</w:t>
            </w:r>
          </w:p>
        </w:tc>
        <w:tc>
          <w:tcPr>
            <w:tcW w:w="3396" w:type="pct"/>
            <w:tcBorders>
              <w:bottom w:val="single" w:sz="4" w:space="0" w:color="auto"/>
            </w:tcBorders>
          </w:tcPr>
          <w:p w:rsidR="003F5CD2" w:rsidRPr="00E96EC5" w:rsidRDefault="003F5CD2" w:rsidP="00CD6F69">
            <w:pPr>
              <w:pStyle w:val="af"/>
            </w:pPr>
            <w:r w:rsidRPr="00E96EC5">
              <w:t>Векторный формат, используется для обмена чертежами между САПР</w:t>
            </w:r>
          </w:p>
        </w:tc>
        <w:tc>
          <w:tcPr>
            <w:tcW w:w="425" w:type="pct"/>
            <w:tcBorders>
              <w:bottom w:val="single" w:sz="4" w:space="0" w:color="auto"/>
            </w:tcBorders>
          </w:tcPr>
          <w:p w:rsidR="003F5CD2" w:rsidRPr="00E96EC5" w:rsidRDefault="003F5CD2" w:rsidP="00CD6F69">
            <w:pPr>
              <w:pStyle w:val="af"/>
            </w:pPr>
            <w:r w:rsidRPr="00E96EC5">
              <w:t>2</w:t>
            </w:r>
          </w:p>
        </w:tc>
        <w:tc>
          <w:tcPr>
            <w:tcW w:w="857" w:type="pct"/>
          </w:tcPr>
          <w:p w:rsidR="003F5CD2" w:rsidRPr="00E96EC5" w:rsidRDefault="003F5CD2" w:rsidP="00CD6F69">
            <w:pPr>
              <w:pStyle w:val="af"/>
            </w:pPr>
            <w:r w:rsidRPr="00E96EC5">
              <w:t xml:space="preserve"> __</w:t>
            </w:r>
            <w:r w:rsidRPr="00E96EC5">
              <w:rPr>
                <w:lang w:val="en-US"/>
              </w:rPr>
              <w:t>jpeg</w:t>
            </w:r>
          </w:p>
        </w:tc>
      </w:tr>
      <w:tr w:rsidR="00CC39AB" w:rsidRPr="00E96EC5" w:rsidTr="002913FB">
        <w:tc>
          <w:tcPr>
            <w:tcW w:w="322" w:type="pct"/>
          </w:tcPr>
          <w:p w:rsidR="00CC39AB" w:rsidRPr="00E96EC5" w:rsidRDefault="00CC39AB" w:rsidP="00CD6F69">
            <w:pPr>
              <w:pStyle w:val="af"/>
            </w:pPr>
            <w:r w:rsidRPr="00E96EC5">
              <w:t>В</w:t>
            </w:r>
          </w:p>
        </w:tc>
        <w:tc>
          <w:tcPr>
            <w:tcW w:w="3396" w:type="pct"/>
            <w:tcBorders>
              <w:bottom w:val="single" w:sz="4" w:space="0" w:color="auto"/>
            </w:tcBorders>
          </w:tcPr>
          <w:p w:rsidR="00CC39AB" w:rsidRPr="00E96EC5" w:rsidRDefault="00CC39AB" w:rsidP="00CD6F69">
            <w:pPr>
              <w:pStyle w:val="af"/>
            </w:pPr>
            <w:r w:rsidRPr="00E96EC5">
              <w:t>Чаще всего в этом формате хранятся фотографии</w:t>
            </w:r>
          </w:p>
        </w:tc>
        <w:tc>
          <w:tcPr>
            <w:tcW w:w="425" w:type="pct"/>
            <w:tcBorders>
              <w:bottom w:val="single" w:sz="4" w:space="0" w:color="auto"/>
            </w:tcBorders>
          </w:tcPr>
          <w:p w:rsidR="00CC39AB" w:rsidRPr="00E96EC5" w:rsidRDefault="00CC39AB" w:rsidP="00CD6F69">
            <w:pPr>
              <w:pStyle w:val="af"/>
            </w:pPr>
            <w:r w:rsidRPr="00E96EC5">
              <w:t>3</w:t>
            </w:r>
          </w:p>
        </w:tc>
        <w:tc>
          <w:tcPr>
            <w:tcW w:w="857" w:type="pct"/>
          </w:tcPr>
          <w:p w:rsidR="00CC39AB" w:rsidRPr="00E96EC5" w:rsidRDefault="00CC39AB" w:rsidP="00CD6F69">
            <w:pPr>
              <w:pStyle w:val="af"/>
            </w:pPr>
            <w:r w:rsidRPr="00E96EC5">
              <w:t xml:space="preserve"> __</w:t>
            </w:r>
            <w:proofErr w:type="spellStart"/>
            <w:r w:rsidRPr="00E96EC5">
              <w:rPr>
                <w:lang w:val="en-US"/>
              </w:rPr>
              <w:t>psd</w:t>
            </w:r>
            <w:proofErr w:type="spellEnd"/>
          </w:p>
        </w:tc>
      </w:tr>
      <w:tr w:rsidR="00CC39AB" w:rsidRPr="00E96EC5" w:rsidTr="002913FB">
        <w:tc>
          <w:tcPr>
            <w:tcW w:w="322" w:type="pct"/>
          </w:tcPr>
          <w:p w:rsidR="00CC39AB" w:rsidRPr="00E96EC5" w:rsidRDefault="00CC39AB" w:rsidP="00CD6F69">
            <w:pPr>
              <w:pStyle w:val="af"/>
            </w:pPr>
            <w:r w:rsidRPr="00E96EC5">
              <w:t>Г</w:t>
            </w:r>
          </w:p>
        </w:tc>
        <w:tc>
          <w:tcPr>
            <w:tcW w:w="3396" w:type="pct"/>
            <w:tcBorders>
              <w:bottom w:val="single" w:sz="4" w:space="0" w:color="auto"/>
            </w:tcBorders>
          </w:tcPr>
          <w:p w:rsidR="00CC39AB" w:rsidRPr="00E96EC5" w:rsidRDefault="00CC39AB" w:rsidP="00CD6F69">
            <w:pPr>
              <w:pStyle w:val="af"/>
            </w:pPr>
            <w:r w:rsidRPr="00E96EC5">
              <w:t xml:space="preserve">В этом формате сохраняются документы приложения </w:t>
            </w:r>
            <w:r w:rsidRPr="00E96EC5">
              <w:rPr>
                <w:lang w:val="en-US"/>
              </w:rPr>
              <w:t>CorelDraw</w:t>
            </w:r>
          </w:p>
        </w:tc>
        <w:tc>
          <w:tcPr>
            <w:tcW w:w="425" w:type="pct"/>
            <w:tcBorders>
              <w:bottom w:val="single" w:sz="4" w:space="0" w:color="auto"/>
            </w:tcBorders>
          </w:tcPr>
          <w:p w:rsidR="00CC39AB" w:rsidRPr="00E96EC5" w:rsidRDefault="00CC39AB" w:rsidP="00CD6F69">
            <w:pPr>
              <w:pStyle w:val="af"/>
            </w:pPr>
            <w:r w:rsidRPr="00E96EC5">
              <w:t>4</w:t>
            </w:r>
          </w:p>
        </w:tc>
        <w:tc>
          <w:tcPr>
            <w:tcW w:w="857" w:type="pct"/>
          </w:tcPr>
          <w:p w:rsidR="00CC39AB" w:rsidRPr="00E96EC5" w:rsidRDefault="00CC39AB" w:rsidP="00CD6F69">
            <w:pPr>
              <w:pStyle w:val="af"/>
            </w:pPr>
            <w:r w:rsidRPr="00E96EC5">
              <w:t xml:space="preserve"> __</w:t>
            </w:r>
            <w:proofErr w:type="spellStart"/>
            <w:r w:rsidRPr="00E96EC5">
              <w:rPr>
                <w:lang w:val="en-US"/>
              </w:rPr>
              <w:t>cdr</w:t>
            </w:r>
            <w:proofErr w:type="spellEnd"/>
          </w:p>
        </w:tc>
      </w:tr>
      <w:tr w:rsidR="00CC39AB" w:rsidRPr="00E96EC5" w:rsidTr="002913FB">
        <w:tc>
          <w:tcPr>
            <w:tcW w:w="322" w:type="pct"/>
          </w:tcPr>
          <w:p w:rsidR="00CC39AB" w:rsidRPr="00E96EC5" w:rsidRDefault="00CC39AB" w:rsidP="00CD6F69">
            <w:pPr>
              <w:pStyle w:val="af"/>
            </w:pPr>
          </w:p>
        </w:tc>
        <w:tc>
          <w:tcPr>
            <w:tcW w:w="3396" w:type="pct"/>
          </w:tcPr>
          <w:p w:rsidR="00CC39AB" w:rsidRPr="00E96EC5" w:rsidRDefault="00CC39AB" w:rsidP="00CD6F69">
            <w:pPr>
              <w:pStyle w:val="af"/>
            </w:pPr>
          </w:p>
        </w:tc>
        <w:tc>
          <w:tcPr>
            <w:tcW w:w="425" w:type="pct"/>
          </w:tcPr>
          <w:p w:rsidR="00CC39AB" w:rsidRPr="00E96EC5" w:rsidRDefault="00CC39AB" w:rsidP="00CD6F69">
            <w:pPr>
              <w:pStyle w:val="af"/>
            </w:pPr>
            <w:r w:rsidRPr="00E96EC5">
              <w:t>5</w:t>
            </w:r>
          </w:p>
        </w:tc>
        <w:tc>
          <w:tcPr>
            <w:tcW w:w="857" w:type="pct"/>
          </w:tcPr>
          <w:p w:rsidR="00CC39AB" w:rsidRPr="00E96EC5" w:rsidRDefault="00CC39AB" w:rsidP="00CD6F69">
            <w:pPr>
              <w:pStyle w:val="af"/>
            </w:pPr>
            <w:r w:rsidRPr="00E96EC5">
              <w:t>__</w:t>
            </w:r>
            <w:r w:rsidRPr="00E96EC5">
              <w:rPr>
                <w:lang w:val="en-US"/>
              </w:rPr>
              <w:t>bmp</w:t>
            </w:r>
          </w:p>
        </w:tc>
      </w:tr>
    </w:tbl>
    <w:p w:rsidR="00913F7E" w:rsidRPr="00E96EC5" w:rsidRDefault="00913F7E" w:rsidP="00C321F1">
      <w:pPr>
        <w:pStyle w:val="af1"/>
        <w:rPr>
          <w:shd w:val="clear" w:color="auto" w:fill="FFFFFF"/>
        </w:rPr>
      </w:pPr>
    </w:p>
    <w:p w:rsidR="00C321F1" w:rsidRPr="00E96EC5" w:rsidRDefault="00DD5ACE" w:rsidP="00C321F1">
      <w:pPr>
        <w:pStyle w:val="af3"/>
        <w:rPr>
          <w:shd w:val="clear" w:color="auto" w:fill="FFFFFF"/>
        </w:rPr>
      </w:pPr>
      <w:r w:rsidRPr="00E96EC5">
        <w:rPr>
          <w:shd w:val="clear" w:color="auto" w:fill="FFFFFF"/>
        </w:rPr>
        <w:t>Запишите выбранные цифры под соответствующими буквами:</w:t>
      </w:r>
    </w:p>
    <w:tbl>
      <w:tblPr>
        <w:tblStyle w:val="ab"/>
        <w:tblW w:w="5000" w:type="pct"/>
        <w:tblLook w:val="04A0" w:firstRow="1" w:lastRow="0" w:firstColumn="1" w:lastColumn="0" w:noHBand="0" w:noVBand="1"/>
      </w:tblPr>
      <w:tblGrid>
        <w:gridCol w:w="2381"/>
        <w:gridCol w:w="2586"/>
        <w:gridCol w:w="2585"/>
        <w:gridCol w:w="2585"/>
      </w:tblGrid>
      <w:tr w:rsidR="00CC39AB" w:rsidRPr="00E96EC5" w:rsidTr="00A7033C">
        <w:tc>
          <w:tcPr>
            <w:tcW w:w="1174" w:type="pct"/>
          </w:tcPr>
          <w:p w:rsidR="00CC39AB" w:rsidRPr="00E96EC5" w:rsidRDefault="00CC39AB" w:rsidP="00CD6F69">
            <w:pPr>
              <w:pStyle w:val="af"/>
            </w:pPr>
            <w:r w:rsidRPr="00E96EC5">
              <w:t>А</w:t>
            </w:r>
          </w:p>
        </w:tc>
        <w:tc>
          <w:tcPr>
            <w:tcW w:w="1275" w:type="pct"/>
          </w:tcPr>
          <w:p w:rsidR="00CC39AB" w:rsidRPr="00E96EC5" w:rsidRDefault="00CC39AB" w:rsidP="00CD6F69">
            <w:pPr>
              <w:pStyle w:val="af"/>
            </w:pPr>
            <w:r w:rsidRPr="00E96EC5">
              <w:t>Б</w:t>
            </w:r>
          </w:p>
        </w:tc>
        <w:tc>
          <w:tcPr>
            <w:tcW w:w="1275" w:type="pct"/>
          </w:tcPr>
          <w:p w:rsidR="00CC39AB" w:rsidRPr="00E96EC5" w:rsidRDefault="00CC39AB" w:rsidP="00CD6F69">
            <w:pPr>
              <w:pStyle w:val="af"/>
            </w:pPr>
            <w:r w:rsidRPr="00E96EC5">
              <w:t>В</w:t>
            </w:r>
          </w:p>
        </w:tc>
        <w:tc>
          <w:tcPr>
            <w:tcW w:w="1275" w:type="pct"/>
          </w:tcPr>
          <w:p w:rsidR="00CC39AB" w:rsidRPr="00E96EC5" w:rsidRDefault="00CC39AB" w:rsidP="00CD6F69">
            <w:pPr>
              <w:pStyle w:val="af"/>
            </w:pPr>
            <w:r w:rsidRPr="00E96EC5">
              <w:t>Г</w:t>
            </w:r>
          </w:p>
        </w:tc>
      </w:tr>
      <w:tr w:rsidR="00CC39AB" w:rsidRPr="00E96EC5" w:rsidTr="00A7033C">
        <w:tc>
          <w:tcPr>
            <w:tcW w:w="1174" w:type="pct"/>
          </w:tcPr>
          <w:p w:rsidR="00CC39AB" w:rsidRPr="00E96EC5" w:rsidRDefault="00CC39AB" w:rsidP="00CD6F69">
            <w:pPr>
              <w:pStyle w:val="af"/>
            </w:pPr>
          </w:p>
        </w:tc>
        <w:tc>
          <w:tcPr>
            <w:tcW w:w="1275" w:type="pct"/>
          </w:tcPr>
          <w:p w:rsidR="00CC39AB" w:rsidRPr="00E96EC5" w:rsidRDefault="00CC39AB" w:rsidP="00CD6F69">
            <w:pPr>
              <w:pStyle w:val="af"/>
            </w:pPr>
          </w:p>
        </w:tc>
        <w:tc>
          <w:tcPr>
            <w:tcW w:w="1275" w:type="pct"/>
          </w:tcPr>
          <w:p w:rsidR="00CC39AB" w:rsidRPr="00E96EC5" w:rsidRDefault="00CC39AB" w:rsidP="00CD6F69">
            <w:pPr>
              <w:pStyle w:val="af"/>
            </w:pPr>
          </w:p>
        </w:tc>
        <w:tc>
          <w:tcPr>
            <w:tcW w:w="1275" w:type="pct"/>
          </w:tcPr>
          <w:p w:rsidR="00CC39AB" w:rsidRPr="00E96EC5" w:rsidRDefault="00CC39AB" w:rsidP="00CD6F69">
            <w:pPr>
              <w:pStyle w:val="af"/>
            </w:pPr>
          </w:p>
        </w:tc>
      </w:tr>
    </w:tbl>
    <w:p w:rsidR="00913F7E" w:rsidRPr="00E96EC5" w:rsidRDefault="00913F7E" w:rsidP="00913F7E">
      <w:pPr>
        <w:jc w:val="both"/>
        <w:rPr>
          <w:rFonts w:ascii="Times New Roman" w:hAnsi="Times New Roman" w:cs="Times New Roman"/>
          <w:b/>
        </w:rPr>
      </w:pPr>
    </w:p>
    <w:p w:rsidR="00913F7E" w:rsidRPr="00E96EC5" w:rsidRDefault="00913F7E" w:rsidP="001660F3">
      <w:pPr>
        <w:pStyle w:val="aff2"/>
      </w:pPr>
      <w:r w:rsidRPr="00E96EC5">
        <w:t xml:space="preserve">Задание 276. </w:t>
      </w:r>
    </w:p>
    <w:p w:rsidR="00913F7E" w:rsidRPr="00E96EC5" w:rsidRDefault="00913F7E" w:rsidP="00AF0DC8">
      <w:pPr>
        <w:pStyle w:val="af6"/>
      </w:pPr>
      <w:r w:rsidRPr="00E96EC5">
        <w:t>Прочитайте текст и установите последовательность.</w:t>
      </w:r>
    </w:p>
    <w:p w:rsidR="00913F7E" w:rsidRPr="00E96EC5" w:rsidRDefault="00913F7E" w:rsidP="00C321F1">
      <w:pPr>
        <w:pStyle w:val="af1"/>
      </w:pPr>
      <w:r w:rsidRPr="00E96EC5">
        <w:t>Информационный процесс — это деятельность, связанная с преобразованием и передачей информации. Информационные процессы происходят повсюду: от простых человеческих диалогов до сложных операций, выполняемых вычислительными системами. Последовательность преобразований в схеме информационного процесса:</w:t>
      </w:r>
    </w:p>
    <w:p w:rsidR="00913F7E" w:rsidRPr="00E96EC5" w:rsidRDefault="00913F7E" w:rsidP="00C321F1">
      <w:pPr>
        <w:pStyle w:val="af1"/>
      </w:pPr>
      <w:r w:rsidRPr="00E96EC5">
        <w:t>1) Сигналы</w:t>
      </w:r>
    </w:p>
    <w:p w:rsidR="00913F7E" w:rsidRPr="00E96EC5" w:rsidRDefault="00913F7E" w:rsidP="00C321F1">
      <w:pPr>
        <w:pStyle w:val="af1"/>
      </w:pPr>
      <w:r w:rsidRPr="00E96EC5">
        <w:t>2) Методы</w:t>
      </w:r>
    </w:p>
    <w:p w:rsidR="00913F7E" w:rsidRPr="00E96EC5" w:rsidRDefault="00913F7E" w:rsidP="00C321F1">
      <w:pPr>
        <w:pStyle w:val="af1"/>
      </w:pPr>
      <w:r w:rsidRPr="00E96EC5">
        <w:t>3) Данные</w:t>
      </w:r>
    </w:p>
    <w:p w:rsidR="00913F7E" w:rsidRPr="00E96EC5" w:rsidRDefault="00913F7E" w:rsidP="00C321F1">
      <w:pPr>
        <w:pStyle w:val="af1"/>
      </w:pPr>
      <w:r w:rsidRPr="00E96EC5">
        <w:t>4) Природа</w:t>
      </w:r>
    </w:p>
    <w:p w:rsidR="00913F7E" w:rsidRPr="00E96EC5" w:rsidRDefault="00913F7E" w:rsidP="00C321F1">
      <w:pPr>
        <w:pStyle w:val="af1"/>
      </w:pPr>
      <w:r w:rsidRPr="00E96EC5">
        <w:t>5) Информация</w:t>
      </w:r>
    </w:p>
    <w:p w:rsidR="00C321F1" w:rsidRPr="00E96EC5" w:rsidRDefault="00C321F1" w:rsidP="00C321F1">
      <w:pPr>
        <w:pStyle w:val="af1"/>
      </w:pPr>
    </w:p>
    <w:p w:rsidR="00C321F1" w:rsidRPr="00E96EC5" w:rsidRDefault="00C321F1" w:rsidP="00C321F1">
      <w:pPr>
        <w:pStyle w:val="af3"/>
      </w:pPr>
      <w:r w:rsidRPr="00E96EC5">
        <w:t>Запишите соответствующую последовательность цифр слева направо:</w:t>
      </w:r>
    </w:p>
    <w:tbl>
      <w:tblPr>
        <w:tblStyle w:val="ab"/>
        <w:tblW w:w="0" w:type="auto"/>
        <w:tblLook w:val="04A0" w:firstRow="1" w:lastRow="0" w:firstColumn="1" w:lastColumn="0" w:noHBand="0" w:noVBand="1"/>
      </w:tblPr>
      <w:tblGrid>
        <w:gridCol w:w="2014"/>
        <w:gridCol w:w="1979"/>
        <w:gridCol w:w="1968"/>
        <w:gridCol w:w="1692"/>
        <w:gridCol w:w="1692"/>
      </w:tblGrid>
      <w:tr w:rsidR="00913F7E" w:rsidRPr="00E96EC5" w:rsidTr="0069284D">
        <w:tc>
          <w:tcPr>
            <w:tcW w:w="2014" w:type="dxa"/>
          </w:tcPr>
          <w:p w:rsidR="00913F7E" w:rsidRPr="00E96EC5" w:rsidRDefault="00913F7E" w:rsidP="00CD6F69">
            <w:pPr>
              <w:pStyle w:val="af"/>
            </w:pPr>
          </w:p>
        </w:tc>
        <w:tc>
          <w:tcPr>
            <w:tcW w:w="1979" w:type="dxa"/>
          </w:tcPr>
          <w:p w:rsidR="00913F7E" w:rsidRPr="00E96EC5" w:rsidRDefault="00913F7E" w:rsidP="00CD6F69">
            <w:pPr>
              <w:pStyle w:val="af"/>
            </w:pPr>
          </w:p>
        </w:tc>
        <w:tc>
          <w:tcPr>
            <w:tcW w:w="1968" w:type="dxa"/>
          </w:tcPr>
          <w:p w:rsidR="00913F7E" w:rsidRPr="00E96EC5" w:rsidRDefault="00913F7E" w:rsidP="00CD6F69">
            <w:pPr>
              <w:pStyle w:val="af"/>
            </w:pPr>
          </w:p>
        </w:tc>
        <w:tc>
          <w:tcPr>
            <w:tcW w:w="1692" w:type="dxa"/>
          </w:tcPr>
          <w:p w:rsidR="00913F7E" w:rsidRPr="00E96EC5" w:rsidRDefault="00913F7E" w:rsidP="00CD6F69">
            <w:pPr>
              <w:pStyle w:val="af"/>
            </w:pPr>
          </w:p>
        </w:tc>
        <w:tc>
          <w:tcPr>
            <w:tcW w:w="1692" w:type="dxa"/>
          </w:tcPr>
          <w:p w:rsidR="00913F7E" w:rsidRPr="00E96EC5" w:rsidRDefault="00913F7E" w:rsidP="00CD6F69">
            <w:pPr>
              <w:pStyle w:val="af"/>
            </w:pPr>
          </w:p>
        </w:tc>
      </w:tr>
    </w:tbl>
    <w:p w:rsidR="00913F7E" w:rsidRPr="00E96EC5" w:rsidRDefault="00913F7E" w:rsidP="00913F7E">
      <w:pPr>
        <w:shd w:val="clear" w:color="auto" w:fill="FFFFFF"/>
        <w:jc w:val="both"/>
        <w:rPr>
          <w:rFonts w:ascii="Times New Roman" w:eastAsia="Times New Roman" w:hAnsi="Times New Roman" w:cs="Times New Roman"/>
          <w:b/>
          <w:bCs/>
        </w:rPr>
      </w:pPr>
    </w:p>
    <w:p w:rsidR="00913F7E" w:rsidRPr="00E96EC5" w:rsidRDefault="00913F7E" w:rsidP="001660F3">
      <w:pPr>
        <w:pStyle w:val="aff2"/>
        <w:rPr>
          <w:iCs/>
          <w:color w:val="212529"/>
          <w:shd w:val="clear" w:color="auto" w:fill="FFFFFF"/>
        </w:rPr>
      </w:pPr>
      <w:r w:rsidRPr="00E96EC5">
        <w:t xml:space="preserve">Задание 277. </w:t>
      </w:r>
    </w:p>
    <w:p w:rsidR="00913F7E" w:rsidRPr="00E96EC5" w:rsidRDefault="00913F7E" w:rsidP="00AF0DC8">
      <w:pPr>
        <w:pStyle w:val="af6"/>
        <w:rPr>
          <w:shd w:val="clear" w:color="auto" w:fill="FFFFFF"/>
        </w:rPr>
      </w:pPr>
      <w:r w:rsidRPr="00E96EC5">
        <w:rPr>
          <w:shd w:val="clear" w:color="auto" w:fill="FFFFFF"/>
        </w:rPr>
        <w:t>Прочитайте текст, выберите правильный ответ и запишите аргумент</w:t>
      </w:r>
      <w:r w:rsidR="00AF0DC8" w:rsidRPr="00E96EC5">
        <w:rPr>
          <w:shd w:val="clear" w:color="auto" w:fill="FFFFFF"/>
        </w:rPr>
        <w:t>ы, обосновывающие выбор ответа.</w:t>
      </w:r>
    </w:p>
    <w:p w:rsidR="00913F7E" w:rsidRPr="00E96EC5" w:rsidRDefault="00913F7E" w:rsidP="004035AF">
      <w:pPr>
        <w:pStyle w:val="af1"/>
      </w:pPr>
      <w:r w:rsidRPr="00E96EC5">
        <w:t>Графический редактор - программа или комплекс программ, предназначенных для создания и редактирования графических изображений (чертежей, иллюстраций, фотоизображений и др.) на ЭВМ. Полученное изображение может быть выведено на экран компьютера или сопряжённого с ним устройства, сохранено в файле в каком-либо графическом формате (например, для дальнейшего редактирования), распечатано на принтере или другом устройстве вывода, а также экспортировано для использования в других программах. Какой из графических редакторов является редактором растровой графики?</w:t>
      </w:r>
    </w:p>
    <w:p w:rsidR="00913F7E" w:rsidRPr="00E96EC5" w:rsidRDefault="00913F7E" w:rsidP="004035AF">
      <w:pPr>
        <w:pStyle w:val="af1"/>
      </w:pPr>
      <w:r w:rsidRPr="00E96EC5">
        <w:t xml:space="preserve">1) </w:t>
      </w:r>
      <w:proofErr w:type="spellStart"/>
      <w:r w:rsidRPr="00E96EC5">
        <w:rPr>
          <w:lang w:val="en-US"/>
        </w:rPr>
        <w:t>AdobeIllustrator</w:t>
      </w:r>
      <w:proofErr w:type="spellEnd"/>
    </w:p>
    <w:p w:rsidR="00913F7E" w:rsidRPr="00E96EC5" w:rsidRDefault="00913F7E" w:rsidP="004035AF">
      <w:pPr>
        <w:pStyle w:val="af1"/>
      </w:pPr>
      <w:r w:rsidRPr="00E96EC5">
        <w:t xml:space="preserve">2) </w:t>
      </w:r>
      <w:r w:rsidRPr="00E96EC5">
        <w:rPr>
          <w:lang w:val="en-US"/>
        </w:rPr>
        <w:t>Paint</w:t>
      </w:r>
    </w:p>
    <w:p w:rsidR="00913F7E" w:rsidRPr="00E96EC5" w:rsidRDefault="00913F7E" w:rsidP="004035AF">
      <w:pPr>
        <w:pStyle w:val="af1"/>
      </w:pPr>
      <w:r w:rsidRPr="00E96EC5">
        <w:t>3) Компас-3D</w:t>
      </w:r>
    </w:p>
    <w:p w:rsidR="00913F7E" w:rsidRPr="00E96EC5" w:rsidRDefault="00913F7E" w:rsidP="004035AF">
      <w:pPr>
        <w:pStyle w:val="af1"/>
      </w:pPr>
      <w:r w:rsidRPr="00E96EC5">
        <w:t xml:space="preserve">4) </w:t>
      </w:r>
      <w:proofErr w:type="spellStart"/>
      <w:r w:rsidRPr="00E96EC5">
        <w:rPr>
          <w:lang w:val="en-US"/>
        </w:rPr>
        <w:t>AutoCad</w:t>
      </w:r>
      <w:proofErr w:type="spellEnd"/>
    </w:p>
    <w:p w:rsidR="00913F7E" w:rsidRPr="00E96EC5" w:rsidRDefault="00913F7E" w:rsidP="004035AF">
      <w:pPr>
        <w:pStyle w:val="af1"/>
      </w:pPr>
    </w:p>
    <w:p w:rsidR="004035AF" w:rsidRPr="00E96EC5" w:rsidRDefault="00913F7E" w:rsidP="004035AF">
      <w:pPr>
        <w:pStyle w:val="af3"/>
      </w:pPr>
      <w:r w:rsidRPr="00E96EC5">
        <w:t xml:space="preserve">Ответ: </w:t>
      </w:r>
    </w:p>
    <w:p w:rsidR="00913F7E" w:rsidRPr="00E96EC5" w:rsidRDefault="00913F7E" w:rsidP="004035AF">
      <w:pPr>
        <w:pStyle w:val="af1"/>
      </w:pPr>
    </w:p>
    <w:p w:rsidR="00913F7E" w:rsidRPr="00E96EC5" w:rsidRDefault="00913F7E" w:rsidP="004035AF">
      <w:pPr>
        <w:pStyle w:val="af3"/>
      </w:pPr>
      <w:r w:rsidRPr="00E96EC5">
        <w:t>Обоснование:</w:t>
      </w:r>
    </w:p>
    <w:p w:rsidR="00913F7E" w:rsidRPr="00E96EC5" w:rsidRDefault="00913F7E" w:rsidP="00913F7E">
      <w:pPr>
        <w:pStyle w:val="a8"/>
        <w:shd w:val="clear" w:color="auto" w:fill="FFFFFF"/>
        <w:spacing w:before="0" w:beforeAutospacing="0" w:after="0" w:afterAutospacing="0"/>
        <w:jc w:val="both"/>
        <w:rPr>
          <w:rFonts w:ascii="Times New Roman" w:hAnsi="Times New Roman" w:cs="Times New Roman"/>
          <w:b/>
          <w:color w:val="000000"/>
        </w:rPr>
      </w:pPr>
    </w:p>
    <w:p w:rsidR="00913F7E" w:rsidRPr="00E96EC5" w:rsidRDefault="00913F7E" w:rsidP="001660F3">
      <w:pPr>
        <w:pStyle w:val="aff2"/>
      </w:pPr>
      <w:r w:rsidRPr="00E96EC5">
        <w:t>Задание 278.</w:t>
      </w:r>
    </w:p>
    <w:p w:rsidR="00913F7E" w:rsidRPr="00E96EC5" w:rsidRDefault="00913F7E" w:rsidP="00AF0DC8">
      <w:pPr>
        <w:pStyle w:val="af6"/>
      </w:pPr>
      <w:r w:rsidRPr="00E96EC5">
        <w:t>Прочитайте текст, выберите правильные ответы и запишите аргументы, обосновывающие выбор ответов.</w:t>
      </w:r>
    </w:p>
    <w:p w:rsidR="00913F7E" w:rsidRPr="00E96EC5" w:rsidRDefault="00913F7E" w:rsidP="004035AF">
      <w:pPr>
        <w:pStyle w:val="af1"/>
      </w:pPr>
      <w:r w:rsidRPr="00E96EC5">
        <w:t>Есть два основных способа цифрового представления графики: растровое изображение и векторное изображение. Растровое изображение — изображение, представляющее собой сетку пикселей или точек цветов (обычно прямоугольную) на компьютерном мониторе, бумаге и других отображающих устройствах, и материалах. Где используется растровая графика?</w:t>
      </w:r>
    </w:p>
    <w:p w:rsidR="00913F7E" w:rsidRPr="00E96EC5" w:rsidRDefault="00913F7E" w:rsidP="004035AF">
      <w:pPr>
        <w:pStyle w:val="af1"/>
      </w:pPr>
      <w:r w:rsidRPr="00E96EC5">
        <w:t>1) для хранения и обработки фотографий</w:t>
      </w:r>
    </w:p>
    <w:p w:rsidR="00913F7E" w:rsidRPr="00E96EC5" w:rsidRDefault="00913F7E" w:rsidP="004035AF">
      <w:pPr>
        <w:pStyle w:val="af1"/>
      </w:pPr>
      <w:r w:rsidRPr="00E96EC5">
        <w:t>2) в полиграфии</w:t>
      </w:r>
    </w:p>
    <w:p w:rsidR="00913F7E" w:rsidRPr="00E96EC5" w:rsidRDefault="00913F7E" w:rsidP="004035AF">
      <w:pPr>
        <w:pStyle w:val="af1"/>
      </w:pPr>
      <w:r w:rsidRPr="00E96EC5">
        <w:t>3) при создании ландшафта</w:t>
      </w:r>
    </w:p>
    <w:p w:rsidR="00913F7E" w:rsidRPr="00E96EC5" w:rsidRDefault="00913F7E" w:rsidP="004035AF">
      <w:pPr>
        <w:pStyle w:val="af1"/>
      </w:pPr>
      <w:r w:rsidRPr="00E96EC5">
        <w:t xml:space="preserve">4) в </w:t>
      </w:r>
      <w:r w:rsidRPr="00E96EC5">
        <w:rPr>
          <w:lang w:val="en-US"/>
        </w:rPr>
        <w:t>web</w:t>
      </w:r>
      <w:r w:rsidRPr="00E96EC5">
        <w:t>-дизайне</w:t>
      </w:r>
    </w:p>
    <w:p w:rsidR="00913F7E" w:rsidRPr="00E96EC5" w:rsidRDefault="00913F7E" w:rsidP="004035AF">
      <w:pPr>
        <w:pStyle w:val="af1"/>
      </w:pPr>
    </w:p>
    <w:p w:rsidR="004035AF" w:rsidRPr="00E96EC5" w:rsidRDefault="00913F7E" w:rsidP="004035AF">
      <w:pPr>
        <w:pStyle w:val="af3"/>
      </w:pPr>
      <w:r w:rsidRPr="00E96EC5">
        <w:t xml:space="preserve">Ответ: </w:t>
      </w:r>
    </w:p>
    <w:p w:rsidR="00913F7E" w:rsidRPr="00E96EC5" w:rsidRDefault="00913F7E" w:rsidP="004035AF">
      <w:pPr>
        <w:pStyle w:val="af1"/>
      </w:pPr>
    </w:p>
    <w:p w:rsidR="00913F7E" w:rsidRPr="00E96EC5" w:rsidRDefault="00913F7E" w:rsidP="004035AF">
      <w:pPr>
        <w:pStyle w:val="af3"/>
      </w:pPr>
      <w:r w:rsidRPr="00E96EC5">
        <w:t>Обоснование:</w:t>
      </w:r>
    </w:p>
    <w:p w:rsidR="00A7033C" w:rsidRPr="00E96EC5" w:rsidRDefault="00A7033C" w:rsidP="00A7033C">
      <w:pPr>
        <w:pStyle w:val="af1"/>
      </w:pPr>
    </w:p>
    <w:p w:rsidR="00913F7E" w:rsidRPr="00E96EC5" w:rsidRDefault="00913F7E" w:rsidP="001660F3">
      <w:pPr>
        <w:pStyle w:val="aff2"/>
      </w:pPr>
      <w:r w:rsidRPr="00E96EC5">
        <w:t xml:space="preserve">Задание 279. </w:t>
      </w:r>
    </w:p>
    <w:p w:rsidR="00913F7E" w:rsidRPr="00E96EC5" w:rsidRDefault="00913F7E" w:rsidP="00AF0DC8">
      <w:pPr>
        <w:pStyle w:val="af6"/>
      </w:pPr>
      <w:r w:rsidRPr="00E96EC5">
        <w:t>Прочитайте текст и запишите развернутый обоснованный ответ.</w:t>
      </w:r>
    </w:p>
    <w:p w:rsidR="00913F7E" w:rsidRPr="00E96EC5" w:rsidRDefault="00913F7E" w:rsidP="004035AF">
      <w:pPr>
        <w:pStyle w:val="af1"/>
      </w:pPr>
      <w:r w:rsidRPr="00E96EC5">
        <w:t>Макровирусы - это вредоносный код, специально разработанный хакером с использованием языка макроязыка. Их трудно обнаружить, так как они не работают до тех пор, пока не будет запущен зараженный макрос - тогда они выполняют ряд команд. Как распространяется данный вид вируса?</w:t>
      </w:r>
    </w:p>
    <w:p w:rsidR="005735B2" w:rsidRPr="00E96EC5" w:rsidRDefault="005735B2" w:rsidP="004035AF">
      <w:pPr>
        <w:pStyle w:val="af3"/>
      </w:pPr>
    </w:p>
    <w:p w:rsidR="004035AF" w:rsidRPr="00E96EC5" w:rsidRDefault="00913F7E" w:rsidP="004035AF">
      <w:pPr>
        <w:pStyle w:val="af3"/>
      </w:pPr>
      <w:r w:rsidRPr="00E96EC5">
        <w:t xml:space="preserve">Ответ: </w:t>
      </w:r>
    </w:p>
    <w:p w:rsidR="00913F7E" w:rsidRPr="00E96EC5" w:rsidRDefault="00913F7E" w:rsidP="004035AF">
      <w:pPr>
        <w:pStyle w:val="af1"/>
      </w:pPr>
      <w:r w:rsidRPr="00E96EC5">
        <w:t>Макровирусы прикрепляются к документам и электронным таблицам, и когда эти файлы открываются или редактируются, они заражают и другие документы. Макровирус похож на троянскую программу: он может выглядеть вполне безопасным, и пользователи не сразу замечают какие-либо вредоносные последствия. Однако в отличие от троянских программ макровирусы могут копировать самих себя и заражать другие компьютеры.</w:t>
      </w:r>
    </w:p>
    <w:p w:rsidR="00A619D3" w:rsidRPr="00E96EC5" w:rsidRDefault="00A619D3" w:rsidP="00EC03E7">
      <w:pPr>
        <w:jc w:val="both"/>
        <w:rPr>
          <w:rFonts w:ascii="Times New Roman" w:hAnsi="Times New Roman" w:cs="Times New Roman"/>
        </w:rPr>
      </w:pPr>
    </w:p>
    <w:p w:rsidR="00C96BFD" w:rsidRPr="00E96EC5" w:rsidRDefault="00C96BFD" w:rsidP="001660F3">
      <w:pPr>
        <w:pStyle w:val="aff2"/>
      </w:pPr>
      <w:r w:rsidRPr="00E96EC5">
        <w:t>Задание 280.</w:t>
      </w:r>
    </w:p>
    <w:p w:rsidR="00C96BFD" w:rsidRPr="00E96EC5" w:rsidRDefault="00C96BFD" w:rsidP="00C96BFD">
      <w:pPr>
        <w:pStyle w:val="af6"/>
      </w:pPr>
      <w:r w:rsidRPr="00E96EC5">
        <w:lastRenderedPageBreak/>
        <w:t>Прочитайте текст, выберите правильные ответы и запишите аргументы, обосновывающие выбор ответов</w:t>
      </w:r>
    </w:p>
    <w:p w:rsidR="00C96BFD" w:rsidRPr="00E96EC5" w:rsidRDefault="00C96BFD" w:rsidP="00C96BFD">
      <w:pPr>
        <w:pStyle w:val="af1"/>
      </w:pPr>
      <w:r w:rsidRPr="00E96EC5">
        <w:t>Какие элементы однолинейных электрических схем станций и подстанций, отвечают за защиту оперативно-ремонтного персонала от поражения электрическим током?</w:t>
      </w:r>
    </w:p>
    <w:p w:rsidR="00C96BFD" w:rsidRPr="00E96EC5" w:rsidRDefault="00C96BFD" w:rsidP="00C96BFD">
      <w:pPr>
        <w:pStyle w:val="af1"/>
      </w:pPr>
    </w:p>
    <w:p w:rsidR="00C96BFD" w:rsidRPr="00E96EC5" w:rsidRDefault="00C96BFD" w:rsidP="00C96BFD">
      <w:pPr>
        <w:pStyle w:val="af1"/>
      </w:pPr>
      <w:r w:rsidRPr="00E96EC5">
        <w:t>1) силовые выключатели</w:t>
      </w:r>
    </w:p>
    <w:p w:rsidR="00C96BFD" w:rsidRPr="00E96EC5" w:rsidRDefault="00C96BFD" w:rsidP="00C96BFD">
      <w:pPr>
        <w:pStyle w:val="af1"/>
      </w:pPr>
      <w:r w:rsidRPr="00E96EC5">
        <w:t>2) шины,</w:t>
      </w:r>
    </w:p>
    <w:p w:rsidR="00C96BFD" w:rsidRPr="00E96EC5" w:rsidRDefault="00C96BFD" w:rsidP="00C96BFD">
      <w:pPr>
        <w:pStyle w:val="af1"/>
      </w:pPr>
      <w:r w:rsidRPr="00E96EC5">
        <w:t>3) разъединители</w:t>
      </w:r>
    </w:p>
    <w:p w:rsidR="00C96BFD" w:rsidRPr="00E96EC5" w:rsidRDefault="00C96BFD" w:rsidP="00C96BFD">
      <w:pPr>
        <w:pStyle w:val="af1"/>
      </w:pPr>
      <w:r w:rsidRPr="00E96EC5">
        <w:t>4) заземление переносное</w:t>
      </w:r>
    </w:p>
    <w:p w:rsidR="00C96BFD" w:rsidRPr="00E96EC5" w:rsidRDefault="00C96BFD" w:rsidP="00C96BFD">
      <w:pPr>
        <w:pStyle w:val="af1"/>
      </w:pPr>
    </w:p>
    <w:p w:rsidR="00C96BFD" w:rsidRPr="00E96EC5" w:rsidRDefault="00C96BFD" w:rsidP="00C96BFD">
      <w:pPr>
        <w:pStyle w:val="af3"/>
      </w:pPr>
      <w:r w:rsidRPr="00E96EC5">
        <w:t>Ответ:</w:t>
      </w:r>
    </w:p>
    <w:p w:rsidR="00A7033C" w:rsidRPr="00E96EC5" w:rsidRDefault="00A7033C" w:rsidP="00A7033C">
      <w:pPr>
        <w:pStyle w:val="af1"/>
      </w:pPr>
    </w:p>
    <w:p w:rsidR="00C96BFD" w:rsidRPr="00E96EC5" w:rsidRDefault="00C96BFD" w:rsidP="00C96BFD">
      <w:pPr>
        <w:pStyle w:val="af3"/>
      </w:pPr>
      <w:r w:rsidRPr="00E96EC5">
        <w:t>Обоснование:</w:t>
      </w:r>
    </w:p>
    <w:p w:rsidR="00735678" w:rsidRPr="00E96EC5" w:rsidRDefault="00735678" w:rsidP="00A7033C">
      <w:pPr>
        <w:pStyle w:val="af1"/>
      </w:pPr>
    </w:p>
    <w:p w:rsidR="006E7C56" w:rsidRPr="00E96EC5" w:rsidRDefault="006E7C56" w:rsidP="001660F3">
      <w:pPr>
        <w:pStyle w:val="aff2"/>
      </w:pPr>
      <w:r w:rsidRPr="00E96EC5">
        <w:t xml:space="preserve">Задание 281. </w:t>
      </w:r>
    </w:p>
    <w:p w:rsidR="006E7C56" w:rsidRPr="00E96EC5" w:rsidRDefault="006E7C56" w:rsidP="006E7C56">
      <w:pPr>
        <w:pStyle w:val="af6"/>
      </w:pPr>
      <w:r w:rsidRPr="00E96EC5">
        <w:t>Прочитайте текст и установите соответствие.</w:t>
      </w:r>
    </w:p>
    <w:p w:rsidR="006E7C56" w:rsidRPr="00E96EC5" w:rsidRDefault="006E7C56" w:rsidP="006E7C56">
      <w:pPr>
        <w:pStyle w:val="af1"/>
      </w:pPr>
      <w:r w:rsidRPr="00E96EC5">
        <w:t>В электрических схемах каждому элементу соответствует определенное графическое изображение. Соотнесите элемент электрической цепи и его графическое изображение.</w:t>
      </w:r>
    </w:p>
    <w:p w:rsidR="006E7C56" w:rsidRPr="00E96EC5" w:rsidRDefault="006E7C56" w:rsidP="006E7C56">
      <w:pPr>
        <w:pStyle w:val="af1"/>
      </w:pPr>
      <w:r w:rsidRPr="00E96EC5">
        <w:t>К каждой позиции, данной в левом столбце, подберите соответствующую позицию из правого столбца:</w:t>
      </w:r>
    </w:p>
    <w:p w:rsidR="006E7C56" w:rsidRPr="00E96EC5" w:rsidRDefault="006E7C56" w:rsidP="006E7C56">
      <w:pPr>
        <w:pStyle w:val="af1"/>
      </w:pPr>
    </w:p>
    <w:tbl>
      <w:tblPr>
        <w:tblStyle w:val="ab"/>
        <w:tblW w:w="5000" w:type="pct"/>
        <w:tblLook w:val="04A0" w:firstRow="1" w:lastRow="0" w:firstColumn="1" w:lastColumn="0" w:noHBand="0" w:noVBand="1"/>
      </w:tblPr>
      <w:tblGrid>
        <w:gridCol w:w="638"/>
        <w:gridCol w:w="4809"/>
        <w:gridCol w:w="582"/>
        <w:gridCol w:w="4108"/>
      </w:tblGrid>
      <w:tr w:rsidR="006E7C56" w:rsidRPr="00E96EC5" w:rsidTr="006E7C56">
        <w:tc>
          <w:tcPr>
            <w:tcW w:w="2687" w:type="pct"/>
            <w:gridSpan w:val="2"/>
            <w:tcBorders>
              <w:top w:val="single" w:sz="4" w:space="0" w:color="auto"/>
              <w:left w:val="single" w:sz="4" w:space="0" w:color="auto"/>
              <w:bottom w:val="single" w:sz="4" w:space="0" w:color="auto"/>
              <w:right w:val="single" w:sz="4" w:space="0" w:color="auto"/>
            </w:tcBorders>
            <w:hideMark/>
          </w:tcPr>
          <w:p w:rsidR="006E7C56" w:rsidRPr="00E96EC5" w:rsidRDefault="006E7C56" w:rsidP="00CD6F69">
            <w:pPr>
              <w:pStyle w:val="af"/>
            </w:pPr>
            <w:r w:rsidRPr="00E96EC5">
              <w:t>Элемент электрической цепи</w:t>
            </w:r>
          </w:p>
        </w:tc>
        <w:tc>
          <w:tcPr>
            <w:tcW w:w="2313" w:type="pct"/>
            <w:gridSpan w:val="2"/>
            <w:tcBorders>
              <w:top w:val="single" w:sz="4" w:space="0" w:color="auto"/>
              <w:left w:val="single" w:sz="4" w:space="0" w:color="auto"/>
              <w:bottom w:val="single" w:sz="4" w:space="0" w:color="auto"/>
              <w:right w:val="single" w:sz="4" w:space="0" w:color="auto"/>
            </w:tcBorders>
            <w:hideMark/>
          </w:tcPr>
          <w:p w:rsidR="006E7C56" w:rsidRPr="00E96EC5" w:rsidRDefault="006E7C56" w:rsidP="00CD6F69">
            <w:pPr>
              <w:pStyle w:val="af"/>
            </w:pPr>
            <w:r w:rsidRPr="00E96EC5">
              <w:t>Графическое изображение</w:t>
            </w:r>
          </w:p>
        </w:tc>
      </w:tr>
      <w:tr w:rsidR="006E7C56" w:rsidRPr="00E96EC5" w:rsidTr="006E7C56">
        <w:tc>
          <w:tcPr>
            <w:tcW w:w="315" w:type="pct"/>
            <w:tcBorders>
              <w:top w:val="single" w:sz="4" w:space="0" w:color="auto"/>
              <w:left w:val="single" w:sz="4" w:space="0" w:color="auto"/>
              <w:bottom w:val="single" w:sz="4" w:space="0" w:color="auto"/>
              <w:right w:val="single" w:sz="4" w:space="0" w:color="auto"/>
            </w:tcBorders>
            <w:hideMark/>
          </w:tcPr>
          <w:p w:rsidR="006E7C56" w:rsidRPr="00E96EC5" w:rsidRDefault="006E7C56" w:rsidP="00CD6F69">
            <w:pPr>
              <w:pStyle w:val="af"/>
            </w:pPr>
            <w:r w:rsidRPr="00E96EC5">
              <w:t>А</w:t>
            </w:r>
          </w:p>
        </w:tc>
        <w:tc>
          <w:tcPr>
            <w:tcW w:w="2372" w:type="pct"/>
            <w:tcBorders>
              <w:top w:val="single" w:sz="4" w:space="0" w:color="auto"/>
              <w:left w:val="single" w:sz="4" w:space="0" w:color="auto"/>
              <w:bottom w:val="single" w:sz="4" w:space="0" w:color="auto"/>
              <w:right w:val="single" w:sz="4" w:space="0" w:color="auto"/>
            </w:tcBorders>
          </w:tcPr>
          <w:p w:rsidR="006E7C56" w:rsidRPr="00E96EC5" w:rsidRDefault="006E7C56" w:rsidP="00CD6F69">
            <w:pPr>
              <w:pStyle w:val="af"/>
            </w:pPr>
            <w:proofErr w:type="spellStart"/>
            <w:r w:rsidRPr="00E96EC5">
              <w:t>Двухобмоточный</w:t>
            </w:r>
            <w:proofErr w:type="spellEnd"/>
            <w:r w:rsidRPr="00E96EC5">
              <w:t xml:space="preserve"> трансформатор</w:t>
            </w:r>
          </w:p>
        </w:tc>
        <w:tc>
          <w:tcPr>
            <w:tcW w:w="287" w:type="pct"/>
            <w:tcBorders>
              <w:top w:val="single" w:sz="4" w:space="0" w:color="auto"/>
              <w:left w:val="single" w:sz="4" w:space="0" w:color="auto"/>
              <w:bottom w:val="single" w:sz="4" w:space="0" w:color="auto"/>
              <w:right w:val="single" w:sz="4" w:space="0" w:color="auto"/>
            </w:tcBorders>
            <w:hideMark/>
          </w:tcPr>
          <w:p w:rsidR="006E7C56" w:rsidRPr="00E96EC5" w:rsidRDefault="006E7C56" w:rsidP="00CD6F69">
            <w:pPr>
              <w:pStyle w:val="af"/>
            </w:pPr>
            <w:r w:rsidRPr="00E96EC5">
              <w:t>1</w:t>
            </w:r>
          </w:p>
        </w:tc>
        <w:tc>
          <w:tcPr>
            <w:tcW w:w="2025" w:type="pct"/>
            <w:tcBorders>
              <w:top w:val="single" w:sz="4" w:space="0" w:color="auto"/>
              <w:left w:val="single" w:sz="4" w:space="0" w:color="auto"/>
              <w:bottom w:val="single" w:sz="4" w:space="0" w:color="auto"/>
              <w:right w:val="single" w:sz="4" w:space="0" w:color="auto"/>
            </w:tcBorders>
          </w:tcPr>
          <w:p w:rsidR="006E7C56" w:rsidRPr="00E96EC5" w:rsidRDefault="006E7C56" w:rsidP="00CD6F69">
            <w:pPr>
              <w:pStyle w:val="af"/>
            </w:pPr>
            <w:r w:rsidRPr="00E96EC5">
              <w:rPr>
                <w:noProof/>
                <w:lang w:eastAsia="ru-RU" w:bidi="ar-SA"/>
              </w:rPr>
              <w:drawing>
                <wp:inline distT="0" distB="0" distL="0" distR="0" wp14:anchorId="42CFDB3B" wp14:editId="3B1A45D1">
                  <wp:extent cx="454684" cy="1047750"/>
                  <wp:effectExtent l="0" t="0" r="254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456636" cy="1052248"/>
                          </a:xfrm>
                          <a:prstGeom prst="rect">
                            <a:avLst/>
                          </a:prstGeom>
                        </pic:spPr>
                      </pic:pic>
                    </a:graphicData>
                  </a:graphic>
                </wp:inline>
              </w:drawing>
            </w:r>
          </w:p>
        </w:tc>
      </w:tr>
      <w:tr w:rsidR="006E7C56" w:rsidRPr="00E96EC5" w:rsidTr="006E7C56">
        <w:tc>
          <w:tcPr>
            <w:tcW w:w="315" w:type="pct"/>
            <w:tcBorders>
              <w:top w:val="single" w:sz="4" w:space="0" w:color="auto"/>
              <w:left w:val="single" w:sz="4" w:space="0" w:color="auto"/>
              <w:bottom w:val="single" w:sz="4" w:space="0" w:color="auto"/>
              <w:right w:val="single" w:sz="4" w:space="0" w:color="auto"/>
            </w:tcBorders>
            <w:hideMark/>
          </w:tcPr>
          <w:p w:rsidR="006E7C56" w:rsidRPr="00E96EC5" w:rsidRDefault="006E7C56" w:rsidP="00CD6F69">
            <w:pPr>
              <w:pStyle w:val="af"/>
            </w:pPr>
            <w:r w:rsidRPr="00E96EC5">
              <w:t>Б</w:t>
            </w:r>
          </w:p>
        </w:tc>
        <w:tc>
          <w:tcPr>
            <w:tcW w:w="2372" w:type="pct"/>
            <w:tcBorders>
              <w:top w:val="single" w:sz="4" w:space="0" w:color="auto"/>
              <w:left w:val="single" w:sz="4" w:space="0" w:color="auto"/>
              <w:bottom w:val="single" w:sz="4" w:space="0" w:color="auto"/>
              <w:right w:val="single" w:sz="4" w:space="0" w:color="auto"/>
            </w:tcBorders>
          </w:tcPr>
          <w:p w:rsidR="006E7C56" w:rsidRPr="00E96EC5" w:rsidRDefault="006E7C56" w:rsidP="00CD6F69">
            <w:pPr>
              <w:pStyle w:val="af"/>
            </w:pPr>
            <w:r w:rsidRPr="00E96EC5">
              <w:t>Силовой выключатель</w:t>
            </w:r>
          </w:p>
        </w:tc>
        <w:tc>
          <w:tcPr>
            <w:tcW w:w="287" w:type="pct"/>
            <w:tcBorders>
              <w:top w:val="single" w:sz="4" w:space="0" w:color="auto"/>
              <w:left w:val="single" w:sz="4" w:space="0" w:color="auto"/>
              <w:bottom w:val="single" w:sz="4" w:space="0" w:color="auto"/>
              <w:right w:val="single" w:sz="4" w:space="0" w:color="auto"/>
            </w:tcBorders>
            <w:hideMark/>
          </w:tcPr>
          <w:p w:rsidR="006E7C56" w:rsidRPr="00E96EC5" w:rsidRDefault="006E7C56" w:rsidP="00CD6F69">
            <w:pPr>
              <w:pStyle w:val="af"/>
            </w:pPr>
            <w:r w:rsidRPr="00E96EC5">
              <w:t>2</w:t>
            </w:r>
          </w:p>
        </w:tc>
        <w:tc>
          <w:tcPr>
            <w:tcW w:w="2025" w:type="pct"/>
            <w:tcBorders>
              <w:top w:val="single" w:sz="4" w:space="0" w:color="auto"/>
              <w:left w:val="single" w:sz="4" w:space="0" w:color="auto"/>
              <w:bottom w:val="single" w:sz="4" w:space="0" w:color="auto"/>
              <w:right w:val="single" w:sz="4" w:space="0" w:color="auto"/>
            </w:tcBorders>
          </w:tcPr>
          <w:p w:rsidR="006E7C56" w:rsidRPr="00E96EC5" w:rsidRDefault="006E7C56" w:rsidP="00CD6F69">
            <w:pPr>
              <w:pStyle w:val="af"/>
            </w:pPr>
            <w:r w:rsidRPr="00E96EC5">
              <w:rPr>
                <w:noProof/>
                <w:lang w:eastAsia="ru-RU" w:bidi="ar-SA"/>
              </w:rPr>
              <w:drawing>
                <wp:inline distT="0" distB="0" distL="0" distR="0" wp14:anchorId="79F54587" wp14:editId="51794DBE">
                  <wp:extent cx="466725" cy="962620"/>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475178" cy="980055"/>
                          </a:xfrm>
                          <a:prstGeom prst="rect">
                            <a:avLst/>
                          </a:prstGeom>
                        </pic:spPr>
                      </pic:pic>
                    </a:graphicData>
                  </a:graphic>
                </wp:inline>
              </w:drawing>
            </w:r>
          </w:p>
        </w:tc>
      </w:tr>
      <w:tr w:rsidR="006E7C56" w:rsidRPr="00E96EC5" w:rsidTr="006E7C56">
        <w:tc>
          <w:tcPr>
            <w:tcW w:w="315" w:type="pct"/>
            <w:tcBorders>
              <w:top w:val="single" w:sz="4" w:space="0" w:color="auto"/>
              <w:left w:val="single" w:sz="4" w:space="0" w:color="auto"/>
              <w:bottom w:val="single" w:sz="4" w:space="0" w:color="auto"/>
              <w:right w:val="single" w:sz="4" w:space="0" w:color="auto"/>
            </w:tcBorders>
            <w:hideMark/>
          </w:tcPr>
          <w:p w:rsidR="006E7C56" w:rsidRPr="00E96EC5" w:rsidRDefault="006E7C56" w:rsidP="00CD6F69">
            <w:pPr>
              <w:pStyle w:val="af"/>
            </w:pPr>
            <w:r w:rsidRPr="00E96EC5">
              <w:t>В</w:t>
            </w:r>
          </w:p>
        </w:tc>
        <w:tc>
          <w:tcPr>
            <w:tcW w:w="2372" w:type="pct"/>
            <w:tcBorders>
              <w:top w:val="single" w:sz="4" w:space="0" w:color="auto"/>
              <w:left w:val="single" w:sz="4" w:space="0" w:color="auto"/>
              <w:bottom w:val="single" w:sz="4" w:space="0" w:color="auto"/>
              <w:right w:val="single" w:sz="4" w:space="0" w:color="auto"/>
            </w:tcBorders>
          </w:tcPr>
          <w:p w:rsidR="006E7C56" w:rsidRPr="00E96EC5" w:rsidRDefault="006E7C56" w:rsidP="00CD6F69">
            <w:pPr>
              <w:pStyle w:val="af"/>
            </w:pPr>
            <w:r w:rsidRPr="00E96EC5">
              <w:t>Реактор</w:t>
            </w:r>
          </w:p>
        </w:tc>
        <w:tc>
          <w:tcPr>
            <w:tcW w:w="287" w:type="pct"/>
            <w:tcBorders>
              <w:top w:val="single" w:sz="4" w:space="0" w:color="auto"/>
              <w:left w:val="single" w:sz="4" w:space="0" w:color="auto"/>
              <w:bottom w:val="single" w:sz="4" w:space="0" w:color="auto"/>
              <w:right w:val="single" w:sz="4" w:space="0" w:color="auto"/>
            </w:tcBorders>
            <w:hideMark/>
          </w:tcPr>
          <w:p w:rsidR="006E7C56" w:rsidRPr="00E96EC5" w:rsidRDefault="006E7C56" w:rsidP="00CD6F69">
            <w:pPr>
              <w:pStyle w:val="af"/>
            </w:pPr>
            <w:r w:rsidRPr="00E96EC5">
              <w:t>3</w:t>
            </w:r>
          </w:p>
        </w:tc>
        <w:tc>
          <w:tcPr>
            <w:tcW w:w="2025" w:type="pct"/>
            <w:tcBorders>
              <w:top w:val="single" w:sz="4" w:space="0" w:color="auto"/>
              <w:left w:val="single" w:sz="4" w:space="0" w:color="auto"/>
              <w:bottom w:val="single" w:sz="4" w:space="0" w:color="auto"/>
              <w:right w:val="single" w:sz="4" w:space="0" w:color="auto"/>
            </w:tcBorders>
          </w:tcPr>
          <w:p w:rsidR="006E7C56" w:rsidRPr="00E96EC5" w:rsidRDefault="006E7C56" w:rsidP="00CD6F69">
            <w:pPr>
              <w:pStyle w:val="af"/>
            </w:pPr>
            <w:r w:rsidRPr="00E96EC5">
              <w:rPr>
                <w:noProof/>
                <w:lang w:eastAsia="ru-RU" w:bidi="ar-SA"/>
              </w:rPr>
              <w:drawing>
                <wp:inline distT="0" distB="0" distL="0" distR="0" wp14:anchorId="35A85C0C" wp14:editId="16E01307">
                  <wp:extent cx="602974" cy="1066800"/>
                  <wp:effectExtent l="0" t="0" r="698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10400" cy="1079939"/>
                          </a:xfrm>
                          <a:prstGeom prst="rect">
                            <a:avLst/>
                          </a:prstGeom>
                        </pic:spPr>
                      </pic:pic>
                    </a:graphicData>
                  </a:graphic>
                </wp:inline>
              </w:drawing>
            </w:r>
          </w:p>
        </w:tc>
      </w:tr>
      <w:tr w:rsidR="006E7C56" w:rsidRPr="00E96EC5" w:rsidTr="006E7C56">
        <w:tc>
          <w:tcPr>
            <w:tcW w:w="315" w:type="pct"/>
            <w:tcBorders>
              <w:top w:val="single" w:sz="4" w:space="0" w:color="auto"/>
              <w:left w:val="single" w:sz="4" w:space="0" w:color="auto"/>
              <w:bottom w:val="single" w:sz="4" w:space="0" w:color="auto"/>
              <w:right w:val="single" w:sz="4" w:space="0" w:color="auto"/>
            </w:tcBorders>
            <w:hideMark/>
          </w:tcPr>
          <w:p w:rsidR="006E7C56" w:rsidRPr="00E96EC5" w:rsidRDefault="006E7C56" w:rsidP="00CD6F69">
            <w:pPr>
              <w:pStyle w:val="af"/>
            </w:pPr>
            <w:r w:rsidRPr="00E96EC5">
              <w:t>Г</w:t>
            </w:r>
          </w:p>
        </w:tc>
        <w:tc>
          <w:tcPr>
            <w:tcW w:w="2372" w:type="pct"/>
            <w:tcBorders>
              <w:top w:val="single" w:sz="4" w:space="0" w:color="auto"/>
              <w:left w:val="single" w:sz="4" w:space="0" w:color="auto"/>
              <w:bottom w:val="single" w:sz="4" w:space="0" w:color="auto"/>
              <w:right w:val="single" w:sz="4" w:space="0" w:color="auto"/>
            </w:tcBorders>
          </w:tcPr>
          <w:p w:rsidR="006E7C56" w:rsidRPr="00E96EC5" w:rsidRDefault="006E7C56" w:rsidP="00CD6F69">
            <w:pPr>
              <w:pStyle w:val="af"/>
            </w:pPr>
            <w:proofErr w:type="spellStart"/>
            <w:r w:rsidRPr="00E96EC5">
              <w:t>Трехобмоточный</w:t>
            </w:r>
            <w:proofErr w:type="spellEnd"/>
            <w:r w:rsidRPr="00E96EC5">
              <w:t xml:space="preserve"> трансформатор</w:t>
            </w:r>
          </w:p>
        </w:tc>
        <w:tc>
          <w:tcPr>
            <w:tcW w:w="287" w:type="pct"/>
            <w:tcBorders>
              <w:top w:val="single" w:sz="4" w:space="0" w:color="auto"/>
              <w:left w:val="single" w:sz="4" w:space="0" w:color="auto"/>
              <w:bottom w:val="single" w:sz="4" w:space="0" w:color="auto"/>
              <w:right w:val="single" w:sz="4" w:space="0" w:color="auto"/>
            </w:tcBorders>
            <w:hideMark/>
          </w:tcPr>
          <w:p w:rsidR="006E7C56" w:rsidRPr="00E96EC5" w:rsidRDefault="006E7C56" w:rsidP="00CD6F69">
            <w:pPr>
              <w:pStyle w:val="af"/>
            </w:pPr>
            <w:r w:rsidRPr="00E96EC5">
              <w:t>4</w:t>
            </w:r>
          </w:p>
        </w:tc>
        <w:tc>
          <w:tcPr>
            <w:tcW w:w="2025" w:type="pct"/>
            <w:tcBorders>
              <w:top w:val="single" w:sz="4" w:space="0" w:color="auto"/>
              <w:left w:val="single" w:sz="4" w:space="0" w:color="auto"/>
              <w:bottom w:val="single" w:sz="4" w:space="0" w:color="auto"/>
              <w:right w:val="single" w:sz="4" w:space="0" w:color="auto"/>
            </w:tcBorders>
          </w:tcPr>
          <w:p w:rsidR="006E7C56" w:rsidRPr="00E96EC5" w:rsidRDefault="006E7C56" w:rsidP="00CD6F69">
            <w:pPr>
              <w:pStyle w:val="af"/>
            </w:pPr>
            <w:r w:rsidRPr="00E96EC5">
              <w:rPr>
                <w:noProof/>
                <w:lang w:eastAsia="ru-RU" w:bidi="ar-SA"/>
              </w:rPr>
              <w:drawing>
                <wp:inline distT="0" distB="0" distL="0" distR="0" wp14:anchorId="2D469EC7" wp14:editId="09460AB8">
                  <wp:extent cx="656174" cy="98107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660119" cy="986974"/>
                          </a:xfrm>
                          <a:prstGeom prst="rect">
                            <a:avLst/>
                          </a:prstGeom>
                        </pic:spPr>
                      </pic:pic>
                    </a:graphicData>
                  </a:graphic>
                </wp:inline>
              </w:drawing>
            </w:r>
          </w:p>
        </w:tc>
      </w:tr>
      <w:tr w:rsidR="006E7C56" w:rsidRPr="00E96EC5" w:rsidTr="006E7C56">
        <w:tc>
          <w:tcPr>
            <w:tcW w:w="315" w:type="pct"/>
            <w:tcBorders>
              <w:top w:val="single" w:sz="4" w:space="0" w:color="auto"/>
              <w:left w:val="single" w:sz="4" w:space="0" w:color="auto"/>
              <w:bottom w:val="single" w:sz="4" w:space="0" w:color="auto"/>
              <w:right w:val="single" w:sz="4" w:space="0" w:color="auto"/>
            </w:tcBorders>
          </w:tcPr>
          <w:p w:rsidR="006E7C56" w:rsidRPr="00E96EC5" w:rsidRDefault="006E7C56" w:rsidP="00CD6F69">
            <w:pPr>
              <w:pStyle w:val="af"/>
            </w:pPr>
          </w:p>
        </w:tc>
        <w:tc>
          <w:tcPr>
            <w:tcW w:w="2372" w:type="pct"/>
            <w:tcBorders>
              <w:top w:val="single" w:sz="4" w:space="0" w:color="auto"/>
              <w:left w:val="single" w:sz="4" w:space="0" w:color="auto"/>
              <w:bottom w:val="single" w:sz="4" w:space="0" w:color="auto"/>
              <w:right w:val="single" w:sz="4" w:space="0" w:color="auto"/>
            </w:tcBorders>
          </w:tcPr>
          <w:p w:rsidR="006E7C56" w:rsidRPr="00E96EC5" w:rsidRDefault="006E7C56" w:rsidP="00CD6F69">
            <w:pPr>
              <w:pStyle w:val="af"/>
            </w:pPr>
          </w:p>
        </w:tc>
        <w:tc>
          <w:tcPr>
            <w:tcW w:w="287" w:type="pct"/>
            <w:tcBorders>
              <w:top w:val="single" w:sz="4" w:space="0" w:color="auto"/>
              <w:left w:val="single" w:sz="4" w:space="0" w:color="auto"/>
              <w:bottom w:val="single" w:sz="4" w:space="0" w:color="auto"/>
              <w:right w:val="single" w:sz="4" w:space="0" w:color="auto"/>
            </w:tcBorders>
            <w:hideMark/>
          </w:tcPr>
          <w:p w:rsidR="006E7C56" w:rsidRPr="00E96EC5" w:rsidRDefault="006E7C56" w:rsidP="00CD6F69">
            <w:pPr>
              <w:pStyle w:val="af"/>
            </w:pPr>
            <w:r w:rsidRPr="00E96EC5">
              <w:t>5</w:t>
            </w:r>
          </w:p>
        </w:tc>
        <w:tc>
          <w:tcPr>
            <w:tcW w:w="2025" w:type="pct"/>
            <w:tcBorders>
              <w:top w:val="single" w:sz="4" w:space="0" w:color="auto"/>
              <w:left w:val="single" w:sz="4" w:space="0" w:color="auto"/>
              <w:bottom w:val="single" w:sz="4" w:space="0" w:color="auto"/>
              <w:right w:val="single" w:sz="4" w:space="0" w:color="auto"/>
            </w:tcBorders>
          </w:tcPr>
          <w:p w:rsidR="006E7C56" w:rsidRPr="00E96EC5" w:rsidRDefault="006E7C56" w:rsidP="00CD6F69">
            <w:pPr>
              <w:pStyle w:val="af"/>
            </w:pPr>
            <w:r w:rsidRPr="00E96EC5">
              <w:rPr>
                <w:noProof/>
                <w:lang w:eastAsia="ru-RU" w:bidi="ar-SA"/>
              </w:rPr>
              <w:drawing>
                <wp:inline distT="0" distB="0" distL="0" distR="0" wp14:anchorId="5F15E0D3" wp14:editId="655EF064">
                  <wp:extent cx="466725" cy="84028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476898" cy="858600"/>
                          </a:xfrm>
                          <a:prstGeom prst="rect">
                            <a:avLst/>
                          </a:prstGeom>
                        </pic:spPr>
                      </pic:pic>
                    </a:graphicData>
                  </a:graphic>
                </wp:inline>
              </w:drawing>
            </w:r>
          </w:p>
        </w:tc>
      </w:tr>
    </w:tbl>
    <w:p w:rsidR="006E7C56" w:rsidRPr="00E96EC5" w:rsidRDefault="006E7C56" w:rsidP="006E7C56">
      <w:pPr>
        <w:jc w:val="both"/>
        <w:rPr>
          <w:rFonts w:ascii="Times New Roman" w:hAnsi="Times New Roman" w:cs="Times New Roman"/>
        </w:rPr>
      </w:pPr>
    </w:p>
    <w:p w:rsidR="006E7C56" w:rsidRPr="00E96EC5" w:rsidRDefault="00DD5ACE" w:rsidP="006E7C56">
      <w:pPr>
        <w:pStyle w:val="af3"/>
      </w:pPr>
      <w:r w:rsidRPr="00E96EC5">
        <w:t>Запишите выбранные цифры под соответствующими буквами:</w:t>
      </w:r>
    </w:p>
    <w:tbl>
      <w:tblPr>
        <w:tblStyle w:val="ab"/>
        <w:tblW w:w="5000" w:type="pct"/>
        <w:tblLook w:val="04A0" w:firstRow="1" w:lastRow="0" w:firstColumn="1" w:lastColumn="0" w:noHBand="0" w:noVBand="1"/>
      </w:tblPr>
      <w:tblGrid>
        <w:gridCol w:w="2541"/>
        <w:gridCol w:w="2534"/>
        <w:gridCol w:w="2532"/>
        <w:gridCol w:w="2530"/>
      </w:tblGrid>
      <w:tr w:rsidR="006E7C56" w:rsidRPr="00E96EC5" w:rsidTr="006E7C56">
        <w:tc>
          <w:tcPr>
            <w:tcW w:w="1253" w:type="pct"/>
            <w:tcBorders>
              <w:top w:val="single" w:sz="4" w:space="0" w:color="auto"/>
              <w:left w:val="single" w:sz="4" w:space="0" w:color="auto"/>
              <w:bottom w:val="single" w:sz="4" w:space="0" w:color="auto"/>
              <w:right w:val="single" w:sz="4" w:space="0" w:color="auto"/>
            </w:tcBorders>
            <w:hideMark/>
          </w:tcPr>
          <w:p w:rsidR="006E7C56" w:rsidRPr="00E96EC5" w:rsidRDefault="006E7C56" w:rsidP="00CD6F69">
            <w:pPr>
              <w:pStyle w:val="af"/>
            </w:pPr>
            <w:r w:rsidRPr="00E96EC5">
              <w:t>А</w:t>
            </w:r>
          </w:p>
        </w:tc>
        <w:tc>
          <w:tcPr>
            <w:tcW w:w="1250" w:type="pct"/>
            <w:tcBorders>
              <w:top w:val="single" w:sz="4" w:space="0" w:color="auto"/>
              <w:left w:val="single" w:sz="4" w:space="0" w:color="auto"/>
              <w:bottom w:val="single" w:sz="4" w:space="0" w:color="auto"/>
              <w:right w:val="single" w:sz="4" w:space="0" w:color="auto"/>
            </w:tcBorders>
            <w:hideMark/>
          </w:tcPr>
          <w:p w:rsidR="006E7C56" w:rsidRPr="00E96EC5" w:rsidRDefault="006E7C56" w:rsidP="00CD6F69">
            <w:pPr>
              <w:pStyle w:val="af"/>
            </w:pPr>
            <w:r w:rsidRPr="00E96EC5">
              <w:t>Б</w:t>
            </w:r>
          </w:p>
        </w:tc>
        <w:tc>
          <w:tcPr>
            <w:tcW w:w="1249" w:type="pct"/>
            <w:tcBorders>
              <w:top w:val="single" w:sz="4" w:space="0" w:color="auto"/>
              <w:left w:val="single" w:sz="4" w:space="0" w:color="auto"/>
              <w:bottom w:val="single" w:sz="4" w:space="0" w:color="auto"/>
              <w:right w:val="single" w:sz="4" w:space="0" w:color="auto"/>
            </w:tcBorders>
            <w:hideMark/>
          </w:tcPr>
          <w:p w:rsidR="006E7C56" w:rsidRPr="00E96EC5" w:rsidRDefault="006E7C56" w:rsidP="00CD6F69">
            <w:pPr>
              <w:pStyle w:val="af"/>
            </w:pPr>
            <w:r w:rsidRPr="00E96EC5">
              <w:t>В</w:t>
            </w:r>
          </w:p>
        </w:tc>
        <w:tc>
          <w:tcPr>
            <w:tcW w:w="1248" w:type="pct"/>
            <w:tcBorders>
              <w:top w:val="single" w:sz="4" w:space="0" w:color="auto"/>
              <w:left w:val="single" w:sz="4" w:space="0" w:color="auto"/>
              <w:bottom w:val="single" w:sz="4" w:space="0" w:color="auto"/>
              <w:right w:val="single" w:sz="4" w:space="0" w:color="auto"/>
            </w:tcBorders>
            <w:hideMark/>
          </w:tcPr>
          <w:p w:rsidR="006E7C56" w:rsidRPr="00E96EC5" w:rsidRDefault="006E7C56" w:rsidP="00CD6F69">
            <w:pPr>
              <w:pStyle w:val="af"/>
            </w:pPr>
            <w:r w:rsidRPr="00E96EC5">
              <w:t>Г</w:t>
            </w:r>
          </w:p>
        </w:tc>
      </w:tr>
      <w:tr w:rsidR="006E7C56" w:rsidRPr="00E96EC5" w:rsidTr="005B2ABB">
        <w:tc>
          <w:tcPr>
            <w:tcW w:w="1253" w:type="pct"/>
            <w:tcBorders>
              <w:top w:val="single" w:sz="4" w:space="0" w:color="auto"/>
              <w:left w:val="single" w:sz="4" w:space="0" w:color="auto"/>
              <w:bottom w:val="single" w:sz="4" w:space="0" w:color="auto"/>
              <w:right w:val="single" w:sz="4" w:space="0" w:color="auto"/>
            </w:tcBorders>
          </w:tcPr>
          <w:p w:rsidR="006E7C56" w:rsidRPr="00E96EC5" w:rsidRDefault="006E7C56"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6E7C56" w:rsidRPr="00E96EC5" w:rsidRDefault="006E7C56" w:rsidP="00CD6F69">
            <w:pPr>
              <w:pStyle w:val="af"/>
            </w:pPr>
          </w:p>
        </w:tc>
        <w:tc>
          <w:tcPr>
            <w:tcW w:w="1249" w:type="pct"/>
            <w:tcBorders>
              <w:top w:val="single" w:sz="4" w:space="0" w:color="auto"/>
              <w:left w:val="single" w:sz="4" w:space="0" w:color="auto"/>
              <w:bottom w:val="single" w:sz="4" w:space="0" w:color="auto"/>
              <w:right w:val="single" w:sz="4" w:space="0" w:color="auto"/>
            </w:tcBorders>
          </w:tcPr>
          <w:p w:rsidR="006E7C56" w:rsidRPr="00E96EC5" w:rsidRDefault="006E7C56" w:rsidP="00CD6F69">
            <w:pPr>
              <w:pStyle w:val="af"/>
            </w:pPr>
          </w:p>
        </w:tc>
        <w:tc>
          <w:tcPr>
            <w:tcW w:w="1248" w:type="pct"/>
            <w:tcBorders>
              <w:top w:val="single" w:sz="4" w:space="0" w:color="auto"/>
              <w:left w:val="single" w:sz="4" w:space="0" w:color="auto"/>
              <w:bottom w:val="single" w:sz="4" w:space="0" w:color="auto"/>
              <w:right w:val="single" w:sz="4" w:space="0" w:color="auto"/>
            </w:tcBorders>
          </w:tcPr>
          <w:p w:rsidR="006E7C56" w:rsidRPr="00E96EC5" w:rsidRDefault="006E7C56" w:rsidP="00CD6F69">
            <w:pPr>
              <w:pStyle w:val="af"/>
            </w:pPr>
          </w:p>
        </w:tc>
      </w:tr>
    </w:tbl>
    <w:p w:rsidR="00A619D3" w:rsidRPr="00E96EC5" w:rsidRDefault="00A619D3" w:rsidP="00EC03E7">
      <w:pPr>
        <w:jc w:val="both"/>
        <w:rPr>
          <w:rFonts w:ascii="Times New Roman" w:hAnsi="Times New Roman" w:cs="Times New Roman"/>
        </w:rPr>
      </w:pPr>
    </w:p>
    <w:p w:rsidR="000722CE" w:rsidRPr="00E96EC5" w:rsidRDefault="000722CE" w:rsidP="001660F3">
      <w:pPr>
        <w:pStyle w:val="aff2"/>
      </w:pPr>
      <w:r w:rsidRPr="00E96EC5">
        <w:t>Задание 282.</w:t>
      </w:r>
    </w:p>
    <w:p w:rsidR="000722CE" w:rsidRPr="00E96EC5" w:rsidRDefault="000722CE" w:rsidP="000722CE">
      <w:pPr>
        <w:pStyle w:val="af6"/>
      </w:pPr>
      <w:r w:rsidRPr="00E96EC5">
        <w:t>Прочитайте текст, выберите правильный ответ и запишите аргументы, обосновывающие выбор ответа</w:t>
      </w:r>
    </w:p>
    <w:p w:rsidR="000722CE" w:rsidRPr="00E96EC5" w:rsidRDefault="000722CE" w:rsidP="000722CE">
      <w:pPr>
        <w:pStyle w:val="af1"/>
      </w:pPr>
      <w:r w:rsidRPr="00E96EC5">
        <w:t xml:space="preserve">При составлении электрической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используют графические изображения элементов, выберите обозначение реактора на рисунке.</w:t>
      </w:r>
    </w:p>
    <w:p w:rsidR="000722CE" w:rsidRPr="00E96EC5" w:rsidRDefault="000722CE" w:rsidP="000722CE">
      <w:pPr>
        <w:pStyle w:val="af1"/>
      </w:pPr>
    </w:p>
    <w:tbl>
      <w:tblPr>
        <w:tblStyle w:val="ab"/>
        <w:tblW w:w="9776" w:type="dxa"/>
        <w:tblLook w:val="04A0" w:firstRow="1" w:lastRow="0" w:firstColumn="1" w:lastColumn="0" w:noHBand="0" w:noVBand="1"/>
      </w:tblPr>
      <w:tblGrid>
        <w:gridCol w:w="1352"/>
        <w:gridCol w:w="8424"/>
      </w:tblGrid>
      <w:tr w:rsidR="000722CE" w:rsidRPr="00E96EC5" w:rsidTr="000B6F1C">
        <w:tc>
          <w:tcPr>
            <w:tcW w:w="535" w:type="dxa"/>
            <w:tcBorders>
              <w:top w:val="single" w:sz="4" w:space="0" w:color="auto"/>
              <w:left w:val="single" w:sz="4" w:space="0" w:color="auto"/>
              <w:bottom w:val="single" w:sz="4" w:space="0" w:color="auto"/>
              <w:right w:val="single" w:sz="4" w:space="0" w:color="auto"/>
            </w:tcBorders>
            <w:hideMark/>
          </w:tcPr>
          <w:p w:rsidR="000722CE" w:rsidRPr="00E96EC5" w:rsidRDefault="000722CE" w:rsidP="00CD6F69">
            <w:pPr>
              <w:pStyle w:val="af"/>
            </w:pPr>
            <w:r w:rsidRPr="00E96EC5">
              <w:t>1)</w:t>
            </w:r>
          </w:p>
        </w:tc>
        <w:tc>
          <w:tcPr>
            <w:tcW w:w="4001" w:type="dxa"/>
            <w:tcBorders>
              <w:top w:val="single" w:sz="4" w:space="0" w:color="auto"/>
              <w:left w:val="single" w:sz="4" w:space="0" w:color="auto"/>
              <w:bottom w:val="single" w:sz="4" w:space="0" w:color="auto"/>
              <w:right w:val="single" w:sz="4" w:space="0" w:color="auto"/>
            </w:tcBorders>
          </w:tcPr>
          <w:p w:rsidR="000722CE" w:rsidRPr="00E96EC5" w:rsidRDefault="000722CE" w:rsidP="00CD6F69">
            <w:pPr>
              <w:pStyle w:val="af"/>
            </w:pPr>
            <w:r w:rsidRPr="00E96EC5">
              <w:rPr>
                <w:noProof/>
                <w:lang w:eastAsia="ru-RU" w:bidi="ar-SA"/>
              </w:rPr>
              <w:drawing>
                <wp:inline distT="0" distB="0" distL="0" distR="0" wp14:anchorId="06392232" wp14:editId="58E180ED">
                  <wp:extent cx="454684" cy="1047750"/>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456636" cy="1052248"/>
                          </a:xfrm>
                          <a:prstGeom prst="rect">
                            <a:avLst/>
                          </a:prstGeom>
                        </pic:spPr>
                      </pic:pic>
                    </a:graphicData>
                  </a:graphic>
                </wp:inline>
              </w:drawing>
            </w:r>
          </w:p>
        </w:tc>
      </w:tr>
      <w:tr w:rsidR="000722CE" w:rsidRPr="00E96EC5" w:rsidTr="000B6F1C">
        <w:tc>
          <w:tcPr>
            <w:tcW w:w="535" w:type="dxa"/>
            <w:tcBorders>
              <w:top w:val="single" w:sz="4" w:space="0" w:color="auto"/>
              <w:left w:val="single" w:sz="4" w:space="0" w:color="auto"/>
              <w:bottom w:val="single" w:sz="4" w:space="0" w:color="auto"/>
              <w:right w:val="single" w:sz="4" w:space="0" w:color="auto"/>
            </w:tcBorders>
            <w:hideMark/>
          </w:tcPr>
          <w:p w:rsidR="000722CE" w:rsidRPr="00E96EC5" w:rsidRDefault="000722CE" w:rsidP="00CD6F69">
            <w:pPr>
              <w:pStyle w:val="af"/>
            </w:pPr>
            <w:r w:rsidRPr="00E96EC5">
              <w:t>2)</w:t>
            </w:r>
          </w:p>
        </w:tc>
        <w:tc>
          <w:tcPr>
            <w:tcW w:w="4001" w:type="dxa"/>
            <w:tcBorders>
              <w:top w:val="single" w:sz="4" w:space="0" w:color="auto"/>
              <w:left w:val="single" w:sz="4" w:space="0" w:color="auto"/>
              <w:bottom w:val="single" w:sz="4" w:space="0" w:color="auto"/>
              <w:right w:val="single" w:sz="4" w:space="0" w:color="auto"/>
            </w:tcBorders>
          </w:tcPr>
          <w:p w:rsidR="000722CE" w:rsidRPr="00E96EC5" w:rsidRDefault="000722CE" w:rsidP="00CD6F69">
            <w:pPr>
              <w:pStyle w:val="af"/>
            </w:pPr>
            <w:r w:rsidRPr="00E96EC5">
              <w:rPr>
                <w:noProof/>
                <w:lang w:eastAsia="ru-RU" w:bidi="ar-SA"/>
              </w:rPr>
              <w:drawing>
                <wp:inline distT="0" distB="0" distL="0" distR="0" wp14:anchorId="5E1BD6BE" wp14:editId="6D0A1E46">
                  <wp:extent cx="466725" cy="962620"/>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475178" cy="980055"/>
                          </a:xfrm>
                          <a:prstGeom prst="rect">
                            <a:avLst/>
                          </a:prstGeom>
                        </pic:spPr>
                      </pic:pic>
                    </a:graphicData>
                  </a:graphic>
                </wp:inline>
              </w:drawing>
            </w:r>
          </w:p>
        </w:tc>
      </w:tr>
      <w:tr w:rsidR="000722CE" w:rsidRPr="00E96EC5" w:rsidTr="000B6F1C">
        <w:tc>
          <w:tcPr>
            <w:tcW w:w="535" w:type="dxa"/>
            <w:tcBorders>
              <w:top w:val="single" w:sz="4" w:space="0" w:color="auto"/>
              <w:left w:val="single" w:sz="4" w:space="0" w:color="auto"/>
              <w:bottom w:val="single" w:sz="4" w:space="0" w:color="auto"/>
              <w:right w:val="single" w:sz="4" w:space="0" w:color="auto"/>
            </w:tcBorders>
            <w:hideMark/>
          </w:tcPr>
          <w:p w:rsidR="000722CE" w:rsidRPr="00E96EC5" w:rsidRDefault="000722CE" w:rsidP="00CD6F69">
            <w:pPr>
              <w:pStyle w:val="af"/>
            </w:pPr>
            <w:r w:rsidRPr="00E96EC5">
              <w:t>3)</w:t>
            </w:r>
          </w:p>
        </w:tc>
        <w:tc>
          <w:tcPr>
            <w:tcW w:w="4001" w:type="dxa"/>
            <w:tcBorders>
              <w:top w:val="single" w:sz="4" w:space="0" w:color="auto"/>
              <w:left w:val="single" w:sz="4" w:space="0" w:color="auto"/>
              <w:bottom w:val="single" w:sz="4" w:space="0" w:color="auto"/>
              <w:right w:val="single" w:sz="4" w:space="0" w:color="auto"/>
            </w:tcBorders>
          </w:tcPr>
          <w:p w:rsidR="000722CE" w:rsidRPr="00E96EC5" w:rsidRDefault="000722CE" w:rsidP="00CD6F69">
            <w:pPr>
              <w:pStyle w:val="af"/>
            </w:pPr>
            <w:r w:rsidRPr="00E96EC5">
              <w:rPr>
                <w:noProof/>
                <w:lang w:eastAsia="ru-RU" w:bidi="ar-SA"/>
              </w:rPr>
              <w:drawing>
                <wp:inline distT="0" distB="0" distL="0" distR="0" wp14:anchorId="383848CF" wp14:editId="624DFDE5">
                  <wp:extent cx="602974" cy="1066800"/>
                  <wp:effectExtent l="0" t="0" r="698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10400" cy="1079939"/>
                          </a:xfrm>
                          <a:prstGeom prst="rect">
                            <a:avLst/>
                          </a:prstGeom>
                        </pic:spPr>
                      </pic:pic>
                    </a:graphicData>
                  </a:graphic>
                </wp:inline>
              </w:drawing>
            </w:r>
          </w:p>
        </w:tc>
      </w:tr>
      <w:tr w:rsidR="000722CE" w:rsidRPr="00E96EC5" w:rsidTr="000B6F1C">
        <w:tc>
          <w:tcPr>
            <w:tcW w:w="535" w:type="dxa"/>
            <w:tcBorders>
              <w:top w:val="single" w:sz="4" w:space="0" w:color="auto"/>
              <w:left w:val="single" w:sz="4" w:space="0" w:color="auto"/>
              <w:bottom w:val="single" w:sz="4" w:space="0" w:color="auto"/>
              <w:right w:val="single" w:sz="4" w:space="0" w:color="auto"/>
            </w:tcBorders>
            <w:hideMark/>
          </w:tcPr>
          <w:p w:rsidR="000722CE" w:rsidRPr="00E96EC5" w:rsidRDefault="000722CE" w:rsidP="00CD6F69">
            <w:pPr>
              <w:pStyle w:val="af"/>
            </w:pPr>
            <w:r w:rsidRPr="00E96EC5">
              <w:t>4)</w:t>
            </w:r>
          </w:p>
        </w:tc>
        <w:tc>
          <w:tcPr>
            <w:tcW w:w="4001" w:type="dxa"/>
            <w:tcBorders>
              <w:top w:val="single" w:sz="4" w:space="0" w:color="auto"/>
              <w:left w:val="single" w:sz="4" w:space="0" w:color="auto"/>
              <w:bottom w:val="single" w:sz="4" w:space="0" w:color="auto"/>
              <w:right w:val="single" w:sz="4" w:space="0" w:color="auto"/>
            </w:tcBorders>
          </w:tcPr>
          <w:p w:rsidR="000722CE" w:rsidRPr="00E96EC5" w:rsidRDefault="000722CE" w:rsidP="00CD6F69">
            <w:pPr>
              <w:pStyle w:val="af"/>
            </w:pPr>
            <w:r w:rsidRPr="00E96EC5">
              <w:rPr>
                <w:noProof/>
                <w:lang w:eastAsia="ru-RU" w:bidi="ar-SA"/>
              </w:rPr>
              <w:drawing>
                <wp:inline distT="0" distB="0" distL="0" distR="0" wp14:anchorId="65122C15" wp14:editId="0531FF12">
                  <wp:extent cx="466725" cy="8402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476898" cy="858600"/>
                          </a:xfrm>
                          <a:prstGeom prst="rect">
                            <a:avLst/>
                          </a:prstGeom>
                        </pic:spPr>
                      </pic:pic>
                    </a:graphicData>
                  </a:graphic>
                </wp:inline>
              </w:drawing>
            </w:r>
          </w:p>
        </w:tc>
      </w:tr>
      <w:tr w:rsidR="000722CE" w:rsidRPr="00E96EC5" w:rsidTr="004039D9">
        <w:trPr>
          <w:trHeight w:val="1700"/>
        </w:trPr>
        <w:tc>
          <w:tcPr>
            <w:tcW w:w="535" w:type="dxa"/>
            <w:tcBorders>
              <w:top w:val="single" w:sz="4" w:space="0" w:color="auto"/>
              <w:left w:val="single" w:sz="4" w:space="0" w:color="auto"/>
              <w:bottom w:val="single" w:sz="4" w:space="0" w:color="auto"/>
              <w:right w:val="single" w:sz="4" w:space="0" w:color="auto"/>
            </w:tcBorders>
            <w:hideMark/>
          </w:tcPr>
          <w:p w:rsidR="000722CE" w:rsidRPr="00E96EC5" w:rsidRDefault="000722CE" w:rsidP="00CD6F69">
            <w:pPr>
              <w:pStyle w:val="af"/>
            </w:pPr>
            <w:r w:rsidRPr="00E96EC5">
              <w:t>5)</w:t>
            </w:r>
          </w:p>
        </w:tc>
        <w:tc>
          <w:tcPr>
            <w:tcW w:w="4001" w:type="dxa"/>
            <w:tcBorders>
              <w:top w:val="single" w:sz="4" w:space="0" w:color="auto"/>
              <w:left w:val="single" w:sz="4" w:space="0" w:color="auto"/>
              <w:bottom w:val="single" w:sz="4" w:space="0" w:color="auto"/>
              <w:right w:val="single" w:sz="4" w:space="0" w:color="auto"/>
            </w:tcBorders>
          </w:tcPr>
          <w:p w:rsidR="000722CE" w:rsidRPr="00E96EC5" w:rsidRDefault="000722CE" w:rsidP="00CD6F69">
            <w:pPr>
              <w:pStyle w:val="af"/>
            </w:pPr>
            <w:r w:rsidRPr="00E96EC5">
              <w:rPr>
                <w:noProof/>
                <w:lang w:eastAsia="ru-RU" w:bidi="ar-SA"/>
              </w:rPr>
              <w:drawing>
                <wp:inline distT="0" distB="0" distL="0" distR="0" wp14:anchorId="6A12F60E" wp14:editId="747670D7">
                  <wp:extent cx="656174" cy="9810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660119" cy="986974"/>
                          </a:xfrm>
                          <a:prstGeom prst="rect">
                            <a:avLst/>
                          </a:prstGeom>
                        </pic:spPr>
                      </pic:pic>
                    </a:graphicData>
                  </a:graphic>
                </wp:inline>
              </w:drawing>
            </w:r>
          </w:p>
        </w:tc>
      </w:tr>
    </w:tbl>
    <w:p w:rsidR="000722CE" w:rsidRPr="00E96EC5" w:rsidRDefault="000722CE" w:rsidP="000722CE">
      <w:pPr>
        <w:pStyle w:val="af5"/>
        <w:jc w:val="both"/>
        <w:rPr>
          <w:rFonts w:ascii="Times New Roman" w:hAnsi="Times New Roman" w:cs="Times New Roman"/>
        </w:rPr>
      </w:pPr>
    </w:p>
    <w:p w:rsidR="000722CE" w:rsidRPr="00E96EC5" w:rsidRDefault="000722CE" w:rsidP="000722CE">
      <w:pPr>
        <w:pStyle w:val="af3"/>
      </w:pPr>
      <w:r w:rsidRPr="00E96EC5">
        <w:t>Ответ:</w:t>
      </w:r>
    </w:p>
    <w:p w:rsidR="000722CE" w:rsidRPr="00E96EC5" w:rsidRDefault="000722CE" w:rsidP="000722CE">
      <w:pPr>
        <w:pStyle w:val="af1"/>
      </w:pPr>
    </w:p>
    <w:p w:rsidR="000722CE" w:rsidRPr="00E96EC5" w:rsidRDefault="000722CE" w:rsidP="000722CE">
      <w:pPr>
        <w:pStyle w:val="af3"/>
      </w:pPr>
      <w:r w:rsidRPr="00E96EC5">
        <w:t>Обоснование:</w:t>
      </w:r>
    </w:p>
    <w:p w:rsidR="003D22BC" w:rsidRPr="00E96EC5" w:rsidRDefault="003D22BC" w:rsidP="000722CE">
      <w:pPr>
        <w:pStyle w:val="af1"/>
      </w:pPr>
    </w:p>
    <w:p w:rsidR="000722CE" w:rsidRPr="00E96EC5" w:rsidRDefault="000722CE" w:rsidP="001660F3">
      <w:pPr>
        <w:pStyle w:val="aff2"/>
      </w:pPr>
      <w:r w:rsidRPr="00E96EC5">
        <w:t>Задание 283.</w:t>
      </w:r>
    </w:p>
    <w:p w:rsidR="000722CE" w:rsidRPr="00E96EC5" w:rsidRDefault="000722CE" w:rsidP="000722CE">
      <w:pPr>
        <w:pStyle w:val="af6"/>
      </w:pPr>
      <w:r w:rsidRPr="00E96EC5">
        <w:t>Прочитайте текст, выберите правильный ответ и запишите аргументы, обосновывающие выбор ответа</w:t>
      </w:r>
    </w:p>
    <w:p w:rsidR="000722CE" w:rsidRPr="00E96EC5" w:rsidRDefault="000722CE" w:rsidP="000722CE">
      <w:pPr>
        <w:pStyle w:val="af1"/>
      </w:pPr>
      <w:r w:rsidRPr="00E96EC5">
        <w:t xml:space="preserve">При составлении электрической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используют графические изображения элементов, выберите обозначение </w:t>
      </w:r>
      <w:proofErr w:type="spellStart"/>
      <w:r w:rsidRPr="00E96EC5">
        <w:t>двухобмоточного</w:t>
      </w:r>
      <w:proofErr w:type="spellEnd"/>
      <w:r w:rsidRPr="00E96EC5">
        <w:t xml:space="preserve"> трансформатора на рисунке.</w:t>
      </w:r>
    </w:p>
    <w:p w:rsidR="000722CE" w:rsidRPr="00E96EC5" w:rsidRDefault="000722CE" w:rsidP="000722CE">
      <w:pPr>
        <w:pStyle w:val="af1"/>
      </w:pPr>
    </w:p>
    <w:tbl>
      <w:tblPr>
        <w:tblStyle w:val="ab"/>
        <w:tblW w:w="9776" w:type="dxa"/>
        <w:tblLook w:val="04A0" w:firstRow="1" w:lastRow="0" w:firstColumn="1" w:lastColumn="0" w:noHBand="0" w:noVBand="1"/>
      </w:tblPr>
      <w:tblGrid>
        <w:gridCol w:w="1352"/>
        <w:gridCol w:w="8424"/>
      </w:tblGrid>
      <w:tr w:rsidR="000722CE" w:rsidRPr="00E96EC5" w:rsidTr="000B6F1C">
        <w:tc>
          <w:tcPr>
            <w:tcW w:w="535" w:type="dxa"/>
            <w:tcBorders>
              <w:top w:val="single" w:sz="4" w:space="0" w:color="auto"/>
              <w:left w:val="single" w:sz="4" w:space="0" w:color="auto"/>
              <w:bottom w:val="single" w:sz="4" w:space="0" w:color="auto"/>
              <w:right w:val="single" w:sz="4" w:space="0" w:color="auto"/>
            </w:tcBorders>
            <w:hideMark/>
          </w:tcPr>
          <w:p w:rsidR="000722CE" w:rsidRPr="00E96EC5" w:rsidRDefault="000722CE" w:rsidP="00CD6F69">
            <w:pPr>
              <w:pStyle w:val="af"/>
            </w:pPr>
            <w:r w:rsidRPr="00E96EC5">
              <w:t>1)</w:t>
            </w:r>
          </w:p>
        </w:tc>
        <w:tc>
          <w:tcPr>
            <w:tcW w:w="4001" w:type="dxa"/>
            <w:tcBorders>
              <w:top w:val="single" w:sz="4" w:space="0" w:color="auto"/>
              <w:left w:val="single" w:sz="4" w:space="0" w:color="auto"/>
              <w:bottom w:val="single" w:sz="4" w:space="0" w:color="auto"/>
              <w:right w:val="single" w:sz="4" w:space="0" w:color="auto"/>
            </w:tcBorders>
          </w:tcPr>
          <w:p w:rsidR="000722CE" w:rsidRPr="00E96EC5" w:rsidRDefault="000722CE" w:rsidP="00CD6F69">
            <w:pPr>
              <w:pStyle w:val="af"/>
            </w:pPr>
            <w:r w:rsidRPr="00E96EC5">
              <w:rPr>
                <w:noProof/>
                <w:lang w:eastAsia="ru-RU" w:bidi="ar-SA"/>
              </w:rPr>
              <w:drawing>
                <wp:inline distT="0" distB="0" distL="0" distR="0" wp14:anchorId="7ED3EEAC" wp14:editId="23784561">
                  <wp:extent cx="454684" cy="1047750"/>
                  <wp:effectExtent l="0" t="0" r="254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456636" cy="1052248"/>
                          </a:xfrm>
                          <a:prstGeom prst="rect">
                            <a:avLst/>
                          </a:prstGeom>
                        </pic:spPr>
                      </pic:pic>
                    </a:graphicData>
                  </a:graphic>
                </wp:inline>
              </w:drawing>
            </w:r>
          </w:p>
        </w:tc>
      </w:tr>
      <w:tr w:rsidR="000722CE" w:rsidRPr="00E96EC5" w:rsidTr="000B6F1C">
        <w:tc>
          <w:tcPr>
            <w:tcW w:w="535" w:type="dxa"/>
            <w:tcBorders>
              <w:top w:val="single" w:sz="4" w:space="0" w:color="auto"/>
              <w:left w:val="single" w:sz="4" w:space="0" w:color="auto"/>
              <w:bottom w:val="single" w:sz="4" w:space="0" w:color="auto"/>
              <w:right w:val="single" w:sz="4" w:space="0" w:color="auto"/>
            </w:tcBorders>
            <w:hideMark/>
          </w:tcPr>
          <w:p w:rsidR="000722CE" w:rsidRPr="00E96EC5" w:rsidRDefault="000722CE" w:rsidP="00CD6F69">
            <w:pPr>
              <w:pStyle w:val="af"/>
            </w:pPr>
            <w:r w:rsidRPr="00E96EC5">
              <w:lastRenderedPageBreak/>
              <w:t>2)</w:t>
            </w:r>
          </w:p>
        </w:tc>
        <w:tc>
          <w:tcPr>
            <w:tcW w:w="4001" w:type="dxa"/>
            <w:tcBorders>
              <w:top w:val="single" w:sz="4" w:space="0" w:color="auto"/>
              <w:left w:val="single" w:sz="4" w:space="0" w:color="auto"/>
              <w:bottom w:val="single" w:sz="4" w:space="0" w:color="auto"/>
              <w:right w:val="single" w:sz="4" w:space="0" w:color="auto"/>
            </w:tcBorders>
          </w:tcPr>
          <w:p w:rsidR="000722CE" w:rsidRPr="00E96EC5" w:rsidRDefault="000722CE" w:rsidP="00CD6F69">
            <w:pPr>
              <w:pStyle w:val="af"/>
            </w:pPr>
            <w:r w:rsidRPr="00E96EC5">
              <w:rPr>
                <w:noProof/>
                <w:lang w:eastAsia="ru-RU" w:bidi="ar-SA"/>
              </w:rPr>
              <w:drawing>
                <wp:inline distT="0" distB="0" distL="0" distR="0" wp14:anchorId="580A6EAE" wp14:editId="2344FE40">
                  <wp:extent cx="466725" cy="962620"/>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475178" cy="980055"/>
                          </a:xfrm>
                          <a:prstGeom prst="rect">
                            <a:avLst/>
                          </a:prstGeom>
                        </pic:spPr>
                      </pic:pic>
                    </a:graphicData>
                  </a:graphic>
                </wp:inline>
              </w:drawing>
            </w:r>
          </w:p>
        </w:tc>
      </w:tr>
      <w:tr w:rsidR="000722CE" w:rsidRPr="00E96EC5" w:rsidTr="000B6F1C">
        <w:tc>
          <w:tcPr>
            <w:tcW w:w="535" w:type="dxa"/>
            <w:tcBorders>
              <w:top w:val="single" w:sz="4" w:space="0" w:color="auto"/>
              <w:left w:val="single" w:sz="4" w:space="0" w:color="auto"/>
              <w:bottom w:val="single" w:sz="4" w:space="0" w:color="auto"/>
              <w:right w:val="single" w:sz="4" w:space="0" w:color="auto"/>
            </w:tcBorders>
            <w:hideMark/>
          </w:tcPr>
          <w:p w:rsidR="000722CE" w:rsidRPr="00E96EC5" w:rsidRDefault="000722CE" w:rsidP="00CD6F69">
            <w:pPr>
              <w:pStyle w:val="af"/>
            </w:pPr>
            <w:r w:rsidRPr="00E96EC5">
              <w:t>3)</w:t>
            </w:r>
          </w:p>
        </w:tc>
        <w:tc>
          <w:tcPr>
            <w:tcW w:w="4001" w:type="dxa"/>
            <w:tcBorders>
              <w:top w:val="single" w:sz="4" w:space="0" w:color="auto"/>
              <w:left w:val="single" w:sz="4" w:space="0" w:color="auto"/>
              <w:bottom w:val="single" w:sz="4" w:space="0" w:color="auto"/>
              <w:right w:val="single" w:sz="4" w:space="0" w:color="auto"/>
            </w:tcBorders>
          </w:tcPr>
          <w:p w:rsidR="000722CE" w:rsidRPr="00E96EC5" w:rsidRDefault="000722CE" w:rsidP="00CD6F69">
            <w:pPr>
              <w:pStyle w:val="af"/>
            </w:pPr>
            <w:r w:rsidRPr="00E96EC5">
              <w:rPr>
                <w:noProof/>
                <w:lang w:eastAsia="ru-RU" w:bidi="ar-SA"/>
              </w:rPr>
              <w:drawing>
                <wp:inline distT="0" distB="0" distL="0" distR="0" wp14:anchorId="28DAAC73" wp14:editId="68169164">
                  <wp:extent cx="602974" cy="1066800"/>
                  <wp:effectExtent l="0" t="0" r="698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10400" cy="1079939"/>
                          </a:xfrm>
                          <a:prstGeom prst="rect">
                            <a:avLst/>
                          </a:prstGeom>
                        </pic:spPr>
                      </pic:pic>
                    </a:graphicData>
                  </a:graphic>
                </wp:inline>
              </w:drawing>
            </w:r>
          </w:p>
        </w:tc>
      </w:tr>
      <w:tr w:rsidR="000722CE" w:rsidRPr="00E96EC5" w:rsidTr="000B6F1C">
        <w:tc>
          <w:tcPr>
            <w:tcW w:w="535" w:type="dxa"/>
            <w:tcBorders>
              <w:top w:val="single" w:sz="4" w:space="0" w:color="auto"/>
              <w:left w:val="single" w:sz="4" w:space="0" w:color="auto"/>
              <w:bottom w:val="single" w:sz="4" w:space="0" w:color="auto"/>
              <w:right w:val="single" w:sz="4" w:space="0" w:color="auto"/>
            </w:tcBorders>
            <w:hideMark/>
          </w:tcPr>
          <w:p w:rsidR="000722CE" w:rsidRPr="00E96EC5" w:rsidRDefault="000722CE" w:rsidP="00CD6F69">
            <w:pPr>
              <w:pStyle w:val="af"/>
            </w:pPr>
            <w:r w:rsidRPr="00E96EC5">
              <w:t>4)</w:t>
            </w:r>
          </w:p>
        </w:tc>
        <w:tc>
          <w:tcPr>
            <w:tcW w:w="4001" w:type="dxa"/>
            <w:tcBorders>
              <w:top w:val="single" w:sz="4" w:space="0" w:color="auto"/>
              <w:left w:val="single" w:sz="4" w:space="0" w:color="auto"/>
              <w:bottom w:val="single" w:sz="4" w:space="0" w:color="auto"/>
              <w:right w:val="single" w:sz="4" w:space="0" w:color="auto"/>
            </w:tcBorders>
          </w:tcPr>
          <w:p w:rsidR="000722CE" w:rsidRPr="00E96EC5" w:rsidRDefault="000722CE" w:rsidP="00CD6F69">
            <w:pPr>
              <w:pStyle w:val="af"/>
            </w:pPr>
            <w:r w:rsidRPr="00E96EC5">
              <w:rPr>
                <w:noProof/>
                <w:lang w:eastAsia="ru-RU" w:bidi="ar-SA"/>
              </w:rPr>
              <w:drawing>
                <wp:inline distT="0" distB="0" distL="0" distR="0" wp14:anchorId="44D48C75" wp14:editId="291D4A42">
                  <wp:extent cx="466725" cy="84028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476898" cy="858600"/>
                          </a:xfrm>
                          <a:prstGeom prst="rect">
                            <a:avLst/>
                          </a:prstGeom>
                        </pic:spPr>
                      </pic:pic>
                    </a:graphicData>
                  </a:graphic>
                </wp:inline>
              </w:drawing>
            </w:r>
          </w:p>
          <w:p w:rsidR="00F54D93" w:rsidRPr="00E96EC5" w:rsidRDefault="00F54D93" w:rsidP="00CD6F69">
            <w:pPr>
              <w:pStyle w:val="af"/>
            </w:pPr>
          </w:p>
        </w:tc>
      </w:tr>
      <w:tr w:rsidR="000722CE" w:rsidRPr="00E96EC5" w:rsidTr="000B6F1C">
        <w:tc>
          <w:tcPr>
            <w:tcW w:w="535" w:type="dxa"/>
            <w:tcBorders>
              <w:top w:val="single" w:sz="4" w:space="0" w:color="auto"/>
              <w:left w:val="single" w:sz="4" w:space="0" w:color="auto"/>
              <w:bottom w:val="single" w:sz="4" w:space="0" w:color="auto"/>
              <w:right w:val="single" w:sz="4" w:space="0" w:color="auto"/>
            </w:tcBorders>
            <w:hideMark/>
          </w:tcPr>
          <w:p w:rsidR="000722CE" w:rsidRPr="00E96EC5" w:rsidRDefault="000722CE" w:rsidP="00CD6F69">
            <w:pPr>
              <w:pStyle w:val="af"/>
            </w:pPr>
            <w:r w:rsidRPr="00E96EC5">
              <w:t>5)</w:t>
            </w:r>
          </w:p>
        </w:tc>
        <w:tc>
          <w:tcPr>
            <w:tcW w:w="4001" w:type="dxa"/>
            <w:tcBorders>
              <w:top w:val="single" w:sz="4" w:space="0" w:color="auto"/>
              <w:left w:val="single" w:sz="4" w:space="0" w:color="auto"/>
              <w:bottom w:val="single" w:sz="4" w:space="0" w:color="auto"/>
              <w:right w:val="single" w:sz="4" w:space="0" w:color="auto"/>
            </w:tcBorders>
          </w:tcPr>
          <w:p w:rsidR="000722CE" w:rsidRPr="00E96EC5" w:rsidRDefault="000722CE" w:rsidP="00CD6F69">
            <w:pPr>
              <w:pStyle w:val="af"/>
            </w:pPr>
            <w:r w:rsidRPr="00E96EC5">
              <w:rPr>
                <w:noProof/>
                <w:lang w:eastAsia="ru-RU" w:bidi="ar-SA"/>
              </w:rPr>
              <w:drawing>
                <wp:inline distT="0" distB="0" distL="0" distR="0" wp14:anchorId="63B69313" wp14:editId="6E353C95">
                  <wp:extent cx="656174" cy="98107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660119" cy="986974"/>
                          </a:xfrm>
                          <a:prstGeom prst="rect">
                            <a:avLst/>
                          </a:prstGeom>
                        </pic:spPr>
                      </pic:pic>
                    </a:graphicData>
                  </a:graphic>
                </wp:inline>
              </w:drawing>
            </w:r>
          </w:p>
        </w:tc>
      </w:tr>
    </w:tbl>
    <w:p w:rsidR="000722CE" w:rsidRPr="00E96EC5" w:rsidRDefault="000722CE" w:rsidP="000722CE">
      <w:pPr>
        <w:pStyle w:val="af1"/>
      </w:pPr>
    </w:p>
    <w:p w:rsidR="000722CE" w:rsidRPr="00E96EC5" w:rsidRDefault="000722CE" w:rsidP="000722CE">
      <w:pPr>
        <w:pStyle w:val="af3"/>
      </w:pPr>
      <w:r w:rsidRPr="00E96EC5">
        <w:t>Ответ:</w:t>
      </w:r>
    </w:p>
    <w:p w:rsidR="000722CE" w:rsidRPr="00E96EC5" w:rsidRDefault="000722CE" w:rsidP="000722CE">
      <w:pPr>
        <w:pStyle w:val="af1"/>
      </w:pPr>
    </w:p>
    <w:p w:rsidR="000722CE" w:rsidRPr="00E96EC5" w:rsidRDefault="000722CE" w:rsidP="000722CE">
      <w:pPr>
        <w:pStyle w:val="af3"/>
      </w:pPr>
      <w:r w:rsidRPr="00E96EC5">
        <w:t>Обоснование:</w:t>
      </w:r>
    </w:p>
    <w:p w:rsidR="00366566" w:rsidRPr="00E96EC5" w:rsidRDefault="00366566" w:rsidP="00F54D93">
      <w:pPr>
        <w:pStyle w:val="af1"/>
      </w:pPr>
    </w:p>
    <w:p w:rsidR="00F54D93" w:rsidRPr="00E96EC5" w:rsidRDefault="00F54D93" w:rsidP="001660F3">
      <w:pPr>
        <w:pStyle w:val="aff2"/>
      </w:pPr>
      <w:r w:rsidRPr="00E96EC5">
        <w:t>Задание 284.</w:t>
      </w:r>
    </w:p>
    <w:p w:rsidR="00F54D93" w:rsidRPr="00E96EC5" w:rsidRDefault="00F54D93" w:rsidP="00F54D93">
      <w:pPr>
        <w:pStyle w:val="af6"/>
      </w:pPr>
      <w:r w:rsidRPr="00E96EC5">
        <w:t>Прочитайте текст, выберите правильный ответ и запишите аргументы, обосновывающие выбор ответа</w:t>
      </w:r>
    </w:p>
    <w:p w:rsidR="00F54D93" w:rsidRPr="00E96EC5" w:rsidRDefault="00F54D93" w:rsidP="00F54D93">
      <w:pPr>
        <w:pStyle w:val="af1"/>
      </w:pPr>
      <w:r w:rsidRPr="00E96EC5">
        <w:t xml:space="preserve">При составлении электрической схемы электроснабжения электротехнического и </w:t>
      </w:r>
      <w:proofErr w:type="spellStart"/>
      <w:r w:rsidRPr="00E96EC5">
        <w:t>электротехнологического</w:t>
      </w:r>
      <w:proofErr w:type="spellEnd"/>
      <w:r w:rsidRPr="00E96EC5">
        <w:t xml:space="preserve"> оборудования, используют графические изображения элементов, выберите обозначение </w:t>
      </w:r>
      <w:proofErr w:type="spellStart"/>
      <w:r w:rsidRPr="00E96EC5">
        <w:t>трехобмоточного</w:t>
      </w:r>
      <w:proofErr w:type="spellEnd"/>
      <w:r w:rsidRPr="00E96EC5">
        <w:t xml:space="preserve"> трансформатора на рисунке.</w:t>
      </w:r>
    </w:p>
    <w:p w:rsidR="00F54D93" w:rsidRPr="00E96EC5" w:rsidRDefault="00F54D93" w:rsidP="00F54D93">
      <w:pPr>
        <w:pStyle w:val="af1"/>
      </w:pPr>
    </w:p>
    <w:tbl>
      <w:tblPr>
        <w:tblStyle w:val="ab"/>
        <w:tblW w:w="9776" w:type="dxa"/>
        <w:tblLook w:val="04A0" w:firstRow="1" w:lastRow="0" w:firstColumn="1" w:lastColumn="0" w:noHBand="0" w:noVBand="1"/>
      </w:tblPr>
      <w:tblGrid>
        <w:gridCol w:w="1352"/>
        <w:gridCol w:w="8424"/>
      </w:tblGrid>
      <w:tr w:rsidR="00F54D93" w:rsidRPr="00E96EC5" w:rsidTr="000B6F1C">
        <w:tc>
          <w:tcPr>
            <w:tcW w:w="535" w:type="dxa"/>
            <w:tcBorders>
              <w:top w:val="single" w:sz="4" w:space="0" w:color="auto"/>
              <w:left w:val="single" w:sz="4" w:space="0" w:color="auto"/>
              <w:bottom w:val="single" w:sz="4" w:space="0" w:color="auto"/>
              <w:right w:val="single" w:sz="4" w:space="0" w:color="auto"/>
            </w:tcBorders>
            <w:hideMark/>
          </w:tcPr>
          <w:p w:rsidR="00F54D93" w:rsidRPr="00E96EC5" w:rsidRDefault="00F54D93" w:rsidP="00CD6F69">
            <w:pPr>
              <w:pStyle w:val="af"/>
            </w:pPr>
            <w:r w:rsidRPr="00E96EC5">
              <w:t>1)</w:t>
            </w:r>
          </w:p>
        </w:tc>
        <w:tc>
          <w:tcPr>
            <w:tcW w:w="4001" w:type="dxa"/>
            <w:tcBorders>
              <w:top w:val="single" w:sz="4" w:space="0" w:color="auto"/>
              <w:left w:val="single" w:sz="4" w:space="0" w:color="auto"/>
              <w:bottom w:val="single" w:sz="4" w:space="0" w:color="auto"/>
              <w:right w:val="single" w:sz="4" w:space="0" w:color="auto"/>
            </w:tcBorders>
          </w:tcPr>
          <w:p w:rsidR="00F54D93" w:rsidRPr="00E96EC5" w:rsidRDefault="00F54D93" w:rsidP="00CD6F69">
            <w:pPr>
              <w:pStyle w:val="af"/>
            </w:pPr>
            <w:r w:rsidRPr="00E96EC5">
              <w:rPr>
                <w:noProof/>
                <w:lang w:eastAsia="ru-RU" w:bidi="ar-SA"/>
              </w:rPr>
              <w:drawing>
                <wp:inline distT="0" distB="0" distL="0" distR="0" wp14:anchorId="0B620390" wp14:editId="4A2F6049">
                  <wp:extent cx="454684" cy="1047750"/>
                  <wp:effectExtent l="0" t="0" r="254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456636" cy="1052248"/>
                          </a:xfrm>
                          <a:prstGeom prst="rect">
                            <a:avLst/>
                          </a:prstGeom>
                        </pic:spPr>
                      </pic:pic>
                    </a:graphicData>
                  </a:graphic>
                </wp:inline>
              </w:drawing>
            </w:r>
          </w:p>
        </w:tc>
      </w:tr>
      <w:tr w:rsidR="00F54D93" w:rsidRPr="00E96EC5" w:rsidTr="000B6F1C">
        <w:tc>
          <w:tcPr>
            <w:tcW w:w="535" w:type="dxa"/>
            <w:tcBorders>
              <w:top w:val="single" w:sz="4" w:space="0" w:color="auto"/>
              <w:left w:val="single" w:sz="4" w:space="0" w:color="auto"/>
              <w:bottom w:val="single" w:sz="4" w:space="0" w:color="auto"/>
              <w:right w:val="single" w:sz="4" w:space="0" w:color="auto"/>
            </w:tcBorders>
            <w:hideMark/>
          </w:tcPr>
          <w:p w:rsidR="00F54D93" w:rsidRPr="00E96EC5" w:rsidRDefault="00F54D93" w:rsidP="00CD6F69">
            <w:pPr>
              <w:pStyle w:val="af"/>
            </w:pPr>
            <w:r w:rsidRPr="00E96EC5">
              <w:t>2)</w:t>
            </w:r>
          </w:p>
        </w:tc>
        <w:tc>
          <w:tcPr>
            <w:tcW w:w="4001" w:type="dxa"/>
            <w:tcBorders>
              <w:top w:val="single" w:sz="4" w:space="0" w:color="auto"/>
              <w:left w:val="single" w:sz="4" w:space="0" w:color="auto"/>
              <w:bottom w:val="single" w:sz="4" w:space="0" w:color="auto"/>
              <w:right w:val="single" w:sz="4" w:space="0" w:color="auto"/>
            </w:tcBorders>
          </w:tcPr>
          <w:p w:rsidR="00F54D93" w:rsidRPr="00E96EC5" w:rsidRDefault="00F54D93" w:rsidP="00CD6F69">
            <w:pPr>
              <w:pStyle w:val="af"/>
            </w:pPr>
            <w:r w:rsidRPr="00E96EC5">
              <w:rPr>
                <w:noProof/>
                <w:lang w:eastAsia="ru-RU" w:bidi="ar-SA"/>
              </w:rPr>
              <w:drawing>
                <wp:inline distT="0" distB="0" distL="0" distR="0" wp14:anchorId="168DBA79" wp14:editId="5637614A">
                  <wp:extent cx="466725" cy="962620"/>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475178" cy="980055"/>
                          </a:xfrm>
                          <a:prstGeom prst="rect">
                            <a:avLst/>
                          </a:prstGeom>
                        </pic:spPr>
                      </pic:pic>
                    </a:graphicData>
                  </a:graphic>
                </wp:inline>
              </w:drawing>
            </w:r>
          </w:p>
        </w:tc>
      </w:tr>
      <w:tr w:rsidR="00F54D93" w:rsidRPr="00E96EC5" w:rsidTr="000B6F1C">
        <w:tc>
          <w:tcPr>
            <w:tcW w:w="535" w:type="dxa"/>
            <w:tcBorders>
              <w:top w:val="single" w:sz="4" w:space="0" w:color="auto"/>
              <w:left w:val="single" w:sz="4" w:space="0" w:color="auto"/>
              <w:bottom w:val="single" w:sz="4" w:space="0" w:color="auto"/>
              <w:right w:val="single" w:sz="4" w:space="0" w:color="auto"/>
            </w:tcBorders>
            <w:hideMark/>
          </w:tcPr>
          <w:p w:rsidR="00F54D93" w:rsidRPr="00E96EC5" w:rsidRDefault="00F54D93" w:rsidP="00CD6F69">
            <w:pPr>
              <w:pStyle w:val="af"/>
            </w:pPr>
            <w:r w:rsidRPr="00E96EC5">
              <w:t>3)</w:t>
            </w:r>
          </w:p>
        </w:tc>
        <w:tc>
          <w:tcPr>
            <w:tcW w:w="4001" w:type="dxa"/>
            <w:tcBorders>
              <w:top w:val="single" w:sz="4" w:space="0" w:color="auto"/>
              <w:left w:val="single" w:sz="4" w:space="0" w:color="auto"/>
              <w:bottom w:val="single" w:sz="4" w:space="0" w:color="auto"/>
              <w:right w:val="single" w:sz="4" w:space="0" w:color="auto"/>
            </w:tcBorders>
          </w:tcPr>
          <w:p w:rsidR="00F54D93" w:rsidRPr="00E96EC5" w:rsidRDefault="00F54D93" w:rsidP="00CD6F69">
            <w:pPr>
              <w:pStyle w:val="af"/>
            </w:pPr>
            <w:r w:rsidRPr="00E96EC5">
              <w:rPr>
                <w:noProof/>
                <w:lang w:eastAsia="ru-RU" w:bidi="ar-SA"/>
              </w:rPr>
              <w:drawing>
                <wp:inline distT="0" distB="0" distL="0" distR="0" wp14:anchorId="259C299A" wp14:editId="72F4CAFD">
                  <wp:extent cx="602974" cy="1066800"/>
                  <wp:effectExtent l="0" t="0" r="698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10400" cy="1079939"/>
                          </a:xfrm>
                          <a:prstGeom prst="rect">
                            <a:avLst/>
                          </a:prstGeom>
                        </pic:spPr>
                      </pic:pic>
                    </a:graphicData>
                  </a:graphic>
                </wp:inline>
              </w:drawing>
            </w:r>
          </w:p>
        </w:tc>
      </w:tr>
      <w:tr w:rsidR="00F54D93" w:rsidRPr="00E96EC5" w:rsidTr="000B6F1C">
        <w:tc>
          <w:tcPr>
            <w:tcW w:w="535" w:type="dxa"/>
            <w:tcBorders>
              <w:top w:val="single" w:sz="4" w:space="0" w:color="auto"/>
              <w:left w:val="single" w:sz="4" w:space="0" w:color="auto"/>
              <w:bottom w:val="single" w:sz="4" w:space="0" w:color="auto"/>
              <w:right w:val="single" w:sz="4" w:space="0" w:color="auto"/>
            </w:tcBorders>
            <w:hideMark/>
          </w:tcPr>
          <w:p w:rsidR="00F54D93" w:rsidRPr="00E96EC5" w:rsidRDefault="00F54D93" w:rsidP="00CD6F69">
            <w:pPr>
              <w:pStyle w:val="af"/>
            </w:pPr>
            <w:r w:rsidRPr="00E96EC5">
              <w:lastRenderedPageBreak/>
              <w:t>4)</w:t>
            </w:r>
          </w:p>
        </w:tc>
        <w:tc>
          <w:tcPr>
            <w:tcW w:w="4001" w:type="dxa"/>
            <w:tcBorders>
              <w:top w:val="single" w:sz="4" w:space="0" w:color="auto"/>
              <w:left w:val="single" w:sz="4" w:space="0" w:color="auto"/>
              <w:bottom w:val="single" w:sz="4" w:space="0" w:color="auto"/>
              <w:right w:val="single" w:sz="4" w:space="0" w:color="auto"/>
            </w:tcBorders>
          </w:tcPr>
          <w:p w:rsidR="00F54D93" w:rsidRPr="00E96EC5" w:rsidRDefault="00F54D93" w:rsidP="00CD6F69">
            <w:pPr>
              <w:pStyle w:val="af"/>
            </w:pPr>
            <w:r w:rsidRPr="00E96EC5">
              <w:rPr>
                <w:noProof/>
                <w:lang w:eastAsia="ru-RU" w:bidi="ar-SA"/>
              </w:rPr>
              <w:drawing>
                <wp:inline distT="0" distB="0" distL="0" distR="0" wp14:anchorId="341C4824" wp14:editId="3C086D10">
                  <wp:extent cx="466725" cy="84028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476898" cy="858600"/>
                          </a:xfrm>
                          <a:prstGeom prst="rect">
                            <a:avLst/>
                          </a:prstGeom>
                        </pic:spPr>
                      </pic:pic>
                    </a:graphicData>
                  </a:graphic>
                </wp:inline>
              </w:drawing>
            </w:r>
          </w:p>
          <w:p w:rsidR="00F54D93" w:rsidRPr="00E96EC5" w:rsidRDefault="00F54D93" w:rsidP="00CD6F69">
            <w:pPr>
              <w:pStyle w:val="af"/>
            </w:pPr>
          </w:p>
        </w:tc>
      </w:tr>
      <w:tr w:rsidR="00F54D93" w:rsidRPr="00E96EC5" w:rsidTr="000B6F1C">
        <w:tc>
          <w:tcPr>
            <w:tcW w:w="535" w:type="dxa"/>
            <w:tcBorders>
              <w:top w:val="single" w:sz="4" w:space="0" w:color="auto"/>
              <w:left w:val="single" w:sz="4" w:space="0" w:color="auto"/>
              <w:bottom w:val="single" w:sz="4" w:space="0" w:color="auto"/>
              <w:right w:val="single" w:sz="4" w:space="0" w:color="auto"/>
            </w:tcBorders>
            <w:hideMark/>
          </w:tcPr>
          <w:p w:rsidR="00F54D93" w:rsidRPr="00E96EC5" w:rsidRDefault="00F54D93" w:rsidP="00CD6F69">
            <w:pPr>
              <w:pStyle w:val="af"/>
            </w:pPr>
            <w:r w:rsidRPr="00E96EC5">
              <w:t>5)</w:t>
            </w:r>
          </w:p>
        </w:tc>
        <w:tc>
          <w:tcPr>
            <w:tcW w:w="4001" w:type="dxa"/>
            <w:tcBorders>
              <w:top w:val="single" w:sz="4" w:space="0" w:color="auto"/>
              <w:left w:val="single" w:sz="4" w:space="0" w:color="auto"/>
              <w:bottom w:val="single" w:sz="4" w:space="0" w:color="auto"/>
              <w:right w:val="single" w:sz="4" w:space="0" w:color="auto"/>
            </w:tcBorders>
          </w:tcPr>
          <w:p w:rsidR="00F54D93" w:rsidRPr="00E96EC5" w:rsidRDefault="00F54D93" w:rsidP="00CD6F69">
            <w:pPr>
              <w:pStyle w:val="af"/>
            </w:pPr>
            <w:r w:rsidRPr="00E96EC5">
              <w:rPr>
                <w:noProof/>
                <w:lang w:eastAsia="ru-RU" w:bidi="ar-SA"/>
              </w:rPr>
              <w:drawing>
                <wp:inline distT="0" distB="0" distL="0" distR="0" wp14:anchorId="2A4CCC71" wp14:editId="5F4BC56B">
                  <wp:extent cx="656174" cy="98107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660119" cy="986974"/>
                          </a:xfrm>
                          <a:prstGeom prst="rect">
                            <a:avLst/>
                          </a:prstGeom>
                        </pic:spPr>
                      </pic:pic>
                    </a:graphicData>
                  </a:graphic>
                </wp:inline>
              </w:drawing>
            </w:r>
          </w:p>
        </w:tc>
      </w:tr>
    </w:tbl>
    <w:p w:rsidR="00F54D93" w:rsidRPr="00E96EC5" w:rsidRDefault="00F54D93" w:rsidP="00F54D93">
      <w:pPr>
        <w:pStyle w:val="af1"/>
      </w:pPr>
    </w:p>
    <w:p w:rsidR="00F54D93" w:rsidRPr="00E96EC5" w:rsidRDefault="00F54D93" w:rsidP="00F54D93">
      <w:pPr>
        <w:pStyle w:val="af3"/>
      </w:pPr>
      <w:r w:rsidRPr="00E96EC5">
        <w:t>Ответ:</w:t>
      </w:r>
    </w:p>
    <w:p w:rsidR="00F54D93" w:rsidRPr="00E96EC5" w:rsidRDefault="00F54D93" w:rsidP="00F54D93">
      <w:pPr>
        <w:pStyle w:val="af1"/>
      </w:pPr>
    </w:p>
    <w:p w:rsidR="00F54D93" w:rsidRPr="00E96EC5" w:rsidRDefault="00F54D93" w:rsidP="00F54D93">
      <w:pPr>
        <w:pStyle w:val="af3"/>
      </w:pPr>
      <w:r w:rsidRPr="00E96EC5">
        <w:t>Обоснование:</w:t>
      </w:r>
    </w:p>
    <w:p w:rsidR="003D22BC" w:rsidRPr="00E96EC5" w:rsidRDefault="003D22BC" w:rsidP="003D22BC">
      <w:pPr>
        <w:pStyle w:val="af1"/>
        <w:rPr>
          <w:shd w:val="clear" w:color="auto" w:fill="FFFFFF"/>
        </w:rPr>
      </w:pPr>
    </w:p>
    <w:p w:rsidR="00F54D93" w:rsidRPr="00E96EC5" w:rsidRDefault="00F54D93" w:rsidP="001660F3">
      <w:pPr>
        <w:pStyle w:val="aff2"/>
      </w:pPr>
      <w:r w:rsidRPr="00E96EC5">
        <w:t>Задание 285.</w:t>
      </w:r>
    </w:p>
    <w:p w:rsidR="00F54D93" w:rsidRPr="00E96EC5" w:rsidRDefault="00F54D93" w:rsidP="00F54D93">
      <w:pPr>
        <w:pStyle w:val="af6"/>
      </w:pPr>
      <w:r w:rsidRPr="00E96EC5">
        <w:t>Прочитайте текст и запишите развернутый обоснованный ответ</w:t>
      </w:r>
    </w:p>
    <w:p w:rsidR="00F54D93" w:rsidRPr="00E96EC5" w:rsidRDefault="00F54D93" w:rsidP="00F54D93">
      <w:pPr>
        <w:pStyle w:val="af1"/>
      </w:pPr>
      <w:r w:rsidRPr="00E96EC5">
        <w:t>В соответствии с ГОСТ обозначение типа трансформаторов состоит из букв и цифр: буквы обозначают конструкцию трансформатора, а цифры – его мощность и класс напряжения. Расшифруйте марку трансформатора ТМН-6300/110.</w:t>
      </w:r>
    </w:p>
    <w:p w:rsidR="00F54D93" w:rsidRPr="00E96EC5" w:rsidRDefault="00F54D93" w:rsidP="00F54D93">
      <w:pPr>
        <w:pStyle w:val="af1"/>
      </w:pPr>
    </w:p>
    <w:p w:rsidR="00F54D93" w:rsidRPr="00E96EC5" w:rsidRDefault="00F54D93" w:rsidP="00F54D93">
      <w:pPr>
        <w:pStyle w:val="af3"/>
      </w:pPr>
      <w:r w:rsidRPr="00E96EC5">
        <w:t>Ответ:</w:t>
      </w:r>
    </w:p>
    <w:p w:rsidR="00F54D93" w:rsidRPr="00E96EC5" w:rsidRDefault="00F54D93" w:rsidP="00F54D93">
      <w:pPr>
        <w:pStyle w:val="af1"/>
      </w:pPr>
    </w:p>
    <w:p w:rsidR="004E6CF6" w:rsidRPr="00E96EC5" w:rsidRDefault="004E6CF6" w:rsidP="001660F3">
      <w:pPr>
        <w:pStyle w:val="aff2"/>
      </w:pPr>
      <w:r w:rsidRPr="00E96EC5">
        <w:t>Задание 286.</w:t>
      </w:r>
    </w:p>
    <w:p w:rsidR="004E6CF6" w:rsidRPr="00E96EC5" w:rsidRDefault="004E6CF6" w:rsidP="004E6CF6">
      <w:pPr>
        <w:pStyle w:val="af6"/>
      </w:pPr>
      <w:r w:rsidRPr="00E96EC5">
        <w:t>Прочитайте текст и установите соответствие.</w:t>
      </w:r>
    </w:p>
    <w:p w:rsidR="004E6CF6" w:rsidRPr="00E96EC5" w:rsidRDefault="004E6CF6" w:rsidP="004E6CF6">
      <w:pPr>
        <w:pStyle w:val="af1"/>
      </w:pPr>
      <w:r w:rsidRPr="00E96EC5">
        <w:t>Условные графические обозначения в электрических схемах.</w:t>
      </w:r>
    </w:p>
    <w:p w:rsidR="004E6CF6" w:rsidRPr="00E96EC5" w:rsidRDefault="004E6CF6" w:rsidP="004E6CF6">
      <w:pPr>
        <w:pStyle w:val="af1"/>
      </w:pPr>
      <w:r w:rsidRPr="00E96EC5">
        <w:t xml:space="preserve">Необходимо уметь читать электрические схемы. Ниже приведены условные графические обозначения в электрических схема до 1000 В установите соответствие: </w:t>
      </w:r>
    </w:p>
    <w:p w:rsidR="004E6CF6" w:rsidRPr="00E96EC5" w:rsidRDefault="004E6CF6" w:rsidP="004E6CF6">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8"/>
        <w:gridCol w:w="4495"/>
        <w:gridCol w:w="1130"/>
        <w:gridCol w:w="3448"/>
      </w:tblGrid>
      <w:tr w:rsidR="004E6CF6" w:rsidRPr="00E96EC5" w:rsidTr="004E6CF6">
        <w:trPr>
          <w:trHeight w:val="537"/>
        </w:trPr>
        <w:tc>
          <w:tcPr>
            <w:tcW w:w="269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4E6CF6" w:rsidRPr="00E96EC5" w:rsidRDefault="004E6CF6" w:rsidP="00CD6F69">
            <w:pPr>
              <w:pStyle w:val="af"/>
            </w:pPr>
            <w:r w:rsidRPr="00E96EC5">
              <w:t>Наименование</w:t>
            </w:r>
          </w:p>
        </w:tc>
        <w:tc>
          <w:tcPr>
            <w:tcW w:w="230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4E6CF6" w:rsidRPr="00E96EC5" w:rsidRDefault="004E6CF6" w:rsidP="00CD6F69">
            <w:pPr>
              <w:pStyle w:val="af"/>
            </w:pPr>
            <w:r w:rsidRPr="00E96EC5">
              <w:t>Условные графические обозначения</w:t>
            </w:r>
          </w:p>
        </w:tc>
      </w:tr>
      <w:tr w:rsidR="004E6CF6" w:rsidRPr="00E96EC5" w:rsidTr="004E6CF6">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E6CF6" w:rsidRPr="00E96EC5" w:rsidRDefault="004E6CF6" w:rsidP="00CD6F69">
            <w:pPr>
              <w:pStyle w:val="af"/>
            </w:pPr>
            <w:r w:rsidRPr="00E96EC5">
              <w:t>А</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4E6CF6" w:rsidRPr="00E96EC5" w:rsidRDefault="004E6CF6" w:rsidP="00CD6F69">
            <w:pPr>
              <w:pStyle w:val="af"/>
            </w:pPr>
            <w:r w:rsidRPr="00E96EC5">
              <w:t>Разрядник</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E6CF6" w:rsidRPr="00E96EC5" w:rsidRDefault="004E6CF6" w:rsidP="00CD6F69">
            <w:pPr>
              <w:pStyle w:val="af"/>
            </w:pPr>
            <w:r w:rsidRPr="00E96EC5">
              <w:t>1</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4E6CF6" w:rsidRPr="00E96EC5" w:rsidRDefault="004E6CF6" w:rsidP="00CD6F69">
            <w:pPr>
              <w:pStyle w:val="af"/>
            </w:pPr>
            <w:r w:rsidRPr="00E96EC5">
              <w:rPr>
                <w:noProof/>
                <w:lang w:eastAsia="ru-RU" w:bidi="ar-SA"/>
              </w:rPr>
              <w:drawing>
                <wp:inline distT="0" distB="0" distL="0" distR="0" wp14:anchorId="78E186D0" wp14:editId="7EFDDDCF">
                  <wp:extent cx="741045" cy="741045"/>
                  <wp:effectExtent l="0" t="0" r="0" b="0"/>
                  <wp:docPr id="67" name="Рисунок 67" descr="Предохранитель плав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едохранитель плавкий"/>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41045" cy="741045"/>
                          </a:xfrm>
                          <a:prstGeom prst="rect">
                            <a:avLst/>
                          </a:prstGeom>
                          <a:noFill/>
                          <a:ln>
                            <a:noFill/>
                          </a:ln>
                        </pic:spPr>
                      </pic:pic>
                    </a:graphicData>
                  </a:graphic>
                </wp:inline>
              </w:drawing>
            </w:r>
          </w:p>
        </w:tc>
      </w:tr>
      <w:tr w:rsidR="004E6CF6" w:rsidRPr="00E96EC5" w:rsidTr="004E6CF6">
        <w:trPr>
          <w:trHeight w:val="430"/>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E6CF6" w:rsidRPr="00E96EC5" w:rsidRDefault="004E6CF6" w:rsidP="00CD6F69">
            <w:pPr>
              <w:pStyle w:val="af"/>
            </w:pPr>
            <w:r w:rsidRPr="00E96EC5">
              <w:t>Б</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4E6CF6" w:rsidRPr="00E96EC5" w:rsidRDefault="004E6CF6" w:rsidP="00CD6F69">
            <w:pPr>
              <w:pStyle w:val="af"/>
            </w:pPr>
            <w:r w:rsidRPr="00E96EC5">
              <w:t>Резистор постоянный</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E6CF6" w:rsidRPr="00E96EC5" w:rsidRDefault="004E6CF6" w:rsidP="00CD6F69">
            <w:pPr>
              <w:pStyle w:val="af"/>
            </w:pPr>
            <w:r w:rsidRPr="00E96EC5">
              <w:t>2</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4E6CF6" w:rsidRPr="00E96EC5" w:rsidRDefault="004E6CF6" w:rsidP="00CD6F69">
            <w:pPr>
              <w:pStyle w:val="af"/>
            </w:pPr>
            <w:r w:rsidRPr="00E96EC5">
              <w:rPr>
                <w:noProof/>
                <w:lang w:eastAsia="ru-RU" w:bidi="ar-SA"/>
              </w:rPr>
              <w:drawing>
                <wp:inline distT="0" distB="0" distL="0" distR="0" wp14:anchorId="6C333EF7" wp14:editId="050371CF">
                  <wp:extent cx="762000" cy="762000"/>
                  <wp:effectExtent l="0" t="0" r="0" b="0"/>
                  <wp:docPr id="66" name="Рисунок 66" descr="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зрядник"/>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4E6CF6" w:rsidRPr="00E96EC5" w:rsidTr="004E6CF6">
        <w:trPr>
          <w:trHeight w:val="84"/>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E6CF6" w:rsidRPr="00E96EC5" w:rsidRDefault="004E6CF6" w:rsidP="00CD6F69">
            <w:pPr>
              <w:pStyle w:val="af"/>
            </w:pPr>
            <w:r w:rsidRPr="00E96EC5">
              <w:t>В</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4E6CF6" w:rsidRPr="00E96EC5" w:rsidRDefault="004E6CF6" w:rsidP="00CD6F69">
            <w:pPr>
              <w:pStyle w:val="af"/>
            </w:pPr>
            <w:r w:rsidRPr="00E96EC5">
              <w:t>Предохранитель плавкий</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4E6CF6" w:rsidRPr="00E96EC5" w:rsidRDefault="004E6CF6" w:rsidP="00CD6F69">
            <w:pPr>
              <w:pStyle w:val="af"/>
            </w:pPr>
            <w:r w:rsidRPr="00E96EC5">
              <w:t>3</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4E6CF6" w:rsidRPr="00E96EC5" w:rsidRDefault="004E6CF6" w:rsidP="00CD6F69">
            <w:pPr>
              <w:pStyle w:val="af"/>
            </w:pPr>
            <w:r w:rsidRPr="00E96EC5">
              <w:rPr>
                <w:noProof/>
                <w:lang w:eastAsia="ru-RU" w:bidi="ar-SA"/>
              </w:rPr>
              <w:drawing>
                <wp:inline distT="0" distB="0" distL="0" distR="0" wp14:anchorId="7031D136" wp14:editId="4233FB9A">
                  <wp:extent cx="533400" cy="533400"/>
                  <wp:effectExtent l="0" t="0" r="0" b="0"/>
                  <wp:docPr id="64" name="Рисунок 64" descr="Резис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зистор"/>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rot="5400000">
                            <a:off x="0" y="0"/>
                            <a:ext cx="533400" cy="533400"/>
                          </a:xfrm>
                          <a:prstGeom prst="rect">
                            <a:avLst/>
                          </a:prstGeom>
                          <a:noFill/>
                          <a:ln>
                            <a:noFill/>
                          </a:ln>
                        </pic:spPr>
                      </pic:pic>
                    </a:graphicData>
                  </a:graphic>
                </wp:inline>
              </w:drawing>
            </w:r>
          </w:p>
        </w:tc>
      </w:tr>
      <w:tr w:rsidR="004E6CF6" w:rsidRPr="00E96EC5" w:rsidTr="004E6CF6">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E6CF6" w:rsidRPr="00E96EC5" w:rsidRDefault="004E6CF6" w:rsidP="00CD6F69">
            <w:pPr>
              <w:pStyle w:val="af"/>
            </w:pPr>
            <w:r w:rsidRPr="00E96EC5">
              <w:t>Г</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4E6CF6" w:rsidRPr="00E96EC5" w:rsidRDefault="004E6CF6" w:rsidP="00CD6F69">
            <w:pPr>
              <w:pStyle w:val="af"/>
            </w:pPr>
            <w:r w:rsidRPr="00E96EC5">
              <w:t>Резистор переменный</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4E6CF6" w:rsidRPr="00E96EC5" w:rsidRDefault="004E6CF6" w:rsidP="00CD6F69">
            <w:pPr>
              <w:pStyle w:val="af"/>
            </w:pPr>
            <w:r w:rsidRPr="00E96EC5">
              <w:t>4</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4E6CF6" w:rsidRPr="00E96EC5" w:rsidRDefault="004E6CF6" w:rsidP="00CD6F69">
            <w:pPr>
              <w:pStyle w:val="af"/>
            </w:pPr>
            <w:r w:rsidRPr="00E96EC5">
              <w:rPr>
                <w:noProof/>
                <w:lang w:eastAsia="ru-RU" w:bidi="ar-SA"/>
              </w:rPr>
              <w:drawing>
                <wp:inline distT="0" distB="0" distL="0" distR="0" wp14:anchorId="5F482DDE" wp14:editId="6F147F34">
                  <wp:extent cx="533400" cy="533400"/>
                  <wp:effectExtent l="0" t="0" r="0" b="0"/>
                  <wp:docPr id="65" name="Рисунок 65" descr="Резистор перем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зистор переменный"/>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rot="5400000">
                            <a:off x="0" y="0"/>
                            <a:ext cx="533400" cy="533400"/>
                          </a:xfrm>
                          <a:prstGeom prst="rect">
                            <a:avLst/>
                          </a:prstGeom>
                          <a:noFill/>
                          <a:ln>
                            <a:noFill/>
                          </a:ln>
                        </pic:spPr>
                      </pic:pic>
                    </a:graphicData>
                  </a:graphic>
                </wp:inline>
              </w:drawing>
            </w:r>
          </w:p>
        </w:tc>
      </w:tr>
      <w:tr w:rsidR="004E6CF6" w:rsidRPr="00E96EC5" w:rsidTr="004E6CF6">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tcPr>
          <w:p w:rsidR="004E6CF6" w:rsidRPr="00E96EC5" w:rsidRDefault="004E6CF6" w:rsidP="00CD6F69">
            <w:pPr>
              <w:pStyle w:val="af"/>
            </w:pP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4E6CF6" w:rsidRPr="00E96EC5" w:rsidRDefault="004E6CF6" w:rsidP="00CD6F69">
            <w:pPr>
              <w:pStyle w:val="af"/>
            </w:pPr>
          </w:p>
        </w:tc>
        <w:tc>
          <w:tcPr>
            <w:tcW w:w="56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4E6CF6" w:rsidRPr="00E96EC5" w:rsidRDefault="004E6CF6" w:rsidP="00CD6F69">
            <w:pPr>
              <w:pStyle w:val="af"/>
            </w:pPr>
            <w:r w:rsidRPr="00E96EC5">
              <w:t>5</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E6CF6" w:rsidRPr="00E96EC5" w:rsidRDefault="000F1FE0" w:rsidP="00CD6F69">
            <w:pPr>
              <w:pStyle w:val="af"/>
            </w:pPr>
            <w:r w:rsidRPr="00E96EC5">
              <w:rPr>
                <w:noProof/>
                <w:lang w:eastAsia="ru-RU" w:bidi="ar-SA"/>
              </w:rPr>
              <w:drawing>
                <wp:inline distT="0" distB="0" distL="0" distR="0" wp14:anchorId="0060DAC4" wp14:editId="1EB541D5">
                  <wp:extent cx="647700" cy="704850"/>
                  <wp:effectExtent l="0" t="0" r="0" b="0"/>
                  <wp:docPr id="119" name="Рисунок 11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icture background"/>
                          <pic:cNvPicPr>
                            <a:picLocks noChangeAspect="1" noChangeArrowheads="1"/>
                          </pic:cNvPicPr>
                        </pic:nvPicPr>
                        <pic:blipFill>
                          <a:blip r:embed="rId67" cstate="print">
                            <a:extLst>
                              <a:ext uri="{28A0092B-C50C-407E-A947-70E740481C1C}">
                                <a14:useLocalDpi xmlns:a14="http://schemas.microsoft.com/office/drawing/2010/main" val="0"/>
                              </a:ext>
                            </a:extLst>
                          </a:blip>
                          <a:srcRect l="69861" t="15958" b="25797"/>
                          <a:stretch>
                            <a:fillRect/>
                          </a:stretch>
                        </pic:blipFill>
                        <pic:spPr bwMode="auto">
                          <a:xfrm>
                            <a:off x="0" y="0"/>
                            <a:ext cx="647700" cy="704850"/>
                          </a:xfrm>
                          <a:prstGeom prst="rect">
                            <a:avLst/>
                          </a:prstGeom>
                          <a:noFill/>
                          <a:ln>
                            <a:noFill/>
                          </a:ln>
                        </pic:spPr>
                      </pic:pic>
                    </a:graphicData>
                  </a:graphic>
                </wp:inline>
              </w:drawing>
            </w:r>
          </w:p>
        </w:tc>
      </w:tr>
    </w:tbl>
    <w:p w:rsidR="004E6CF6" w:rsidRPr="00E96EC5" w:rsidRDefault="004E6CF6" w:rsidP="004E6CF6">
      <w:pPr>
        <w:rPr>
          <w:rFonts w:ascii="Times New Roman" w:hAnsi="Times New Roman" w:cs="Times New Roman"/>
        </w:rPr>
      </w:pPr>
    </w:p>
    <w:p w:rsidR="004E6CF6" w:rsidRPr="00E96EC5" w:rsidRDefault="004E6CF6" w:rsidP="004E6CF6">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4E6CF6" w:rsidRPr="00E96EC5" w:rsidTr="004E6CF6">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E6CF6" w:rsidRPr="00E96EC5" w:rsidRDefault="004E6CF6"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E6CF6" w:rsidRPr="00E96EC5" w:rsidRDefault="004E6CF6"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E6CF6" w:rsidRPr="00E96EC5" w:rsidRDefault="004E6CF6"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E6CF6" w:rsidRPr="00E96EC5" w:rsidRDefault="004E6CF6" w:rsidP="00CD6F69">
            <w:pPr>
              <w:pStyle w:val="af"/>
            </w:pPr>
            <w:r w:rsidRPr="00E96EC5">
              <w:t>Г</w:t>
            </w:r>
          </w:p>
        </w:tc>
      </w:tr>
      <w:tr w:rsidR="004E6CF6" w:rsidRPr="00E96EC5" w:rsidTr="004E6CF6">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E6CF6" w:rsidRPr="00E96EC5" w:rsidRDefault="004E6CF6"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E6CF6" w:rsidRPr="00E96EC5" w:rsidRDefault="004E6CF6"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E6CF6" w:rsidRPr="00E96EC5" w:rsidRDefault="004E6CF6"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4E6CF6" w:rsidRPr="00E96EC5" w:rsidRDefault="004E6CF6" w:rsidP="00CD6F69">
            <w:pPr>
              <w:pStyle w:val="af"/>
            </w:pPr>
          </w:p>
        </w:tc>
      </w:tr>
    </w:tbl>
    <w:p w:rsidR="004E6CF6" w:rsidRPr="00E96EC5" w:rsidRDefault="004E6CF6" w:rsidP="00D55A5A">
      <w:pPr>
        <w:pStyle w:val="af1"/>
      </w:pPr>
    </w:p>
    <w:p w:rsidR="00D55A5A" w:rsidRPr="00E96EC5" w:rsidRDefault="00D55A5A" w:rsidP="001660F3">
      <w:pPr>
        <w:pStyle w:val="aff2"/>
      </w:pPr>
      <w:r w:rsidRPr="00E96EC5">
        <w:t>Задание 287.</w:t>
      </w:r>
    </w:p>
    <w:p w:rsidR="00D55A5A" w:rsidRPr="00E96EC5" w:rsidRDefault="00D55A5A" w:rsidP="00D55A5A">
      <w:pPr>
        <w:pStyle w:val="af6"/>
      </w:pPr>
      <w:r w:rsidRPr="00E96EC5">
        <w:t>Прочитайте текст и установите соответствие.</w:t>
      </w:r>
    </w:p>
    <w:p w:rsidR="00D55A5A" w:rsidRPr="00E96EC5" w:rsidRDefault="00D55A5A" w:rsidP="00D55A5A">
      <w:pPr>
        <w:pStyle w:val="af1"/>
      </w:pPr>
      <w:r w:rsidRPr="00E96EC5">
        <w:t>Условные графические обозначения в электрических схемах.</w:t>
      </w:r>
    </w:p>
    <w:p w:rsidR="00D55A5A" w:rsidRPr="00E96EC5" w:rsidRDefault="00D55A5A" w:rsidP="00D55A5A">
      <w:pPr>
        <w:pStyle w:val="af1"/>
      </w:pPr>
      <w:r w:rsidRPr="00E96EC5">
        <w:t>Необходимо уметь читать электрические схемы. Ниже приведены условные графические обозначения коммутационных устройств в электрических схема</w:t>
      </w:r>
      <w:r w:rsidR="00260121" w:rsidRPr="00E96EC5">
        <w:t xml:space="preserve">х </w:t>
      </w:r>
      <w:r w:rsidRPr="00E96EC5">
        <w:t xml:space="preserve">установите соответствие: </w:t>
      </w:r>
    </w:p>
    <w:p w:rsidR="00D55A5A" w:rsidRPr="00E96EC5" w:rsidRDefault="00D55A5A" w:rsidP="00D55A5A">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8"/>
        <w:gridCol w:w="4495"/>
        <w:gridCol w:w="1130"/>
        <w:gridCol w:w="3448"/>
      </w:tblGrid>
      <w:tr w:rsidR="00D55A5A" w:rsidRPr="00E96EC5" w:rsidTr="00D55A5A">
        <w:trPr>
          <w:trHeight w:val="537"/>
        </w:trPr>
        <w:tc>
          <w:tcPr>
            <w:tcW w:w="269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D55A5A" w:rsidRPr="00E96EC5" w:rsidRDefault="00D55A5A" w:rsidP="00CD6F69">
            <w:pPr>
              <w:pStyle w:val="af"/>
            </w:pPr>
            <w:r w:rsidRPr="00E96EC5">
              <w:t>Наименование</w:t>
            </w:r>
          </w:p>
        </w:tc>
        <w:tc>
          <w:tcPr>
            <w:tcW w:w="230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D55A5A" w:rsidRPr="00E96EC5" w:rsidRDefault="00D55A5A" w:rsidP="00CD6F69">
            <w:pPr>
              <w:pStyle w:val="af"/>
            </w:pPr>
            <w:r w:rsidRPr="00E96EC5">
              <w:t>Условные графические обозначения</w:t>
            </w:r>
          </w:p>
        </w:tc>
      </w:tr>
      <w:tr w:rsidR="00D55A5A" w:rsidRPr="00E96EC5" w:rsidTr="00D55A5A">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55A5A" w:rsidRPr="00E96EC5" w:rsidRDefault="00D55A5A" w:rsidP="00CD6F69">
            <w:pPr>
              <w:pStyle w:val="af"/>
            </w:pPr>
            <w:r w:rsidRPr="00E96EC5">
              <w:t>А</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D55A5A" w:rsidRPr="00E96EC5" w:rsidRDefault="00D55A5A" w:rsidP="00CD6F69">
            <w:pPr>
              <w:pStyle w:val="af"/>
            </w:pPr>
            <w:r w:rsidRPr="00E96EC5">
              <w:t>Выключатель однополюсный</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55A5A" w:rsidRPr="00E96EC5" w:rsidRDefault="00D55A5A" w:rsidP="00CD6F69">
            <w:pPr>
              <w:pStyle w:val="af"/>
            </w:pPr>
            <w:r w:rsidRPr="00E96EC5">
              <w:t>1</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D55A5A" w:rsidRPr="00E96EC5" w:rsidRDefault="00D55A5A" w:rsidP="00CD6F69">
            <w:pPr>
              <w:pStyle w:val="af"/>
            </w:pPr>
            <w:r w:rsidRPr="00E96EC5">
              <w:rPr>
                <w:noProof/>
                <w:lang w:eastAsia="ru-RU" w:bidi="ar-SA"/>
              </w:rPr>
              <w:drawing>
                <wp:inline distT="0" distB="0" distL="0" distR="0" wp14:anchorId="2AAB5DCD" wp14:editId="0B3A4609">
                  <wp:extent cx="533400" cy="533400"/>
                  <wp:effectExtent l="0" t="0" r="0" b="0"/>
                  <wp:docPr id="72" name="Рисунок 72" descr="Контакт терморе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онтакт термореле"/>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D55A5A" w:rsidRPr="00E96EC5" w:rsidTr="00D55A5A">
        <w:trPr>
          <w:trHeight w:val="430"/>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55A5A" w:rsidRPr="00E96EC5" w:rsidRDefault="00D55A5A" w:rsidP="00CD6F69">
            <w:pPr>
              <w:pStyle w:val="af"/>
            </w:pPr>
            <w:r w:rsidRPr="00E96EC5">
              <w:t>Б</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D55A5A" w:rsidRPr="00E96EC5" w:rsidRDefault="00D55A5A" w:rsidP="00CD6F69">
            <w:pPr>
              <w:pStyle w:val="af"/>
            </w:pPr>
            <w:r w:rsidRPr="00E96EC5">
              <w:t>Выключатель трехполюсный автоматический</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55A5A" w:rsidRPr="00E96EC5" w:rsidRDefault="00D55A5A" w:rsidP="00CD6F69">
            <w:pPr>
              <w:pStyle w:val="af"/>
            </w:pPr>
            <w:r w:rsidRPr="00E96EC5">
              <w:t>2</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D55A5A" w:rsidRPr="00E96EC5" w:rsidRDefault="00D55A5A" w:rsidP="00CD6F69">
            <w:pPr>
              <w:pStyle w:val="af"/>
            </w:pPr>
            <w:r w:rsidRPr="00E96EC5">
              <w:rPr>
                <w:noProof/>
                <w:lang w:eastAsia="ru-RU" w:bidi="ar-SA"/>
              </w:rPr>
              <w:drawing>
                <wp:inline distT="0" distB="0" distL="0" distR="0" wp14:anchorId="559D8276" wp14:editId="16A2D5BE">
                  <wp:extent cx="533400" cy="533400"/>
                  <wp:effectExtent l="0" t="0" r="0" b="0"/>
                  <wp:docPr id="74" name="Рисунок 74" descr="Выключатель трехполюсный с автоматическим возвра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Выключатель трехполюсный с автоматическим возвратом"/>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D55A5A" w:rsidRPr="00E96EC5" w:rsidTr="00D55A5A">
        <w:trPr>
          <w:trHeight w:val="84"/>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55A5A" w:rsidRPr="00E96EC5" w:rsidRDefault="00D55A5A" w:rsidP="00CD6F69">
            <w:pPr>
              <w:pStyle w:val="af"/>
            </w:pPr>
            <w:r w:rsidRPr="00E96EC5">
              <w:t>В</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D55A5A" w:rsidRPr="00E96EC5" w:rsidRDefault="00D55A5A" w:rsidP="00CD6F69">
            <w:pPr>
              <w:pStyle w:val="af"/>
            </w:pPr>
            <w:r w:rsidRPr="00E96EC5">
              <w:t>Контакт термореле</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D55A5A" w:rsidRPr="00E96EC5" w:rsidRDefault="00D55A5A" w:rsidP="00CD6F69">
            <w:pPr>
              <w:pStyle w:val="af"/>
            </w:pPr>
            <w:r w:rsidRPr="00E96EC5">
              <w:t>3</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D55A5A" w:rsidRPr="00E96EC5" w:rsidRDefault="00D55A5A" w:rsidP="00CD6F69">
            <w:pPr>
              <w:pStyle w:val="af"/>
            </w:pPr>
            <w:r w:rsidRPr="00E96EC5">
              <w:rPr>
                <w:noProof/>
                <w:lang w:eastAsia="ru-RU" w:bidi="ar-SA"/>
              </w:rPr>
              <w:drawing>
                <wp:inline distT="0" distB="0" distL="0" distR="0" wp14:anchorId="7FEE8A93" wp14:editId="7D471E36">
                  <wp:extent cx="615043" cy="615043"/>
                  <wp:effectExtent l="0" t="0" r="0" b="0"/>
                  <wp:docPr id="75" name="Рисунок 75" descr="Выключатель кнопочный нажимной:с замыкающим контак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ыключатель кнопочный нажимной:с замыкающим контактом"/>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rot="16200000">
                            <a:off x="0" y="0"/>
                            <a:ext cx="616834" cy="616834"/>
                          </a:xfrm>
                          <a:prstGeom prst="rect">
                            <a:avLst/>
                          </a:prstGeom>
                          <a:noFill/>
                          <a:ln>
                            <a:noFill/>
                          </a:ln>
                        </pic:spPr>
                      </pic:pic>
                    </a:graphicData>
                  </a:graphic>
                </wp:inline>
              </w:drawing>
            </w:r>
          </w:p>
        </w:tc>
      </w:tr>
      <w:tr w:rsidR="00D55A5A" w:rsidRPr="00E96EC5" w:rsidTr="00D55A5A">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55A5A" w:rsidRPr="00E96EC5" w:rsidRDefault="00D55A5A" w:rsidP="00CD6F69">
            <w:pPr>
              <w:pStyle w:val="af"/>
            </w:pPr>
            <w:r w:rsidRPr="00E96EC5">
              <w:t>Г</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D55A5A" w:rsidRPr="00E96EC5" w:rsidRDefault="00D55A5A" w:rsidP="00CD6F69">
            <w:pPr>
              <w:pStyle w:val="af"/>
            </w:pPr>
            <w:r w:rsidRPr="00E96EC5">
              <w:t xml:space="preserve">Выключатель кнопочный </w:t>
            </w:r>
            <w:proofErr w:type="spellStart"/>
            <w:r w:rsidRPr="00E96EC5">
              <w:t>нажимной:с</w:t>
            </w:r>
            <w:proofErr w:type="spellEnd"/>
            <w:r w:rsidRPr="00E96EC5">
              <w:t xml:space="preserve"> замыкающим контактом</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D55A5A" w:rsidRPr="00E96EC5" w:rsidRDefault="00D55A5A" w:rsidP="00CD6F69">
            <w:pPr>
              <w:pStyle w:val="af"/>
            </w:pPr>
            <w:r w:rsidRPr="00E96EC5">
              <w:t>4</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D55A5A" w:rsidRPr="00E96EC5" w:rsidRDefault="00D55A5A" w:rsidP="00CD6F69">
            <w:pPr>
              <w:pStyle w:val="af"/>
            </w:pPr>
            <w:r w:rsidRPr="00E96EC5">
              <w:rPr>
                <w:noProof/>
                <w:lang w:eastAsia="ru-RU" w:bidi="ar-SA"/>
              </w:rPr>
              <w:drawing>
                <wp:inline distT="0" distB="0" distL="0" distR="0" wp14:anchorId="2C5F04B7" wp14:editId="5444A723">
                  <wp:extent cx="540385" cy="450215"/>
                  <wp:effectExtent l="0" t="0" r="0" b="0"/>
                  <wp:docPr id="76" name="Рисунок 76" descr="C:\DOCUME~1\CHERNO~1\LOCALS~1\Temp\ns\2E.files\image1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1\CHERNO~1\LOCALS~1\Temp\ns\2E.files\image160.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0385" cy="450215"/>
                          </a:xfrm>
                          <a:prstGeom prst="rect">
                            <a:avLst/>
                          </a:prstGeom>
                          <a:noFill/>
                          <a:ln>
                            <a:noFill/>
                          </a:ln>
                        </pic:spPr>
                      </pic:pic>
                    </a:graphicData>
                  </a:graphic>
                </wp:inline>
              </w:drawing>
            </w:r>
          </w:p>
        </w:tc>
      </w:tr>
      <w:tr w:rsidR="00D55A5A" w:rsidRPr="00E96EC5" w:rsidTr="00D55A5A">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tcPr>
          <w:p w:rsidR="00D55A5A" w:rsidRPr="00E96EC5" w:rsidRDefault="00D55A5A" w:rsidP="00CD6F69">
            <w:pPr>
              <w:pStyle w:val="af"/>
            </w:pP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D55A5A" w:rsidRPr="00E96EC5" w:rsidRDefault="00D55A5A" w:rsidP="00CD6F69">
            <w:pPr>
              <w:pStyle w:val="af"/>
            </w:pPr>
          </w:p>
        </w:tc>
        <w:tc>
          <w:tcPr>
            <w:tcW w:w="56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D55A5A" w:rsidRPr="00E96EC5" w:rsidRDefault="00D55A5A" w:rsidP="00CD6F69">
            <w:pPr>
              <w:pStyle w:val="af"/>
            </w:pPr>
            <w:r w:rsidRPr="00E96EC5">
              <w:t>5</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55A5A" w:rsidRPr="00E96EC5" w:rsidRDefault="000F1FE0" w:rsidP="00CD6F69">
            <w:pPr>
              <w:pStyle w:val="af"/>
            </w:pPr>
            <w:r w:rsidRPr="00E96EC5">
              <w:rPr>
                <w:noProof/>
                <w:lang w:eastAsia="ru-RU" w:bidi="ar-SA"/>
              </w:rPr>
              <w:drawing>
                <wp:inline distT="0" distB="0" distL="0" distR="0" wp14:anchorId="68CCCE91" wp14:editId="141D7D40">
                  <wp:extent cx="704850" cy="542925"/>
                  <wp:effectExtent l="0" t="0" r="0" b="9525"/>
                  <wp:docPr id="124" name="Рисунок 12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icture background"/>
                          <pic:cNvPicPr>
                            <a:picLocks noChangeAspect="1" noChangeArrowheads="1"/>
                          </pic:cNvPicPr>
                        </pic:nvPicPr>
                        <pic:blipFill>
                          <a:blip r:embed="rId75" cstate="print">
                            <a:extLst>
                              <a:ext uri="{28A0092B-C50C-407E-A947-70E740481C1C}">
                                <a14:useLocalDpi xmlns:a14="http://schemas.microsoft.com/office/drawing/2010/main" val="0"/>
                              </a:ext>
                            </a:extLst>
                          </a:blip>
                          <a:srcRect l="27901" t="70512" r="60236" b="3387"/>
                          <a:stretch>
                            <a:fillRect/>
                          </a:stretch>
                        </pic:blipFill>
                        <pic:spPr bwMode="auto">
                          <a:xfrm>
                            <a:off x="0" y="0"/>
                            <a:ext cx="704850" cy="542925"/>
                          </a:xfrm>
                          <a:prstGeom prst="rect">
                            <a:avLst/>
                          </a:prstGeom>
                          <a:noFill/>
                          <a:ln>
                            <a:noFill/>
                          </a:ln>
                        </pic:spPr>
                      </pic:pic>
                    </a:graphicData>
                  </a:graphic>
                </wp:inline>
              </w:drawing>
            </w:r>
          </w:p>
        </w:tc>
      </w:tr>
    </w:tbl>
    <w:p w:rsidR="00D55A5A" w:rsidRPr="00E96EC5" w:rsidRDefault="00D55A5A" w:rsidP="00D55A5A">
      <w:pPr>
        <w:rPr>
          <w:rFonts w:ascii="Times New Roman" w:hAnsi="Times New Roman" w:cs="Times New Roman"/>
        </w:rPr>
      </w:pPr>
    </w:p>
    <w:p w:rsidR="00D55A5A" w:rsidRPr="00E96EC5" w:rsidRDefault="00D55A5A" w:rsidP="00D55A5A">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D55A5A" w:rsidRPr="00E96EC5" w:rsidTr="00D55A5A">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55A5A" w:rsidRPr="00E96EC5" w:rsidRDefault="00D55A5A"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55A5A" w:rsidRPr="00E96EC5" w:rsidRDefault="00D55A5A"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55A5A" w:rsidRPr="00E96EC5" w:rsidRDefault="00D55A5A"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55A5A" w:rsidRPr="00E96EC5" w:rsidRDefault="00D55A5A" w:rsidP="00CD6F69">
            <w:pPr>
              <w:pStyle w:val="af"/>
            </w:pPr>
            <w:r w:rsidRPr="00E96EC5">
              <w:t>Г</w:t>
            </w:r>
          </w:p>
        </w:tc>
      </w:tr>
      <w:tr w:rsidR="00D55A5A" w:rsidRPr="00E96EC5" w:rsidTr="00D55A5A">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D55A5A" w:rsidRPr="00E96EC5" w:rsidRDefault="00D55A5A"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D55A5A" w:rsidRPr="00E96EC5" w:rsidRDefault="00D55A5A"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D55A5A" w:rsidRPr="00E96EC5" w:rsidRDefault="00D55A5A"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D55A5A" w:rsidRPr="00E96EC5" w:rsidRDefault="00D55A5A" w:rsidP="00CD6F69">
            <w:pPr>
              <w:pStyle w:val="af"/>
            </w:pPr>
          </w:p>
        </w:tc>
      </w:tr>
    </w:tbl>
    <w:p w:rsidR="00D55A5A" w:rsidRPr="00E96EC5" w:rsidRDefault="00D55A5A" w:rsidP="00020AEC">
      <w:pPr>
        <w:pStyle w:val="af1"/>
      </w:pPr>
    </w:p>
    <w:p w:rsidR="00020AEC" w:rsidRPr="00E96EC5" w:rsidRDefault="00020AEC" w:rsidP="001660F3">
      <w:pPr>
        <w:pStyle w:val="aff2"/>
      </w:pPr>
      <w:r w:rsidRPr="00E96EC5">
        <w:t>Задание 288.</w:t>
      </w:r>
    </w:p>
    <w:p w:rsidR="00020AEC" w:rsidRPr="00E96EC5" w:rsidRDefault="00020AEC" w:rsidP="00020AEC">
      <w:pPr>
        <w:pStyle w:val="af6"/>
      </w:pPr>
      <w:r w:rsidRPr="00E96EC5">
        <w:t>Прочитайте текст и установите последовательность.</w:t>
      </w:r>
    </w:p>
    <w:p w:rsidR="00020AEC" w:rsidRPr="00E96EC5" w:rsidRDefault="00020AEC" w:rsidP="00020AEC">
      <w:pPr>
        <w:pStyle w:val="af1"/>
        <w:rPr>
          <w:lang w:eastAsia="en-US"/>
        </w:rPr>
      </w:pPr>
      <w:r w:rsidRPr="00E96EC5">
        <w:rPr>
          <w:lang w:eastAsia="en-US"/>
        </w:rPr>
        <w:t>Последовательность укладки электрического кабеля в электрических сетях напряжением до 1000 В включает следующие этапы:</w:t>
      </w:r>
    </w:p>
    <w:p w:rsidR="00020AEC" w:rsidRPr="00E96EC5" w:rsidRDefault="00020AEC" w:rsidP="00020AEC">
      <w:pPr>
        <w:pStyle w:val="af1"/>
        <w:rPr>
          <w:lang w:eastAsia="en-US"/>
        </w:rPr>
      </w:pPr>
    </w:p>
    <w:p w:rsidR="00020AEC" w:rsidRPr="00E96EC5" w:rsidRDefault="00020AEC" w:rsidP="00020AEC">
      <w:pPr>
        <w:pStyle w:val="af1"/>
        <w:rPr>
          <w:lang w:eastAsia="en-US"/>
        </w:rPr>
      </w:pPr>
      <w:r w:rsidRPr="00E96EC5">
        <w:rPr>
          <w:lang w:eastAsia="en-US"/>
        </w:rPr>
        <w:t>1</w:t>
      </w:r>
      <w:r w:rsidR="005735B2" w:rsidRPr="00E96EC5">
        <w:rPr>
          <w:lang w:eastAsia="en-US"/>
        </w:rPr>
        <w:t>)</w:t>
      </w:r>
      <w:r w:rsidRPr="00E96EC5">
        <w:t>Подключение розеток и выключателей</w:t>
      </w:r>
    </w:p>
    <w:p w:rsidR="00020AEC" w:rsidRPr="00E96EC5" w:rsidRDefault="00020AEC" w:rsidP="00020AEC">
      <w:pPr>
        <w:pStyle w:val="af1"/>
        <w:rPr>
          <w:lang w:eastAsia="en-US"/>
        </w:rPr>
      </w:pPr>
      <w:r w:rsidRPr="00E96EC5">
        <w:rPr>
          <w:lang w:eastAsia="en-US"/>
        </w:rPr>
        <w:t>2</w:t>
      </w:r>
      <w:r w:rsidR="005735B2" w:rsidRPr="00E96EC5">
        <w:rPr>
          <w:lang w:eastAsia="en-US"/>
        </w:rPr>
        <w:t>)</w:t>
      </w:r>
      <w:proofErr w:type="spellStart"/>
      <w:r w:rsidRPr="00E96EC5">
        <w:t>Штробление</w:t>
      </w:r>
      <w:proofErr w:type="spellEnd"/>
      <w:r w:rsidRPr="00E96EC5">
        <w:t xml:space="preserve"> стен. Создание в поверхности углублений, в которых будут уложены кабели</w:t>
      </w:r>
    </w:p>
    <w:p w:rsidR="00020AEC" w:rsidRPr="00E96EC5" w:rsidRDefault="00020AEC" w:rsidP="00020AEC">
      <w:pPr>
        <w:pStyle w:val="af1"/>
        <w:rPr>
          <w:lang w:eastAsia="en-US"/>
        </w:rPr>
      </w:pPr>
      <w:r w:rsidRPr="00E96EC5">
        <w:rPr>
          <w:lang w:eastAsia="en-US"/>
        </w:rPr>
        <w:t>3</w:t>
      </w:r>
      <w:r w:rsidR="005735B2" w:rsidRPr="00E96EC5">
        <w:rPr>
          <w:lang w:eastAsia="en-US"/>
        </w:rPr>
        <w:t>)</w:t>
      </w:r>
      <w:r w:rsidRPr="00E96EC5">
        <w:t>Монтаж кабеля. В созданные углубления укладывают один или несколько кабелей, крепят с помощью дюбелей, скоб, коробов.</w:t>
      </w:r>
    </w:p>
    <w:p w:rsidR="00020AEC" w:rsidRPr="00E96EC5" w:rsidRDefault="00020AEC" w:rsidP="00020AEC">
      <w:pPr>
        <w:pStyle w:val="af1"/>
        <w:rPr>
          <w:lang w:eastAsia="en-US"/>
        </w:rPr>
      </w:pPr>
      <w:r w:rsidRPr="00E96EC5">
        <w:rPr>
          <w:lang w:eastAsia="en-US"/>
        </w:rPr>
        <w:t>4</w:t>
      </w:r>
      <w:r w:rsidR="005735B2" w:rsidRPr="00E96EC5">
        <w:rPr>
          <w:lang w:eastAsia="en-US"/>
        </w:rPr>
        <w:t>)</w:t>
      </w:r>
      <w:r w:rsidRPr="00E96EC5">
        <w:t>Крепление распределительных коробок. Эти элементы необходимы для вывода внутренних жил кабеля с целью их дальнейшего использования для подключения розеток, выключателей, бытовой техники</w:t>
      </w:r>
    </w:p>
    <w:p w:rsidR="00020AEC" w:rsidRPr="00E96EC5" w:rsidRDefault="00020AEC" w:rsidP="00020AEC">
      <w:pPr>
        <w:pStyle w:val="af1"/>
        <w:rPr>
          <w:lang w:eastAsia="en-US"/>
        </w:rPr>
      </w:pPr>
      <w:r w:rsidRPr="00E96EC5">
        <w:rPr>
          <w:lang w:eastAsia="en-US"/>
        </w:rPr>
        <w:t>5</w:t>
      </w:r>
      <w:r w:rsidR="005735B2" w:rsidRPr="00E96EC5">
        <w:rPr>
          <w:lang w:eastAsia="en-US"/>
        </w:rPr>
        <w:t>)</w:t>
      </w:r>
      <w:r w:rsidRPr="00E96EC5">
        <w:t>Испытание качества. Проверить работоспособность оборудования и электросети можно при помощи бытовой техники, технических измерительных приборов, светового оборудования</w:t>
      </w:r>
    </w:p>
    <w:p w:rsidR="00020AEC" w:rsidRPr="00E96EC5" w:rsidRDefault="00020AEC" w:rsidP="00020AEC">
      <w:pPr>
        <w:pStyle w:val="af1"/>
      </w:pPr>
    </w:p>
    <w:p w:rsidR="00020AEC" w:rsidRPr="00E96EC5" w:rsidRDefault="00020AEC" w:rsidP="00020AEC">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020AEC" w:rsidRPr="00E96EC5" w:rsidTr="00020AEC">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020AEC" w:rsidRPr="00E96EC5" w:rsidRDefault="00020AEC"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020AEC" w:rsidRPr="00E96EC5" w:rsidRDefault="00020AEC"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020AEC" w:rsidRPr="00E96EC5" w:rsidRDefault="00020AEC"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020AEC" w:rsidRPr="00E96EC5" w:rsidRDefault="00020AEC"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020AEC" w:rsidRPr="00E96EC5" w:rsidRDefault="00020AEC" w:rsidP="00CD6F69">
            <w:pPr>
              <w:pStyle w:val="af"/>
              <w:rPr>
                <w:lang w:bidi="ar-SA"/>
              </w:rPr>
            </w:pPr>
          </w:p>
        </w:tc>
      </w:tr>
    </w:tbl>
    <w:p w:rsidR="00020AEC" w:rsidRPr="00E96EC5" w:rsidRDefault="00020AEC" w:rsidP="00020AEC">
      <w:pPr>
        <w:pStyle w:val="180"/>
        <w:shd w:val="clear" w:color="auto" w:fill="auto"/>
        <w:spacing w:before="0" w:after="0" w:line="240" w:lineRule="auto"/>
        <w:rPr>
          <w:rStyle w:val="217pt"/>
          <w:rFonts w:ascii="Times New Roman" w:hAnsi="Times New Roman" w:cs="Times New Roman"/>
          <w:sz w:val="24"/>
          <w:szCs w:val="24"/>
        </w:rPr>
      </w:pPr>
    </w:p>
    <w:p w:rsidR="0038657F" w:rsidRPr="00E96EC5" w:rsidRDefault="0038657F" w:rsidP="001660F3">
      <w:pPr>
        <w:pStyle w:val="aff2"/>
      </w:pPr>
      <w:r w:rsidRPr="00E96EC5">
        <w:t>Задание 289.</w:t>
      </w:r>
    </w:p>
    <w:p w:rsidR="0038657F" w:rsidRPr="00E96EC5" w:rsidRDefault="0038657F" w:rsidP="0038657F">
      <w:pPr>
        <w:pStyle w:val="af6"/>
      </w:pPr>
      <w:r w:rsidRPr="00E96EC5">
        <w:t>Прочитайте текст и установите последовательность.</w:t>
      </w:r>
    </w:p>
    <w:p w:rsidR="0038657F" w:rsidRPr="00E96EC5" w:rsidRDefault="0038657F" w:rsidP="0038657F">
      <w:pPr>
        <w:pStyle w:val="af1"/>
        <w:rPr>
          <w:lang w:eastAsia="en-US"/>
        </w:rPr>
      </w:pPr>
      <w:r w:rsidRPr="00E96EC5">
        <w:rPr>
          <w:lang w:eastAsia="en-US"/>
        </w:rPr>
        <w:t>Прокладка кабеля в земле осуществляется в следующей последовательности:</w:t>
      </w:r>
    </w:p>
    <w:p w:rsidR="0038657F" w:rsidRPr="00E96EC5" w:rsidRDefault="0038657F" w:rsidP="0038657F">
      <w:pPr>
        <w:pStyle w:val="af1"/>
        <w:rPr>
          <w:lang w:eastAsia="en-US"/>
        </w:rPr>
      </w:pPr>
    </w:p>
    <w:p w:rsidR="0038657F" w:rsidRPr="00E96EC5" w:rsidRDefault="0038657F" w:rsidP="0038657F">
      <w:pPr>
        <w:pStyle w:val="af1"/>
        <w:rPr>
          <w:lang w:eastAsia="en-US"/>
        </w:rPr>
      </w:pPr>
      <w:r w:rsidRPr="00E96EC5">
        <w:rPr>
          <w:lang w:eastAsia="en-US"/>
        </w:rPr>
        <w:t xml:space="preserve">1) </w:t>
      </w:r>
      <w:r w:rsidR="005735B2" w:rsidRPr="00E96EC5">
        <w:rPr>
          <w:lang w:eastAsia="en-US"/>
        </w:rPr>
        <w:t>подготовительные работы в траншее</w:t>
      </w:r>
    </w:p>
    <w:p w:rsidR="0038657F" w:rsidRPr="00E96EC5" w:rsidRDefault="005735B2" w:rsidP="0038657F">
      <w:pPr>
        <w:pStyle w:val="af1"/>
        <w:rPr>
          <w:lang w:eastAsia="en-US"/>
        </w:rPr>
      </w:pPr>
      <w:r w:rsidRPr="00E96EC5">
        <w:rPr>
          <w:lang w:eastAsia="en-US"/>
        </w:rPr>
        <w:t>2) выполнение защитных работ, создание сигнальной ленты для обозначения места прокладки</w:t>
      </w:r>
    </w:p>
    <w:p w:rsidR="0038657F" w:rsidRPr="00E96EC5" w:rsidRDefault="005735B2" w:rsidP="0038657F">
      <w:pPr>
        <w:pStyle w:val="af1"/>
        <w:rPr>
          <w:lang w:eastAsia="en-US"/>
        </w:rPr>
      </w:pPr>
      <w:r w:rsidRPr="00E96EC5">
        <w:rPr>
          <w:lang w:eastAsia="en-US"/>
        </w:rPr>
        <w:lastRenderedPageBreak/>
        <w:t>3) непосредственно укладка кабеля, который будет прокладываться в земле</w:t>
      </w:r>
    </w:p>
    <w:p w:rsidR="0038657F" w:rsidRPr="00E96EC5" w:rsidRDefault="005735B2" w:rsidP="0038657F">
      <w:pPr>
        <w:pStyle w:val="af1"/>
        <w:rPr>
          <w:lang w:eastAsia="en-US"/>
        </w:rPr>
      </w:pPr>
      <w:r w:rsidRPr="00E96EC5">
        <w:rPr>
          <w:lang w:eastAsia="en-US"/>
        </w:rPr>
        <w:t>4) тестирование линии на утечку тока</w:t>
      </w:r>
    </w:p>
    <w:p w:rsidR="0038657F" w:rsidRPr="00E96EC5" w:rsidRDefault="005735B2" w:rsidP="0038657F">
      <w:pPr>
        <w:pStyle w:val="af1"/>
        <w:rPr>
          <w:lang w:eastAsia="en-US"/>
        </w:rPr>
      </w:pPr>
      <w:r w:rsidRPr="00E96EC5">
        <w:rPr>
          <w:lang w:eastAsia="en-US"/>
        </w:rPr>
        <w:t xml:space="preserve">5) выбор </w:t>
      </w:r>
      <w:r w:rsidR="0038657F" w:rsidRPr="00E96EC5">
        <w:rPr>
          <w:lang w:eastAsia="en-US"/>
        </w:rPr>
        <w:t>подходящего для прокладки магистрали места.</w:t>
      </w:r>
    </w:p>
    <w:p w:rsidR="0038657F" w:rsidRPr="00E96EC5" w:rsidRDefault="0038657F" w:rsidP="0038657F">
      <w:pPr>
        <w:pStyle w:val="a8"/>
        <w:shd w:val="clear" w:color="auto" w:fill="FFFFFF"/>
        <w:spacing w:before="0" w:beforeAutospacing="0" w:after="0" w:afterAutospacing="0"/>
        <w:jc w:val="both"/>
        <w:rPr>
          <w:rFonts w:ascii="Times New Roman" w:eastAsia="Times New Roman" w:hAnsi="Times New Roman" w:cs="Times New Roman"/>
          <w:lang w:eastAsia="en-US"/>
        </w:rPr>
      </w:pPr>
    </w:p>
    <w:p w:rsidR="0038657F" w:rsidRPr="00E96EC5" w:rsidRDefault="0038657F" w:rsidP="0038657F">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38657F" w:rsidRPr="00E96EC5" w:rsidTr="0038657F">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8657F" w:rsidRPr="00E96EC5" w:rsidRDefault="0038657F"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8657F" w:rsidRPr="00E96EC5" w:rsidRDefault="0038657F"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8657F" w:rsidRPr="00E96EC5" w:rsidRDefault="0038657F"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8657F" w:rsidRPr="00E96EC5" w:rsidRDefault="0038657F"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8657F" w:rsidRPr="00E96EC5" w:rsidRDefault="0038657F" w:rsidP="00CD6F69">
            <w:pPr>
              <w:pStyle w:val="af"/>
              <w:rPr>
                <w:lang w:bidi="ar-SA"/>
              </w:rPr>
            </w:pPr>
          </w:p>
        </w:tc>
      </w:tr>
    </w:tbl>
    <w:p w:rsidR="0038657F" w:rsidRPr="00E96EC5" w:rsidRDefault="0038657F" w:rsidP="0038657F">
      <w:pPr>
        <w:pStyle w:val="180"/>
        <w:shd w:val="clear" w:color="auto" w:fill="auto"/>
        <w:spacing w:before="0" w:after="0" w:line="240" w:lineRule="auto"/>
        <w:rPr>
          <w:rStyle w:val="217pt"/>
          <w:rFonts w:ascii="Times New Roman" w:hAnsi="Times New Roman" w:cs="Times New Roman"/>
          <w:sz w:val="24"/>
          <w:szCs w:val="24"/>
        </w:rPr>
      </w:pPr>
    </w:p>
    <w:p w:rsidR="00BC2977" w:rsidRPr="00E96EC5" w:rsidRDefault="00BC2977" w:rsidP="001660F3">
      <w:pPr>
        <w:pStyle w:val="aff2"/>
      </w:pPr>
      <w:r w:rsidRPr="00E96EC5">
        <w:t>Задание 290.</w:t>
      </w:r>
    </w:p>
    <w:p w:rsidR="00BC2977" w:rsidRPr="00E96EC5" w:rsidRDefault="00BC2977" w:rsidP="00BC2977">
      <w:pPr>
        <w:pStyle w:val="af6"/>
      </w:pPr>
      <w:r w:rsidRPr="00E96EC5">
        <w:t>Прочитайте текст, выберите правильные ответы и запишите аргументы, обосновывающие выбор ответов</w:t>
      </w:r>
    </w:p>
    <w:p w:rsidR="00BC2977" w:rsidRPr="00E96EC5" w:rsidRDefault="00BC2977" w:rsidP="00BC2977">
      <w:pPr>
        <w:pStyle w:val="af1"/>
      </w:pPr>
      <w:r w:rsidRPr="00E96EC5">
        <w:t>При расчете токов короткого замыкания составляется схема замещения, в которую входят следующие элементы:</w:t>
      </w:r>
    </w:p>
    <w:p w:rsidR="00BC2977" w:rsidRPr="00E96EC5" w:rsidRDefault="00BC2977" w:rsidP="00BC2977">
      <w:pPr>
        <w:pStyle w:val="af1"/>
      </w:pPr>
    </w:p>
    <w:p w:rsidR="00BC2977" w:rsidRPr="00E96EC5" w:rsidRDefault="00BC2977" w:rsidP="00BC2977">
      <w:pPr>
        <w:pStyle w:val="af1"/>
      </w:pPr>
      <w:r w:rsidRPr="00E96EC5">
        <w:t xml:space="preserve">1) воздушная линия электропередачи </w:t>
      </w:r>
    </w:p>
    <w:p w:rsidR="00BC2977" w:rsidRPr="00E96EC5" w:rsidRDefault="00BC2977" w:rsidP="00BC2977">
      <w:pPr>
        <w:pStyle w:val="af1"/>
      </w:pPr>
      <w:r w:rsidRPr="00E96EC5">
        <w:t>2) трансформатор тока</w:t>
      </w:r>
    </w:p>
    <w:p w:rsidR="00BC2977" w:rsidRPr="00E96EC5" w:rsidRDefault="00BC2977" w:rsidP="00BC2977">
      <w:pPr>
        <w:pStyle w:val="af1"/>
      </w:pPr>
      <w:r w:rsidRPr="00E96EC5">
        <w:t>3) силовой трансформатор</w:t>
      </w:r>
    </w:p>
    <w:p w:rsidR="00BC2977" w:rsidRPr="00E96EC5" w:rsidRDefault="00BC2977" w:rsidP="00BC2977">
      <w:pPr>
        <w:pStyle w:val="af1"/>
      </w:pPr>
      <w:r w:rsidRPr="00E96EC5">
        <w:t>4) трансформатор напряжения</w:t>
      </w:r>
    </w:p>
    <w:p w:rsidR="00BC2977" w:rsidRPr="00E96EC5" w:rsidRDefault="00BC2977" w:rsidP="00BC2977">
      <w:pPr>
        <w:pStyle w:val="af1"/>
      </w:pPr>
    </w:p>
    <w:p w:rsidR="00BC2977" w:rsidRPr="00E96EC5" w:rsidRDefault="00BC2977" w:rsidP="00BC2977">
      <w:pPr>
        <w:pStyle w:val="af3"/>
      </w:pPr>
      <w:r w:rsidRPr="00E96EC5">
        <w:t>Ответ:</w:t>
      </w:r>
    </w:p>
    <w:p w:rsidR="00BC2977" w:rsidRPr="00E96EC5" w:rsidRDefault="00BC2977" w:rsidP="00BC2977">
      <w:pPr>
        <w:pStyle w:val="af1"/>
      </w:pPr>
    </w:p>
    <w:p w:rsidR="00BC2977" w:rsidRPr="00E96EC5" w:rsidRDefault="00BC2977" w:rsidP="00BC2977">
      <w:pPr>
        <w:pStyle w:val="af3"/>
      </w:pPr>
      <w:r w:rsidRPr="00E96EC5">
        <w:t>Обоснование:</w:t>
      </w:r>
    </w:p>
    <w:p w:rsidR="004E6CF6" w:rsidRPr="00E96EC5" w:rsidRDefault="004E6CF6" w:rsidP="008F6AFA">
      <w:pPr>
        <w:pStyle w:val="af1"/>
      </w:pPr>
    </w:p>
    <w:p w:rsidR="00BC2977" w:rsidRPr="00E96EC5" w:rsidRDefault="00BC2977" w:rsidP="001660F3">
      <w:pPr>
        <w:pStyle w:val="aff2"/>
      </w:pPr>
      <w:r w:rsidRPr="00E96EC5">
        <w:t>Задание 291.</w:t>
      </w:r>
    </w:p>
    <w:p w:rsidR="00BC2977" w:rsidRPr="00E96EC5" w:rsidRDefault="00BC2977" w:rsidP="00BC2977">
      <w:pPr>
        <w:pStyle w:val="af6"/>
      </w:pPr>
      <w:r w:rsidRPr="00E96EC5">
        <w:t>Прочитайте текст, выберите правильные ответы и запишите аргументы, обосновывающие выбор ответов</w:t>
      </w:r>
    </w:p>
    <w:p w:rsidR="00BC2977" w:rsidRPr="00E96EC5" w:rsidRDefault="00BC2977" w:rsidP="00BC2977">
      <w:pPr>
        <w:pStyle w:val="af1"/>
      </w:pPr>
      <w:r w:rsidRPr="00E96EC5">
        <w:t>К измерительным аппаратам, находящимся в распределительных устройствах высшего напряжения (выше 1000В), относят:</w:t>
      </w:r>
    </w:p>
    <w:p w:rsidR="00BC2977" w:rsidRPr="00E96EC5" w:rsidRDefault="00BC2977" w:rsidP="00BC2977">
      <w:pPr>
        <w:pStyle w:val="af1"/>
      </w:pPr>
    </w:p>
    <w:p w:rsidR="00BC2977" w:rsidRPr="00E96EC5" w:rsidRDefault="00BC2977" w:rsidP="00BC2977">
      <w:pPr>
        <w:pStyle w:val="af1"/>
      </w:pPr>
      <w:r w:rsidRPr="00E96EC5">
        <w:t xml:space="preserve">1) амперметр </w:t>
      </w:r>
    </w:p>
    <w:p w:rsidR="00BC2977" w:rsidRPr="00E96EC5" w:rsidRDefault="00BC2977" w:rsidP="00BC2977">
      <w:pPr>
        <w:pStyle w:val="af1"/>
      </w:pPr>
      <w:r w:rsidRPr="00E96EC5">
        <w:t>2) вольтметр</w:t>
      </w:r>
    </w:p>
    <w:p w:rsidR="00BC2977" w:rsidRPr="00E96EC5" w:rsidRDefault="00BC2977" w:rsidP="00BC2977">
      <w:pPr>
        <w:pStyle w:val="af1"/>
      </w:pPr>
      <w:r w:rsidRPr="00E96EC5">
        <w:t>3) трансформатор тока</w:t>
      </w:r>
    </w:p>
    <w:p w:rsidR="00BC2977" w:rsidRPr="00E96EC5" w:rsidRDefault="00BC2977" w:rsidP="00BC2977">
      <w:pPr>
        <w:pStyle w:val="af1"/>
      </w:pPr>
      <w:r w:rsidRPr="00E96EC5">
        <w:t>4) трансформатор напряжения</w:t>
      </w:r>
    </w:p>
    <w:p w:rsidR="00BC2977" w:rsidRPr="00E96EC5" w:rsidRDefault="00BC2977" w:rsidP="00BC2977">
      <w:pPr>
        <w:pStyle w:val="af1"/>
      </w:pPr>
    </w:p>
    <w:p w:rsidR="00BC2977" w:rsidRPr="00E96EC5" w:rsidRDefault="00BC2977" w:rsidP="00BC2977">
      <w:pPr>
        <w:pStyle w:val="af3"/>
      </w:pPr>
      <w:r w:rsidRPr="00E96EC5">
        <w:t>Ответ:</w:t>
      </w:r>
    </w:p>
    <w:p w:rsidR="00BC2977" w:rsidRPr="00E96EC5" w:rsidRDefault="00BC2977" w:rsidP="00BC2977">
      <w:pPr>
        <w:pStyle w:val="af1"/>
      </w:pPr>
    </w:p>
    <w:p w:rsidR="00BC2977" w:rsidRPr="00E96EC5" w:rsidRDefault="00BC2977" w:rsidP="00BC2977">
      <w:pPr>
        <w:pStyle w:val="af3"/>
      </w:pPr>
      <w:r w:rsidRPr="00E96EC5">
        <w:t>Обоснование:</w:t>
      </w:r>
    </w:p>
    <w:p w:rsidR="004E6CF6" w:rsidRPr="00E96EC5" w:rsidRDefault="004E6CF6" w:rsidP="008F6AFA">
      <w:pPr>
        <w:pStyle w:val="af1"/>
      </w:pPr>
    </w:p>
    <w:p w:rsidR="00C770E6" w:rsidRPr="00E96EC5" w:rsidRDefault="00C770E6" w:rsidP="001660F3">
      <w:pPr>
        <w:pStyle w:val="aff2"/>
      </w:pPr>
      <w:r w:rsidRPr="00E96EC5">
        <w:t>Задание 292.</w:t>
      </w:r>
    </w:p>
    <w:p w:rsidR="00C770E6" w:rsidRPr="00E96EC5" w:rsidRDefault="00C770E6" w:rsidP="00C770E6">
      <w:pPr>
        <w:pStyle w:val="af1"/>
      </w:pPr>
      <w:r w:rsidRPr="00E96EC5">
        <w:t>Прочитайте текст и запишите развернутый обоснованный ответ</w:t>
      </w:r>
    </w:p>
    <w:p w:rsidR="00C770E6" w:rsidRPr="00E96EC5" w:rsidRDefault="00C770E6" w:rsidP="00C770E6">
      <w:pPr>
        <w:pStyle w:val="af1"/>
      </w:pPr>
      <w:r w:rsidRPr="00E96EC5">
        <w:t xml:space="preserve">Распределительным устройством (РУ) называется сооружение, предназначенное для приема и распределения электрической энергии и содержащее электрические аппараты, шины и вспомогательные устройства. Различают открытые и закрытые РУ. </w:t>
      </w:r>
    </w:p>
    <w:p w:rsidR="00C770E6" w:rsidRPr="00E96EC5" w:rsidRDefault="00C770E6" w:rsidP="00C770E6">
      <w:pPr>
        <w:pStyle w:val="af1"/>
      </w:pPr>
      <w:r w:rsidRPr="00E96EC5">
        <w:t>При каком напряжении при обычных условиях окружающей среды применяются закрытые РУ?</w:t>
      </w:r>
    </w:p>
    <w:p w:rsidR="00C770E6" w:rsidRPr="00E96EC5" w:rsidRDefault="00C770E6" w:rsidP="00C770E6">
      <w:pPr>
        <w:pStyle w:val="af1"/>
      </w:pPr>
    </w:p>
    <w:p w:rsidR="00C770E6" w:rsidRPr="00E96EC5" w:rsidRDefault="00C770E6" w:rsidP="00C770E6">
      <w:pPr>
        <w:pStyle w:val="af3"/>
      </w:pPr>
      <w:r w:rsidRPr="00E96EC5">
        <w:t>Ответ:</w:t>
      </w:r>
    </w:p>
    <w:p w:rsidR="004E6CF6" w:rsidRPr="00E96EC5" w:rsidRDefault="004E6CF6" w:rsidP="008F6AFA">
      <w:pPr>
        <w:pStyle w:val="af1"/>
      </w:pPr>
    </w:p>
    <w:p w:rsidR="00C770E6" w:rsidRPr="00E96EC5" w:rsidRDefault="00C770E6" w:rsidP="001660F3">
      <w:pPr>
        <w:pStyle w:val="aff2"/>
      </w:pPr>
      <w:r w:rsidRPr="00E96EC5">
        <w:t>Задание 293.</w:t>
      </w:r>
    </w:p>
    <w:p w:rsidR="00C770E6" w:rsidRPr="00E96EC5" w:rsidRDefault="00C770E6" w:rsidP="00C770E6">
      <w:pPr>
        <w:pStyle w:val="af6"/>
      </w:pPr>
      <w:r w:rsidRPr="00E96EC5">
        <w:t>Прочитайте текст и запишите развернутый обоснованный ответ</w:t>
      </w:r>
    </w:p>
    <w:p w:rsidR="00C770E6" w:rsidRPr="00E96EC5" w:rsidRDefault="00C770E6" w:rsidP="00C770E6">
      <w:pPr>
        <w:pStyle w:val="af1"/>
      </w:pPr>
      <w:r w:rsidRPr="00E96EC5">
        <w:t xml:space="preserve">Распределительным устройством (РУ) называется сооружение, предназначенное для приема и распределения электрической энергии и содержащее электрические аппараты, шины и вспомогательные устройства. Различают открытые и закрытые РУ. </w:t>
      </w:r>
    </w:p>
    <w:p w:rsidR="00C770E6" w:rsidRPr="00E96EC5" w:rsidRDefault="00C770E6" w:rsidP="00C770E6">
      <w:pPr>
        <w:pStyle w:val="af1"/>
      </w:pPr>
      <w:r w:rsidRPr="00E96EC5">
        <w:t>При каком напряжении при обычных условиях окружающей среды применяются открытые РУ?</w:t>
      </w:r>
    </w:p>
    <w:p w:rsidR="00C770E6" w:rsidRPr="00E96EC5" w:rsidRDefault="00C770E6" w:rsidP="00C770E6">
      <w:pPr>
        <w:pStyle w:val="af1"/>
      </w:pPr>
    </w:p>
    <w:p w:rsidR="00C770E6" w:rsidRPr="00E96EC5" w:rsidRDefault="00C770E6" w:rsidP="00C770E6">
      <w:pPr>
        <w:pStyle w:val="af3"/>
      </w:pPr>
      <w:r w:rsidRPr="00E96EC5">
        <w:t>Ответ:</w:t>
      </w:r>
    </w:p>
    <w:p w:rsidR="004E6CF6" w:rsidRPr="00E96EC5" w:rsidRDefault="004E6CF6" w:rsidP="008F6AFA">
      <w:pPr>
        <w:pStyle w:val="af1"/>
      </w:pPr>
    </w:p>
    <w:p w:rsidR="008F6AFA" w:rsidRPr="00E96EC5" w:rsidRDefault="008F6AFA" w:rsidP="001660F3">
      <w:pPr>
        <w:pStyle w:val="aff2"/>
      </w:pPr>
      <w:r w:rsidRPr="00E96EC5">
        <w:t>Задание 294.</w:t>
      </w:r>
    </w:p>
    <w:p w:rsidR="008F6AFA" w:rsidRPr="00E96EC5" w:rsidRDefault="008F6AFA" w:rsidP="008F6AFA">
      <w:pPr>
        <w:pStyle w:val="af6"/>
      </w:pPr>
      <w:r w:rsidRPr="00E96EC5">
        <w:t>Прочитайте текст и установите последовательность.</w:t>
      </w:r>
    </w:p>
    <w:p w:rsidR="008F6AFA" w:rsidRPr="00E96EC5" w:rsidRDefault="008F6AFA" w:rsidP="008F6AFA">
      <w:pPr>
        <w:pStyle w:val="af1"/>
      </w:pPr>
      <w:r w:rsidRPr="00E96EC5">
        <w:t xml:space="preserve">Проектирование подстанций регламентируется нормативными документами, разработанными институтами </w:t>
      </w:r>
      <w:proofErr w:type="spellStart"/>
      <w:r w:rsidRPr="00E96EC5">
        <w:t>Энергосетьпроект</w:t>
      </w:r>
      <w:proofErr w:type="spellEnd"/>
      <w:r w:rsidRPr="00E96EC5">
        <w:t xml:space="preserve"> и </w:t>
      </w:r>
      <w:proofErr w:type="spellStart"/>
      <w:r w:rsidRPr="00E96EC5">
        <w:t>Тяжпромэлектропроект</w:t>
      </w:r>
      <w:proofErr w:type="spellEnd"/>
      <w:r w:rsidRPr="00E96EC5">
        <w:t>. Проект подстанции разрабатывается на 5 лет с момента предполагаемого ввода ее в эксплуатацию и с перспективой развития на последующее время (не менее 5 лет).Исходными данными для составления электрических схем электрических подстанций и сетей являются:</w:t>
      </w:r>
    </w:p>
    <w:p w:rsidR="008F6AFA" w:rsidRPr="00E96EC5" w:rsidRDefault="008F6AFA" w:rsidP="008F6AFA">
      <w:pPr>
        <w:pStyle w:val="af1"/>
      </w:pPr>
      <w:r w:rsidRPr="00E96EC5">
        <w:t xml:space="preserve">1) границы раздела обслуживания объектов различными </w:t>
      </w:r>
      <w:proofErr w:type="spellStart"/>
      <w:r w:rsidRPr="00E96EC5">
        <w:t>энергообъединениями</w:t>
      </w:r>
      <w:proofErr w:type="spellEnd"/>
      <w:r w:rsidRPr="00E96EC5">
        <w:t xml:space="preserve"> и </w:t>
      </w:r>
      <w:proofErr w:type="spellStart"/>
      <w:r w:rsidRPr="00E96EC5">
        <w:t>энергопредприятиями</w:t>
      </w:r>
      <w:proofErr w:type="spellEnd"/>
      <w:r w:rsidRPr="00E96EC5">
        <w:t xml:space="preserve"> и т. д.</w:t>
      </w:r>
    </w:p>
    <w:p w:rsidR="008F6AFA" w:rsidRPr="00E96EC5" w:rsidRDefault="008F6AFA" w:rsidP="008F6AFA">
      <w:pPr>
        <w:pStyle w:val="af1"/>
      </w:pPr>
      <w:r w:rsidRPr="00E96EC5">
        <w:t>2) нагрузки на расчетный период и их перспективное развитие с указанием распределения по напряжениям и категориям;</w:t>
      </w:r>
    </w:p>
    <w:p w:rsidR="008F6AFA" w:rsidRPr="00E96EC5" w:rsidRDefault="008F6AFA" w:rsidP="008F6AFA">
      <w:pPr>
        <w:pStyle w:val="af1"/>
      </w:pPr>
      <w:r w:rsidRPr="00E96EC5">
        <w:t xml:space="preserve">3) число присоединяемых линий напряжением 35 </w:t>
      </w:r>
      <w:proofErr w:type="spellStart"/>
      <w:r w:rsidRPr="00E96EC5">
        <w:t>кВ</w:t>
      </w:r>
      <w:proofErr w:type="spellEnd"/>
      <w:r w:rsidRPr="00E96EC5">
        <w:t xml:space="preserve"> и выше, их нагрузки;</w:t>
      </w:r>
    </w:p>
    <w:p w:rsidR="008F6AFA" w:rsidRPr="00E96EC5" w:rsidRDefault="008F6AFA" w:rsidP="008F6AFA">
      <w:pPr>
        <w:pStyle w:val="af1"/>
      </w:pPr>
      <w:r w:rsidRPr="00E96EC5">
        <w:t xml:space="preserve">4) режимы заземления </w:t>
      </w:r>
      <w:proofErr w:type="spellStart"/>
      <w:r w:rsidRPr="00E96EC5">
        <w:t>нейтралей</w:t>
      </w:r>
      <w:proofErr w:type="spellEnd"/>
      <w:r w:rsidRPr="00E96EC5">
        <w:t xml:space="preserve"> трансформаторов;</w:t>
      </w:r>
    </w:p>
    <w:p w:rsidR="008F6AFA" w:rsidRPr="00E96EC5" w:rsidRDefault="008F6AFA" w:rsidP="008F6AFA">
      <w:pPr>
        <w:pStyle w:val="af1"/>
      </w:pPr>
      <w:r w:rsidRPr="00E96EC5">
        <w:t xml:space="preserve">5) число линий 10(6) </w:t>
      </w:r>
      <w:proofErr w:type="spellStart"/>
      <w:r w:rsidRPr="00E96EC5">
        <w:t>кВ</w:t>
      </w:r>
      <w:proofErr w:type="spellEnd"/>
      <w:r w:rsidRPr="00E96EC5">
        <w:t xml:space="preserve"> и их нагрузки;</w:t>
      </w:r>
    </w:p>
    <w:p w:rsidR="008F6AFA" w:rsidRPr="00E96EC5" w:rsidRDefault="008F6AFA" w:rsidP="008F6AFA">
      <w:pPr>
        <w:pStyle w:val="180"/>
        <w:shd w:val="clear" w:color="auto" w:fill="auto"/>
        <w:spacing w:before="0" w:after="0" w:line="240" w:lineRule="auto"/>
        <w:rPr>
          <w:sz w:val="24"/>
          <w:szCs w:val="24"/>
        </w:rPr>
      </w:pPr>
    </w:p>
    <w:p w:rsidR="008F6AFA" w:rsidRPr="00E96EC5" w:rsidRDefault="008F6AFA" w:rsidP="008F6AFA">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8F6AFA" w:rsidRPr="00E96EC5" w:rsidTr="005B2ABB">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rPr>
                <w:lang w:bidi="ar-SA"/>
              </w:rPr>
            </w:pPr>
          </w:p>
        </w:tc>
      </w:tr>
    </w:tbl>
    <w:p w:rsidR="008F6AFA" w:rsidRPr="00E96EC5" w:rsidRDefault="008F6AFA" w:rsidP="008F6AFA">
      <w:pPr>
        <w:pStyle w:val="180"/>
        <w:shd w:val="clear" w:color="auto" w:fill="auto"/>
        <w:spacing w:before="0" w:after="0" w:line="240" w:lineRule="auto"/>
        <w:rPr>
          <w:rStyle w:val="217pt"/>
          <w:rFonts w:ascii="Times New Roman" w:hAnsi="Times New Roman" w:cs="Times New Roman"/>
          <w:sz w:val="24"/>
          <w:szCs w:val="24"/>
        </w:rPr>
      </w:pPr>
    </w:p>
    <w:p w:rsidR="00D931EA" w:rsidRPr="00E96EC5" w:rsidRDefault="00D931EA" w:rsidP="001660F3">
      <w:pPr>
        <w:pStyle w:val="aff2"/>
      </w:pPr>
      <w:r w:rsidRPr="00E96EC5">
        <w:t>Задание 295.</w:t>
      </w:r>
    </w:p>
    <w:p w:rsidR="00D931EA" w:rsidRPr="00E96EC5" w:rsidRDefault="00D931EA" w:rsidP="00D931EA">
      <w:pPr>
        <w:pStyle w:val="af6"/>
      </w:pPr>
      <w:r w:rsidRPr="00E96EC5">
        <w:t>Прочитайте текст и установите соответствие.</w:t>
      </w:r>
    </w:p>
    <w:p w:rsidR="00D931EA" w:rsidRPr="00E96EC5" w:rsidRDefault="00D931EA" w:rsidP="00D931EA">
      <w:pPr>
        <w:pStyle w:val="af1"/>
      </w:pPr>
      <w:r w:rsidRPr="00E96EC5">
        <w:t xml:space="preserve">Существует несколько видов закрытых комплектных </w:t>
      </w:r>
      <w:proofErr w:type="spellStart"/>
      <w:r w:rsidRPr="00E96EC5">
        <w:t>шинопроводов</w:t>
      </w:r>
      <w:proofErr w:type="spellEnd"/>
      <w:r w:rsidRPr="00E96EC5">
        <w:t xml:space="preserve"> переменного тока.</w:t>
      </w:r>
    </w:p>
    <w:p w:rsidR="00D931EA" w:rsidRPr="00E96EC5" w:rsidRDefault="00D931EA" w:rsidP="00D931EA">
      <w:pPr>
        <w:pStyle w:val="af1"/>
      </w:pPr>
      <w:r w:rsidRPr="00E96EC5">
        <w:t xml:space="preserve">Распределите </w:t>
      </w:r>
      <w:proofErr w:type="spellStart"/>
      <w:r w:rsidRPr="00E96EC5">
        <w:t>шинопроводы</w:t>
      </w:r>
      <w:proofErr w:type="spellEnd"/>
      <w:r w:rsidRPr="00E96EC5">
        <w:t xml:space="preserve"> по допустимым тока: </w:t>
      </w:r>
    </w:p>
    <w:p w:rsidR="00D931EA" w:rsidRPr="00E96EC5" w:rsidRDefault="00D931EA" w:rsidP="00D931EA">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8"/>
        <w:gridCol w:w="4779"/>
        <w:gridCol w:w="1130"/>
        <w:gridCol w:w="3454"/>
      </w:tblGrid>
      <w:tr w:rsidR="00D931EA" w:rsidRPr="00E96EC5" w:rsidTr="00D931EA">
        <w:trPr>
          <w:trHeight w:val="20"/>
        </w:trPr>
        <w:tc>
          <w:tcPr>
            <w:tcW w:w="269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 xml:space="preserve">Тип </w:t>
            </w:r>
            <w:proofErr w:type="spellStart"/>
            <w:r w:rsidRPr="00E96EC5">
              <w:t>шинопровода</w:t>
            </w:r>
            <w:proofErr w:type="spellEnd"/>
          </w:p>
        </w:tc>
        <w:tc>
          <w:tcPr>
            <w:tcW w:w="230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Допустимый ток</w:t>
            </w:r>
          </w:p>
        </w:tc>
      </w:tr>
      <w:tr w:rsidR="00D931EA" w:rsidRPr="00E96EC5" w:rsidTr="00D931EA">
        <w:trPr>
          <w:trHeight w:val="20"/>
        </w:trPr>
        <w:tc>
          <w:tcPr>
            <w:tcW w:w="2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А</w:t>
            </w:r>
          </w:p>
        </w:tc>
        <w:tc>
          <w:tcPr>
            <w:tcW w:w="2406"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 xml:space="preserve">Магистральные </w:t>
            </w:r>
            <w:proofErr w:type="spellStart"/>
            <w:r w:rsidRPr="00E96EC5">
              <w:t>шинопроводы</w:t>
            </w:r>
            <w:proofErr w:type="spellEnd"/>
            <w:r w:rsidRPr="00E96EC5">
              <w:t xml:space="preserve"> (ШМА)</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1</w:t>
            </w:r>
          </w:p>
        </w:tc>
        <w:tc>
          <w:tcPr>
            <w:tcW w:w="1738"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100-450 А</w:t>
            </w:r>
          </w:p>
        </w:tc>
      </w:tr>
      <w:tr w:rsidR="00D931EA" w:rsidRPr="00E96EC5" w:rsidTr="00D931EA">
        <w:trPr>
          <w:trHeight w:val="430"/>
        </w:trPr>
        <w:tc>
          <w:tcPr>
            <w:tcW w:w="286" w:type="pct"/>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Б</w:t>
            </w:r>
          </w:p>
        </w:tc>
        <w:tc>
          <w:tcPr>
            <w:tcW w:w="2406"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 xml:space="preserve">Распределительные </w:t>
            </w:r>
            <w:proofErr w:type="spellStart"/>
            <w:r w:rsidRPr="00E96EC5">
              <w:t>шинопроводы</w:t>
            </w:r>
            <w:proofErr w:type="spellEnd"/>
            <w:r w:rsidRPr="00E96EC5">
              <w:t xml:space="preserve"> (ШРА, ШРМ)</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2</w:t>
            </w:r>
          </w:p>
        </w:tc>
        <w:tc>
          <w:tcPr>
            <w:tcW w:w="1738"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1600-4000 А</w:t>
            </w:r>
          </w:p>
        </w:tc>
      </w:tr>
      <w:tr w:rsidR="00D931EA" w:rsidRPr="00E96EC5" w:rsidTr="00D931EA">
        <w:trPr>
          <w:trHeight w:val="84"/>
        </w:trPr>
        <w:tc>
          <w:tcPr>
            <w:tcW w:w="286" w:type="pct"/>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В</w:t>
            </w:r>
          </w:p>
        </w:tc>
        <w:tc>
          <w:tcPr>
            <w:tcW w:w="2406"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 xml:space="preserve">Осветительные </w:t>
            </w:r>
            <w:proofErr w:type="spellStart"/>
            <w:r w:rsidRPr="00E96EC5">
              <w:t>шинопроводы</w:t>
            </w:r>
            <w:proofErr w:type="spellEnd"/>
            <w:r w:rsidRPr="00E96EC5">
              <w:t xml:space="preserve"> (ШОС)</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3</w:t>
            </w:r>
          </w:p>
        </w:tc>
        <w:tc>
          <w:tcPr>
            <w:tcW w:w="1738"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25-100 А</w:t>
            </w:r>
          </w:p>
        </w:tc>
      </w:tr>
      <w:tr w:rsidR="00D931EA" w:rsidRPr="00E96EC5" w:rsidTr="00D931EA">
        <w:trPr>
          <w:trHeight w:val="20"/>
        </w:trPr>
        <w:tc>
          <w:tcPr>
            <w:tcW w:w="286" w:type="pct"/>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Г</w:t>
            </w:r>
          </w:p>
        </w:tc>
        <w:tc>
          <w:tcPr>
            <w:tcW w:w="2406"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 xml:space="preserve">Троллейные </w:t>
            </w:r>
            <w:proofErr w:type="spellStart"/>
            <w:r w:rsidRPr="00E96EC5">
              <w:t>шинопроводы</w:t>
            </w:r>
            <w:proofErr w:type="spellEnd"/>
            <w:r w:rsidRPr="00E96EC5">
              <w:t xml:space="preserve"> (ШТА, ШТМ)</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4</w:t>
            </w:r>
          </w:p>
        </w:tc>
        <w:tc>
          <w:tcPr>
            <w:tcW w:w="1738"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100-630 А</w:t>
            </w:r>
          </w:p>
        </w:tc>
      </w:tr>
      <w:tr w:rsidR="00D931EA" w:rsidRPr="00E96EC5" w:rsidTr="00D931EA">
        <w:trPr>
          <w:trHeight w:val="20"/>
        </w:trPr>
        <w:tc>
          <w:tcPr>
            <w:tcW w:w="286" w:type="pct"/>
            <w:tcBorders>
              <w:top w:val="single" w:sz="4" w:space="0" w:color="auto"/>
              <w:left w:val="single" w:sz="4" w:space="0" w:color="auto"/>
              <w:bottom w:val="single" w:sz="4" w:space="0" w:color="auto"/>
              <w:right w:val="single" w:sz="4" w:space="0" w:color="auto"/>
            </w:tcBorders>
            <w:shd w:val="clear" w:color="auto" w:fill="FFFFFF"/>
          </w:tcPr>
          <w:p w:rsidR="00D931EA" w:rsidRPr="00E96EC5" w:rsidRDefault="00D931EA" w:rsidP="00CD6F69">
            <w:pPr>
              <w:pStyle w:val="af"/>
            </w:pPr>
          </w:p>
        </w:tc>
        <w:tc>
          <w:tcPr>
            <w:tcW w:w="2406"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p>
        </w:tc>
        <w:tc>
          <w:tcPr>
            <w:tcW w:w="56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D931EA" w:rsidRPr="00E96EC5" w:rsidRDefault="00D931EA" w:rsidP="00CD6F69">
            <w:pPr>
              <w:pStyle w:val="af"/>
            </w:pPr>
            <w:r w:rsidRPr="00E96EC5">
              <w:t>5</w:t>
            </w:r>
          </w:p>
        </w:tc>
        <w:tc>
          <w:tcPr>
            <w:tcW w:w="17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0F1FE0" w:rsidP="00CD6F69">
            <w:pPr>
              <w:pStyle w:val="af"/>
            </w:pPr>
            <w:r w:rsidRPr="00E96EC5">
              <w:t>40-600А</w:t>
            </w:r>
          </w:p>
        </w:tc>
      </w:tr>
    </w:tbl>
    <w:p w:rsidR="00D931EA" w:rsidRPr="00E96EC5" w:rsidRDefault="00D931EA" w:rsidP="00D931EA">
      <w:pPr>
        <w:pStyle w:val="af1"/>
      </w:pPr>
    </w:p>
    <w:p w:rsidR="00D931EA" w:rsidRPr="00E96EC5" w:rsidRDefault="00DD5ACE" w:rsidP="00D931EA">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D931EA" w:rsidRPr="00E96EC5" w:rsidTr="00D931EA">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Г</w:t>
            </w:r>
          </w:p>
        </w:tc>
      </w:tr>
      <w:tr w:rsidR="00D931EA" w:rsidRPr="00E96EC5" w:rsidTr="00D931EA">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p>
        </w:tc>
      </w:tr>
    </w:tbl>
    <w:p w:rsidR="00D931EA" w:rsidRPr="00E96EC5" w:rsidRDefault="00D931EA" w:rsidP="00D931EA">
      <w:pPr>
        <w:pStyle w:val="af1"/>
        <w:rPr>
          <w:rStyle w:val="ft56"/>
          <w:rFonts w:eastAsia="Calibri"/>
        </w:rPr>
      </w:pPr>
    </w:p>
    <w:p w:rsidR="00D931EA" w:rsidRPr="00E96EC5" w:rsidRDefault="00D931EA" w:rsidP="001660F3">
      <w:pPr>
        <w:pStyle w:val="aff2"/>
      </w:pPr>
      <w:r w:rsidRPr="00E96EC5">
        <w:t>Задание 296.</w:t>
      </w:r>
    </w:p>
    <w:p w:rsidR="00D931EA" w:rsidRPr="00E96EC5" w:rsidRDefault="00D931EA" w:rsidP="00D931EA">
      <w:pPr>
        <w:pStyle w:val="af6"/>
      </w:pPr>
      <w:r w:rsidRPr="00E96EC5">
        <w:t>Прочитайте текст и установите соответствие.</w:t>
      </w:r>
    </w:p>
    <w:p w:rsidR="00D931EA" w:rsidRPr="00E96EC5" w:rsidRDefault="00D931EA" w:rsidP="00D931EA">
      <w:pPr>
        <w:pStyle w:val="af1"/>
      </w:pPr>
      <w:r w:rsidRPr="00E96EC5">
        <w:t>Основным элементом всех защит является реле.</w:t>
      </w:r>
    </w:p>
    <w:p w:rsidR="00D931EA" w:rsidRPr="00E96EC5" w:rsidRDefault="00D931EA" w:rsidP="00D931EA">
      <w:pPr>
        <w:pStyle w:val="af1"/>
      </w:pPr>
      <w:r w:rsidRPr="00E96EC5">
        <w:t xml:space="preserve">Установите соответствие между названием реле и его буквенным обозначением на схемах зашит: </w:t>
      </w:r>
    </w:p>
    <w:p w:rsidR="00D931EA" w:rsidRPr="00E96EC5" w:rsidRDefault="00D931EA" w:rsidP="00D931EA">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8"/>
        <w:gridCol w:w="4495"/>
        <w:gridCol w:w="1130"/>
        <w:gridCol w:w="3448"/>
      </w:tblGrid>
      <w:tr w:rsidR="00D931EA" w:rsidRPr="00E96EC5" w:rsidTr="00D931EA">
        <w:trPr>
          <w:trHeight w:val="20"/>
        </w:trPr>
        <w:tc>
          <w:tcPr>
            <w:tcW w:w="269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Название реле</w:t>
            </w:r>
          </w:p>
        </w:tc>
        <w:tc>
          <w:tcPr>
            <w:tcW w:w="230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Буквенное обозначение на схемах</w:t>
            </w:r>
          </w:p>
        </w:tc>
      </w:tr>
      <w:tr w:rsidR="00D931EA" w:rsidRPr="00E96EC5" w:rsidTr="00D931EA">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А</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Реле тока</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1</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rPr>
                <w:lang w:val="en-US"/>
              </w:rPr>
            </w:pPr>
            <w:r w:rsidRPr="00E96EC5">
              <w:rPr>
                <w:lang w:val="en-US"/>
              </w:rPr>
              <w:t xml:space="preserve">KH </w:t>
            </w:r>
          </w:p>
        </w:tc>
      </w:tr>
      <w:tr w:rsidR="00D931EA" w:rsidRPr="00E96EC5" w:rsidTr="00D931EA">
        <w:trPr>
          <w:trHeight w:val="43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Б</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 xml:space="preserve">Реле напряжения </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2</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rPr>
                <w:lang w:val="en-US"/>
              </w:rPr>
            </w:pPr>
            <w:r w:rsidRPr="00E96EC5">
              <w:rPr>
                <w:lang w:val="en-US"/>
              </w:rPr>
              <w:t>KA</w:t>
            </w:r>
          </w:p>
        </w:tc>
      </w:tr>
      <w:tr w:rsidR="00D931EA" w:rsidRPr="00E96EC5" w:rsidTr="00D931EA">
        <w:trPr>
          <w:trHeight w:val="84"/>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В</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Реле промежуточное</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3</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rPr>
                <w:lang w:val="en-US"/>
              </w:rPr>
            </w:pPr>
            <w:r w:rsidRPr="00E96EC5">
              <w:rPr>
                <w:lang w:val="en-US"/>
              </w:rPr>
              <w:t>KV</w:t>
            </w:r>
          </w:p>
        </w:tc>
      </w:tr>
      <w:tr w:rsidR="00D931EA" w:rsidRPr="00E96EC5" w:rsidTr="00D931EA">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Г</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Реле указательное</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4</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rPr>
                <w:lang w:val="en-US"/>
              </w:rPr>
            </w:pPr>
            <w:r w:rsidRPr="00E96EC5">
              <w:rPr>
                <w:lang w:val="en-US"/>
              </w:rPr>
              <w:t>KL</w:t>
            </w:r>
          </w:p>
        </w:tc>
      </w:tr>
      <w:tr w:rsidR="00D931EA" w:rsidRPr="00E96EC5" w:rsidTr="00D931EA">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tcPr>
          <w:p w:rsidR="00D931EA" w:rsidRPr="00E96EC5" w:rsidRDefault="00D931EA" w:rsidP="00CD6F69">
            <w:pPr>
              <w:pStyle w:val="af"/>
            </w:pP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p>
        </w:tc>
        <w:tc>
          <w:tcPr>
            <w:tcW w:w="56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D931EA" w:rsidRPr="00E96EC5" w:rsidRDefault="00D931EA" w:rsidP="00CD6F69">
            <w:pPr>
              <w:pStyle w:val="af"/>
            </w:pPr>
            <w:r w:rsidRPr="00E96EC5">
              <w:t>5</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0F1FE0" w:rsidP="00CD6F69">
            <w:pPr>
              <w:pStyle w:val="af"/>
            </w:pPr>
            <w:r w:rsidRPr="00E96EC5">
              <w:rPr>
                <w:lang w:val="en-US"/>
              </w:rPr>
              <w:t>KT</w:t>
            </w:r>
          </w:p>
        </w:tc>
      </w:tr>
    </w:tbl>
    <w:p w:rsidR="00D931EA" w:rsidRPr="00E96EC5" w:rsidRDefault="00D931EA" w:rsidP="00D931EA">
      <w:pPr>
        <w:pStyle w:val="af1"/>
      </w:pPr>
    </w:p>
    <w:p w:rsidR="00D931EA" w:rsidRPr="00E96EC5" w:rsidRDefault="00D931EA" w:rsidP="00D931EA">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D931EA" w:rsidRPr="00E96EC5" w:rsidTr="00D931EA">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Г</w:t>
            </w:r>
          </w:p>
        </w:tc>
      </w:tr>
      <w:tr w:rsidR="00D931EA" w:rsidRPr="00E96EC5" w:rsidTr="00D931EA">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rPr>
                <w:lang w:val="en-US"/>
              </w:rPr>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rPr>
                <w:lang w:val="en-US"/>
              </w:rPr>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rPr>
                <w:lang w:val="en-US"/>
              </w:rPr>
            </w:pPr>
          </w:p>
        </w:tc>
      </w:tr>
    </w:tbl>
    <w:p w:rsidR="00D931EA" w:rsidRPr="00E96EC5" w:rsidRDefault="00D931EA" w:rsidP="00D931EA">
      <w:pPr>
        <w:pStyle w:val="af1"/>
        <w:rPr>
          <w:rStyle w:val="ft56"/>
          <w:rFonts w:eastAsia="Calibri"/>
        </w:rPr>
      </w:pPr>
    </w:p>
    <w:p w:rsidR="00370CA5" w:rsidRPr="00E96EC5" w:rsidRDefault="00370CA5" w:rsidP="001660F3">
      <w:pPr>
        <w:pStyle w:val="aff2"/>
      </w:pPr>
      <w:r w:rsidRPr="00E96EC5">
        <w:lastRenderedPageBreak/>
        <w:t>Задание 297.</w:t>
      </w:r>
    </w:p>
    <w:p w:rsidR="00370CA5" w:rsidRPr="00E96EC5" w:rsidRDefault="00370CA5" w:rsidP="00370CA5">
      <w:pPr>
        <w:pStyle w:val="af6"/>
      </w:pPr>
      <w:r w:rsidRPr="00E96EC5">
        <w:t>Прочитайте текст и установите последовательность.</w:t>
      </w:r>
    </w:p>
    <w:p w:rsidR="00370CA5" w:rsidRPr="00E96EC5" w:rsidRDefault="00370CA5" w:rsidP="00370CA5">
      <w:pPr>
        <w:pStyle w:val="af1"/>
      </w:pPr>
      <w:r w:rsidRPr="00E96EC5">
        <w:t>Для монтажа кабельных сетей в бытовом секторе, работы выполняются в следующей последовательности:</w:t>
      </w:r>
    </w:p>
    <w:p w:rsidR="00370CA5" w:rsidRPr="00E96EC5" w:rsidRDefault="00370CA5" w:rsidP="00370CA5">
      <w:pPr>
        <w:pStyle w:val="af1"/>
      </w:pPr>
    </w:p>
    <w:p w:rsidR="00370CA5" w:rsidRPr="00E96EC5" w:rsidRDefault="00370CA5" w:rsidP="00370CA5">
      <w:pPr>
        <w:pStyle w:val="af1"/>
      </w:pPr>
      <w:r w:rsidRPr="00E96EC5">
        <w:t>1) подключение розеток и выключателей</w:t>
      </w:r>
    </w:p>
    <w:p w:rsidR="00370CA5" w:rsidRPr="00E96EC5" w:rsidRDefault="00370CA5" w:rsidP="00370CA5">
      <w:pPr>
        <w:pStyle w:val="af1"/>
      </w:pPr>
      <w:r w:rsidRPr="00E96EC5">
        <w:t xml:space="preserve">2) </w:t>
      </w:r>
      <w:proofErr w:type="spellStart"/>
      <w:r w:rsidRPr="00E96EC5">
        <w:t>штробление</w:t>
      </w:r>
      <w:proofErr w:type="spellEnd"/>
      <w:r w:rsidRPr="00E96EC5">
        <w:t xml:space="preserve"> стен. Создание в поверхности углублений, в которых будут уложены кабели</w:t>
      </w:r>
    </w:p>
    <w:p w:rsidR="00370CA5" w:rsidRPr="00E96EC5" w:rsidRDefault="00370CA5" w:rsidP="00370CA5">
      <w:pPr>
        <w:pStyle w:val="af1"/>
      </w:pPr>
      <w:r w:rsidRPr="00E96EC5">
        <w:t>3) монтаж кабеля. В созданные углубления укладывают один или несколько кабелей, крепят с помощью дюбелей, скоб, коробов.</w:t>
      </w:r>
    </w:p>
    <w:p w:rsidR="00370CA5" w:rsidRPr="00E96EC5" w:rsidRDefault="00370CA5" w:rsidP="00370CA5">
      <w:pPr>
        <w:pStyle w:val="af1"/>
      </w:pPr>
      <w:r w:rsidRPr="00E96EC5">
        <w:t>4) крепление распределительных коробок. Эти элементы необходимы для вывода внутренних жил кабеля с целью их дальнейшего использования для подключения розеток, выключателей, бытовой техники</w:t>
      </w:r>
    </w:p>
    <w:p w:rsidR="00370CA5" w:rsidRPr="00E96EC5" w:rsidRDefault="00370CA5" w:rsidP="00370CA5">
      <w:pPr>
        <w:pStyle w:val="af1"/>
      </w:pPr>
      <w:r w:rsidRPr="00E96EC5">
        <w:t>5) испытание качества. Проверить работоспособность оборудования и электросети можно при помощи бытовой техники, технических измерительных приборов, светового оборудования</w:t>
      </w:r>
    </w:p>
    <w:p w:rsidR="00370CA5" w:rsidRPr="00E96EC5" w:rsidRDefault="00370CA5" w:rsidP="00370CA5">
      <w:pPr>
        <w:pStyle w:val="af1"/>
      </w:pPr>
    </w:p>
    <w:p w:rsidR="00370CA5" w:rsidRPr="00E96EC5" w:rsidRDefault="00370CA5" w:rsidP="00370CA5">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370CA5" w:rsidRPr="00E96EC5" w:rsidTr="00370CA5">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p>
        </w:tc>
      </w:tr>
    </w:tbl>
    <w:p w:rsidR="00370CA5" w:rsidRPr="00E96EC5" w:rsidRDefault="00370CA5" w:rsidP="00370CA5">
      <w:pPr>
        <w:pStyle w:val="af1"/>
        <w:rPr>
          <w:rStyle w:val="217pt"/>
          <w:rFonts w:ascii="Times New Roman" w:hAnsi="Times New Roman" w:cs="Times New Roman"/>
          <w:sz w:val="24"/>
          <w:szCs w:val="24"/>
          <w:shd w:val="clear" w:color="auto" w:fill="auto"/>
          <w:lang w:bidi="ar-SA"/>
        </w:rPr>
      </w:pPr>
    </w:p>
    <w:p w:rsidR="00753EA4" w:rsidRPr="00E96EC5" w:rsidRDefault="00753EA4" w:rsidP="001660F3">
      <w:pPr>
        <w:pStyle w:val="aff2"/>
      </w:pPr>
      <w:r w:rsidRPr="00E96EC5">
        <w:t>Задание 298.</w:t>
      </w:r>
    </w:p>
    <w:p w:rsidR="00753EA4" w:rsidRPr="00E96EC5" w:rsidRDefault="00753EA4" w:rsidP="00753EA4">
      <w:pPr>
        <w:pStyle w:val="af6"/>
      </w:pPr>
      <w:r w:rsidRPr="00E96EC5">
        <w:t>Прочитайте текст, выберите правильные ответы и запишите аргументы, обосновывающие выбор ответов</w:t>
      </w:r>
    </w:p>
    <w:p w:rsidR="00753EA4" w:rsidRPr="00E96EC5" w:rsidRDefault="00753EA4" w:rsidP="00753EA4">
      <w:pPr>
        <w:pStyle w:val="af1"/>
      </w:pPr>
      <w:r w:rsidRPr="00E96EC5">
        <w:t>Техническое обслуживание является основным профилактическим мероприятием, необходимым для надежной работы электрооборудования между плановыми ремонтами. Выберите виды работ, которые выполняются при техническом обслуживании коммутационных аппаратов распределительных устройств:</w:t>
      </w:r>
    </w:p>
    <w:p w:rsidR="00753EA4" w:rsidRPr="00E96EC5" w:rsidRDefault="00753EA4" w:rsidP="00753EA4">
      <w:pPr>
        <w:pStyle w:val="af1"/>
      </w:pPr>
    </w:p>
    <w:p w:rsidR="00753EA4" w:rsidRPr="00E96EC5" w:rsidRDefault="00753EA4" w:rsidP="00753EA4">
      <w:pPr>
        <w:pStyle w:val="af1"/>
      </w:pPr>
      <w:r w:rsidRPr="00E96EC5">
        <w:t>1) осмотр состояния изоляции коммутационных аппаратов</w:t>
      </w:r>
    </w:p>
    <w:p w:rsidR="00753EA4" w:rsidRPr="00E96EC5" w:rsidRDefault="00753EA4" w:rsidP="00753EA4">
      <w:pPr>
        <w:pStyle w:val="af1"/>
      </w:pPr>
      <w:r w:rsidRPr="00E96EC5">
        <w:t>2) регулирование хода контактов коммутационных аппаратов</w:t>
      </w:r>
    </w:p>
    <w:p w:rsidR="00753EA4" w:rsidRPr="00E96EC5" w:rsidRDefault="00753EA4" w:rsidP="00753EA4">
      <w:pPr>
        <w:pStyle w:val="af1"/>
      </w:pPr>
      <w:r w:rsidRPr="00E96EC5">
        <w:t>3) замена подвижных контактов коммутационных аппаратов</w:t>
      </w:r>
    </w:p>
    <w:p w:rsidR="00753EA4" w:rsidRPr="00E96EC5" w:rsidRDefault="00753EA4" w:rsidP="00753EA4">
      <w:pPr>
        <w:pStyle w:val="af1"/>
      </w:pPr>
      <w:r w:rsidRPr="00E96EC5">
        <w:t>4) осмотр состояния контактов коммутационных аппаратов</w:t>
      </w:r>
    </w:p>
    <w:p w:rsidR="00753EA4" w:rsidRPr="00E96EC5" w:rsidRDefault="00753EA4" w:rsidP="00753EA4">
      <w:pPr>
        <w:pStyle w:val="af1"/>
      </w:pPr>
    </w:p>
    <w:p w:rsidR="00753EA4" w:rsidRPr="00E96EC5" w:rsidRDefault="00753EA4" w:rsidP="00753EA4">
      <w:pPr>
        <w:pStyle w:val="af3"/>
      </w:pPr>
      <w:r w:rsidRPr="00E96EC5">
        <w:t xml:space="preserve">Ответ: </w:t>
      </w:r>
    </w:p>
    <w:p w:rsidR="00753EA4" w:rsidRPr="00E96EC5" w:rsidRDefault="00753EA4" w:rsidP="00753EA4">
      <w:pPr>
        <w:pStyle w:val="af1"/>
      </w:pPr>
    </w:p>
    <w:p w:rsidR="00753EA4" w:rsidRPr="00E96EC5" w:rsidRDefault="00753EA4" w:rsidP="00753EA4">
      <w:pPr>
        <w:pStyle w:val="af3"/>
      </w:pPr>
      <w:r w:rsidRPr="00E96EC5">
        <w:t xml:space="preserve">Обоснование: </w:t>
      </w:r>
    </w:p>
    <w:p w:rsidR="008F6AFA" w:rsidRPr="00E96EC5" w:rsidRDefault="008F6AFA" w:rsidP="008F6AFA">
      <w:pPr>
        <w:pStyle w:val="af1"/>
      </w:pPr>
    </w:p>
    <w:p w:rsidR="00186BF8" w:rsidRPr="00E96EC5" w:rsidRDefault="00186BF8" w:rsidP="001660F3">
      <w:pPr>
        <w:pStyle w:val="aff2"/>
      </w:pPr>
      <w:r w:rsidRPr="00E96EC5">
        <w:t>Задание 299.</w:t>
      </w:r>
    </w:p>
    <w:p w:rsidR="00186BF8" w:rsidRPr="00E96EC5" w:rsidRDefault="00186BF8" w:rsidP="00186BF8">
      <w:pPr>
        <w:pStyle w:val="af6"/>
      </w:pPr>
      <w:r w:rsidRPr="00E96EC5">
        <w:t>Прочитайте текст и запишите развернутый обоснованный ответ</w:t>
      </w:r>
    </w:p>
    <w:p w:rsidR="00186BF8" w:rsidRPr="00E96EC5" w:rsidRDefault="00186BF8" w:rsidP="00186BF8">
      <w:pPr>
        <w:pStyle w:val="af1"/>
      </w:pPr>
      <w:r w:rsidRPr="00E96EC5">
        <w:t xml:space="preserve">Для распределительных сетей используются различные виды прокладок. Одной из наиболее распространённых является прокладка в земляной траншее, где могут быть проложены до шести кабельных линий. Укажите минимальное расстояние (в миллиметрах) между кабельными линиями напряжением 10 </w:t>
      </w:r>
      <w:proofErr w:type="spellStart"/>
      <w:r w:rsidRPr="00E96EC5">
        <w:t>кВ</w:t>
      </w:r>
      <w:proofErr w:type="spellEnd"/>
      <w:r w:rsidRPr="00E96EC5">
        <w:t xml:space="preserve"> при прокладке в земляной траншее.</w:t>
      </w:r>
    </w:p>
    <w:p w:rsidR="00186BF8" w:rsidRPr="00E96EC5" w:rsidRDefault="00186BF8" w:rsidP="00186BF8">
      <w:pPr>
        <w:pStyle w:val="af1"/>
      </w:pPr>
    </w:p>
    <w:p w:rsidR="00186BF8" w:rsidRPr="00E96EC5" w:rsidRDefault="00186BF8" w:rsidP="00955DDA">
      <w:pPr>
        <w:pStyle w:val="af3"/>
      </w:pPr>
      <w:r w:rsidRPr="00E96EC5">
        <w:t xml:space="preserve">Ответ: </w:t>
      </w:r>
    </w:p>
    <w:p w:rsidR="00186BF8" w:rsidRPr="00E96EC5" w:rsidRDefault="00186BF8" w:rsidP="008F6AFA">
      <w:pPr>
        <w:pStyle w:val="af1"/>
      </w:pPr>
    </w:p>
    <w:p w:rsidR="001A55D4" w:rsidRPr="00E96EC5" w:rsidRDefault="001A55D4" w:rsidP="001660F3">
      <w:pPr>
        <w:pStyle w:val="aff2"/>
      </w:pPr>
      <w:r w:rsidRPr="00E96EC5">
        <w:t>Задание 300.</w:t>
      </w:r>
    </w:p>
    <w:p w:rsidR="001A55D4" w:rsidRPr="00E96EC5" w:rsidRDefault="001A55D4" w:rsidP="001A55D4">
      <w:pPr>
        <w:pStyle w:val="af6"/>
      </w:pPr>
      <w:r w:rsidRPr="00E96EC5">
        <w:t>Прочитайте текст и запишите развернутый обоснованный ответ</w:t>
      </w:r>
    </w:p>
    <w:p w:rsidR="001A55D4" w:rsidRPr="00E96EC5" w:rsidRDefault="001A55D4" w:rsidP="001A55D4">
      <w:pPr>
        <w:pStyle w:val="af1"/>
      </w:pPr>
      <w:r w:rsidRPr="00E96EC5">
        <w:t xml:space="preserve">Силовые трансформаторы являются одними из основных элементов трансформаторной подстанции. Условное графическое обозначение силового </w:t>
      </w:r>
      <w:proofErr w:type="spellStart"/>
      <w:r w:rsidRPr="00E96EC5">
        <w:t>двухобмоточного</w:t>
      </w:r>
      <w:proofErr w:type="spellEnd"/>
      <w:r w:rsidRPr="00E96EC5">
        <w:t xml:space="preserve"> трехфазного трансформатора представлен</w:t>
      </w:r>
      <w:r w:rsidR="00000D6B" w:rsidRPr="00E96EC5">
        <w:t>о</w:t>
      </w:r>
      <w:r w:rsidRPr="00E96EC5">
        <w:t xml:space="preserve"> на рисунке. На наличие какого устройства указывает стрелка, перечеркивающая первичную обмотку трансформатора. В ответе укажите аббревиатуру устройства заглавными буквами.</w:t>
      </w:r>
    </w:p>
    <w:p w:rsidR="001A55D4" w:rsidRPr="00E96EC5" w:rsidRDefault="001A55D4" w:rsidP="001A55D4">
      <w:pPr>
        <w:pStyle w:val="af1"/>
      </w:pPr>
    </w:p>
    <w:p w:rsidR="001A55D4" w:rsidRPr="00E96EC5" w:rsidRDefault="001A55D4" w:rsidP="001660F3">
      <w:pPr>
        <w:pStyle w:val="af1"/>
        <w:jc w:val="center"/>
      </w:pPr>
      <w:r w:rsidRPr="00E96EC5">
        <w:rPr>
          <w:noProof/>
        </w:rPr>
        <w:lastRenderedPageBreak/>
        <w:drawing>
          <wp:inline distT="0" distB="0" distL="0" distR="0" wp14:anchorId="4A5ABB4B" wp14:editId="15D00B2F">
            <wp:extent cx="1287780" cy="1726565"/>
            <wp:effectExtent l="0" t="0" r="0" b="698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87780" cy="1726565"/>
                    </a:xfrm>
                    <a:prstGeom prst="rect">
                      <a:avLst/>
                    </a:prstGeom>
                    <a:noFill/>
                    <a:ln>
                      <a:noFill/>
                    </a:ln>
                  </pic:spPr>
                </pic:pic>
              </a:graphicData>
            </a:graphic>
          </wp:inline>
        </w:drawing>
      </w:r>
    </w:p>
    <w:p w:rsidR="001A55D4" w:rsidRPr="00E96EC5" w:rsidRDefault="001A55D4" w:rsidP="001A55D4">
      <w:pPr>
        <w:pStyle w:val="af1"/>
      </w:pPr>
    </w:p>
    <w:p w:rsidR="001A55D4" w:rsidRPr="00E96EC5" w:rsidRDefault="001A55D4" w:rsidP="001A55D4">
      <w:pPr>
        <w:pStyle w:val="af3"/>
      </w:pPr>
      <w:r w:rsidRPr="00E96EC5">
        <w:t xml:space="preserve">Ответ: </w:t>
      </w:r>
    </w:p>
    <w:p w:rsidR="001A55D4" w:rsidRPr="00E96EC5" w:rsidRDefault="001A55D4" w:rsidP="008F6AFA">
      <w:pPr>
        <w:pStyle w:val="af1"/>
      </w:pPr>
    </w:p>
    <w:p w:rsidR="00B304A0" w:rsidRPr="00E96EC5" w:rsidRDefault="00B304A0" w:rsidP="001660F3">
      <w:pPr>
        <w:pStyle w:val="aff2"/>
      </w:pPr>
      <w:r w:rsidRPr="00E96EC5">
        <w:t xml:space="preserve">Задание 301. </w:t>
      </w:r>
    </w:p>
    <w:p w:rsidR="00B304A0" w:rsidRPr="00E96EC5" w:rsidRDefault="00B304A0" w:rsidP="00B304A0">
      <w:pPr>
        <w:pStyle w:val="af6"/>
      </w:pPr>
      <w:r w:rsidRPr="00E96EC5">
        <w:t>Прочитайте текст, выберите правильный ответ и запишите аргументы, обосновывающие выбор ответа</w:t>
      </w:r>
    </w:p>
    <w:p w:rsidR="00B304A0" w:rsidRPr="00E96EC5" w:rsidRDefault="00B304A0" w:rsidP="00B304A0">
      <w:pPr>
        <w:pStyle w:val="af1"/>
      </w:pPr>
      <w:r w:rsidRPr="00E96EC5">
        <w:t xml:space="preserve">Знание элементов электрических схем распределительных сетей является одним из условий их рационального технического обслуживания. Укажите какой из элементов распределительной сети обеспечивает транспорт электрической энергии от распределительного устройства (РУ) напряжением 10 </w:t>
      </w:r>
      <w:proofErr w:type="spellStart"/>
      <w:r w:rsidRPr="00E96EC5">
        <w:t>кВ</w:t>
      </w:r>
      <w:proofErr w:type="spellEnd"/>
      <w:r w:rsidRPr="00E96EC5">
        <w:t xml:space="preserve"> к силовому трансформатору (Т) (рисунок): </w:t>
      </w:r>
    </w:p>
    <w:p w:rsidR="00B304A0" w:rsidRPr="00E96EC5" w:rsidRDefault="00B304A0" w:rsidP="00B304A0">
      <w:pPr>
        <w:pStyle w:val="af1"/>
      </w:pPr>
    </w:p>
    <w:p w:rsidR="00B304A0" w:rsidRPr="00E96EC5" w:rsidRDefault="00B304A0" w:rsidP="00B304A0">
      <w:pPr>
        <w:pStyle w:val="af1"/>
      </w:pPr>
      <w:r w:rsidRPr="00E96EC5">
        <w:rPr>
          <w:noProof/>
        </w:rPr>
        <w:drawing>
          <wp:inline distT="0" distB="0" distL="0" distR="0" wp14:anchorId="6949C2DE" wp14:editId="4DC5B2B6">
            <wp:extent cx="4146550" cy="793750"/>
            <wp:effectExtent l="0" t="0" r="0" b="635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146550" cy="793750"/>
                    </a:xfrm>
                    <a:prstGeom prst="rect">
                      <a:avLst/>
                    </a:prstGeom>
                    <a:noFill/>
                    <a:ln>
                      <a:noFill/>
                    </a:ln>
                  </pic:spPr>
                </pic:pic>
              </a:graphicData>
            </a:graphic>
          </wp:inline>
        </w:drawing>
      </w:r>
    </w:p>
    <w:p w:rsidR="00B304A0" w:rsidRPr="00E96EC5" w:rsidRDefault="00B304A0" w:rsidP="00B304A0">
      <w:pPr>
        <w:pStyle w:val="af1"/>
      </w:pPr>
    </w:p>
    <w:p w:rsidR="00B304A0" w:rsidRPr="00E96EC5" w:rsidRDefault="00B304A0" w:rsidP="00B304A0">
      <w:pPr>
        <w:pStyle w:val="af1"/>
      </w:pPr>
      <w:r w:rsidRPr="00E96EC5">
        <w:t>1) кабельная линия</w:t>
      </w:r>
    </w:p>
    <w:p w:rsidR="00B304A0" w:rsidRPr="00E96EC5" w:rsidRDefault="00B304A0" w:rsidP="00B304A0">
      <w:pPr>
        <w:pStyle w:val="af1"/>
      </w:pPr>
      <w:r w:rsidRPr="00E96EC5">
        <w:t>2) воздушная линия</w:t>
      </w:r>
    </w:p>
    <w:p w:rsidR="00B304A0" w:rsidRPr="00E96EC5" w:rsidRDefault="00B304A0" w:rsidP="00B304A0">
      <w:pPr>
        <w:pStyle w:val="af1"/>
      </w:pPr>
      <w:r w:rsidRPr="00E96EC5">
        <w:t xml:space="preserve">3) </w:t>
      </w:r>
      <w:proofErr w:type="spellStart"/>
      <w:r w:rsidRPr="00E96EC5">
        <w:t>токопровод</w:t>
      </w:r>
      <w:proofErr w:type="spellEnd"/>
    </w:p>
    <w:p w:rsidR="00B304A0" w:rsidRPr="00E96EC5" w:rsidRDefault="00B304A0" w:rsidP="00B304A0">
      <w:pPr>
        <w:pStyle w:val="af1"/>
      </w:pPr>
      <w:r w:rsidRPr="00E96EC5">
        <w:t xml:space="preserve">4) </w:t>
      </w:r>
      <w:proofErr w:type="spellStart"/>
      <w:r w:rsidRPr="00E96EC5">
        <w:t>шинопровод</w:t>
      </w:r>
      <w:proofErr w:type="spellEnd"/>
    </w:p>
    <w:p w:rsidR="00B304A0" w:rsidRPr="00E96EC5" w:rsidRDefault="00B304A0" w:rsidP="00B304A0">
      <w:pPr>
        <w:pStyle w:val="af1"/>
      </w:pPr>
    </w:p>
    <w:p w:rsidR="00B304A0" w:rsidRPr="00E96EC5" w:rsidRDefault="00B304A0" w:rsidP="00B304A0">
      <w:pPr>
        <w:pStyle w:val="af3"/>
      </w:pPr>
      <w:r w:rsidRPr="00E96EC5">
        <w:t xml:space="preserve">Ответ: </w:t>
      </w:r>
    </w:p>
    <w:p w:rsidR="00B304A0" w:rsidRPr="00E96EC5" w:rsidRDefault="00B304A0" w:rsidP="00B304A0">
      <w:pPr>
        <w:pStyle w:val="af1"/>
      </w:pPr>
    </w:p>
    <w:p w:rsidR="00B304A0" w:rsidRPr="00E96EC5" w:rsidRDefault="00B304A0" w:rsidP="00B304A0">
      <w:pPr>
        <w:pStyle w:val="af3"/>
      </w:pPr>
      <w:r w:rsidRPr="00E96EC5">
        <w:t xml:space="preserve">Обоснование: </w:t>
      </w:r>
    </w:p>
    <w:p w:rsidR="008F6AFA" w:rsidRPr="00E96EC5" w:rsidRDefault="008F6AFA" w:rsidP="008F6AFA">
      <w:pPr>
        <w:pStyle w:val="af1"/>
      </w:pPr>
    </w:p>
    <w:p w:rsidR="00DB7BFE" w:rsidRPr="00E96EC5" w:rsidRDefault="00DB7BFE" w:rsidP="001660F3">
      <w:pPr>
        <w:pStyle w:val="aff2"/>
      </w:pPr>
      <w:r w:rsidRPr="00E96EC5">
        <w:t>Задание 302.</w:t>
      </w:r>
    </w:p>
    <w:p w:rsidR="00DB7BFE" w:rsidRPr="00E96EC5" w:rsidRDefault="00DB7BFE" w:rsidP="00DB7BFE">
      <w:pPr>
        <w:pStyle w:val="af6"/>
      </w:pPr>
      <w:r w:rsidRPr="00E96EC5">
        <w:rPr>
          <w:rStyle w:val="217pt"/>
          <w:rFonts w:ascii="Times New Roman" w:hAnsi="Times New Roman" w:cs="Times New Roman"/>
          <w:color w:val="auto"/>
          <w:sz w:val="24"/>
          <w:szCs w:val="24"/>
          <w:shd w:val="clear" w:color="auto" w:fill="auto"/>
          <w:lang w:eastAsia="en-US" w:bidi="ar-SA"/>
        </w:rPr>
        <w:t>Прочитайте текст и запишите развернутый обоснованный ответ</w:t>
      </w:r>
    </w:p>
    <w:p w:rsidR="00DB7BFE" w:rsidRPr="00E96EC5" w:rsidRDefault="00DB7BFE" w:rsidP="00DB7BFE">
      <w:pPr>
        <w:pStyle w:val="af1"/>
      </w:pPr>
      <w:r w:rsidRPr="00E96EC5">
        <w:t>Что понимается под термином «схема»? Перечислите виды схем, которые обозначаются в конструкторских документах.</w:t>
      </w:r>
    </w:p>
    <w:p w:rsidR="00DB7BFE" w:rsidRPr="00E96EC5" w:rsidRDefault="00DB7BFE" w:rsidP="00DB7BFE">
      <w:pPr>
        <w:pStyle w:val="af1"/>
      </w:pPr>
    </w:p>
    <w:p w:rsidR="00DB7BFE" w:rsidRPr="00E96EC5" w:rsidRDefault="00DB7BFE" w:rsidP="00DB7BFE">
      <w:pPr>
        <w:pStyle w:val="af3"/>
      </w:pPr>
      <w:r w:rsidRPr="00E96EC5">
        <w:t>Ответ:</w:t>
      </w:r>
    </w:p>
    <w:p w:rsidR="00DB7BFE" w:rsidRPr="00E96EC5" w:rsidRDefault="00DB7BFE" w:rsidP="00DB7BFE">
      <w:pPr>
        <w:pStyle w:val="af1"/>
      </w:pPr>
      <w:r w:rsidRPr="00E96EC5">
        <w:t>Схема — это графический конструкторский документ, на котором в виде условных изображений или обозначений показаны составные части изделия и связи между ними.</w:t>
      </w:r>
    </w:p>
    <w:p w:rsidR="00DB7BFE" w:rsidRPr="00E96EC5" w:rsidRDefault="00DB7BFE" w:rsidP="00DB7BFE">
      <w:pPr>
        <w:pStyle w:val="af1"/>
      </w:pPr>
      <w:r w:rsidRPr="00E96EC5">
        <w:t>Схемы в зависимости от видов элементов и связей, входящих в состав изделия, подразделяют на следующие виды:</w:t>
      </w:r>
    </w:p>
    <w:p w:rsidR="00DB7BFE" w:rsidRPr="00E96EC5" w:rsidRDefault="00DB7BFE" w:rsidP="00DB7BFE">
      <w:pPr>
        <w:pStyle w:val="af1"/>
      </w:pPr>
      <w:r w:rsidRPr="00E96EC5">
        <w:t>- электрические;</w:t>
      </w:r>
    </w:p>
    <w:p w:rsidR="00DB7BFE" w:rsidRPr="00E96EC5" w:rsidRDefault="00DB7BFE" w:rsidP="00DB7BFE">
      <w:pPr>
        <w:pStyle w:val="af1"/>
      </w:pPr>
      <w:r w:rsidRPr="00E96EC5">
        <w:t>- гидравлические;</w:t>
      </w:r>
    </w:p>
    <w:p w:rsidR="00DB7BFE" w:rsidRPr="00E96EC5" w:rsidRDefault="00DB7BFE" w:rsidP="00DB7BFE">
      <w:pPr>
        <w:pStyle w:val="af1"/>
      </w:pPr>
      <w:r w:rsidRPr="00E96EC5">
        <w:t>- пневматические;</w:t>
      </w:r>
    </w:p>
    <w:p w:rsidR="00DB7BFE" w:rsidRPr="00E96EC5" w:rsidRDefault="00DB7BFE" w:rsidP="00DB7BFE">
      <w:pPr>
        <w:pStyle w:val="af1"/>
      </w:pPr>
      <w:r w:rsidRPr="00E96EC5">
        <w:t>- газовые;</w:t>
      </w:r>
    </w:p>
    <w:p w:rsidR="00DB7BFE" w:rsidRPr="00E96EC5" w:rsidRDefault="00DB7BFE" w:rsidP="00DB7BFE">
      <w:pPr>
        <w:pStyle w:val="af1"/>
      </w:pPr>
      <w:r w:rsidRPr="00E96EC5">
        <w:t>- кинематические;</w:t>
      </w:r>
    </w:p>
    <w:p w:rsidR="00DB7BFE" w:rsidRPr="00E96EC5" w:rsidRDefault="00DB7BFE" w:rsidP="00DB7BFE">
      <w:pPr>
        <w:pStyle w:val="af1"/>
      </w:pPr>
      <w:r w:rsidRPr="00E96EC5">
        <w:t>- вакуумные;</w:t>
      </w:r>
    </w:p>
    <w:p w:rsidR="00DB7BFE" w:rsidRPr="00E96EC5" w:rsidRDefault="00DB7BFE" w:rsidP="00DB7BFE">
      <w:pPr>
        <w:pStyle w:val="af1"/>
      </w:pPr>
      <w:r w:rsidRPr="00E96EC5">
        <w:t>- оптические;</w:t>
      </w:r>
    </w:p>
    <w:p w:rsidR="00DB7BFE" w:rsidRPr="00E96EC5" w:rsidRDefault="00DB7BFE" w:rsidP="00DB7BFE">
      <w:pPr>
        <w:pStyle w:val="af1"/>
      </w:pPr>
      <w:r w:rsidRPr="00E96EC5">
        <w:t>- энергетические;</w:t>
      </w:r>
    </w:p>
    <w:p w:rsidR="00DB7BFE" w:rsidRPr="00E96EC5" w:rsidRDefault="00DB7BFE" w:rsidP="00DB7BFE">
      <w:pPr>
        <w:pStyle w:val="af1"/>
      </w:pPr>
      <w:r w:rsidRPr="00E96EC5">
        <w:t>- деления;</w:t>
      </w:r>
    </w:p>
    <w:p w:rsidR="00DB7BFE" w:rsidRPr="00E96EC5" w:rsidRDefault="00DB7BFE" w:rsidP="00DB7BFE">
      <w:pPr>
        <w:pStyle w:val="af1"/>
      </w:pPr>
      <w:r w:rsidRPr="00E96EC5">
        <w:lastRenderedPageBreak/>
        <w:t>- комбинированные.</w:t>
      </w:r>
    </w:p>
    <w:p w:rsidR="008F6AFA" w:rsidRPr="00E96EC5" w:rsidRDefault="008F6AFA" w:rsidP="008F6AFA">
      <w:pPr>
        <w:pStyle w:val="af1"/>
      </w:pPr>
    </w:p>
    <w:p w:rsidR="00EC03E7" w:rsidRPr="00E96EC5" w:rsidRDefault="00EC03E7" w:rsidP="001660F3">
      <w:pPr>
        <w:pStyle w:val="aff2"/>
      </w:pPr>
      <w:r w:rsidRPr="00E96EC5">
        <w:t>Задание 303</w:t>
      </w:r>
      <w:r w:rsidR="00103D00" w:rsidRPr="00E96EC5">
        <w:t>.</w:t>
      </w:r>
    </w:p>
    <w:p w:rsidR="00EC03E7" w:rsidRPr="00E96EC5" w:rsidRDefault="00EC03E7" w:rsidP="00AF0DC8">
      <w:pPr>
        <w:pStyle w:val="af6"/>
      </w:pPr>
      <w:r w:rsidRPr="00E96EC5">
        <w:t>Прочитайте текст, выберите правильный ответ и запишите аргументы, обосновывающие выбор ответа</w:t>
      </w:r>
    </w:p>
    <w:p w:rsidR="00EC03E7" w:rsidRPr="00E96EC5" w:rsidRDefault="00EC03E7" w:rsidP="004035AF">
      <w:pPr>
        <w:pStyle w:val="af1"/>
      </w:pPr>
      <w:r w:rsidRPr="00E96EC5">
        <w:t>При выполнении ремонтных работ на первичной обмотке силового трансформатора был выявлен обрыв части первичной обмотки, содержащий 30 витков от начальной 480 витков. Осуществите выбор и обоснование количества витков которое необходимо убрать из вторичной обмотки чтобы коэффициент трансформации устройства не изменился. Изначально вторичная обмотка трансформатора содержит 3</w:t>
      </w:r>
      <w:r w:rsidR="000E096C" w:rsidRPr="00E96EC5">
        <w:t>0</w:t>
      </w:r>
      <w:r w:rsidRPr="00E96EC5">
        <w:t xml:space="preserve"> витк</w:t>
      </w:r>
      <w:r w:rsidR="000E096C" w:rsidRPr="00E96EC5">
        <w:t>ов</w:t>
      </w:r>
      <w:r w:rsidRPr="00E96EC5">
        <w:t>:</w:t>
      </w:r>
    </w:p>
    <w:p w:rsidR="00CE4B0C" w:rsidRPr="00E96EC5" w:rsidRDefault="00CE4B0C" w:rsidP="004035AF">
      <w:pPr>
        <w:pStyle w:val="af1"/>
      </w:pPr>
    </w:p>
    <w:p w:rsidR="00EC03E7" w:rsidRPr="00E96EC5" w:rsidRDefault="00EC03E7" w:rsidP="004035AF">
      <w:pPr>
        <w:pStyle w:val="af1"/>
      </w:pPr>
      <w:r w:rsidRPr="00E96EC5">
        <w:t>1) 12</w:t>
      </w:r>
    </w:p>
    <w:p w:rsidR="00EC03E7" w:rsidRPr="00E96EC5" w:rsidRDefault="00EC03E7" w:rsidP="004035AF">
      <w:pPr>
        <w:pStyle w:val="af1"/>
      </w:pPr>
      <w:r w:rsidRPr="00E96EC5">
        <w:t xml:space="preserve">2) 8 </w:t>
      </w:r>
    </w:p>
    <w:p w:rsidR="00EC03E7" w:rsidRPr="00E96EC5" w:rsidRDefault="00EC03E7" w:rsidP="004035AF">
      <w:pPr>
        <w:pStyle w:val="af1"/>
      </w:pPr>
      <w:r w:rsidRPr="00E96EC5">
        <w:t>3) 4</w:t>
      </w:r>
    </w:p>
    <w:p w:rsidR="00EC03E7" w:rsidRPr="00E96EC5" w:rsidRDefault="00EC03E7" w:rsidP="004035AF">
      <w:pPr>
        <w:pStyle w:val="af1"/>
      </w:pPr>
      <w:r w:rsidRPr="00E96EC5">
        <w:t>4) 2</w:t>
      </w:r>
    </w:p>
    <w:p w:rsidR="00EC03E7" w:rsidRPr="00E96EC5" w:rsidRDefault="00EC03E7" w:rsidP="004035AF">
      <w:pPr>
        <w:pStyle w:val="af1"/>
      </w:pPr>
    </w:p>
    <w:p w:rsidR="004035AF" w:rsidRPr="00E96EC5" w:rsidRDefault="00EC03E7" w:rsidP="004035AF">
      <w:pPr>
        <w:pStyle w:val="af3"/>
      </w:pPr>
      <w:r w:rsidRPr="00E96EC5">
        <w:t xml:space="preserve">Ответ: </w:t>
      </w:r>
    </w:p>
    <w:p w:rsidR="00EC03E7" w:rsidRPr="00E96EC5" w:rsidRDefault="00EC03E7" w:rsidP="004035AF">
      <w:pPr>
        <w:pStyle w:val="af1"/>
      </w:pPr>
    </w:p>
    <w:p w:rsidR="00EC03E7" w:rsidRPr="00E96EC5" w:rsidRDefault="00EC03E7" w:rsidP="004035AF">
      <w:pPr>
        <w:pStyle w:val="af3"/>
      </w:pPr>
      <w:r w:rsidRPr="00E96EC5">
        <w:t>Обоснование:</w:t>
      </w:r>
    </w:p>
    <w:p w:rsidR="00E15050" w:rsidRPr="00E96EC5" w:rsidRDefault="00E15050" w:rsidP="004035AF">
      <w:pPr>
        <w:pStyle w:val="af1"/>
        <w:rPr>
          <w:noProof/>
        </w:rPr>
      </w:pPr>
    </w:p>
    <w:p w:rsidR="00CE4B0C" w:rsidRPr="00E96EC5" w:rsidRDefault="00CE4B0C" w:rsidP="001660F3">
      <w:pPr>
        <w:pStyle w:val="aff2"/>
      </w:pPr>
      <w:r w:rsidRPr="00E96EC5">
        <w:t>Задание 304.</w:t>
      </w:r>
    </w:p>
    <w:p w:rsidR="00CE4B0C" w:rsidRPr="00E96EC5" w:rsidRDefault="00CE4B0C" w:rsidP="00CE4B0C">
      <w:pPr>
        <w:pStyle w:val="af6"/>
        <w:rPr>
          <w:rFonts w:eastAsiaTheme="minorHAnsi"/>
        </w:rPr>
      </w:pPr>
      <w:r w:rsidRPr="00E96EC5">
        <w:t>Прочитайте текст, выберите правильный ответ и запишите аргументы, обосновывающие выбор ответа</w:t>
      </w:r>
    </w:p>
    <w:p w:rsidR="00CE4B0C" w:rsidRPr="00E96EC5" w:rsidRDefault="00CE4B0C" w:rsidP="00CE4B0C">
      <w:pPr>
        <w:pStyle w:val="af1"/>
      </w:pPr>
      <w:r w:rsidRPr="00E96EC5">
        <w:rPr>
          <w:shd w:val="clear" w:color="auto" w:fill="FFFFFF"/>
        </w:rPr>
        <w:t>Точность работы трансформаторов</w:t>
      </w:r>
      <w:r w:rsidR="00592071" w:rsidRPr="00E96EC5">
        <w:rPr>
          <w:shd w:val="clear" w:color="auto" w:fill="FFFFFF"/>
        </w:rPr>
        <w:t xml:space="preserve"> </w:t>
      </w:r>
      <w:r w:rsidRPr="00E96EC5">
        <w:rPr>
          <w:shd w:val="clear" w:color="auto" w:fill="FFFFFF"/>
        </w:rPr>
        <w:t>напряжения</w:t>
      </w:r>
      <w:r w:rsidR="00592071" w:rsidRPr="00E96EC5">
        <w:rPr>
          <w:shd w:val="clear" w:color="auto" w:fill="FFFFFF"/>
        </w:rPr>
        <w:t xml:space="preserve"> </w:t>
      </w:r>
      <w:r w:rsidRPr="00E96EC5">
        <w:rPr>
          <w:shd w:val="clear" w:color="auto" w:fill="FFFFFF"/>
        </w:rPr>
        <w:t>оценивается</w:t>
      </w:r>
      <w:r w:rsidR="00592071" w:rsidRPr="00E96EC5">
        <w:rPr>
          <w:shd w:val="clear" w:color="auto" w:fill="FFFFFF"/>
        </w:rPr>
        <w:t xml:space="preserve"> </w:t>
      </w:r>
      <w:r w:rsidRPr="00E96EC5">
        <w:rPr>
          <w:shd w:val="clear" w:color="auto" w:fill="FFFFFF"/>
        </w:rPr>
        <w:t>погрешностями: 1)</w:t>
      </w:r>
      <w:r w:rsidR="00592071" w:rsidRPr="00E96EC5">
        <w:rPr>
          <w:shd w:val="clear" w:color="auto" w:fill="FFFFFF"/>
        </w:rPr>
        <w:t xml:space="preserve"> </w:t>
      </w:r>
      <w:r w:rsidRPr="00E96EC5">
        <w:rPr>
          <w:shd w:val="clear" w:color="auto" w:fill="FFFFFF"/>
        </w:rPr>
        <w:t>погрешность</w:t>
      </w:r>
      <w:r w:rsidR="00592071" w:rsidRPr="00E96EC5">
        <w:rPr>
          <w:shd w:val="clear" w:color="auto" w:fill="FFFFFF"/>
        </w:rPr>
        <w:t xml:space="preserve"> </w:t>
      </w:r>
      <w:r w:rsidRPr="00E96EC5">
        <w:rPr>
          <w:shd w:val="clear" w:color="auto" w:fill="FFFFFF"/>
        </w:rPr>
        <w:t>в</w:t>
      </w:r>
      <w:r w:rsidR="00592071" w:rsidRPr="00E96EC5">
        <w:rPr>
          <w:shd w:val="clear" w:color="auto" w:fill="FFFFFF"/>
        </w:rPr>
        <w:t xml:space="preserve"> </w:t>
      </w:r>
      <w:r w:rsidRPr="00E96EC5">
        <w:rPr>
          <w:shd w:val="clear" w:color="auto" w:fill="FFFFFF"/>
        </w:rPr>
        <w:t>напряжении, под которой понимается отклонение действительного коэффициента трансформации от номинального; 2) погрешность</w:t>
      </w:r>
      <w:r w:rsidR="00592071" w:rsidRPr="00E96EC5">
        <w:rPr>
          <w:shd w:val="clear" w:color="auto" w:fill="FFFFFF"/>
        </w:rPr>
        <w:t xml:space="preserve"> </w:t>
      </w:r>
      <w:r w:rsidRPr="00E96EC5">
        <w:rPr>
          <w:shd w:val="clear" w:color="auto" w:fill="FFFFFF"/>
        </w:rPr>
        <w:t>по углу, под которой понимается угол сдвига вторичного</w:t>
      </w:r>
      <w:r w:rsidR="00592071" w:rsidRPr="00E96EC5">
        <w:rPr>
          <w:shd w:val="clear" w:color="auto" w:fill="FFFFFF"/>
        </w:rPr>
        <w:t xml:space="preserve"> </w:t>
      </w:r>
      <w:r w:rsidRPr="00E96EC5">
        <w:rPr>
          <w:shd w:val="clear" w:color="auto" w:fill="FFFFFF"/>
        </w:rPr>
        <w:t>напряжения</w:t>
      </w:r>
      <w:r w:rsidR="00592071" w:rsidRPr="00E96EC5">
        <w:rPr>
          <w:shd w:val="clear" w:color="auto" w:fill="FFFFFF"/>
        </w:rPr>
        <w:t xml:space="preserve"> </w:t>
      </w:r>
      <w:r w:rsidRPr="00E96EC5">
        <w:rPr>
          <w:shd w:val="clear" w:color="auto" w:fill="FFFFFF"/>
        </w:rPr>
        <w:t>относительно первичного. В зависимости от предельно допустимых</w:t>
      </w:r>
      <w:r w:rsidR="00592071" w:rsidRPr="00E96EC5">
        <w:rPr>
          <w:shd w:val="clear" w:color="auto" w:fill="FFFFFF"/>
        </w:rPr>
        <w:t xml:space="preserve"> </w:t>
      </w:r>
      <w:r w:rsidRPr="00E96EC5">
        <w:rPr>
          <w:shd w:val="clear" w:color="auto" w:fill="FFFFFF"/>
        </w:rPr>
        <w:t>погрешностей, ТН подразделяются на классы точности.</w:t>
      </w:r>
    </w:p>
    <w:p w:rsidR="00CE4B0C" w:rsidRPr="00E96EC5" w:rsidRDefault="00CE4B0C" w:rsidP="00CE4B0C">
      <w:pPr>
        <w:pStyle w:val="af1"/>
      </w:pPr>
      <w:r w:rsidRPr="00E96EC5">
        <w:t>Какая погрешность указана при записи результата измерения напряжения на трансформаторе напряжения U=(105,2±0,7) В?</w:t>
      </w:r>
    </w:p>
    <w:p w:rsidR="00CE4B0C" w:rsidRPr="00E96EC5" w:rsidRDefault="00CE4B0C" w:rsidP="00CE4B0C">
      <w:pPr>
        <w:pStyle w:val="af1"/>
      </w:pPr>
    </w:p>
    <w:p w:rsidR="00CE4B0C" w:rsidRPr="00E96EC5" w:rsidRDefault="00CE4B0C" w:rsidP="00CE4B0C">
      <w:pPr>
        <w:pStyle w:val="af1"/>
      </w:pPr>
      <w:r w:rsidRPr="00E96EC5">
        <w:t xml:space="preserve">1) абсолютная </w:t>
      </w:r>
    </w:p>
    <w:p w:rsidR="00CE4B0C" w:rsidRPr="00E96EC5" w:rsidRDefault="00CE4B0C" w:rsidP="00CE4B0C">
      <w:pPr>
        <w:pStyle w:val="af1"/>
      </w:pPr>
      <w:r w:rsidRPr="00E96EC5">
        <w:t>2) относительная</w:t>
      </w:r>
    </w:p>
    <w:p w:rsidR="00CE4B0C" w:rsidRPr="00E96EC5" w:rsidRDefault="00CE4B0C" w:rsidP="00CE4B0C">
      <w:pPr>
        <w:pStyle w:val="af1"/>
      </w:pPr>
      <w:r w:rsidRPr="00E96EC5">
        <w:t>3) приведенная</w:t>
      </w:r>
    </w:p>
    <w:p w:rsidR="00CE4B0C" w:rsidRPr="00E96EC5" w:rsidRDefault="00CE4B0C" w:rsidP="00CE4B0C">
      <w:pPr>
        <w:pStyle w:val="af1"/>
      </w:pPr>
      <w:r w:rsidRPr="00E96EC5">
        <w:t>4) номинальная</w:t>
      </w:r>
    </w:p>
    <w:p w:rsidR="00CE4B0C" w:rsidRPr="00E96EC5" w:rsidRDefault="00CE4B0C" w:rsidP="00CE4B0C">
      <w:pPr>
        <w:pStyle w:val="af1"/>
        <w:rPr>
          <w:shd w:val="clear" w:color="auto" w:fill="FFFFFF"/>
        </w:rPr>
      </w:pPr>
    </w:p>
    <w:p w:rsidR="00CE4B0C" w:rsidRPr="00E96EC5" w:rsidRDefault="00CE4B0C" w:rsidP="00CE4B0C">
      <w:pPr>
        <w:pStyle w:val="af3"/>
        <w:rPr>
          <w:shd w:val="clear" w:color="auto" w:fill="FFFFFF"/>
        </w:rPr>
      </w:pPr>
      <w:r w:rsidRPr="00E96EC5">
        <w:rPr>
          <w:shd w:val="clear" w:color="auto" w:fill="FFFFFF"/>
        </w:rPr>
        <w:t>Ответ:</w:t>
      </w:r>
    </w:p>
    <w:p w:rsidR="00CE4B0C" w:rsidRPr="00E96EC5" w:rsidRDefault="00CE4B0C" w:rsidP="00CE4B0C">
      <w:pPr>
        <w:pStyle w:val="af1"/>
        <w:rPr>
          <w:shd w:val="clear" w:color="auto" w:fill="FFFFFF"/>
        </w:rPr>
      </w:pPr>
    </w:p>
    <w:p w:rsidR="00CE4B0C" w:rsidRPr="00E96EC5" w:rsidRDefault="00CE4B0C" w:rsidP="00CE4B0C">
      <w:pPr>
        <w:pStyle w:val="af1"/>
        <w:rPr>
          <w:b/>
          <w:shd w:val="clear" w:color="auto" w:fill="FFFFFF"/>
        </w:rPr>
      </w:pPr>
      <w:r w:rsidRPr="00E96EC5">
        <w:rPr>
          <w:b/>
          <w:shd w:val="clear" w:color="auto" w:fill="FFFFFF"/>
        </w:rPr>
        <w:t>Обоснование:</w:t>
      </w:r>
    </w:p>
    <w:p w:rsidR="00EE7F39" w:rsidRPr="00E96EC5" w:rsidRDefault="00EE7F39" w:rsidP="00EE7F39">
      <w:pPr>
        <w:pStyle w:val="af1"/>
        <w:rPr>
          <w:noProof/>
        </w:rPr>
      </w:pPr>
    </w:p>
    <w:p w:rsidR="00965A8D" w:rsidRPr="00E96EC5" w:rsidRDefault="00965A8D" w:rsidP="001660F3">
      <w:pPr>
        <w:pStyle w:val="aff2"/>
      </w:pPr>
      <w:r w:rsidRPr="00E96EC5">
        <w:t>Задание 305.</w:t>
      </w:r>
    </w:p>
    <w:p w:rsidR="00965A8D" w:rsidRPr="00E96EC5" w:rsidRDefault="00965A8D" w:rsidP="00AF0DC8">
      <w:pPr>
        <w:pStyle w:val="af6"/>
      </w:pPr>
      <w:r w:rsidRPr="00E96EC5">
        <w:t>Прочитайте текст и запишите развернутый обоснованный ответ</w:t>
      </w:r>
    </w:p>
    <w:p w:rsidR="00965A8D" w:rsidRPr="00E96EC5" w:rsidRDefault="00965A8D" w:rsidP="004035AF">
      <w:pPr>
        <w:pStyle w:val="af1"/>
      </w:pPr>
      <w:r w:rsidRPr="00E96EC5">
        <w:t>Контакты, служащие для периодического размыкания и замыкания электрической цепи называют разрывными. Такие контакты применяются в выключателях, контактах реле и других подобных аппаратах. Этот тип охватывает большое количество разновидностей контактов, отличающихся по разрываемой мощности, току и напряжению. Обычно разрывные контакты подразделяются на слаботочные и сильноточные. Для сильноточного контакта использована композиция «медь – графит». Укажите, какие свойства обеспечивает в этой композиции каждый элемент.</w:t>
      </w:r>
    </w:p>
    <w:p w:rsidR="00965A8D" w:rsidRPr="00E96EC5" w:rsidRDefault="00965A8D" w:rsidP="004035AF">
      <w:pPr>
        <w:pStyle w:val="af1"/>
      </w:pPr>
    </w:p>
    <w:p w:rsidR="00965A8D" w:rsidRPr="00E96EC5" w:rsidRDefault="00965A8D" w:rsidP="004035AF">
      <w:pPr>
        <w:pStyle w:val="af3"/>
      </w:pPr>
      <w:r w:rsidRPr="00E96EC5">
        <w:t>Ответ:</w:t>
      </w:r>
    </w:p>
    <w:p w:rsidR="00965A8D" w:rsidRPr="00E96EC5" w:rsidRDefault="00965A8D" w:rsidP="004035AF">
      <w:pPr>
        <w:pStyle w:val="af1"/>
      </w:pPr>
    </w:p>
    <w:p w:rsidR="008A7FA4" w:rsidRPr="00E96EC5" w:rsidRDefault="008A7FA4" w:rsidP="001660F3">
      <w:pPr>
        <w:pStyle w:val="aff2"/>
      </w:pPr>
      <w:r w:rsidRPr="00E96EC5">
        <w:t>Задание 306.</w:t>
      </w:r>
    </w:p>
    <w:p w:rsidR="008A7FA4" w:rsidRPr="00E96EC5" w:rsidRDefault="008A7FA4" w:rsidP="008A7FA4">
      <w:pPr>
        <w:pStyle w:val="af6"/>
      </w:pPr>
      <w:r w:rsidRPr="00E96EC5">
        <w:t>Прочитайте текст и установите соответствие.</w:t>
      </w:r>
    </w:p>
    <w:p w:rsidR="008A7FA4" w:rsidRPr="00E96EC5" w:rsidRDefault="008A7FA4" w:rsidP="008A7FA4">
      <w:pPr>
        <w:pStyle w:val="af1"/>
      </w:pPr>
      <w:r w:rsidRPr="00E96EC5">
        <w:lastRenderedPageBreak/>
        <w:t>Меры безопасности при работе по обслуживанию трансформаторов и преобразователей электрической энергии</w:t>
      </w:r>
    </w:p>
    <w:p w:rsidR="008A7FA4" w:rsidRPr="00E96EC5" w:rsidRDefault="008A7FA4" w:rsidP="008A7FA4">
      <w:pPr>
        <w:pStyle w:val="210"/>
        <w:shd w:val="clear" w:color="auto" w:fill="auto"/>
        <w:spacing w:before="0" w:after="0" w:line="240" w:lineRule="auto"/>
        <w:rPr>
          <w:sz w:val="24"/>
          <w:szCs w:val="24"/>
        </w:rPr>
      </w:pPr>
      <w:r w:rsidRPr="00E96EC5">
        <w:rPr>
          <w:sz w:val="24"/>
          <w:szCs w:val="24"/>
        </w:rPr>
        <w:t>Распределите персонал по группам допуска:</w:t>
      </w:r>
    </w:p>
    <w:p w:rsidR="008A7FA4" w:rsidRPr="00E96EC5" w:rsidRDefault="008A7FA4" w:rsidP="008A7FA4">
      <w:pPr>
        <w:pStyle w:val="af1"/>
      </w:pPr>
    </w:p>
    <w:tbl>
      <w:tblPr>
        <w:tblW w:w="97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1"/>
        <w:gridCol w:w="4406"/>
        <w:gridCol w:w="1107"/>
        <w:gridCol w:w="3381"/>
      </w:tblGrid>
      <w:tr w:rsidR="008A7FA4" w:rsidRPr="00E96EC5" w:rsidTr="00696060">
        <w:trPr>
          <w:trHeight w:val="20"/>
        </w:trPr>
        <w:tc>
          <w:tcPr>
            <w:tcW w:w="524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A7FA4" w:rsidRPr="00E96EC5" w:rsidRDefault="008A7FA4" w:rsidP="00CD6F69">
            <w:pPr>
              <w:pStyle w:val="af"/>
            </w:pPr>
            <w:r w:rsidRPr="00E96EC5">
              <w:t>Категория персонала</w:t>
            </w:r>
          </w:p>
        </w:tc>
        <w:tc>
          <w:tcPr>
            <w:tcW w:w="448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A7FA4" w:rsidRPr="00E96EC5" w:rsidRDefault="008A7FA4" w:rsidP="00CD6F69">
            <w:pPr>
              <w:pStyle w:val="af"/>
            </w:pPr>
            <w:r w:rsidRPr="00E96EC5">
              <w:t>Уровень допуска</w:t>
            </w:r>
          </w:p>
        </w:tc>
      </w:tr>
      <w:tr w:rsidR="008A7FA4" w:rsidRPr="00E96EC5" w:rsidTr="00696060">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7FA4" w:rsidRPr="00E96EC5" w:rsidRDefault="008A7FA4" w:rsidP="00CD6F69">
            <w:pPr>
              <w:pStyle w:val="af"/>
            </w:pPr>
            <w:r w:rsidRPr="00E96EC5">
              <w:t>А</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7FA4" w:rsidRPr="00E96EC5" w:rsidRDefault="008A7FA4" w:rsidP="00CD6F69">
            <w:pPr>
              <w:pStyle w:val="af"/>
            </w:pPr>
            <w:r w:rsidRPr="00E96EC5">
              <w:t xml:space="preserve">электротехнический и </w:t>
            </w:r>
            <w:proofErr w:type="spellStart"/>
            <w:r w:rsidRPr="00E96EC5">
              <w:t>электротехнологический</w:t>
            </w:r>
            <w:proofErr w:type="spellEnd"/>
            <w:r w:rsidRPr="00E96EC5">
              <w:t xml:space="preserve"> персонал, который занимается обслуживанием установки и оборудования с электроприводом напряжением до 1000 В, но не имеет права самостоятельно подключать оборудование к электросети</w:t>
            </w:r>
          </w:p>
        </w:tc>
        <w:tc>
          <w:tcPr>
            <w:tcW w:w="11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7FA4" w:rsidRPr="00E96EC5" w:rsidRDefault="008A7FA4" w:rsidP="00CD6F69">
            <w:pPr>
              <w:pStyle w:val="af"/>
            </w:pPr>
            <w:r w:rsidRPr="00E96EC5">
              <w:t>1</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7FA4" w:rsidRPr="00E96EC5" w:rsidRDefault="008A7FA4" w:rsidP="00CD6F69">
            <w:pPr>
              <w:pStyle w:val="af"/>
            </w:pPr>
            <w:r w:rsidRPr="00E96EC5">
              <w:t>3 группа</w:t>
            </w:r>
          </w:p>
        </w:tc>
      </w:tr>
      <w:tr w:rsidR="008A7FA4" w:rsidRPr="00E96EC5" w:rsidTr="00696060">
        <w:trPr>
          <w:trHeight w:val="430"/>
        </w:trPr>
        <w:tc>
          <w:tcPr>
            <w:tcW w:w="840" w:type="dxa"/>
            <w:tcBorders>
              <w:top w:val="single" w:sz="4" w:space="0" w:color="auto"/>
              <w:left w:val="single" w:sz="4" w:space="0" w:color="auto"/>
              <w:bottom w:val="single" w:sz="4" w:space="0" w:color="auto"/>
              <w:right w:val="single" w:sz="4" w:space="0" w:color="auto"/>
            </w:tcBorders>
            <w:shd w:val="clear" w:color="auto" w:fill="FFFFFF"/>
            <w:hideMark/>
          </w:tcPr>
          <w:p w:rsidR="008A7FA4" w:rsidRPr="00E96EC5" w:rsidRDefault="008A7FA4" w:rsidP="00CD6F69">
            <w:pPr>
              <w:pStyle w:val="af"/>
            </w:pPr>
            <w:r w:rsidRPr="00E96EC5">
              <w:t>Б</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A7FA4" w:rsidRPr="00E96EC5" w:rsidRDefault="008A7FA4" w:rsidP="00CD6F69">
            <w:pPr>
              <w:pStyle w:val="af"/>
            </w:pPr>
            <w:r w:rsidRPr="00E96EC5">
              <w:t xml:space="preserve">электротехнический и </w:t>
            </w:r>
            <w:proofErr w:type="spellStart"/>
            <w:r w:rsidRPr="00E96EC5">
              <w:t>электротехнологический</w:t>
            </w:r>
            <w:proofErr w:type="spellEnd"/>
            <w:r w:rsidRPr="00E96EC5">
              <w:t xml:space="preserve"> персонал, который занимается самостоятельным обслуживанием установки и оборудования с электроприводом напряжением до 1000 В</w:t>
            </w:r>
          </w:p>
        </w:tc>
        <w:tc>
          <w:tcPr>
            <w:tcW w:w="11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7FA4" w:rsidRPr="00E96EC5" w:rsidRDefault="008A7FA4" w:rsidP="00CD6F69">
            <w:pPr>
              <w:pStyle w:val="af"/>
            </w:pPr>
            <w:r w:rsidRPr="00E96EC5">
              <w:t>2</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7FA4" w:rsidRPr="00E96EC5" w:rsidRDefault="008A7FA4" w:rsidP="00CD6F69">
            <w:pPr>
              <w:pStyle w:val="af"/>
            </w:pPr>
            <w:r w:rsidRPr="00E96EC5">
              <w:t>2 группа</w:t>
            </w:r>
          </w:p>
        </w:tc>
      </w:tr>
      <w:tr w:rsidR="008A7FA4" w:rsidRPr="00E96EC5" w:rsidTr="00696060">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hideMark/>
          </w:tcPr>
          <w:p w:rsidR="008A7FA4" w:rsidRPr="00E96EC5" w:rsidRDefault="008A7FA4" w:rsidP="00CD6F69">
            <w:pPr>
              <w:pStyle w:val="af"/>
            </w:pPr>
            <w:r w:rsidRPr="00E96EC5">
              <w:t>В</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A7FA4" w:rsidRPr="00E96EC5" w:rsidRDefault="008A7FA4" w:rsidP="00CD6F69">
            <w:pPr>
              <w:pStyle w:val="af"/>
            </w:pPr>
            <w:r w:rsidRPr="00E96EC5">
              <w:t>Электротехнический персонал, в том числе административно-технические работники (руководители и специалисты), отвечающие за безопасное выполнение работ в электроустановках и осуществляющие технический надзор</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8A7FA4" w:rsidRPr="00E96EC5" w:rsidRDefault="008A7FA4" w:rsidP="00CD6F69">
            <w:pPr>
              <w:pStyle w:val="af"/>
            </w:pPr>
            <w:r w:rsidRPr="00E96EC5">
              <w:t>3</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7FA4" w:rsidRPr="00E96EC5" w:rsidRDefault="008A7FA4" w:rsidP="00CD6F69">
            <w:pPr>
              <w:pStyle w:val="af"/>
            </w:pPr>
            <w:r w:rsidRPr="00E96EC5">
              <w:t>5 группа</w:t>
            </w:r>
          </w:p>
        </w:tc>
      </w:tr>
      <w:tr w:rsidR="008A7FA4" w:rsidRPr="00E96EC5" w:rsidTr="00696060">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hideMark/>
          </w:tcPr>
          <w:p w:rsidR="008A7FA4" w:rsidRPr="00E96EC5" w:rsidRDefault="008A7FA4" w:rsidP="00CD6F69">
            <w:pPr>
              <w:pStyle w:val="af"/>
            </w:pPr>
            <w:r w:rsidRPr="00E96EC5">
              <w:t>Г</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A7FA4" w:rsidRPr="00E96EC5" w:rsidRDefault="008A7FA4" w:rsidP="00CD6F69">
            <w:pPr>
              <w:pStyle w:val="af"/>
            </w:pPr>
            <w:r w:rsidRPr="00E96EC5">
              <w:t>Электротехнический персонал, в том числе административно-технический (руководители и специалисты), которому поручается контроль, организация и проведение работ в электроустановках напряжением до и выше 1000В, в производственных подразделениях и на предприятиях электроэнергетики</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8A7FA4" w:rsidRPr="00E96EC5" w:rsidRDefault="008A7FA4" w:rsidP="00CD6F69">
            <w:pPr>
              <w:pStyle w:val="af"/>
            </w:pPr>
            <w:r w:rsidRPr="00E96EC5">
              <w:t>4</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7FA4" w:rsidRPr="00E96EC5" w:rsidRDefault="008A7FA4" w:rsidP="00CD6F69">
            <w:pPr>
              <w:pStyle w:val="af"/>
            </w:pPr>
            <w:r w:rsidRPr="00E96EC5">
              <w:t>4 группа</w:t>
            </w:r>
          </w:p>
        </w:tc>
      </w:tr>
      <w:tr w:rsidR="008A7FA4" w:rsidRPr="00E96EC5" w:rsidTr="00696060">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tcPr>
          <w:p w:rsidR="008A7FA4" w:rsidRPr="00E96EC5" w:rsidRDefault="008A7FA4" w:rsidP="00CD6F69">
            <w:pPr>
              <w:pStyle w:val="af"/>
            </w:pPr>
          </w:p>
        </w:tc>
        <w:tc>
          <w:tcPr>
            <w:tcW w:w="4405" w:type="dxa"/>
            <w:tcBorders>
              <w:top w:val="single" w:sz="4" w:space="0" w:color="auto"/>
              <w:left w:val="single" w:sz="4" w:space="0" w:color="auto"/>
              <w:bottom w:val="single" w:sz="4" w:space="0" w:color="auto"/>
              <w:right w:val="single" w:sz="4" w:space="0" w:color="auto"/>
            </w:tcBorders>
            <w:shd w:val="clear" w:color="auto" w:fill="FFFFFF"/>
          </w:tcPr>
          <w:p w:rsidR="008A7FA4" w:rsidRPr="00E96EC5" w:rsidRDefault="008A7FA4" w:rsidP="00CD6F69">
            <w:pPr>
              <w:pStyle w:val="af"/>
            </w:pPr>
          </w:p>
        </w:tc>
        <w:tc>
          <w:tcPr>
            <w:tcW w:w="110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A7FA4" w:rsidRPr="00E96EC5" w:rsidRDefault="008A7FA4" w:rsidP="00CD6F69">
            <w:pPr>
              <w:pStyle w:val="af"/>
            </w:pPr>
            <w:r w:rsidRPr="00E96EC5">
              <w:t>5</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7FA4" w:rsidRPr="00E96EC5" w:rsidRDefault="000F1FE0" w:rsidP="00CD6F69">
            <w:pPr>
              <w:pStyle w:val="af"/>
            </w:pPr>
            <w:r w:rsidRPr="00E96EC5">
              <w:t>1 группа</w:t>
            </w:r>
          </w:p>
        </w:tc>
      </w:tr>
    </w:tbl>
    <w:p w:rsidR="008A7FA4" w:rsidRPr="00E96EC5" w:rsidRDefault="008A7FA4" w:rsidP="008A7FA4">
      <w:pPr>
        <w:rPr>
          <w:rFonts w:ascii="Times New Roman" w:hAnsi="Times New Roman" w:cs="Times New Roman"/>
        </w:rPr>
      </w:pPr>
    </w:p>
    <w:p w:rsidR="008A7FA4" w:rsidRPr="00E96EC5" w:rsidRDefault="00DD5ACE" w:rsidP="008A7FA4">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2"/>
        <w:gridCol w:w="2483"/>
        <w:gridCol w:w="2483"/>
        <w:gridCol w:w="2483"/>
      </w:tblGrid>
      <w:tr w:rsidR="008A7FA4" w:rsidRPr="00E96EC5" w:rsidTr="008A7FA4">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A7FA4" w:rsidRPr="00E96EC5" w:rsidRDefault="008A7FA4" w:rsidP="00CD6F69">
            <w:pPr>
              <w:pStyle w:val="af"/>
            </w:pPr>
            <w:r w:rsidRPr="00E96EC5">
              <w:t>А</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A7FA4" w:rsidRPr="00E96EC5" w:rsidRDefault="008A7FA4" w:rsidP="00CD6F69">
            <w:pPr>
              <w:pStyle w:val="af"/>
            </w:pPr>
            <w:r w:rsidRPr="00E96EC5">
              <w:t>Б</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A7FA4" w:rsidRPr="00E96EC5" w:rsidRDefault="008A7FA4" w:rsidP="00CD6F69">
            <w:pPr>
              <w:pStyle w:val="af"/>
            </w:pPr>
            <w:r w:rsidRPr="00E96EC5">
              <w:t>В</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A7FA4" w:rsidRPr="00E96EC5" w:rsidRDefault="008A7FA4" w:rsidP="00CD6F69">
            <w:pPr>
              <w:pStyle w:val="af"/>
            </w:pPr>
            <w:r w:rsidRPr="00E96EC5">
              <w:t>Г</w:t>
            </w:r>
          </w:p>
        </w:tc>
      </w:tr>
      <w:tr w:rsidR="008A7FA4" w:rsidRPr="00E96EC5" w:rsidTr="009E4C37">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8A7FA4" w:rsidRPr="00E96EC5" w:rsidRDefault="008A7FA4" w:rsidP="00CD6F69">
            <w:pPr>
              <w:pStyle w:val="af"/>
            </w:pP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8A7FA4" w:rsidRPr="00E96EC5" w:rsidRDefault="008A7FA4" w:rsidP="00CD6F69">
            <w:pPr>
              <w:pStyle w:val="af"/>
            </w:pP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8A7FA4" w:rsidRPr="00E96EC5" w:rsidRDefault="008A7FA4" w:rsidP="00CD6F69">
            <w:pPr>
              <w:pStyle w:val="af"/>
            </w:pP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8A7FA4" w:rsidRPr="00E96EC5" w:rsidRDefault="008A7FA4" w:rsidP="00CD6F69">
            <w:pPr>
              <w:pStyle w:val="af"/>
            </w:pPr>
          </w:p>
        </w:tc>
      </w:tr>
    </w:tbl>
    <w:p w:rsidR="008A7FA4" w:rsidRPr="00E96EC5" w:rsidRDefault="008A7FA4" w:rsidP="004035AF">
      <w:pPr>
        <w:pStyle w:val="af1"/>
      </w:pPr>
    </w:p>
    <w:p w:rsidR="00F54D93" w:rsidRPr="00E96EC5" w:rsidRDefault="00F54D93" w:rsidP="001660F3">
      <w:pPr>
        <w:pStyle w:val="aff2"/>
      </w:pPr>
      <w:r w:rsidRPr="00E96EC5">
        <w:t>Задание 307.</w:t>
      </w:r>
    </w:p>
    <w:p w:rsidR="00F54D93" w:rsidRPr="00E96EC5" w:rsidRDefault="00F54D93" w:rsidP="00F54D93">
      <w:pPr>
        <w:pStyle w:val="af6"/>
      </w:pPr>
      <w:r w:rsidRPr="00E96EC5">
        <w:t>Прочитайте текст, выберите правильные ответы и запишите аргументы, обосновывающие выбор ответов</w:t>
      </w:r>
    </w:p>
    <w:p w:rsidR="00F54D93" w:rsidRPr="00E96EC5" w:rsidRDefault="00F54D93" w:rsidP="00F54D93">
      <w:pPr>
        <w:pStyle w:val="af1"/>
      </w:pPr>
      <w:r w:rsidRPr="00E96EC5">
        <w:t>Выполняя основные виды работ по обслуживанию трансформаторов и преобразователей электрической энергии, укажите преимущества использования трансформат</w:t>
      </w:r>
      <w:r w:rsidR="007D1C59" w:rsidRPr="00E96EC5">
        <w:t>оров в энергетических системах?</w:t>
      </w:r>
    </w:p>
    <w:p w:rsidR="007D1C59" w:rsidRPr="00E96EC5" w:rsidRDefault="007D1C59" w:rsidP="00F54D93">
      <w:pPr>
        <w:pStyle w:val="af1"/>
      </w:pPr>
    </w:p>
    <w:p w:rsidR="00F54D93" w:rsidRPr="00E96EC5" w:rsidRDefault="00F54D93" w:rsidP="00F54D93">
      <w:pPr>
        <w:pStyle w:val="af1"/>
      </w:pPr>
      <w:r w:rsidRPr="00E96EC5">
        <w:t>1</w:t>
      </w:r>
      <w:r w:rsidR="007D1C59" w:rsidRPr="00E96EC5">
        <w:t>)</w:t>
      </w:r>
      <w:r w:rsidRPr="00E96EC5">
        <w:t xml:space="preserve"> возможность передачи электроэнергии на большие расстояния без значительных потерь; </w:t>
      </w:r>
    </w:p>
    <w:p w:rsidR="00F54D93" w:rsidRPr="00E96EC5" w:rsidRDefault="00F54D93" w:rsidP="00F54D93">
      <w:pPr>
        <w:pStyle w:val="af1"/>
      </w:pPr>
      <w:r w:rsidRPr="00E96EC5">
        <w:t>2</w:t>
      </w:r>
      <w:r w:rsidR="007D1C59" w:rsidRPr="00E96EC5">
        <w:t>)</w:t>
      </w:r>
      <w:r w:rsidRPr="00E96EC5">
        <w:t xml:space="preserve"> увеличение напряжения для уменьшения тока и снижения потерь в проводах; </w:t>
      </w:r>
    </w:p>
    <w:p w:rsidR="00FA2FC7" w:rsidRPr="00E96EC5" w:rsidRDefault="00F54D93" w:rsidP="00F54D93">
      <w:pPr>
        <w:pStyle w:val="af1"/>
      </w:pPr>
      <w:r w:rsidRPr="00E96EC5">
        <w:t>3</w:t>
      </w:r>
      <w:r w:rsidR="007D1C59" w:rsidRPr="00E96EC5">
        <w:t>)</w:t>
      </w:r>
      <w:r w:rsidRPr="00E96EC5">
        <w:t xml:space="preserve"> обеспечение гальванической развязки между разными частями электрической сети</w:t>
      </w:r>
      <w:r w:rsidR="00FA2FC7" w:rsidRPr="00E96EC5">
        <w:t>;</w:t>
      </w:r>
    </w:p>
    <w:p w:rsidR="00F54D93" w:rsidRPr="00E96EC5" w:rsidRDefault="00FA2FC7" w:rsidP="00F54D93">
      <w:pPr>
        <w:pStyle w:val="af1"/>
      </w:pPr>
      <w:r w:rsidRPr="00E96EC5">
        <w:t>4) маленькая масса</w:t>
      </w:r>
      <w:r w:rsidR="00F54D93" w:rsidRPr="00E96EC5">
        <w:t>.</w:t>
      </w:r>
    </w:p>
    <w:p w:rsidR="00F54D93" w:rsidRPr="00E96EC5" w:rsidRDefault="00F54D93" w:rsidP="00F54D93">
      <w:pPr>
        <w:pStyle w:val="af1"/>
      </w:pPr>
    </w:p>
    <w:p w:rsidR="007D1C59" w:rsidRPr="00E96EC5" w:rsidRDefault="00F54D93" w:rsidP="007D1C59">
      <w:pPr>
        <w:pStyle w:val="af3"/>
      </w:pPr>
      <w:r w:rsidRPr="00E96EC5">
        <w:t>Ответ:</w:t>
      </w:r>
    </w:p>
    <w:p w:rsidR="00F54D93" w:rsidRPr="00E96EC5" w:rsidRDefault="00F54D93" w:rsidP="007D1C59">
      <w:pPr>
        <w:pStyle w:val="af1"/>
      </w:pPr>
    </w:p>
    <w:p w:rsidR="00F54D93" w:rsidRPr="00E96EC5" w:rsidRDefault="00F54D93" w:rsidP="007D1C59">
      <w:pPr>
        <w:pStyle w:val="af3"/>
      </w:pPr>
      <w:r w:rsidRPr="00E96EC5">
        <w:t>Обоснование</w:t>
      </w:r>
      <w:r w:rsidR="007D1C59" w:rsidRPr="00E96EC5">
        <w:t>:</w:t>
      </w:r>
    </w:p>
    <w:p w:rsidR="00965A8D" w:rsidRPr="00E96EC5" w:rsidRDefault="00965A8D" w:rsidP="00F54D93">
      <w:pPr>
        <w:pStyle w:val="af1"/>
        <w:rPr>
          <w:noProof/>
        </w:rPr>
      </w:pPr>
    </w:p>
    <w:p w:rsidR="008F6AFA" w:rsidRPr="00E96EC5" w:rsidRDefault="008F6AFA" w:rsidP="001660F3">
      <w:pPr>
        <w:pStyle w:val="aff2"/>
      </w:pPr>
      <w:r w:rsidRPr="00E96EC5">
        <w:t>Задание 308.</w:t>
      </w:r>
    </w:p>
    <w:p w:rsidR="008F6AFA" w:rsidRPr="00E96EC5" w:rsidRDefault="008F6AFA" w:rsidP="008F6AFA">
      <w:pPr>
        <w:pStyle w:val="af6"/>
      </w:pPr>
      <w:r w:rsidRPr="00E96EC5">
        <w:t>Прочитайте текст и установите соответствие.</w:t>
      </w:r>
    </w:p>
    <w:p w:rsidR="008F6AFA" w:rsidRPr="00E96EC5" w:rsidRDefault="008F6AFA" w:rsidP="008F6AFA">
      <w:pPr>
        <w:pStyle w:val="af1"/>
      </w:pPr>
      <w:r w:rsidRPr="00E96EC5">
        <w:t xml:space="preserve">Нагрузочная способность трансформаторов определяется системой охлаждения, которая вносится в маркировку трансформатора соответствующими </w:t>
      </w:r>
      <w:proofErr w:type="spellStart"/>
      <w:r w:rsidRPr="00E96EC5">
        <w:t>буквами.Распределите</w:t>
      </w:r>
      <w:proofErr w:type="spellEnd"/>
      <w:r w:rsidRPr="00E96EC5">
        <w:t xml:space="preserve"> персонал по группам допуска: </w:t>
      </w:r>
    </w:p>
    <w:p w:rsidR="008F6AFA" w:rsidRPr="00E96EC5" w:rsidRDefault="008F6AFA" w:rsidP="008F6AFA">
      <w:pPr>
        <w:pStyle w:val="af1"/>
      </w:pPr>
    </w:p>
    <w:tbl>
      <w:tblPr>
        <w:tblW w:w="97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1"/>
        <w:gridCol w:w="4406"/>
        <w:gridCol w:w="1107"/>
        <w:gridCol w:w="3381"/>
      </w:tblGrid>
      <w:tr w:rsidR="008F6AFA" w:rsidRPr="00E96EC5" w:rsidTr="007A343E">
        <w:trPr>
          <w:trHeight w:val="20"/>
        </w:trPr>
        <w:tc>
          <w:tcPr>
            <w:tcW w:w="524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8F6AFA" w:rsidRPr="00E96EC5" w:rsidRDefault="008F6AFA" w:rsidP="00CD6F69">
            <w:pPr>
              <w:pStyle w:val="af"/>
            </w:pPr>
            <w:r w:rsidRPr="00E96EC5">
              <w:t>Буквенное обозначение трансформатора</w:t>
            </w:r>
          </w:p>
        </w:tc>
        <w:tc>
          <w:tcPr>
            <w:tcW w:w="448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F6AFA" w:rsidRPr="00E96EC5" w:rsidRDefault="008F6AFA" w:rsidP="00CD6F69">
            <w:pPr>
              <w:pStyle w:val="af"/>
            </w:pPr>
            <w:r w:rsidRPr="00E96EC5">
              <w:t>Тип охлаждения</w:t>
            </w:r>
          </w:p>
        </w:tc>
      </w:tr>
      <w:tr w:rsidR="008F6AFA" w:rsidRPr="00E96EC5" w:rsidTr="007A343E">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F6AFA" w:rsidRPr="00E96EC5" w:rsidRDefault="008F6AFA" w:rsidP="00CD6F69">
            <w:pPr>
              <w:pStyle w:val="af"/>
            </w:pPr>
            <w:r w:rsidRPr="00E96EC5">
              <w:t>А</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pPr>
            <w:r w:rsidRPr="00E96EC5">
              <w:t>М</w:t>
            </w:r>
          </w:p>
        </w:tc>
        <w:tc>
          <w:tcPr>
            <w:tcW w:w="11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F6AFA" w:rsidRPr="00E96EC5" w:rsidRDefault="008F6AFA" w:rsidP="00CD6F69">
            <w:pPr>
              <w:pStyle w:val="af"/>
            </w:pPr>
            <w:r w:rsidRPr="00E96EC5">
              <w:t>1</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pPr>
            <w:r w:rsidRPr="00E96EC5">
              <w:t>Естественная циркуляция воздуха</w:t>
            </w:r>
          </w:p>
        </w:tc>
      </w:tr>
      <w:tr w:rsidR="008F6AFA" w:rsidRPr="00E96EC5" w:rsidTr="007A343E">
        <w:trPr>
          <w:trHeight w:val="430"/>
        </w:trPr>
        <w:tc>
          <w:tcPr>
            <w:tcW w:w="840" w:type="dxa"/>
            <w:tcBorders>
              <w:top w:val="single" w:sz="4" w:space="0" w:color="auto"/>
              <w:left w:val="single" w:sz="4" w:space="0" w:color="auto"/>
              <w:bottom w:val="single" w:sz="4" w:space="0" w:color="auto"/>
              <w:right w:val="single" w:sz="4" w:space="0" w:color="auto"/>
            </w:tcBorders>
            <w:shd w:val="clear" w:color="auto" w:fill="FFFFFF"/>
            <w:hideMark/>
          </w:tcPr>
          <w:p w:rsidR="008F6AFA" w:rsidRPr="00E96EC5" w:rsidRDefault="008F6AFA" w:rsidP="00CD6F69">
            <w:pPr>
              <w:pStyle w:val="af"/>
            </w:pPr>
            <w:r w:rsidRPr="00E96EC5">
              <w:t>Б</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pPr>
            <w:r w:rsidRPr="00E96EC5">
              <w:t>Д</w:t>
            </w:r>
          </w:p>
        </w:tc>
        <w:tc>
          <w:tcPr>
            <w:tcW w:w="11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F6AFA" w:rsidRPr="00E96EC5" w:rsidRDefault="008F6AFA" w:rsidP="00CD6F69">
            <w:pPr>
              <w:pStyle w:val="af"/>
            </w:pPr>
            <w:r w:rsidRPr="00E96EC5">
              <w:t>2</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pPr>
            <w:r w:rsidRPr="00E96EC5">
              <w:t xml:space="preserve">Принудительная циркуляция воздуха </w:t>
            </w:r>
          </w:p>
        </w:tc>
      </w:tr>
      <w:tr w:rsidR="008F6AFA" w:rsidRPr="00E96EC5" w:rsidTr="007A343E">
        <w:trPr>
          <w:trHeight w:val="84"/>
        </w:trPr>
        <w:tc>
          <w:tcPr>
            <w:tcW w:w="840" w:type="dxa"/>
            <w:tcBorders>
              <w:top w:val="single" w:sz="4" w:space="0" w:color="auto"/>
              <w:left w:val="single" w:sz="4" w:space="0" w:color="auto"/>
              <w:bottom w:val="single" w:sz="4" w:space="0" w:color="auto"/>
              <w:right w:val="single" w:sz="4" w:space="0" w:color="auto"/>
            </w:tcBorders>
            <w:shd w:val="clear" w:color="auto" w:fill="FFFFFF"/>
            <w:hideMark/>
          </w:tcPr>
          <w:p w:rsidR="008F6AFA" w:rsidRPr="00E96EC5" w:rsidRDefault="008F6AFA" w:rsidP="00CD6F69">
            <w:pPr>
              <w:pStyle w:val="af"/>
            </w:pPr>
            <w:r w:rsidRPr="00E96EC5">
              <w:t>В</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pPr>
            <w:r w:rsidRPr="00E96EC5">
              <w:t>Ц</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8F6AFA" w:rsidRPr="00E96EC5" w:rsidRDefault="008F6AFA" w:rsidP="00CD6F69">
            <w:pPr>
              <w:pStyle w:val="af"/>
            </w:pPr>
            <w:r w:rsidRPr="00E96EC5">
              <w:t>3</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pPr>
            <w:r w:rsidRPr="00E96EC5">
              <w:t>Принудительная циркуляция масла</w:t>
            </w:r>
          </w:p>
        </w:tc>
      </w:tr>
      <w:tr w:rsidR="008F6AFA" w:rsidRPr="00E96EC5" w:rsidTr="007A343E">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hideMark/>
          </w:tcPr>
          <w:p w:rsidR="008F6AFA" w:rsidRPr="00E96EC5" w:rsidRDefault="008F6AFA" w:rsidP="00CD6F69">
            <w:pPr>
              <w:pStyle w:val="af"/>
            </w:pPr>
            <w:r w:rsidRPr="00E96EC5">
              <w:t>Г</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pPr>
            <w:r w:rsidRPr="00E96EC5">
              <w:t>С</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8F6AFA" w:rsidRPr="00E96EC5" w:rsidRDefault="008F6AFA" w:rsidP="00CD6F69">
            <w:pPr>
              <w:pStyle w:val="af"/>
            </w:pPr>
            <w:r w:rsidRPr="00E96EC5">
              <w:t>4</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pPr>
            <w:r w:rsidRPr="00E96EC5">
              <w:t>Естественная циркуляция масла и воздуха</w:t>
            </w:r>
          </w:p>
        </w:tc>
      </w:tr>
      <w:tr w:rsidR="008F6AFA" w:rsidRPr="00E96EC5" w:rsidTr="007A343E">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tcPr>
          <w:p w:rsidR="008F6AFA" w:rsidRPr="00E96EC5" w:rsidRDefault="008F6AFA" w:rsidP="00CD6F69">
            <w:pPr>
              <w:pStyle w:val="af"/>
            </w:pP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pPr>
          </w:p>
        </w:tc>
        <w:tc>
          <w:tcPr>
            <w:tcW w:w="110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F6AFA" w:rsidRPr="00E96EC5" w:rsidRDefault="008F6AFA" w:rsidP="00CD6F69">
            <w:pPr>
              <w:pStyle w:val="af"/>
            </w:pPr>
            <w:r w:rsidRPr="00E96EC5">
              <w:t>5</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F6AFA" w:rsidRPr="00E96EC5" w:rsidRDefault="000F1FE0" w:rsidP="00CD6F69">
            <w:pPr>
              <w:pStyle w:val="af"/>
            </w:pPr>
            <w:r w:rsidRPr="00E96EC5">
              <w:t>Принудительная циркуляция воздуха и масла</w:t>
            </w:r>
          </w:p>
        </w:tc>
      </w:tr>
    </w:tbl>
    <w:p w:rsidR="008F6AFA" w:rsidRPr="00E96EC5" w:rsidRDefault="008F6AFA" w:rsidP="008F6AFA">
      <w:pPr>
        <w:rPr>
          <w:rFonts w:ascii="Times New Roman" w:hAnsi="Times New Roman" w:cs="Times New Roman"/>
        </w:rPr>
      </w:pPr>
    </w:p>
    <w:p w:rsidR="008F6AFA" w:rsidRPr="00E96EC5" w:rsidRDefault="008F6AFA" w:rsidP="008F6AFA">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17"/>
        <w:gridCol w:w="2388"/>
        <w:gridCol w:w="2535"/>
        <w:gridCol w:w="2391"/>
      </w:tblGrid>
      <w:tr w:rsidR="008F6AFA" w:rsidRPr="00E96EC5" w:rsidTr="005735B2">
        <w:trPr>
          <w:trHeight w:val="20"/>
        </w:trPr>
        <w:tc>
          <w:tcPr>
            <w:tcW w:w="1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F6AFA" w:rsidRPr="00E96EC5" w:rsidRDefault="008F6AFA" w:rsidP="00CD6F69">
            <w:pPr>
              <w:pStyle w:val="af"/>
            </w:pPr>
            <w:r w:rsidRPr="00E96EC5">
              <w:t>А</w:t>
            </w: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F6AFA" w:rsidRPr="00E96EC5" w:rsidRDefault="008F6AFA" w:rsidP="00CD6F69">
            <w:pPr>
              <w:pStyle w:val="af"/>
            </w:pPr>
            <w:r w:rsidRPr="00E96EC5">
              <w:t>Б</w:t>
            </w:r>
          </w:p>
        </w:tc>
        <w:tc>
          <w:tcPr>
            <w:tcW w:w="12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F6AFA" w:rsidRPr="00E96EC5" w:rsidRDefault="008F6AFA" w:rsidP="00CD6F69">
            <w:pPr>
              <w:pStyle w:val="af"/>
            </w:pPr>
            <w:r w:rsidRPr="00E96EC5">
              <w:t>В</w:t>
            </w:r>
          </w:p>
        </w:tc>
        <w:tc>
          <w:tcPr>
            <w:tcW w:w="12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F6AFA" w:rsidRPr="00E96EC5" w:rsidRDefault="008F6AFA" w:rsidP="00CD6F69">
            <w:pPr>
              <w:pStyle w:val="af"/>
            </w:pPr>
            <w:r w:rsidRPr="00E96EC5">
              <w:t>Г</w:t>
            </w:r>
          </w:p>
        </w:tc>
      </w:tr>
      <w:tr w:rsidR="008F6AFA" w:rsidRPr="00E96EC5" w:rsidTr="005B2ABB">
        <w:trPr>
          <w:trHeight w:val="20"/>
        </w:trPr>
        <w:tc>
          <w:tcPr>
            <w:tcW w:w="1317" w:type="pct"/>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pP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pPr>
          </w:p>
        </w:tc>
        <w:tc>
          <w:tcPr>
            <w:tcW w:w="1276" w:type="pct"/>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pPr>
          </w:p>
        </w:tc>
        <w:tc>
          <w:tcPr>
            <w:tcW w:w="1204" w:type="pct"/>
            <w:tcBorders>
              <w:top w:val="single" w:sz="4" w:space="0" w:color="auto"/>
              <w:left w:val="single" w:sz="4" w:space="0" w:color="auto"/>
              <w:bottom w:val="single" w:sz="4" w:space="0" w:color="auto"/>
              <w:right w:val="single" w:sz="4" w:space="0" w:color="auto"/>
            </w:tcBorders>
            <w:shd w:val="clear" w:color="auto" w:fill="FFFFFF"/>
            <w:vAlign w:val="center"/>
          </w:tcPr>
          <w:p w:rsidR="008F6AFA" w:rsidRPr="00E96EC5" w:rsidRDefault="008F6AFA" w:rsidP="00CD6F69">
            <w:pPr>
              <w:pStyle w:val="af"/>
            </w:pPr>
          </w:p>
        </w:tc>
      </w:tr>
    </w:tbl>
    <w:p w:rsidR="008F6AFA" w:rsidRPr="00E96EC5" w:rsidRDefault="008F6AFA" w:rsidP="004B7AD4">
      <w:pPr>
        <w:pStyle w:val="af1"/>
      </w:pPr>
    </w:p>
    <w:p w:rsidR="004B7AD4" w:rsidRPr="00E96EC5" w:rsidRDefault="004B7AD4" w:rsidP="001660F3">
      <w:pPr>
        <w:pStyle w:val="aff2"/>
      </w:pPr>
      <w:r w:rsidRPr="00E96EC5">
        <w:t>Задание 309.</w:t>
      </w:r>
    </w:p>
    <w:p w:rsidR="004B7AD4" w:rsidRPr="00E96EC5" w:rsidRDefault="004B7AD4" w:rsidP="004B7AD4">
      <w:pPr>
        <w:pStyle w:val="af6"/>
      </w:pPr>
      <w:r w:rsidRPr="00E96EC5">
        <w:t>Прочитайте текст и установите последовательность.</w:t>
      </w:r>
    </w:p>
    <w:p w:rsidR="004B7AD4" w:rsidRPr="00E96EC5" w:rsidRDefault="004B7AD4" w:rsidP="004B7AD4">
      <w:pPr>
        <w:pStyle w:val="af1"/>
        <w:rPr>
          <w:lang w:eastAsia="en-US"/>
        </w:rPr>
      </w:pPr>
      <w:r w:rsidRPr="00E96EC5">
        <w:rPr>
          <w:lang w:eastAsia="en-US"/>
        </w:rPr>
        <w:t xml:space="preserve">Регламентированное ТО выполняется в соответствии с заранее составленным графиком, за разработку которого отвечает РЭС либо собственная энергетическая служба объекта, на балансе которого стоит </w:t>
      </w:r>
      <w:proofErr w:type="spellStart"/>
      <w:r w:rsidRPr="00E96EC5">
        <w:rPr>
          <w:lang w:eastAsia="en-US"/>
        </w:rPr>
        <w:t>трансформатор.В</w:t>
      </w:r>
      <w:proofErr w:type="spellEnd"/>
      <w:r w:rsidRPr="00E96EC5">
        <w:rPr>
          <w:lang w:eastAsia="en-US"/>
        </w:rPr>
        <w:t xml:space="preserve"> состав запланированного технического обслуживания входят следующие типы работ:</w:t>
      </w:r>
    </w:p>
    <w:p w:rsidR="001660F3" w:rsidRPr="00E96EC5" w:rsidRDefault="001660F3" w:rsidP="004B7AD4">
      <w:pPr>
        <w:pStyle w:val="af1"/>
        <w:rPr>
          <w:lang w:eastAsia="en-US"/>
        </w:rPr>
      </w:pPr>
    </w:p>
    <w:p w:rsidR="004B7AD4" w:rsidRPr="00E96EC5" w:rsidRDefault="004B7AD4" w:rsidP="004B7AD4">
      <w:pPr>
        <w:pStyle w:val="af1"/>
      </w:pPr>
      <w:r w:rsidRPr="00E96EC5">
        <w:t>1</w:t>
      </w:r>
      <w:r w:rsidR="001660F3" w:rsidRPr="00E96EC5">
        <w:t>)</w:t>
      </w:r>
      <w:r w:rsidRPr="00E96EC5">
        <w:t xml:space="preserve"> диагностика и оценка работоспособности;</w:t>
      </w:r>
    </w:p>
    <w:p w:rsidR="004B7AD4" w:rsidRPr="00E96EC5" w:rsidRDefault="004B7AD4" w:rsidP="004B7AD4">
      <w:pPr>
        <w:pStyle w:val="af1"/>
      </w:pPr>
      <w:r w:rsidRPr="00E96EC5">
        <w:t>2</w:t>
      </w:r>
      <w:r w:rsidR="001660F3" w:rsidRPr="00E96EC5">
        <w:t>)</w:t>
      </w:r>
      <w:r w:rsidRPr="00E96EC5">
        <w:t xml:space="preserve"> восполнение уровня трансформаторного масла;</w:t>
      </w:r>
    </w:p>
    <w:p w:rsidR="004B7AD4" w:rsidRPr="00E96EC5" w:rsidRDefault="004B7AD4" w:rsidP="004B7AD4">
      <w:pPr>
        <w:pStyle w:val="af1"/>
      </w:pPr>
      <w:r w:rsidRPr="00E96EC5">
        <w:t>3</w:t>
      </w:r>
      <w:r w:rsidR="001660F3" w:rsidRPr="00E96EC5">
        <w:t>)</w:t>
      </w:r>
      <w:r w:rsidRPr="00E96EC5">
        <w:t xml:space="preserve"> удаление грязи, пыли, следов масла;</w:t>
      </w:r>
    </w:p>
    <w:p w:rsidR="004B7AD4" w:rsidRPr="00E96EC5" w:rsidRDefault="004B7AD4" w:rsidP="004B7AD4">
      <w:pPr>
        <w:pStyle w:val="af1"/>
      </w:pPr>
      <w:r w:rsidRPr="00E96EC5">
        <w:t>4</w:t>
      </w:r>
      <w:r w:rsidR="001660F3" w:rsidRPr="00E96EC5">
        <w:t>)</w:t>
      </w:r>
      <w:r w:rsidRPr="00E96EC5">
        <w:t xml:space="preserve"> нанесение смазки на подвижные элементы;</w:t>
      </w:r>
    </w:p>
    <w:p w:rsidR="004B7AD4" w:rsidRPr="00E96EC5" w:rsidRDefault="004B7AD4" w:rsidP="004B7AD4">
      <w:pPr>
        <w:pStyle w:val="af1"/>
      </w:pPr>
      <w:r w:rsidRPr="00E96EC5">
        <w:t>5</w:t>
      </w:r>
      <w:r w:rsidR="001660F3" w:rsidRPr="00E96EC5">
        <w:t>)</w:t>
      </w:r>
      <w:r w:rsidRPr="00E96EC5">
        <w:t xml:space="preserve"> регулировка механизмов и протяжка контактов;</w:t>
      </w:r>
    </w:p>
    <w:p w:rsidR="004B7AD4" w:rsidRPr="00E96EC5" w:rsidRDefault="004B7AD4" w:rsidP="004B7AD4">
      <w:pPr>
        <w:pStyle w:val="180"/>
        <w:shd w:val="clear" w:color="auto" w:fill="auto"/>
        <w:spacing w:before="0" w:after="0" w:line="240" w:lineRule="auto"/>
        <w:rPr>
          <w:sz w:val="24"/>
          <w:szCs w:val="24"/>
        </w:rPr>
      </w:pPr>
    </w:p>
    <w:p w:rsidR="004B7AD4" w:rsidRPr="00E96EC5" w:rsidRDefault="004B7AD4" w:rsidP="004B7AD4">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4B7AD4" w:rsidRPr="00E96EC5" w:rsidTr="005B2ABB">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4B7AD4" w:rsidRPr="00E96EC5" w:rsidRDefault="004B7AD4"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4B7AD4" w:rsidRPr="00E96EC5" w:rsidRDefault="004B7AD4"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4B7AD4" w:rsidRPr="00E96EC5" w:rsidRDefault="004B7AD4"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4B7AD4" w:rsidRPr="00E96EC5" w:rsidRDefault="004B7AD4"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4B7AD4" w:rsidRPr="00E96EC5" w:rsidRDefault="004B7AD4" w:rsidP="00CD6F69">
            <w:pPr>
              <w:pStyle w:val="af"/>
              <w:rPr>
                <w:lang w:bidi="ar-SA"/>
              </w:rPr>
            </w:pPr>
          </w:p>
        </w:tc>
      </w:tr>
    </w:tbl>
    <w:p w:rsidR="004B7AD4" w:rsidRPr="00E96EC5" w:rsidRDefault="004B7AD4" w:rsidP="004B7AD4">
      <w:pPr>
        <w:pStyle w:val="180"/>
        <w:shd w:val="clear" w:color="auto" w:fill="auto"/>
        <w:spacing w:before="0" w:after="0" w:line="240" w:lineRule="auto"/>
        <w:rPr>
          <w:rStyle w:val="217pt"/>
          <w:rFonts w:ascii="Times New Roman" w:hAnsi="Times New Roman" w:cs="Times New Roman"/>
          <w:sz w:val="24"/>
          <w:szCs w:val="24"/>
        </w:rPr>
      </w:pPr>
    </w:p>
    <w:p w:rsidR="004B7AD4" w:rsidRPr="00E96EC5" w:rsidRDefault="004B7AD4" w:rsidP="001660F3">
      <w:pPr>
        <w:pStyle w:val="aff2"/>
      </w:pPr>
      <w:r w:rsidRPr="00E96EC5">
        <w:t>Задание 310.</w:t>
      </w:r>
    </w:p>
    <w:p w:rsidR="004B7AD4" w:rsidRPr="00E96EC5" w:rsidRDefault="004B7AD4" w:rsidP="004B7AD4">
      <w:pPr>
        <w:pStyle w:val="af6"/>
      </w:pPr>
      <w:r w:rsidRPr="00E96EC5">
        <w:t>Прочитайте текст, выберите правильный ответ и запишите аргументы, обосновывающие выбор ответа</w:t>
      </w:r>
    </w:p>
    <w:p w:rsidR="004B7AD4" w:rsidRPr="00E96EC5" w:rsidRDefault="004B7AD4" w:rsidP="001660F3">
      <w:pPr>
        <w:pStyle w:val="af1"/>
      </w:pPr>
      <w:r w:rsidRPr="00E96EC5">
        <w:t>Что не относится к текущему ремонту?</w:t>
      </w:r>
    </w:p>
    <w:p w:rsidR="001660F3" w:rsidRPr="00E96EC5" w:rsidRDefault="001660F3" w:rsidP="001660F3">
      <w:pPr>
        <w:pStyle w:val="af1"/>
      </w:pPr>
    </w:p>
    <w:p w:rsidR="004B7AD4" w:rsidRPr="00E96EC5" w:rsidRDefault="004B7AD4" w:rsidP="001660F3">
      <w:pPr>
        <w:pStyle w:val="af1"/>
      </w:pPr>
      <w:r w:rsidRPr="00E96EC5">
        <w:t>1)</w:t>
      </w:r>
      <w:r w:rsidR="001660F3" w:rsidRPr="00E96EC5">
        <w:t xml:space="preserve"> </w:t>
      </w:r>
      <w:r w:rsidRPr="00E96EC5">
        <w:t>Осуществляется по мере необходимости.</w:t>
      </w:r>
    </w:p>
    <w:p w:rsidR="004B7AD4" w:rsidRPr="00E96EC5" w:rsidRDefault="004B7AD4" w:rsidP="001660F3">
      <w:pPr>
        <w:pStyle w:val="af1"/>
      </w:pPr>
      <w:r w:rsidRPr="00E96EC5">
        <w:t>2)</w:t>
      </w:r>
      <w:r w:rsidR="001660F3" w:rsidRPr="00E96EC5">
        <w:t xml:space="preserve"> </w:t>
      </w:r>
      <w:r w:rsidRPr="00E96EC5">
        <w:t>Является частью профилактики.</w:t>
      </w:r>
    </w:p>
    <w:p w:rsidR="004B7AD4" w:rsidRPr="00E96EC5" w:rsidRDefault="004B7AD4" w:rsidP="001660F3">
      <w:pPr>
        <w:pStyle w:val="af1"/>
      </w:pPr>
      <w:r w:rsidRPr="00E96EC5">
        <w:t>3)</w:t>
      </w:r>
      <w:r w:rsidR="001660F3" w:rsidRPr="00E96EC5">
        <w:t xml:space="preserve"> </w:t>
      </w:r>
      <w:r w:rsidRPr="00E96EC5">
        <w:t>Требует обесточивания.</w:t>
      </w:r>
    </w:p>
    <w:p w:rsidR="004B7AD4" w:rsidRPr="00E96EC5" w:rsidRDefault="004B7AD4" w:rsidP="001660F3">
      <w:pPr>
        <w:pStyle w:val="af1"/>
      </w:pPr>
      <w:r w:rsidRPr="00E96EC5">
        <w:t>4</w:t>
      </w:r>
      <w:r w:rsidR="001660F3" w:rsidRPr="00E96EC5">
        <w:t xml:space="preserve"> </w:t>
      </w:r>
      <w:r w:rsidRPr="00E96EC5">
        <w:t>)Выполняется на оборудовании с большой степенью износа.</w:t>
      </w:r>
    </w:p>
    <w:p w:rsidR="004B7AD4" w:rsidRPr="00E96EC5" w:rsidRDefault="004B7AD4" w:rsidP="004B7AD4">
      <w:pPr>
        <w:pStyle w:val="af1"/>
      </w:pPr>
    </w:p>
    <w:p w:rsidR="004B7AD4" w:rsidRPr="00E96EC5" w:rsidRDefault="004B7AD4" w:rsidP="004B7AD4">
      <w:pPr>
        <w:pStyle w:val="af3"/>
      </w:pPr>
      <w:r w:rsidRPr="00E96EC5">
        <w:t>Ответ:</w:t>
      </w:r>
    </w:p>
    <w:p w:rsidR="004B7AD4" w:rsidRPr="00E96EC5" w:rsidRDefault="004B7AD4" w:rsidP="004B7AD4">
      <w:pPr>
        <w:pStyle w:val="af1"/>
      </w:pPr>
    </w:p>
    <w:p w:rsidR="004B7AD4" w:rsidRPr="00E96EC5" w:rsidRDefault="004B7AD4" w:rsidP="004B7AD4">
      <w:pPr>
        <w:pStyle w:val="af3"/>
      </w:pPr>
      <w:r w:rsidRPr="00E96EC5">
        <w:t>Обоснование:</w:t>
      </w:r>
    </w:p>
    <w:p w:rsidR="004B7AD4" w:rsidRPr="00E96EC5" w:rsidRDefault="004B7AD4" w:rsidP="004B7AD4">
      <w:pPr>
        <w:pStyle w:val="af1"/>
      </w:pPr>
    </w:p>
    <w:p w:rsidR="004B7AD4" w:rsidRPr="00E96EC5" w:rsidRDefault="004B7AD4" w:rsidP="001660F3">
      <w:pPr>
        <w:pStyle w:val="aff2"/>
      </w:pPr>
      <w:r w:rsidRPr="00E96EC5">
        <w:t>Задание 311.</w:t>
      </w:r>
    </w:p>
    <w:p w:rsidR="004B7AD4" w:rsidRPr="00E96EC5" w:rsidRDefault="004B7AD4" w:rsidP="004B7AD4">
      <w:pPr>
        <w:pStyle w:val="af6"/>
      </w:pPr>
      <w:r w:rsidRPr="00E96EC5">
        <w:t>Прочитайте текст, выберите правильные ответы и запишите аргументы, обосновывающие выбор ответов</w:t>
      </w:r>
    </w:p>
    <w:p w:rsidR="004B7AD4" w:rsidRPr="00E96EC5" w:rsidRDefault="004B7AD4" w:rsidP="004B7AD4">
      <w:pPr>
        <w:pStyle w:val="af1"/>
      </w:pPr>
      <w:r w:rsidRPr="00E96EC5">
        <w:t>Наиболее экономически целесообразно применять автотрансформаторы для связи сетей с напряжениями:</w:t>
      </w:r>
    </w:p>
    <w:p w:rsidR="004B7AD4" w:rsidRPr="00E96EC5" w:rsidRDefault="004B7AD4" w:rsidP="004B7AD4">
      <w:pPr>
        <w:pStyle w:val="af1"/>
      </w:pPr>
    </w:p>
    <w:p w:rsidR="004B7AD4" w:rsidRPr="00E96EC5" w:rsidRDefault="004B7AD4" w:rsidP="004B7AD4">
      <w:pPr>
        <w:pStyle w:val="af1"/>
      </w:pPr>
      <w:r w:rsidRPr="00E96EC5">
        <w:t xml:space="preserve">1) 35/10 </w:t>
      </w:r>
      <w:proofErr w:type="spellStart"/>
      <w:r w:rsidRPr="00E96EC5">
        <w:t>кВ</w:t>
      </w:r>
      <w:proofErr w:type="spellEnd"/>
      <w:r w:rsidRPr="00E96EC5">
        <w:t xml:space="preserve"> </w:t>
      </w:r>
    </w:p>
    <w:p w:rsidR="004B7AD4" w:rsidRPr="00E96EC5" w:rsidRDefault="004B7AD4" w:rsidP="004B7AD4">
      <w:pPr>
        <w:pStyle w:val="af1"/>
      </w:pPr>
      <w:r w:rsidRPr="00E96EC5">
        <w:t>2) 10/</w:t>
      </w:r>
      <w:r w:rsidR="00AD61DC" w:rsidRPr="00E96EC5">
        <w:t>0,4</w:t>
      </w:r>
      <w:r w:rsidRPr="00E96EC5">
        <w:t xml:space="preserve"> </w:t>
      </w:r>
      <w:proofErr w:type="spellStart"/>
      <w:r w:rsidRPr="00E96EC5">
        <w:t>кВ</w:t>
      </w:r>
      <w:proofErr w:type="spellEnd"/>
    </w:p>
    <w:p w:rsidR="004B7AD4" w:rsidRPr="00E96EC5" w:rsidRDefault="004B7AD4" w:rsidP="004B7AD4">
      <w:pPr>
        <w:pStyle w:val="af1"/>
      </w:pPr>
      <w:r w:rsidRPr="00E96EC5">
        <w:t xml:space="preserve">3) 220/110 </w:t>
      </w:r>
      <w:proofErr w:type="spellStart"/>
      <w:r w:rsidRPr="00E96EC5">
        <w:t>кВ</w:t>
      </w:r>
      <w:proofErr w:type="spellEnd"/>
    </w:p>
    <w:p w:rsidR="004B7AD4" w:rsidRPr="00E96EC5" w:rsidRDefault="004B7AD4" w:rsidP="004B7AD4">
      <w:pPr>
        <w:pStyle w:val="af1"/>
      </w:pPr>
      <w:r w:rsidRPr="00E96EC5">
        <w:t xml:space="preserve">4) 500/220 </w:t>
      </w:r>
      <w:proofErr w:type="spellStart"/>
      <w:r w:rsidRPr="00E96EC5">
        <w:t>кВ</w:t>
      </w:r>
      <w:proofErr w:type="spellEnd"/>
    </w:p>
    <w:p w:rsidR="004B7AD4" w:rsidRPr="00E96EC5" w:rsidRDefault="004B7AD4" w:rsidP="004B7AD4">
      <w:pPr>
        <w:pStyle w:val="af1"/>
      </w:pPr>
    </w:p>
    <w:p w:rsidR="004B7AD4" w:rsidRPr="00E96EC5" w:rsidRDefault="004B7AD4" w:rsidP="004B7AD4">
      <w:pPr>
        <w:pStyle w:val="af3"/>
      </w:pPr>
      <w:r w:rsidRPr="00E96EC5">
        <w:t>Ответ:</w:t>
      </w:r>
    </w:p>
    <w:p w:rsidR="004B7AD4" w:rsidRPr="00E96EC5" w:rsidRDefault="004B7AD4" w:rsidP="004B7AD4">
      <w:pPr>
        <w:pStyle w:val="af1"/>
      </w:pPr>
    </w:p>
    <w:p w:rsidR="004B7AD4" w:rsidRPr="00E96EC5" w:rsidRDefault="004B7AD4" w:rsidP="004B7AD4">
      <w:pPr>
        <w:pStyle w:val="af3"/>
      </w:pPr>
      <w:r w:rsidRPr="00E96EC5">
        <w:t>Обоснование:</w:t>
      </w:r>
    </w:p>
    <w:p w:rsidR="00A53926" w:rsidRPr="00E96EC5" w:rsidRDefault="00A53926" w:rsidP="004035AF">
      <w:pPr>
        <w:pStyle w:val="af1"/>
        <w:rPr>
          <w:noProof/>
        </w:rPr>
      </w:pPr>
    </w:p>
    <w:p w:rsidR="00BD744B" w:rsidRPr="00E96EC5" w:rsidRDefault="00BD744B" w:rsidP="001660F3">
      <w:pPr>
        <w:pStyle w:val="aff2"/>
        <w:rPr>
          <w:noProof/>
        </w:rPr>
      </w:pPr>
      <w:r w:rsidRPr="00E96EC5">
        <w:rPr>
          <w:noProof/>
        </w:rPr>
        <w:t>Задание 312.</w:t>
      </w:r>
    </w:p>
    <w:p w:rsidR="00BD744B" w:rsidRPr="00E96EC5" w:rsidRDefault="00BD744B" w:rsidP="00BD744B">
      <w:pPr>
        <w:pStyle w:val="af6"/>
        <w:rPr>
          <w:noProof/>
        </w:rPr>
      </w:pPr>
      <w:r w:rsidRPr="00E96EC5">
        <w:rPr>
          <w:noProof/>
        </w:rPr>
        <w:t>Прочитайте текст и запишите развернутый обоснованный ответ</w:t>
      </w:r>
    </w:p>
    <w:p w:rsidR="00BD744B" w:rsidRPr="00E96EC5" w:rsidRDefault="00BD744B" w:rsidP="00BD744B">
      <w:pPr>
        <w:pStyle w:val="af1"/>
        <w:rPr>
          <w:noProof/>
        </w:rPr>
      </w:pPr>
      <w:r w:rsidRPr="00E96EC5">
        <w:rPr>
          <w:noProof/>
        </w:rPr>
        <w:t>Чем отличается силовой трансформатор от силового автотрансформатора?</w:t>
      </w:r>
    </w:p>
    <w:p w:rsidR="00BD744B" w:rsidRPr="00E96EC5" w:rsidRDefault="00BD744B" w:rsidP="00BD744B">
      <w:pPr>
        <w:pStyle w:val="af1"/>
        <w:rPr>
          <w:noProof/>
        </w:rPr>
      </w:pPr>
    </w:p>
    <w:p w:rsidR="00BD744B" w:rsidRPr="00E96EC5" w:rsidRDefault="00BD744B" w:rsidP="00BD744B">
      <w:pPr>
        <w:pStyle w:val="af3"/>
        <w:rPr>
          <w:noProof/>
        </w:rPr>
      </w:pPr>
      <w:r w:rsidRPr="00E96EC5">
        <w:rPr>
          <w:noProof/>
        </w:rPr>
        <w:t>Ответ:</w:t>
      </w:r>
    </w:p>
    <w:p w:rsidR="008F6AFA" w:rsidRPr="00E96EC5" w:rsidRDefault="008F6AFA" w:rsidP="004035AF">
      <w:pPr>
        <w:pStyle w:val="af1"/>
        <w:rPr>
          <w:noProof/>
        </w:rPr>
      </w:pPr>
    </w:p>
    <w:p w:rsidR="00D931EA" w:rsidRPr="00E96EC5" w:rsidRDefault="00D931EA" w:rsidP="001660F3">
      <w:pPr>
        <w:pStyle w:val="aff2"/>
      </w:pPr>
      <w:r w:rsidRPr="00E96EC5">
        <w:t>Задание 313.</w:t>
      </w:r>
    </w:p>
    <w:p w:rsidR="00D931EA" w:rsidRPr="00E96EC5" w:rsidRDefault="00D931EA" w:rsidP="00D931EA">
      <w:pPr>
        <w:pStyle w:val="af6"/>
      </w:pPr>
      <w:r w:rsidRPr="00E96EC5">
        <w:t>Прочитайте текст и установите соответствие.</w:t>
      </w:r>
    </w:p>
    <w:p w:rsidR="00D931EA" w:rsidRPr="00E96EC5" w:rsidRDefault="00D931EA" w:rsidP="00D931EA">
      <w:pPr>
        <w:pStyle w:val="af1"/>
      </w:pPr>
      <w:r w:rsidRPr="00E96EC5">
        <w:t xml:space="preserve">Срок службы контактов контакторов не одинаков для разных типов устройств РПН. Контакты заменяют в соответствии с указаниями завода-изготовителя при неудовлетворительной круговой диаграмме (при 29 нарушении допусков на углы замыкания и размыкания контакторов), при обнаружении износа контактов сверх следующих значений: </w:t>
      </w:r>
    </w:p>
    <w:p w:rsidR="00D931EA" w:rsidRPr="00E96EC5" w:rsidRDefault="00D931EA" w:rsidP="00D931EA">
      <w:pPr>
        <w:pStyle w:val="af1"/>
      </w:pPr>
      <w:r w:rsidRPr="00E96EC5">
        <w:t xml:space="preserve">Установите соответствие между названием реле и его буквенным обозначением на схемах зашит: </w:t>
      </w:r>
    </w:p>
    <w:p w:rsidR="00D931EA" w:rsidRPr="00E96EC5" w:rsidRDefault="00D931EA" w:rsidP="00D931EA">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8"/>
        <w:gridCol w:w="4495"/>
        <w:gridCol w:w="1130"/>
        <w:gridCol w:w="3448"/>
      </w:tblGrid>
      <w:tr w:rsidR="00D931EA" w:rsidRPr="00E96EC5" w:rsidTr="00D931EA">
        <w:trPr>
          <w:trHeight w:val="20"/>
        </w:trPr>
        <w:tc>
          <w:tcPr>
            <w:tcW w:w="269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Тип контактной системы</w:t>
            </w:r>
          </w:p>
        </w:tc>
        <w:tc>
          <w:tcPr>
            <w:tcW w:w="230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Минимальная толщина контактов</w:t>
            </w:r>
          </w:p>
        </w:tc>
      </w:tr>
      <w:tr w:rsidR="00D931EA" w:rsidRPr="00E96EC5" w:rsidTr="00D931EA">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А</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 xml:space="preserve">подвижные </w:t>
            </w:r>
            <w:proofErr w:type="spellStart"/>
            <w:r w:rsidRPr="00E96EC5">
              <w:t>дугогасительные</w:t>
            </w:r>
            <w:proofErr w:type="spellEnd"/>
            <w:r w:rsidRPr="00E96EC5">
              <w:t xml:space="preserve"> контакты устройств типа РНО(Т)- 13, РНО(Т)-21, РНО-17, РНО(Т)-20, РНО(Т)-23, РНО(Т)-24 и неподвижные </w:t>
            </w:r>
            <w:proofErr w:type="spellStart"/>
            <w:r w:rsidRPr="00E96EC5">
              <w:t>дугогасительные</w:t>
            </w:r>
            <w:proofErr w:type="spellEnd"/>
            <w:r w:rsidRPr="00E96EC5">
              <w:t xml:space="preserve"> контакты устройств типа РНО(Т)-13, РНО(Т)-21 обгорели до толщины</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1</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медная часть 1,5 мм</w:t>
            </w:r>
          </w:p>
        </w:tc>
      </w:tr>
      <w:tr w:rsidR="00D931EA" w:rsidRPr="00E96EC5" w:rsidTr="00D931EA">
        <w:trPr>
          <w:trHeight w:val="43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Б</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 xml:space="preserve">типа РНОА вспомогательные и </w:t>
            </w:r>
            <w:proofErr w:type="spellStart"/>
            <w:r w:rsidRPr="00E96EC5">
              <w:t>дугогасительные</w:t>
            </w:r>
            <w:proofErr w:type="spellEnd"/>
            <w:r w:rsidRPr="00E96EC5">
              <w:t xml:space="preserve"> контакты подлежат замене, если зазор между главными контактами</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2</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1 мм</w:t>
            </w:r>
          </w:p>
        </w:tc>
      </w:tr>
      <w:tr w:rsidR="00D931EA" w:rsidRPr="00E96EC5" w:rsidTr="00D931EA">
        <w:trPr>
          <w:trHeight w:val="84"/>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В</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типа РС минимальная допустимая толщина главных контактов составляет</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3</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Вольфрамовая часть 1 мм</w:t>
            </w:r>
          </w:p>
        </w:tc>
      </w:tr>
      <w:tr w:rsidR="00D931EA" w:rsidRPr="00E96EC5" w:rsidTr="00D931EA">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Г</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 xml:space="preserve">типа SAV, SCV, SDV замена </w:t>
            </w:r>
            <w:proofErr w:type="spellStart"/>
            <w:r w:rsidRPr="00E96EC5">
              <w:t>дугогасительных</w:t>
            </w:r>
            <w:proofErr w:type="spellEnd"/>
            <w:r w:rsidRPr="00E96EC5">
              <w:t xml:space="preserve"> контактов должна проводиться при толщине</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D931EA" w:rsidRPr="00E96EC5" w:rsidRDefault="00D931EA" w:rsidP="00CD6F69">
            <w:pPr>
              <w:pStyle w:val="af"/>
            </w:pPr>
            <w:r w:rsidRPr="00E96EC5">
              <w:t>4</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r w:rsidRPr="00E96EC5">
              <w:t>7 мм</w:t>
            </w:r>
          </w:p>
        </w:tc>
      </w:tr>
      <w:tr w:rsidR="00D931EA" w:rsidRPr="00E96EC5" w:rsidTr="00D931EA">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tcPr>
          <w:p w:rsidR="00D931EA" w:rsidRPr="00E96EC5" w:rsidRDefault="00D931EA" w:rsidP="00CD6F69">
            <w:pPr>
              <w:pStyle w:val="af"/>
            </w:pP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p>
        </w:tc>
        <w:tc>
          <w:tcPr>
            <w:tcW w:w="56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D931EA" w:rsidRPr="00E96EC5" w:rsidRDefault="00D931EA" w:rsidP="00CD6F69">
            <w:pPr>
              <w:pStyle w:val="af"/>
            </w:pPr>
            <w:r w:rsidRPr="00E96EC5">
              <w:t>5</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0F1FE0" w:rsidP="00CD6F69">
            <w:pPr>
              <w:pStyle w:val="af"/>
            </w:pPr>
            <w:r w:rsidRPr="00E96EC5">
              <w:t>5 мм</w:t>
            </w:r>
          </w:p>
        </w:tc>
      </w:tr>
    </w:tbl>
    <w:p w:rsidR="00D931EA" w:rsidRPr="00E96EC5" w:rsidRDefault="00D931EA" w:rsidP="00D931EA">
      <w:pPr>
        <w:pStyle w:val="af1"/>
      </w:pPr>
    </w:p>
    <w:p w:rsidR="00D931EA" w:rsidRPr="00E96EC5" w:rsidRDefault="00D931EA" w:rsidP="00D931EA">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D931EA" w:rsidRPr="00E96EC5" w:rsidTr="00D931EA">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931EA" w:rsidRPr="00E96EC5" w:rsidRDefault="00D931EA" w:rsidP="00CD6F69">
            <w:pPr>
              <w:pStyle w:val="af"/>
            </w:pPr>
            <w:r w:rsidRPr="00E96EC5">
              <w:t>Г</w:t>
            </w:r>
          </w:p>
        </w:tc>
      </w:tr>
      <w:tr w:rsidR="00D931EA" w:rsidRPr="00E96EC5" w:rsidTr="00D931EA">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D931EA" w:rsidRPr="00E96EC5" w:rsidRDefault="00D931EA" w:rsidP="00CD6F69">
            <w:pPr>
              <w:pStyle w:val="af"/>
            </w:pPr>
          </w:p>
        </w:tc>
      </w:tr>
    </w:tbl>
    <w:p w:rsidR="00D931EA" w:rsidRPr="00E96EC5" w:rsidRDefault="00D931EA" w:rsidP="00D931EA">
      <w:pPr>
        <w:pStyle w:val="af1"/>
        <w:rPr>
          <w:rStyle w:val="ft56"/>
          <w:rFonts w:eastAsia="Calibri"/>
        </w:rPr>
      </w:pPr>
    </w:p>
    <w:p w:rsidR="00C53CB3" w:rsidRPr="00E96EC5" w:rsidRDefault="00C53CB3" w:rsidP="001660F3">
      <w:pPr>
        <w:pStyle w:val="aff2"/>
      </w:pPr>
      <w:r w:rsidRPr="00E96EC5">
        <w:t>Задание 314.</w:t>
      </w:r>
    </w:p>
    <w:p w:rsidR="00C53CB3" w:rsidRPr="00E96EC5" w:rsidRDefault="00C53CB3" w:rsidP="00C53CB3">
      <w:pPr>
        <w:pStyle w:val="af6"/>
      </w:pPr>
      <w:r w:rsidRPr="00E96EC5">
        <w:lastRenderedPageBreak/>
        <w:t>Передающий полукомплект телеуправления системы МСТ-95:</w:t>
      </w:r>
    </w:p>
    <w:p w:rsidR="00C53CB3" w:rsidRPr="00E96EC5" w:rsidRDefault="00C53CB3" w:rsidP="00C53CB3">
      <w:pPr>
        <w:pStyle w:val="af6"/>
      </w:pPr>
    </w:p>
    <w:p w:rsidR="00C53CB3" w:rsidRPr="00E96EC5" w:rsidRDefault="00C53CB3" w:rsidP="00C53CB3">
      <w:pPr>
        <w:pStyle w:val="af1"/>
      </w:pPr>
      <w:r w:rsidRPr="00E96EC5">
        <w:t>1) устанавливается на тяговой подстанции</w:t>
      </w:r>
    </w:p>
    <w:p w:rsidR="00C53CB3" w:rsidRPr="00E96EC5" w:rsidRDefault="00C53CB3" w:rsidP="00C53CB3">
      <w:pPr>
        <w:pStyle w:val="af1"/>
      </w:pPr>
      <w:r w:rsidRPr="00E96EC5">
        <w:t>2) устанавливается на диспетчерском пункте</w:t>
      </w:r>
    </w:p>
    <w:p w:rsidR="00C53CB3" w:rsidRPr="00E96EC5" w:rsidRDefault="00C53CB3" w:rsidP="00C53CB3">
      <w:pPr>
        <w:pStyle w:val="af1"/>
      </w:pPr>
      <w:r w:rsidRPr="00E96EC5">
        <w:t>3) предназначен, в основном, для формирования и передачи управляющих сигналов для любых объектов</w:t>
      </w:r>
    </w:p>
    <w:p w:rsidR="00C53CB3" w:rsidRPr="00E96EC5" w:rsidRDefault="00C53CB3" w:rsidP="00C53CB3">
      <w:pPr>
        <w:pStyle w:val="af1"/>
      </w:pPr>
      <w:r w:rsidRPr="00E96EC5">
        <w:t>4) предназначен для управления коммутационными аппаратами</w:t>
      </w:r>
    </w:p>
    <w:p w:rsidR="00C53CB3" w:rsidRPr="00E96EC5" w:rsidRDefault="00C53CB3" w:rsidP="00C53CB3">
      <w:pPr>
        <w:pStyle w:val="af1"/>
      </w:pPr>
    </w:p>
    <w:p w:rsidR="00C53CB3" w:rsidRPr="00E96EC5" w:rsidRDefault="00C53CB3" w:rsidP="00C53CB3">
      <w:pPr>
        <w:pStyle w:val="af3"/>
      </w:pPr>
      <w:r w:rsidRPr="00E96EC5">
        <w:t>Ответ:</w:t>
      </w:r>
    </w:p>
    <w:p w:rsidR="00C53CB3" w:rsidRPr="00E96EC5" w:rsidRDefault="00C53CB3" w:rsidP="00C53CB3">
      <w:pPr>
        <w:pStyle w:val="af1"/>
      </w:pPr>
    </w:p>
    <w:p w:rsidR="00C53CB3" w:rsidRPr="00E96EC5" w:rsidRDefault="00C53CB3" w:rsidP="00C53CB3">
      <w:pPr>
        <w:pStyle w:val="af3"/>
      </w:pPr>
      <w:r w:rsidRPr="00E96EC5">
        <w:t>Обоснование:</w:t>
      </w:r>
    </w:p>
    <w:p w:rsidR="00D931EA" w:rsidRPr="00E96EC5" w:rsidRDefault="00D931EA" w:rsidP="004035AF">
      <w:pPr>
        <w:pStyle w:val="af1"/>
        <w:rPr>
          <w:noProof/>
        </w:rPr>
      </w:pPr>
    </w:p>
    <w:p w:rsidR="00505477" w:rsidRPr="00E96EC5" w:rsidRDefault="00505477" w:rsidP="001660F3">
      <w:pPr>
        <w:pStyle w:val="aff2"/>
      </w:pPr>
      <w:r w:rsidRPr="00E96EC5">
        <w:t>Задание 315.</w:t>
      </w:r>
    </w:p>
    <w:p w:rsidR="00505477" w:rsidRPr="00E96EC5" w:rsidRDefault="00505477" w:rsidP="00505477">
      <w:pPr>
        <w:pStyle w:val="af6"/>
      </w:pPr>
      <w:r w:rsidRPr="00E96EC5">
        <w:t>Прочитайте текст и установите соответствие.</w:t>
      </w:r>
    </w:p>
    <w:p w:rsidR="00505477" w:rsidRPr="00E96EC5" w:rsidRDefault="00505477" w:rsidP="001660F3">
      <w:pPr>
        <w:pStyle w:val="af1"/>
        <w:jc w:val="center"/>
      </w:pPr>
      <w:r w:rsidRPr="00E96EC5">
        <w:rPr>
          <w:noProof/>
        </w:rPr>
        <w:drawing>
          <wp:inline distT="0" distB="0" distL="0" distR="0" wp14:anchorId="3465D7D2" wp14:editId="421555C0">
            <wp:extent cx="3636819" cy="305829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42199" cy="3062819"/>
                    </a:xfrm>
                    <a:prstGeom prst="rect">
                      <a:avLst/>
                    </a:prstGeom>
                    <a:noFill/>
                    <a:ln>
                      <a:noFill/>
                    </a:ln>
                  </pic:spPr>
                </pic:pic>
              </a:graphicData>
            </a:graphic>
          </wp:inline>
        </w:drawing>
      </w:r>
    </w:p>
    <w:p w:rsidR="00505477" w:rsidRPr="00E96EC5" w:rsidRDefault="00505477" w:rsidP="00505477">
      <w:pPr>
        <w:pStyle w:val="af1"/>
      </w:pPr>
      <w:r w:rsidRPr="00E96EC5">
        <w:t xml:space="preserve">На рисунке показана конструкция трансформатора, установите соответствие позиций и обозначений: </w:t>
      </w:r>
    </w:p>
    <w:p w:rsidR="00505477" w:rsidRPr="00E96EC5" w:rsidRDefault="00505477" w:rsidP="00505477">
      <w:pPr>
        <w:rPr>
          <w:rFonts w:ascii="Times New Roman" w:eastAsia="Times New Roman" w:hAnsi="Times New Roman" w:cs="Times New Roman"/>
        </w:rPr>
      </w:pPr>
    </w:p>
    <w:tbl>
      <w:tblPr>
        <w:tblW w:w="97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1"/>
        <w:gridCol w:w="4406"/>
        <w:gridCol w:w="1107"/>
        <w:gridCol w:w="3381"/>
      </w:tblGrid>
      <w:tr w:rsidR="00505477" w:rsidRPr="00E96EC5" w:rsidTr="00DB687E">
        <w:trPr>
          <w:trHeight w:val="20"/>
        </w:trPr>
        <w:tc>
          <w:tcPr>
            <w:tcW w:w="524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05477" w:rsidRPr="00E96EC5" w:rsidRDefault="00505477" w:rsidP="00CD6F69">
            <w:pPr>
              <w:pStyle w:val="af"/>
            </w:pPr>
            <w:r w:rsidRPr="00E96EC5">
              <w:t>Позиция</w:t>
            </w:r>
          </w:p>
        </w:tc>
        <w:tc>
          <w:tcPr>
            <w:tcW w:w="448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05477" w:rsidRPr="00E96EC5" w:rsidRDefault="00505477" w:rsidP="00CD6F69">
            <w:pPr>
              <w:pStyle w:val="af"/>
            </w:pPr>
            <w:r w:rsidRPr="00E96EC5">
              <w:t>Обозначение</w:t>
            </w:r>
          </w:p>
        </w:tc>
      </w:tr>
      <w:tr w:rsidR="00505477" w:rsidRPr="00E96EC5" w:rsidTr="00DB687E">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05477" w:rsidRPr="00E96EC5" w:rsidRDefault="00505477" w:rsidP="00CD6F69">
            <w:pPr>
              <w:pStyle w:val="af"/>
            </w:pPr>
            <w:r w:rsidRPr="00E96EC5">
              <w:t>А</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tcPr>
          <w:p w:rsidR="00505477" w:rsidRPr="00E96EC5" w:rsidRDefault="00505477" w:rsidP="00CD6F69">
            <w:pPr>
              <w:pStyle w:val="af"/>
            </w:pPr>
            <w:r w:rsidRPr="00E96EC5">
              <w:t>4</w:t>
            </w:r>
          </w:p>
        </w:tc>
        <w:tc>
          <w:tcPr>
            <w:tcW w:w="11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05477" w:rsidRPr="00E96EC5" w:rsidRDefault="00505477" w:rsidP="00CD6F69">
            <w:pPr>
              <w:pStyle w:val="af"/>
            </w:pPr>
            <w:r w:rsidRPr="00E96EC5">
              <w:t>1</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tcPr>
          <w:p w:rsidR="00505477" w:rsidRPr="00E96EC5" w:rsidRDefault="00505477" w:rsidP="00CD6F69">
            <w:pPr>
              <w:pStyle w:val="af"/>
            </w:pPr>
            <w:r w:rsidRPr="00E96EC5">
              <w:t>Расширительный бак</w:t>
            </w:r>
          </w:p>
        </w:tc>
      </w:tr>
      <w:tr w:rsidR="00505477" w:rsidRPr="00E96EC5" w:rsidTr="00DB687E">
        <w:trPr>
          <w:trHeight w:val="430"/>
        </w:trPr>
        <w:tc>
          <w:tcPr>
            <w:tcW w:w="840" w:type="dxa"/>
            <w:tcBorders>
              <w:top w:val="single" w:sz="4" w:space="0" w:color="auto"/>
              <w:left w:val="single" w:sz="4" w:space="0" w:color="auto"/>
              <w:bottom w:val="single" w:sz="4" w:space="0" w:color="auto"/>
              <w:right w:val="single" w:sz="4" w:space="0" w:color="auto"/>
            </w:tcBorders>
            <w:shd w:val="clear" w:color="auto" w:fill="FFFFFF"/>
            <w:hideMark/>
          </w:tcPr>
          <w:p w:rsidR="00505477" w:rsidRPr="00E96EC5" w:rsidRDefault="00505477" w:rsidP="00CD6F69">
            <w:pPr>
              <w:pStyle w:val="af"/>
            </w:pPr>
            <w:r w:rsidRPr="00E96EC5">
              <w:t>Б</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tcPr>
          <w:p w:rsidR="00505477" w:rsidRPr="00E96EC5" w:rsidRDefault="00505477" w:rsidP="00CD6F69">
            <w:pPr>
              <w:pStyle w:val="af"/>
            </w:pPr>
            <w:r w:rsidRPr="00E96EC5">
              <w:t>5</w:t>
            </w:r>
          </w:p>
        </w:tc>
        <w:tc>
          <w:tcPr>
            <w:tcW w:w="11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05477" w:rsidRPr="00E96EC5" w:rsidRDefault="00505477" w:rsidP="00CD6F69">
            <w:pPr>
              <w:pStyle w:val="af"/>
            </w:pPr>
            <w:r w:rsidRPr="00E96EC5">
              <w:t>2</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tcPr>
          <w:p w:rsidR="00505477" w:rsidRPr="00E96EC5" w:rsidRDefault="00505477" w:rsidP="00CD6F69">
            <w:pPr>
              <w:pStyle w:val="af"/>
            </w:pPr>
            <w:r w:rsidRPr="00E96EC5">
              <w:t>Бак РПН</w:t>
            </w:r>
          </w:p>
        </w:tc>
      </w:tr>
      <w:tr w:rsidR="00505477" w:rsidRPr="00E96EC5" w:rsidTr="00DB687E">
        <w:trPr>
          <w:trHeight w:val="84"/>
        </w:trPr>
        <w:tc>
          <w:tcPr>
            <w:tcW w:w="840" w:type="dxa"/>
            <w:tcBorders>
              <w:top w:val="single" w:sz="4" w:space="0" w:color="auto"/>
              <w:left w:val="single" w:sz="4" w:space="0" w:color="auto"/>
              <w:bottom w:val="single" w:sz="4" w:space="0" w:color="auto"/>
              <w:right w:val="single" w:sz="4" w:space="0" w:color="auto"/>
            </w:tcBorders>
            <w:shd w:val="clear" w:color="auto" w:fill="FFFFFF"/>
            <w:hideMark/>
          </w:tcPr>
          <w:p w:rsidR="00505477" w:rsidRPr="00E96EC5" w:rsidRDefault="00505477" w:rsidP="00CD6F69">
            <w:pPr>
              <w:pStyle w:val="af"/>
            </w:pPr>
            <w:r w:rsidRPr="00E96EC5">
              <w:t>В</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tcPr>
          <w:p w:rsidR="00505477" w:rsidRPr="00E96EC5" w:rsidRDefault="00505477" w:rsidP="00CD6F69">
            <w:pPr>
              <w:pStyle w:val="af"/>
            </w:pPr>
            <w:r w:rsidRPr="00E96EC5">
              <w:t>8</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505477" w:rsidRPr="00E96EC5" w:rsidRDefault="00505477" w:rsidP="00CD6F69">
            <w:pPr>
              <w:pStyle w:val="af"/>
            </w:pPr>
            <w:r w:rsidRPr="00E96EC5">
              <w:t>3</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tcPr>
          <w:p w:rsidR="00505477" w:rsidRPr="00E96EC5" w:rsidRDefault="00505477" w:rsidP="00CD6F69">
            <w:pPr>
              <w:pStyle w:val="af"/>
            </w:pPr>
            <w:r w:rsidRPr="00E96EC5">
              <w:t>Ввод ВН</w:t>
            </w:r>
          </w:p>
        </w:tc>
      </w:tr>
      <w:tr w:rsidR="00505477" w:rsidRPr="00E96EC5" w:rsidTr="00DB687E">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hideMark/>
          </w:tcPr>
          <w:p w:rsidR="00505477" w:rsidRPr="00E96EC5" w:rsidRDefault="00505477" w:rsidP="00CD6F69">
            <w:pPr>
              <w:pStyle w:val="af"/>
            </w:pPr>
            <w:r w:rsidRPr="00E96EC5">
              <w:t>Г</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tcPr>
          <w:p w:rsidR="00505477" w:rsidRPr="00E96EC5" w:rsidRDefault="00505477" w:rsidP="00CD6F69">
            <w:pPr>
              <w:pStyle w:val="af"/>
            </w:pPr>
            <w:r w:rsidRPr="00E96EC5">
              <w:t>9</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505477" w:rsidRPr="00E96EC5" w:rsidRDefault="00505477" w:rsidP="00CD6F69">
            <w:pPr>
              <w:pStyle w:val="af"/>
            </w:pPr>
            <w:r w:rsidRPr="00E96EC5">
              <w:t>4</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tcPr>
          <w:p w:rsidR="00505477" w:rsidRPr="00E96EC5" w:rsidRDefault="00505477" w:rsidP="00CD6F69">
            <w:pPr>
              <w:pStyle w:val="af"/>
            </w:pPr>
            <w:r w:rsidRPr="00E96EC5">
              <w:t>Ввод НН</w:t>
            </w:r>
          </w:p>
        </w:tc>
      </w:tr>
      <w:tr w:rsidR="00505477" w:rsidRPr="00E96EC5" w:rsidTr="00DB687E">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tcPr>
          <w:p w:rsidR="00505477" w:rsidRPr="00E96EC5" w:rsidRDefault="00505477" w:rsidP="00CD6F69">
            <w:pPr>
              <w:pStyle w:val="af"/>
            </w:pP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tcPr>
          <w:p w:rsidR="00505477" w:rsidRPr="00E96EC5" w:rsidRDefault="00505477" w:rsidP="00CD6F69">
            <w:pPr>
              <w:pStyle w:val="af"/>
            </w:pPr>
          </w:p>
        </w:tc>
        <w:tc>
          <w:tcPr>
            <w:tcW w:w="110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05477" w:rsidRPr="00E96EC5" w:rsidRDefault="00505477" w:rsidP="00CD6F69">
            <w:pPr>
              <w:pStyle w:val="af"/>
            </w:pPr>
            <w:r w:rsidRPr="00E96EC5">
              <w:t>5</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05477" w:rsidRPr="00E96EC5" w:rsidRDefault="00882A53" w:rsidP="00CD6F69">
            <w:pPr>
              <w:pStyle w:val="af"/>
            </w:pPr>
            <w:proofErr w:type="spellStart"/>
            <w:r w:rsidRPr="00E96EC5">
              <w:t>Магнитопровод</w:t>
            </w:r>
            <w:proofErr w:type="spellEnd"/>
          </w:p>
        </w:tc>
      </w:tr>
    </w:tbl>
    <w:p w:rsidR="00505477" w:rsidRPr="00E96EC5" w:rsidRDefault="00505477" w:rsidP="00505477">
      <w:pPr>
        <w:pStyle w:val="af1"/>
      </w:pPr>
    </w:p>
    <w:p w:rsidR="00505477" w:rsidRPr="00E96EC5" w:rsidRDefault="00505477" w:rsidP="00505477">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505477" w:rsidRPr="00E96EC5" w:rsidTr="00505477">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05477" w:rsidRPr="00E96EC5" w:rsidRDefault="00505477"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05477" w:rsidRPr="00E96EC5" w:rsidRDefault="00505477"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05477" w:rsidRPr="00E96EC5" w:rsidRDefault="00505477"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05477" w:rsidRPr="00E96EC5" w:rsidRDefault="00505477" w:rsidP="00CD6F69">
            <w:pPr>
              <w:pStyle w:val="af"/>
            </w:pPr>
            <w:r w:rsidRPr="00E96EC5">
              <w:t>Г</w:t>
            </w:r>
          </w:p>
        </w:tc>
      </w:tr>
      <w:tr w:rsidR="00505477" w:rsidRPr="00E96EC5" w:rsidTr="00505477">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505477" w:rsidRPr="00E96EC5" w:rsidRDefault="00505477"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505477" w:rsidRPr="00E96EC5" w:rsidRDefault="00505477"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505477" w:rsidRPr="00E96EC5" w:rsidRDefault="00505477"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505477" w:rsidRPr="00E96EC5" w:rsidRDefault="00505477" w:rsidP="00CD6F69">
            <w:pPr>
              <w:pStyle w:val="af"/>
            </w:pPr>
          </w:p>
        </w:tc>
      </w:tr>
    </w:tbl>
    <w:p w:rsidR="00505477" w:rsidRPr="00E96EC5" w:rsidRDefault="00505477" w:rsidP="00716A71">
      <w:pPr>
        <w:pStyle w:val="af1"/>
      </w:pPr>
    </w:p>
    <w:p w:rsidR="00716A71" w:rsidRPr="00E96EC5" w:rsidRDefault="00716A71" w:rsidP="001660F3">
      <w:pPr>
        <w:pStyle w:val="aff2"/>
      </w:pPr>
      <w:r w:rsidRPr="00E96EC5">
        <w:t>Задание 316.</w:t>
      </w:r>
    </w:p>
    <w:p w:rsidR="00716A71" w:rsidRPr="00E96EC5" w:rsidRDefault="00716A71" w:rsidP="00716A71">
      <w:pPr>
        <w:pStyle w:val="af6"/>
      </w:pPr>
      <w:r w:rsidRPr="00E96EC5">
        <w:t>Прочитайте текст и установите последовательность.</w:t>
      </w:r>
    </w:p>
    <w:p w:rsidR="00716A71" w:rsidRPr="00E96EC5" w:rsidRDefault="00716A71" w:rsidP="00716A71">
      <w:pPr>
        <w:pStyle w:val="af1"/>
        <w:rPr>
          <w:lang w:eastAsia="en-US"/>
        </w:rPr>
      </w:pPr>
      <w:r w:rsidRPr="00E96EC5">
        <w:rPr>
          <w:lang w:eastAsia="en-US"/>
        </w:rPr>
        <w:t xml:space="preserve">Регламентированное ТО выполняется в соответствии с заранее составленным графиком, за разработку которого отвечает РЭС либо собственная энергетическая служба объекта, на балансе которого стоит </w:t>
      </w:r>
      <w:proofErr w:type="spellStart"/>
      <w:r w:rsidRPr="00E96EC5">
        <w:rPr>
          <w:lang w:eastAsia="en-US"/>
        </w:rPr>
        <w:t>трансформатор.В</w:t>
      </w:r>
      <w:proofErr w:type="spellEnd"/>
      <w:r w:rsidRPr="00E96EC5">
        <w:rPr>
          <w:lang w:eastAsia="en-US"/>
        </w:rPr>
        <w:t xml:space="preserve"> состав запланированного технического обслуживания входят следующие типы работ:</w:t>
      </w:r>
    </w:p>
    <w:p w:rsidR="00716A71" w:rsidRPr="00E96EC5" w:rsidRDefault="00716A71" w:rsidP="00716A71">
      <w:pPr>
        <w:pStyle w:val="af1"/>
        <w:rPr>
          <w:lang w:eastAsia="en-US"/>
        </w:rPr>
      </w:pPr>
    </w:p>
    <w:p w:rsidR="00716A71" w:rsidRPr="00E96EC5" w:rsidRDefault="00716A71" w:rsidP="00716A71">
      <w:pPr>
        <w:pStyle w:val="af1"/>
      </w:pPr>
      <w:r w:rsidRPr="00E96EC5">
        <w:t>1)</w:t>
      </w:r>
      <w:r w:rsidR="001660F3" w:rsidRPr="00E96EC5">
        <w:t xml:space="preserve"> </w:t>
      </w:r>
      <w:r w:rsidRPr="00E96EC5">
        <w:t>диагностика и оценка работоспособности;</w:t>
      </w:r>
    </w:p>
    <w:p w:rsidR="00716A71" w:rsidRPr="00E96EC5" w:rsidRDefault="00716A71" w:rsidP="00716A71">
      <w:pPr>
        <w:pStyle w:val="af1"/>
      </w:pPr>
      <w:r w:rsidRPr="00E96EC5">
        <w:lastRenderedPageBreak/>
        <w:t>2)</w:t>
      </w:r>
      <w:r w:rsidR="001660F3" w:rsidRPr="00E96EC5">
        <w:t xml:space="preserve"> </w:t>
      </w:r>
      <w:r w:rsidRPr="00E96EC5">
        <w:t>восполнение уровня трансформаторного масла;</w:t>
      </w:r>
    </w:p>
    <w:p w:rsidR="00716A71" w:rsidRPr="00E96EC5" w:rsidRDefault="00716A71" w:rsidP="00716A71">
      <w:pPr>
        <w:pStyle w:val="af1"/>
      </w:pPr>
      <w:r w:rsidRPr="00E96EC5">
        <w:t>3)</w:t>
      </w:r>
      <w:r w:rsidR="001660F3" w:rsidRPr="00E96EC5">
        <w:t xml:space="preserve"> </w:t>
      </w:r>
      <w:r w:rsidRPr="00E96EC5">
        <w:t>удаление грязи, пыли, следов масла;</w:t>
      </w:r>
    </w:p>
    <w:p w:rsidR="00716A71" w:rsidRPr="00E96EC5" w:rsidRDefault="00716A71" w:rsidP="00716A71">
      <w:pPr>
        <w:pStyle w:val="af1"/>
      </w:pPr>
      <w:r w:rsidRPr="00E96EC5">
        <w:t>4)</w:t>
      </w:r>
      <w:r w:rsidR="001660F3" w:rsidRPr="00E96EC5">
        <w:t xml:space="preserve"> </w:t>
      </w:r>
      <w:r w:rsidRPr="00E96EC5">
        <w:t>нанесение смазки на подвижные элементы;</w:t>
      </w:r>
    </w:p>
    <w:p w:rsidR="00716A71" w:rsidRPr="00E96EC5" w:rsidRDefault="00716A71" w:rsidP="00716A71">
      <w:pPr>
        <w:pStyle w:val="af1"/>
      </w:pPr>
      <w:r w:rsidRPr="00E96EC5">
        <w:t>5)</w:t>
      </w:r>
      <w:r w:rsidR="001660F3" w:rsidRPr="00E96EC5">
        <w:t xml:space="preserve"> </w:t>
      </w:r>
      <w:r w:rsidRPr="00E96EC5">
        <w:t>регулировка механизмов и протяжка контактов;</w:t>
      </w:r>
    </w:p>
    <w:p w:rsidR="00716A71" w:rsidRPr="00E96EC5" w:rsidRDefault="00716A71" w:rsidP="00716A71">
      <w:pPr>
        <w:pStyle w:val="af1"/>
      </w:pPr>
    </w:p>
    <w:p w:rsidR="00716A71" w:rsidRPr="00E96EC5" w:rsidRDefault="00716A71" w:rsidP="00716A71">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716A71" w:rsidRPr="00E96EC5" w:rsidTr="005B2ABB">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16A71" w:rsidRPr="00E96EC5" w:rsidRDefault="00716A71"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16A71" w:rsidRPr="00E96EC5" w:rsidRDefault="00716A71"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16A71" w:rsidRPr="00E96EC5" w:rsidRDefault="00716A71"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16A71" w:rsidRPr="00E96EC5" w:rsidRDefault="00716A71"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16A71" w:rsidRPr="00E96EC5" w:rsidRDefault="00716A71" w:rsidP="00CD6F69">
            <w:pPr>
              <w:pStyle w:val="af"/>
              <w:rPr>
                <w:lang w:bidi="ar-SA"/>
              </w:rPr>
            </w:pPr>
          </w:p>
        </w:tc>
      </w:tr>
    </w:tbl>
    <w:p w:rsidR="00716A71" w:rsidRPr="00E96EC5" w:rsidRDefault="00716A71" w:rsidP="00716A71">
      <w:pPr>
        <w:pStyle w:val="180"/>
        <w:shd w:val="clear" w:color="auto" w:fill="auto"/>
        <w:spacing w:before="0" w:after="0" w:line="240" w:lineRule="auto"/>
        <w:rPr>
          <w:rStyle w:val="217pt"/>
          <w:rFonts w:ascii="Times New Roman" w:hAnsi="Times New Roman" w:cs="Times New Roman"/>
          <w:sz w:val="24"/>
          <w:szCs w:val="24"/>
        </w:rPr>
      </w:pPr>
    </w:p>
    <w:p w:rsidR="00716A71" w:rsidRPr="00E96EC5" w:rsidRDefault="00716A71" w:rsidP="001660F3">
      <w:pPr>
        <w:pStyle w:val="aff2"/>
      </w:pPr>
      <w:r w:rsidRPr="00E96EC5">
        <w:t>Задание 317.</w:t>
      </w:r>
    </w:p>
    <w:p w:rsidR="00716A71" w:rsidRPr="00E96EC5" w:rsidRDefault="00716A71" w:rsidP="00716A71">
      <w:pPr>
        <w:pStyle w:val="af6"/>
      </w:pPr>
      <w:r w:rsidRPr="00E96EC5">
        <w:t>Прочитайте текст и установите последовательность.</w:t>
      </w:r>
    </w:p>
    <w:p w:rsidR="00716A71" w:rsidRPr="00E96EC5" w:rsidRDefault="00716A71" w:rsidP="00716A71">
      <w:pPr>
        <w:pStyle w:val="af1"/>
      </w:pPr>
      <w:r w:rsidRPr="00E96EC5">
        <w:t xml:space="preserve">В соответствии с Правилами устройства электроустановок все силовые трансформаторы подвергаются испытаниям. Они производятся периодически в процессе эксплуатации, при вводе оборудования в работу, а также после возникновения аварийных </w:t>
      </w:r>
      <w:proofErr w:type="spellStart"/>
      <w:r w:rsidRPr="00E96EC5">
        <w:t>ситуаций.Последовательность</w:t>
      </w:r>
      <w:proofErr w:type="spellEnd"/>
      <w:r w:rsidRPr="00E96EC5">
        <w:t xml:space="preserve"> проверки силовых трансформаторов:</w:t>
      </w:r>
    </w:p>
    <w:p w:rsidR="00716A71" w:rsidRPr="00E96EC5" w:rsidRDefault="00716A71" w:rsidP="00716A71">
      <w:pPr>
        <w:pStyle w:val="af1"/>
      </w:pPr>
    </w:p>
    <w:p w:rsidR="00716A71" w:rsidRPr="00E96EC5" w:rsidRDefault="00716A71" w:rsidP="00716A71">
      <w:pPr>
        <w:pStyle w:val="af1"/>
      </w:pPr>
      <w:r w:rsidRPr="00E96EC5">
        <w:t>1) Проверка группы соединения обмоток трансформатора</w:t>
      </w:r>
    </w:p>
    <w:p w:rsidR="00716A71" w:rsidRPr="00E96EC5" w:rsidRDefault="00716A71" w:rsidP="00716A71">
      <w:pPr>
        <w:pStyle w:val="af1"/>
      </w:pPr>
      <w:r w:rsidRPr="00E96EC5">
        <w:t>2) Испытание повышенным напряжением</w:t>
      </w:r>
    </w:p>
    <w:p w:rsidR="00716A71" w:rsidRPr="00E96EC5" w:rsidRDefault="00716A71" w:rsidP="00716A71">
      <w:pPr>
        <w:pStyle w:val="af1"/>
      </w:pPr>
      <w:r w:rsidRPr="00E96EC5">
        <w:t>3) Замер коэффициента трансформации</w:t>
      </w:r>
    </w:p>
    <w:p w:rsidR="00716A71" w:rsidRPr="00E96EC5" w:rsidRDefault="00716A71" w:rsidP="00716A71">
      <w:pPr>
        <w:pStyle w:val="af1"/>
      </w:pPr>
      <w:r w:rsidRPr="00E96EC5">
        <w:t xml:space="preserve">4) </w:t>
      </w:r>
      <w:proofErr w:type="spellStart"/>
      <w:r w:rsidRPr="00E96EC5">
        <w:t>Фазировка</w:t>
      </w:r>
      <w:proofErr w:type="spellEnd"/>
      <w:r w:rsidRPr="00E96EC5">
        <w:t xml:space="preserve"> трансформаторов</w:t>
      </w:r>
    </w:p>
    <w:p w:rsidR="00716A71" w:rsidRPr="00E96EC5" w:rsidRDefault="00716A71" w:rsidP="00716A71">
      <w:pPr>
        <w:pStyle w:val="af1"/>
      </w:pPr>
      <w:r w:rsidRPr="00E96EC5">
        <w:t>5) Замер характеристик изоляции трансформаторов</w:t>
      </w:r>
    </w:p>
    <w:p w:rsidR="00716A71" w:rsidRPr="00E96EC5" w:rsidRDefault="00716A71" w:rsidP="00716A71">
      <w:pPr>
        <w:pStyle w:val="af1"/>
      </w:pPr>
    </w:p>
    <w:p w:rsidR="00716A71" w:rsidRPr="00E96EC5" w:rsidRDefault="00716A71" w:rsidP="00716A71">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716A71" w:rsidRPr="00E96EC5" w:rsidTr="00716A71">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16A71" w:rsidRPr="00E96EC5" w:rsidRDefault="00716A71"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16A71" w:rsidRPr="00E96EC5" w:rsidRDefault="00716A71"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16A71" w:rsidRPr="00E96EC5" w:rsidRDefault="00716A71"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16A71" w:rsidRPr="00E96EC5" w:rsidRDefault="00716A71"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16A71" w:rsidRPr="00E96EC5" w:rsidRDefault="00716A71" w:rsidP="00CD6F69">
            <w:pPr>
              <w:pStyle w:val="af"/>
              <w:rPr>
                <w:lang w:bidi="ar-SA"/>
              </w:rPr>
            </w:pPr>
          </w:p>
        </w:tc>
      </w:tr>
    </w:tbl>
    <w:p w:rsidR="00716A71" w:rsidRPr="00E96EC5" w:rsidRDefault="00716A71" w:rsidP="00716A71">
      <w:pPr>
        <w:pStyle w:val="180"/>
        <w:shd w:val="clear" w:color="auto" w:fill="auto"/>
        <w:spacing w:before="0" w:after="0" w:line="240" w:lineRule="auto"/>
        <w:rPr>
          <w:rStyle w:val="217pt"/>
          <w:rFonts w:ascii="Times New Roman" w:hAnsi="Times New Roman" w:cs="Times New Roman"/>
          <w:sz w:val="24"/>
          <w:szCs w:val="24"/>
        </w:rPr>
      </w:pPr>
    </w:p>
    <w:p w:rsidR="000A7921" w:rsidRPr="00E96EC5" w:rsidRDefault="000A7921" w:rsidP="001660F3">
      <w:pPr>
        <w:pStyle w:val="aff2"/>
        <w:rPr>
          <w:noProof/>
        </w:rPr>
      </w:pPr>
      <w:r w:rsidRPr="00E96EC5">
        <w:rPr>
          <w:noProof/>
        </w:rPr>
        <w:t>Задание 318.</w:t>
      </w:r>
    </w:p>
    <w:p w:rsidR="000A7921" w:rsidRPr="00E96EC5" w:rsidRDefault="000A7921" w:rsidP="000A7921">
      <w:pPr>
        <w:pStyle w:val="af6"/>
        <w:rPr>
          <w:noProof/>
        </w:rPr>
      </w:pPr>
      <w:r w:rsidRPr="00E96EC5">
        <w:rPr>
          <w:noProof/>
        </w:rPr>
        <w:t>Прочитайте текст, выберите правильный ответ и запишите аргументы, обосновывающие выбор ответа</w:t>
      </w:r>
    </w:p>
    <w:p w:rsidR="000A7921" w:rsidRPr="00E96EC5" w:rsidRDefault="000A7921" w:rsidP="000A7921">
      <w:pPr>
        <w:pStyle w:val="af1"/>
        <w:rPr>
          <w:noProof/>
        </w:rPr>
      </w:pPr>
      <w:r w:rsidRPr="00E96EC5">
        <w:rPr>
          <w:noProof/>
        </w:rPr>
        <w:t>Что не относится к текущему ремонту?</w:t>
      </w:r>
    </w:p>
    <w:p w:rsidR="000A7921" w:rsidRPr="00E96EC5" w:rsidRDefault="000A7921" w:rsidP="000A7921">
      <w:pPr>
        <w:pStyle w:val="af1"/>
        <w:rPr>
          <w:noProof/>
        </w:rPr>
      </w:pPr>
    </w:p>
    <w:p w:rsidR="000A7921" w:rsidRPr="00E96EC5" w:rsidRDefault="000A7921" w:rsidP="000A7921">
      <w:pPr>
        <w:pStyle w:val="af1"/>
        <w:rPr>
          <w:noProof/>
        </w:rPr>
      </w:pPr>
      <w:r w:rsidRPr="00E96EC5">
        <w:rPr>
          <w:noProof/>
        </w:rPr>
        <w:t xml:space="preserve">1) </w:t>
      </w:r>
      <w:r w:rsidR="00DD5ACE" w:rsidRPr="00E96EC5">
        <w:rPr>
          <w:noProof/>
        </w:rPr>
        <w:t>осуществляется по мере необходимости.</w:t>
      </w:r>
    </w:p>
    <w:p w:rsidR="000A7921" w:rsidRPr="00E96EC5" w:rsidRDefault="00DD5ACE" w:rsidP="000A7921">
      <w:pPr>
        <w:pStyle w:val="af1"/>
        <w:rPr>
          <w:noProof/>
        </w:rPr>
      </w:pPr>
      <w:r w:rsidRPr="00E96EC5">
        <w:rPr>
          <w:noProof/>
        </w:rPr>
        <w:t>2) является частью профилактики.</w:t>
      </w:r>
    </w:p>
    <w:p w:rsidR="000A7921" w:rsidRPr="00E96EC5" w:rsidRDefault="00DD5ACE" w:rsidP="000A7921">
      <w:pPr>
        <w:pStyle w:val="af1"/>
        <w:rPr>
          <w:noProof/>
        </w:rPr>
      </w:pPr>
      <w:r w:rsidRPr="00E96EC5">
        <w:rPr>
          <w:noProof/>
        </w:rPr>
        <w:t>3) требует обесточивания.</w:t>
      </w:r>
    </w:p>
    <w:p w:rsidR="000A7921" w:rsidRPr="00E96EC5" w:rsidRDefault="00DD5ACE" w:rsidP="000A7921">
      <w:pPr>
        <w:pStyle w:val="af1"/>
        <w:rPr>
          <w:noProof/>
        </w:rPr>
      </w:pPr>
      <w:r w:rsidRPr="00E96EC5">
        <w:rPr>
          <w:noProof/>
        </w:rPr>
        <w:t xml:space="preserve">4) выполняется </w:t>
      </w:r>
      <w:r w:rsidR="000A7921" w:rsidRPr="00E96EC5">
        <w:rPr>
          <w:noProof/>
        </w:rPr>
        <w:t>на оборудовании с большой степенью износа.</w:t>
      </w:r>
    </w:p>
    <w:p w:rsidR="000A7921" w:rsidRPr="00E96EC5" w:rsidRDefault="000A7921" w:rsidP="000A7921">
      <w:pPr>
        <w:pStyle w:val="af1"/>
        <w:rPr>
          <w:noProof/>
        </w:rPr>
      </w:pPr>
    </w:p>
    <w:p w:rsidR="000A7921" w:rsidRPr="00E96EC5" w:rsidRDefault="000A7921" w:rsidP="000A7921">
      <w:pPr>
        <w:pStyle w:val="af3"/>
        <w:rPr>
          <w:noProof/>
        </w:rPr>
      </w:pPr>
      <w:r w:rsidRPr="00E96EC5">
        <w:rPr>
          <w:noProof/>
        </w:rPr>
        <w:t>Ответ:</w:t>
      </w:r>
    </w:p>
    <w:p w:rsidR="000A7921" w:rsidRPr="00E96EC5" w:rsidRDefault="000A7921" w:rsidP="000A7921">
      <w:pPr>
        <w:pStyle w:val="af1"/>
        <w:rPr>
          <w:noProof/>
        </w:rPr>
      </w:pPr>
    </w:p>
    <w:p w:rsidR="000A7921" w:rsidRPr="00E96EC5" w:rsidRDefault="000A7921" w:rsidP="000A7921">
      <w:pPr>
        <w:pStyle w:val="af3"/>
        <w:rPr>
          <w:noProof/>
        </w:rPr>
      </w:pPr>
      <w:r w:rsidRPr="00E96EC5">
        <w:rPr>
          <w:noProof/>
        </w:rPr>
        <w:t>Обоснование:</w:t>
      </w:r>
    </w:p>
    <w:p w:rsidR="00505477" w:rsidRPr="00E96EC5" w:rsidRDefault="00505477" w:rsidP="004035AF">
      <w:pPr>
        <w:pStyle w:val="af1"/>
        <w:rPr>
          <w:noProof/>
        </w:rPr>
      </w:pPr>
    </w:p>
    <w:p w:rsidR="000A7921" w:rsidRPr="00E96EC5" w:rsidRDefault="000A7921" w:rsidP="001660F3">
      <w:pPr>
        <w:pStyle w:val="aff2"/>
        <w:rPr>
          <w:noProof/>
        </w:rPr>
      </w:pPr>
      <w:r w:rsidRPr="00E96EC5">
        <w:rPr>
          <w:noProof/>
        </w:rPr>
        <w:t>Задание 319.</w:t>
      </w:r>
    </w:p>
    <w:p w:rsidR="000A7921" w:rsidRPr="00E96EC5" w:rsidRDefault="000A7921" w:rsidP="000A7921">
      <w:pPr>
        <w:pStyle w:val="af6"/>
        <w:rPr>
          <w:noProof/>
        </w:rPr>
      </w:pPr>
      <w:r w:rsidRPr="00E96EC5">
        <w:rPr>
          <w:noProof/>
        </w:rPr>
        <w:t>Прочитайте текст, выберите правильный ответ и запишите аргументы, обосновывающие выбор ответа</w:t>
      </w:r>
    </w:p>
    <w:p w:rsidR="000A7921" w:rsidRPr="00E96EC5" w:rsidRDefault="000A7921" w:rsidP="000A7921">
      <w:pPr>
        <w:pStyle w:val="af1"/>
        <w:rPr>
          <w:noProof/>
        </w:rPr>
      </w:pPr>
      <w:r w:rsidRPr="00E96EC5">
        <w:rPr>
          <w:noProof/>
        </w:rPr>
        <w:t>Через какой промежуток времени проводится капитальный ремонт высоковольтных установок (силовых трансформаторов) класса напряжения от 110 кВ мощность: от 125 мВА?</w:t>
      </w:r>
    </w:p>
    <w:p w:rsidR="000A7921" w:rsidRPr="00E96EC5" w:rsidRDefault="000A7921" w:rsidP="000A7921">
      <w:pPr>
        <w:pStyle w:val="af1"/>
        <w:rPr>
          <w:noProof/>
        </w:rPr>
      </w:pPr>
    </w:p>
    <w:p w:rsidR="000A7921" w:rsidRPr="00E96EC5" w:rsidRDefault="000A7921" w:rsidP="000A7921">
      <w:pPr>
        <w:pStyle w:val="af1"/>
        <w:rPr>
          <w:noProof/>
        </w:rPr>
      </w:pPr>
      <w:r w:rsidRPr="00E96EC5">
        <w:rPr>
          <w:noProof/>
        </w:rPr>
        <w:t>1) 2-3 года.</w:t>
      </w:r>
    </w:p>
    <w:p w:rsidR="000A7921" w:rsidRPr="00E96EC5" w:rsidRDefault="000A7921" w:rsidP="000A7921">
      <w:pPr>
        <w:pStyle w:val="af1"/>
        <w:rPr>
          <w:noProof/>
        </w:rPr>
      </w:pPr>
      <w:r w:rsidRPr="00E96EC5">
        <w:rPr>
          <w:noProof/>
        </w:rPr>
        <w:t>2) 4-5 лет;</w:t>
      </w:r>
    </w:p>
    <w:p w:rsidR="000A7921" w:rsidRPr="00E96EC5" w:rsidRDefault="000A7921" w:rsidP="000A7921">
      <w:pPr>
        <w:pStyle w:val="af1"/>
        <w:rPr>
          <w:noProof/>
        </w:rPr>
      </w:pPr>
      <w:r w:rsidRPr="00E96EC5">
        <w:rPr>
          <w:noProof/>
        </w:rPr>
        <w:t>3) 6-8 лет;</w:t>
      </w:r>
    </w:p>
    <w:p w:rsidR="000A7921" w:rsidRPr="00E96EC5" w:rsidRDefault="000A7921" w:rsidP="000A7921">
      <w:pPr>
        <w:pStyle w:val="af1"/>
        <w:rPr>
          <w:noProof/>
        </w:rPr>
      </w:pPr>
      <w:r w:rsidRPr="00E96EC5">
        <w:rPr>
          <w:noProof/>
        </w:rPr>
        <w:t>4) 10-15 лет</w:t>
      </w:r>
    </w:p>
    <w:p w:rsidR="000A7921" w:rsidRPr="00E96EC5" w:rsidRDefault="000A7921" w:rsidP="000A7921">
      <w:pPr>
        <w:pStyle w:val="af1"/>
        <w:rPr>
          <w:noProof/>
        </w:rPr>
      </w:pPr>
    </w:p>
    <w:p w:rsidR="000A7921" w:rsidRPr="00E96EC5" w:rsidRDefault="000A7921" w:rsidP="000A7921">
      <w:pPr>
        <w:pStyle w:val="af3"/>
        <w:rPr>
          <w:noProof/>
        </w:rPr>
      </w:pPr>
      <w:r w:rsidRPr="00E96EC5">
        <w:rPr>
          <w:noProof/>
        </w:rPr>
        <w:t>Ответ:</w:t>
      </w:r>
    </w:p>
    <w:p w:rsidR="000A7921" w:rsidRPr="00E96EC5" w:rsidRDefault="000A7921" w:rsidP="000A7921">
      <w:pPr>
        <w:pStyle w:val="af1"/>
        <w:rPr>
          <w:noProof/>
        </w:rPr>
      </w:pPr>
    </w:p>
    <w:p w:rsidR="000A7921" w:rsidRPr="00E96EC5" w:rsidRDefault="000A7921" w:rsidP="000A7921">
      <w:pPr>
        <w:pStyle w:val="af3"/>
        <w:rPr>
          <w:noProof/>
        </w:rPr>
      </w:pPr>
      <w:r w:rsidRPr="00E96EC5">
        <w:rPr>
          <w:noProof/>
        </w:rPr>
        <w:t>Обоснование:</w:t>
      </w:r>
    </w:p>
    <w:p w:rsidR="000A7921" w:rsidRPr="00E96EC5" w:rsidRDefault="000A7921" w:rsidP="000A7921">
      <w:pPr>
        <w:pStyle w:val="af1"/>
        <w:rPr>
          <w:noProof/>
        </w:rPr>
      </w:pPr>
    </w:p>
    <w:p w:rsidR="000A7921" w:rsidRPr="00E96EC5" w:rsidRDefault="000A7921" w:rsidP="001660F3">
      <w:pPr>
        <w:pStyle w:val="aff2"/>
        <w:rPr>
          <w:noProof/>
        </w:rPr>
      </w:pPr>
      <w:r w:rsidRPr="00E96EC5">
        <w:rPr>
          <w:noProof/>
        </w:rPr>
        <w:t>Задание 320.</w:t>
      </w:r>
    </w:p>
    <w:p w:rsidR="000A7921" w:rsidRPr="00E96EC5" w:rsidRDefault="000A7921" w:rsidP="000A7921">
      <w:pPr>
        <w:pStyle w:val="af6"/>
        <w:rPr>
          <w:noProof/>
        </w:rPr>
      </w:pPr>
      <w:r w:rsidRPr="00E96EC5">
        <w:rPr>
          <w:noProof/>
        </w:rPr>
        <w:lastRenderedPageBreak/>
        <w:t>Прочитайте текст, выберите правильные ответы и запишите аргументы, обосновывающие выбор ответов</w:t>
      </w:r>
    </w:p>
    <w:p w:rsidR="000A7921" w:rsidRPr="00E96EC5" w:rsidRDefault="000A7921" w:rsidP="000A7921">
      <w:pPr>
        <w:pStyle w:val="af1"/>
        <w:rPr>
          <w:noProof/>
        </w:rPr>
      </w:pPr>
      <w:r w:rsidRPr="00E96EC5">
        <w:rPr>
          <w:noProof/>
        </w:rPr>
        <w:t>Наиболее экономически целесообразно применять автотрансформаторы для связи сетей с напряжениями:</w:t>
      </w:r>
    </w:p>
    <w:p w:rsidR="000A7921" w:rsidRPr="00E96EC5" w:rsidRDefault="000A7921" w:rsidP="000A7921">
      <w:pPr>
        <w:pStyle w:val="af1"/>
        <w:rPr>
          <w:noProof/>
        </w:rPr>
      </w:pPr>
    </w:p>
    <w:p w:rsidR="000A7921" w:rsidRPr="00E96EC5" w:rsidRDefault="000A7921" w:rsidP="000A7921">
      <w:pPr>
        <w:pStyle w:val="af1"/>
        <w:rPr>
          <w:noProof/>
        </w:rPr>
      </w:pPr>
      <w:r w:rsidRPr="00E96EC5">
        <w:rPr>
          <w:noProof/>
        </w:rPr>
        <w:t xml:space="preserve">1) 35/10 кВ </w:t>
      </w:r>
    </w:p>
    <w:p w:rsidR="000A7921" w:rsidRPr="00E96EC5" w:rsidRDefault="000A7921" w:rsidP="000A7921">
      <w:pPr>
        <w:pStyle w:val="af1"/>
        <w:rPr>
          <w:noProof/>
        </w:rPr>
      </w:pPr>
      <w:r w:rsidRPr="00E96EC5">
        <w:rPr>
          <w:noProof/>
        </w:rPr>
        <w:t xml:space="preserve">2) 220/110 кВ </w:t>
      </w:r>
    </w:p>
    <w:p w:rsidR="000A7921" w:rsidRPr="00E96EC5" w:rsidRDefault="000A7921" w:rsidP="000A7921">
      <w:pPr>
        <w:pStyle w:val="af1"/>
        <w:rPr>
          <w:noProof/>
        </w:rPr>
      </w:pPr>
      <w:r w:rsidRPr="00E96EC5">
        <w:rPr>
          <w:noProof/>
        </w:rPr>
        <w:t>3) 110/35 кВ</w:t>
      </w:r>
    </w:p>
    <w:p w:rsidR="000A7921" w:rsidRPr="00E96EC5" w:rsidRDefault="000A7921" w:rsidP="000A7921">
      <w:pPr>
        <w:pStyle w:val="af1"/>
        <w:rPr>
          <w:noProof/>
        </w:rPr>
      </w:pPr>
      <w:r w:rsidRPr="00E96EC5">
        <w:rPr>
          <w:noProof/>
        </w:rPr>
        <w:t>4) 500/220 кВ</w:t>
      </w:r>
    </w:p>
    <w:p w:rsidR="000A7921" w:rsidRPr="00E96EC5" w:rsidRDefault="000A7921" w:rsidP="000A7921">
      <w:pPr>
        <w:pStyle w:val="af1"/>
        <w:rPr>
          <w:noProof/>
        </w:rPr>
      </w:pPr>
    </w:p>
    <w:p w:rsidR="000A7921" w:rsidRPr="00E96EC5" w:rsidRDefault="000A7921" w:rsidP="000A7921">
      <w:pPr>
        <w:pStyle w:val="af3"/>
        <w:rPr>
          <w:noProof/>
        </w:rPr>
      </w:pPr>
      <w:r w:rsidRPr="00E96EC5">
        <w:rPr>
          <w:noProof/>
        </w:rPr>
        <w:t>Ответ:</w:t>
      </w:r>
    </w:p>
    <w:p w:rsidR="000A7921" w:rsidRPr="00E96EC5" w:rsidRDefault="000A7921" w:rsidP="000A7921">
      <w:pPr>
        <w:pStyle w:val="af1"/>
        <w:rPr>
          <w:noProof/>
        </w:rPr>
      </w:pPr>
    </w:p>
    <w:p w:rsidR="000A7921" w:rsidRPr="00E96EC5" w:rsidRDefault="000A7921" w:rsidP="000A7921">
      <w:pPr>
        <w:pStyle w:val="af3"/>
        <w:rPr>
          <w:noProof/>
        </w:rPr>
      </w:pPr>
      <w:r w:rsidRPr="00E96EC5">
        <w:rPr>
          <w:noProof/>
        </w:rPr>
        <w:t>Обоснование:</w:t>
      </w:r>
    </w:p>
    <w:p w:rsidR="00505477" w:rsidRPr="00E96EC5" w:rsidRDefault="00505477" w:rsidP="004035AF">
      <w:pPr>
        <w:pStyle w:val="af1"/>
        <w:rPr>
          <w:noProof/>
        </w:rPr>
      </w:pPr>
    </w:p>
    <w:p w:rsidR="00430957" w:rsidRPr="00E96EC5" w:rsidRDefault="00430957" w:rsidP="001660F3">
      <w:pPr>
        <w:pStyle w:val="aff2"/>
        <w:rPr>
          <w:noProof/>
        </w:rPr>
      </w:pPr>
      <w:r w:rsidRPr="00E96EC5">
        <w:rPr>
          <w:noProof/>
        </w:rPr>
        <w:t>Задание 321.</w:t>
      </w:r>
    </w:p>
    <w:p w:rsidR="00430957" w:rsidRPr="00E96EC5" w:rsidRDefault="00430957" w:rsidP="00430957">
      <w:pPr>
        <w:pStyle w:val="af6"/>
        <w:rPr>
          <w:noProof/>
        </w:rPr>
      </w:pPr>
      <w:r w:rsidRPr="00E96EC5">
        <w:rPr>
          <w:noProof/>
        </w:rPr>
        <w:t>Прочитайте текст, выберите правильные ответы и запишите аргументы, обосновывающие выбор ответов</w:t>
      </w:r>
    </w:p>
    <w:p w:rsidR="00430957" w:rsidRPr="00E96EC5" w:rsidRDefault="00430957" w:rsidP="00430957">
      <w:pPr>
        <w:pStyle w:val="af1"/>
        <w:rPr>
          <w:noProof/>
        </w:rPr>
      </w:pPr>
      <w:r w:rsidRPr="00E96EC5">
        <w:rPr>
          <w:noProof/>
        </w:rPr>
        <w:t>При каких напряжениях на трансформаторах обмотка имеет изолированную нейтраль?</w:t>
      </w:r>
    </w:p>
    <w:p w:rsidR="00430957" w:rsidRPr="00E96EC5" w:rsidRDefault="00430957" w:rsidP="00430957">
      <w:pPr>
        <w:pStyle w:val="af1"/>
        <w:rPr>
          <w:noProof/>
        </w:rPr>
      </w:pPr>
    </w:p>
    <w:p w:rsidR="00430957" w:rsidRPr="00E96EC5" w:rsidRDefault="00430957" w:rsidP="00430957">
      <w:pPr>
        <w:pStyle w:val="af1"/>
        <w:rPr>
          <w:noProof/>
        </w:rPr>
      </w:pPr>
      <w:r w:rsidRPr="00E96EC5">
        <w:rPr>
          <w:noProof/>
        </w:rPr>
        <w:t xml:space="preserve">1) 6 (10) кВ </w:t>
      </w:r>
    </w:p>
    <w:p w:rsidR="00430957" w:rsidRPr="00E96EC5" w:rsidRDefault="00430957" w:rsidP="00430957">
      <w:pPr>
        <w:pStyle w:val="af1"/>
        <w:rPr>
          <w:noProof/>
        </w:rPr>
      </w:pPr>
      <w:r w:rsidRPr="00E96EC5">
        <w:rPr>
          <w:noProof/>
        </w:rPr>
        <w:t xml:space="preserve">2) 35 кВ </w:t>
      </w:r>
    </w:p>
    <w:p w:rsidR="00430957" w:rsidRPr="00E96EC5" w:rsidRDefault="00430957" w:rsidP="00430957">
      <w:pPr>
        <w:pStyle w:val="af1"/>
        <w:rPr>
          <w:noProof/>
        </w:rPr>
      </w:pPr>
      <w:r w:rsidRPr="00E96EC5">
        <w:rPr>
          <w:noProof/>
        </w:rPr>
        <w:t>3) 110 кВ</w:t>
      </w:r>
    </w:p>
    <w:p w:rsidR="00430957" w:rsidRPr="00E96EC5" w:rsidRDefault="00430957" w:rsidP="00430957">
      <w:pPr>
        <w:pStyle w:val="af1"/>
        <w:rPr>
          <w:noProof/>
        </w:rPr>
      </w:pPr>
      <w:r w:rsidRPr="00E96EC5">
        <w:rPr>
          <w:noProof/>
        </w:rPr>
        <w:t>4) 220 кВ</w:t>
      </w:r>
    </w:p>
    <w:p w:rsidR="00430957" w:rsidRPr="00E96EC5" w:rsidRDefault="00430957" w:rsidP="00430957">
      <w:pPr>
        <w:pStyle w:val="af1"/>
        <w:rPr>
          <w:noProof/>
        </w:rPr>
      </w:pPr>
    </w:p>
    <w:p w:rsidR="00430957" w:rsidRPr="00E96EC5" w:rsidRDefault="00430957" w:rsidP="00430957">
      <w:pPr>
        <w:pStyle w:val="af3"/>
        <w:rPr>
          <w:noProof/>
        </w:rPr>
      </w:pPr>
      <w:r w:rsidRPr="00E96EC5">
        <w:rPr>
          <w:noProof/>
        </w:rPr>
        <w:t>Ответ:</w:t>
      </w:r>
    </w:p>
    <w:p w:rsidR="00430957" w:rsidRPr="00E96EC5" w:rsidRDefault="00430957" w:rsidP="00430957">
      <w:pPr>
        <w:pStyle w:val="af1"/>
        <w:rPr>
          <w:noProof/>
        </w:rPr>
      </w:pPr>
    </w:p>
    <w:p w:rsidR="00430957" w:rsidRPr="00E96EC5" w:rsidRDefault="00430957" w:rsidP="00430957">
      <w:pPr>
        <w:pStyle w:val="af3"/>
        <w:rPr>
          <w:noProof/>
        </w:rPr>
      </w:pPr>
      <w:r w:rsidRPr="00E96EC5">
        <w:rPr>
          <w:noProof/>
        </w:rPr>
        <w:t>Обоснование:</w:t>
      </w:r>
    </w:p>
    <w:p w:rsidR="00430957" w:rsidRPr="00E96EC5" w:rsidRDefault="00430957" w:rsidP="00430957">
      <w:pPr>
        <w:pStyle w:val="af1"/>
        <w:rPr>
          <w:noProof/>
        </w:rPr>
      </w:pPr>
    </w:p>
    <w:p w:rsidR="00430957" w:rsidRPr="00E96EC5" w:rsidRDefault="00430957" w:rsidP="001660F3">
      <w:pPr>
        <w:pStyle w:val="aff2"/>
        <w:rPr>
          <w:noProof/>
        </w:rPr>
      </w:pPr>
      <w:r w:rsidRPr="00E96EC5">
        <w:rPr>
          <w:noProof/>
        </w:rPr>
        <w:t>Задание 322.</w:t>
      </w:r>
    </w:p>
    <w:p w:rsidR="00430957" w:rsidRPr="00E96EC5" w:rsidRDefault="00430957" w:rsidP="00430957">
      <w:pPr>
        <w:pStyle w:val="af6"/>
        <w:rPr>
          <w:noProof/>
        </w:rPr>
      </w:pPr>
      <w:r w:rsidRPr="00E96EC5">
        <w:rPr>
          <w:noProof/>
        </w:rPr>
        <w:t>Прочитайте текст и запишите развернутый обоснованный ответ</w:t>
      </w:r>
    </w:p>
    <w:p w:rsidR="00430957" w:rsidRPr="00E96EC5" w:rsidRDefault="00430957" w:rsidP="00430957">
      <w:pPr>
        <w:pStyle w:val="af1"/>
        <w:rPr>
          <w:noProof/>
        </w:rPr>
      </w:pPr>
      <w:r w:rsidRPr="00E96EC5">
        <w:rPr>
          <w:noProof/>
        </w:rPr>
        <w:t>Чем отличается силовой трансформатор от силового автотрансформатора?</w:t>
      </w:r>
    </w:p>
    <w:p w:rsidR="00430957" w:rsidRPr="00E96EC5" w:rsidRDefault="00430957" w:rsidP="00430957">
      <w:pPr>
        <w:pStyle w:val="af1"/>
        <w:rPr>
          <w:noProof/>
        </w:rPr>
      </w:pPr>
    </w:p>
    <w:p w:rsidR="00430957" w:rsidRPr="00E96EC5" w:rsidRDefault="00430957" w:rsidP="00430957">
      <w:pPr>
        <w:pStyle w:val="af3"/>
        <w:rPr>
          <w:noProof/>
        </w:rPr>
      </w:pPr>
      <w:r w:rsidRPr="00E96EC5">
        <w:rPr>
          <w:noProof/>
        </w:rPr>
        <w:t>Ответ:</w:t>
      </w:r>
    </w:p>
    <w:p w:rsidR="00430957" w:rsidRPr="00E96EC5" w:rsidRDefault="00430957" w:rsidP="00430957">
      <w:pPr>
        <w:pStyle w:val="af1"/>
        <w:rPr>
          <w:noProof/>
        </w:rPr>
      </w:pPr>
    </w:p>
    <w:p w:rsidR="00430957" w:rsidRPr="00E96EC5" w:rsidRDefault="00430957" w:rsidP="00741EAE">
      <w:pPr>
        <w:pStyle w:val="aff2"/>
        <w:rPr>
          <w:noProof/>
        </w:rPr>
      </w:pPr>
      <w:r w:rsidRPr="00E96EC5">
        <w:rPr>
          <w:noProof/>
        </w:rPr>
        <w:t>Задание 323.</w:t>
      </w:r>
    </w:p>
    <w:p w:rsidR="00430957" w:rsidRPr="00E96EC5" w:rsidRDefault="00430957" w:rsidP="00430957">
      <w:pPr>
        <w:pStyle w:val="af6"/>
        <w:rPr>
          <w:noProof/>
        </w:rPr>
      </w:pPr>
      <w:r w:rsidRPr="00E96EC5">
        <w:rPr>
          <w:noProof/>
        </w:rPr>
        <w:t>Прочитайте текст и запишите развернутый обоснованный ответ</w:t>
      </w:r>
    </w:p>
    <w:p w:rsidR="00430957" w:rsidRPr="00E96EC5" w:rsidRDefault="00430957" w:rsidP="00430957">
      <w:pPr>
        <w:pStyle w:val="af1"/>
        <w:rPr>
          <w:noProof/>
        </w:rPr>
      </w:pPr>
      <w:r w:rsidRPr="00E96EC5">
        <w:rPr>
          <w:noProof/>
        </w:rPr>
        <w:t>При каком напряжении обмотка трансформатора выполняется эффективнозаземлённой нейтралью?</w:t>
      </w:r>
    </w:p>
    <w:p w:rsidR="00430957" w:rsidRPr="00E96EC5" w:rsidRDefault="00430957" w:rsidP="00430957">
      <w:pPr>
        <w:pStyle w:val="af1"/>
        <w:rPr>
          <w:noProof/>
        </w:rPr>
      </w:pPr>
    </w:p>
    <w:p w:rsidR="00430957" w:rsidRPr="00E96EC5" w:rsidRDefault="00430957" w:rsidP="00430957">
      <w:pPr>
        <w:pStyle w:val="af3"/>
        <w:rPr>
          <w:noProof/>
        </w:rPr>
      </w:pPr>
      <w:r w:rsidRPr="00E96EC5">
        <w:rPr>
          <w:noProof/>
        </w:rPr>
        <w:t>Ответ:</w:t>
      </w:r>
    </w:p>
    <w:p w:rsidR="00505477" w:rsidRPr="00E96EC5" w:rsidRDefault="00505477" w:rsidP="004035AF">
      <w:pPr>
        <w:pStyle w:val="af1"/>
        <w:rPr>
          <w:noProof/>
        </w:rPr>
      </w:pPr>
    </w:p>
    <w:p w:rsidR="002B59AB" w:rsidRPr="00E96EC5" w:rsidRDefault="002B59AB" w:rsidP="00741EAE">
      <w:pPr>
        <w:pStyle w:val="aff2"/>
      </w:pPr>
      <w:r w:rsidRPr="00E96EC5">
        <w:t>Задание 324.</w:t>
      </w:r>
    </w:p>
    <w:p w:rsidR="002B59AB" w:rsidRPr="00E96EC5" w:rsidRDefault="002B59AB" w:rsidP="002B59AB">
      <w:pPr>
        <w:pStyle w:val="af6"/>
      </w:pPr>
      <w:r w:rsidRPr="00E96EC5">
        <w:t>Прочитайте текст и установите соответствие.</w:t>
      </w:r>
    </w:p>
    <w:p w:rsidR="002B59AB" w:rsidRPr="00E96EC5" w:rsidRDefault="002B59AB" w:rsidP="002B59AB">
      <w:pPr>
        <w:pStyle w:val="af1"/>
      </w:pPr>
      <w:r w:rsidRPr="00E96EC5">
        <w:t xml:space="preserve">Установите соответствие между типом опоры и ее назначением: </w:t>
      </w:r>
    </w:p>
    <w:p w:rsidR="002B59AB" w:rsidRPr="00E96EC5" w:rsidRDefault="002B59AB" w:rsidP="002B59AB">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9"/>
        <w:gridCol w:w="2078"/>
        <w:gridCol w:w="1158"/>
        <w:gridCol w:w="5816"/>
      </w:tblGrid>
      <w:tr w:rsidR="002B59AB" w:rsidRPr="00E96EC5" w:rsidTr="002B59AB">
        <w:trPr>
          <w:trHeight w:val="20"/>
        </w:trPr>
        <w:tc>
          <w:tcPr>
            <w:tcW w:w="1489"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B59AB" w:rsidRPr="00E96EC5" w:rsidRDefault="002B59AB" w:rsidP="00CD6F69">
            <w:pPr>
              <w:pStyle w:val="af"/>
            </w:pPr>
            <w:r w:rsidRPr="00E96EC5">
              <w:t>Тип опоры</w:t>
            </w:r>
          </w:p>
        </w:tc>
        <w:tc>
          <w:tcPr>
            <w:tcW w:w="3511" w:type="pct"/>
            <w:gridSpan w:val="2"/>
            <w:tcBorders>
              <w:top w:val="single" w:sz="4" w:space="0" w:color="auto"/>
              <w:left w:val="single" w:sz="4" w:space="0" w:color="auto"/>
              <w:bottom w:val="single" w:sz="4" w:space="0" w:color="auto"/>
              <w:right w:val="single" w:sz="4" w:space="0" w:color="auto"/>
            </w:tcBorders>
            <w:shd w:val="clear" w:color="auto" w:fill="FFFFFF"/>
            <w:hideMark/>
          </w:tcPr>
          <w:p w:rsidR="002B59AB" w:rsidRPr="00E96EC5" w:rsidRDefault="002B59AB" w:rsidP="00CD6F69">
            <w:pPr>
              <w:pStyle w:val="af"/>
            </w:pPr>
            <w:r w:rsidRPr="00E96EC5">
              <w:t>Назначение</w:t>
            </w:r>
          </w:p>
        </w:tc>
      </w:tr>
      <w:tr w:rsidR="002B59AB" w:rsidRPr="00E96EC5" w:rsidTr="002B59AB">
        <w:trPr>
          <w:trHeight w:val="20"/>
        </w:trPr>
        <w:tc>
          <w:tcPr>
            <w:tcW w:w="4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B59AB" w:rsidRPr="00E96EC5" w:rsidRDefault="002B59AB" w:rsidP="00CD6F69">
            <w:pPr>
              <w:pStyle w:val="af"/>
            </w:pPr>
            <w:r w:rsidRPr="00E96EC5">
              <w:t>А</w:t>
            </w:r>
          </w:p>
        </w:tc>
        <w:tc>
          <w:tcPr>
            <w:tcW w:w="1046" w:type="pct"/>
            <w:tcBorders>
              <w:top w:val="single" w:sz="4" w:space="0" w:color="auto"/>
              <w:left w:val="single" w:sz="4" w:space="0" w:color="auto"/>
              <w:bottom w:val="single" w:sz="4" w:space="0" w:color="auto"/>
              <w:right w:val="single" w:sz="4" w:space="0" w:color="auto"/>
            </w:tcBorders>
            <w:shd w:val="clear" w:color="auto" w:fill="FFFFFF"/>
            <w:vAlign w:val="center"/>
          </w:tcPr>
          <w:p w:rsidR="002B59AB" w:rsidRPr="00E96EC5" w:rsidRDefault="002B59AB" w:rsidP="00CD6F69">
            <w:pPr>
              <w:pStyle w:val="af"/>
            </w:pPr>
            <w:r w:rsidRPr="00E96EC5">
              <w:t>Угловые опоры </w:t>
            </w:r>
          </w:p>
        </w:tc>
        <w:tc>
          <w:tcPr>
            <w:tcW w:w="5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B59AB" w:rsidRPr="00E96EC5" w:rsidRDefault="002B59AB" w:rsidP="00CD6F69">
            <w:pPr>
              <w:pStyle w:val="af"/>
            </w:pPr>
            <w:r w:rsidRPr="00E96EC5">
              <w:t>1</w:t>
            </w:r>
          </w:p>
        </w:tc>
        <w:tc>
          <w:tcPr>
            <w:tcW w:w="2928" w:type="pct"/>
            <w:tcBorders>
              <w:top w:val="single" w:sz="4" w:space="0" w:color="auto"/>
              <w:left w:val="single" w:sz="4" w:space="0" w:color="auto"/>
              <w:bottom w:val="single" w:sz="4" w:space="0" w:color="auto"/>
              <w:right w:val="single" w:sz="4" w:space="0" w:color="auto"/>
            </w:tcBorders>
            <w:shd w:val="clear" w:color="auto" w:fill="FFFFFF"/>
            <w:vAlign w:val="center"/>
          </w:tcPr>
          <w:p w:rsidR="002B59AB" w:rsidRPr="00E96EC5" w:rsidRDefault="002B59AB" w:rsidP="00CD6F69">
            <w:pPr>
              <w:pStyle w:val="af"/>
            </w:pPr>
            <w:r w:rsidRPr="00E96EC5">
              <w:t xml:space="preserve">Являются разновидностью анкерных и устанавливаются в конце и начале линии электропередачи, рассчитаны на нагрузку от одностороннего </w:t>
            </w:r>
            <w:r w:rsidR="006F06B5" w:rsidRPr="00E96EC5">
              <w:t>на</w:t>
            </w:r>
            <w:r w:rsidRPr="00E96EC5">
              <w:t>тяжения всех проводов и тросов</w:t>
            </w:r>
          </w:p>
        </w:tc>
      </w:tr>
      <w:tr w:rsidR="002B59AB" w:rsidRPr="00E96EC5" w:rsidTr="002B59AB">
        <w:trPr>
          <w:trHeight w:val="430"/>
        </w:trPr>
        <w:tc>
          <w:tcPr>
            <w:tcW w:w="443" w:type="pct"/>
            <w:tcBorders>
              <w:top w:val="single" w:sz="4" w:space="0" w:color="auto"/>
              <w:left w:val="single" w:sz="4" w:space="0" w:color="auto"/>
              <w:bottom w:val="single" w:sz="4" w:space="0" w:color="auto"/>
              <w:right w:val="single" w:sz="4" w:space="0" w:color="auto"/>
            </w:tcBorders>
            <w:shd w:val="clear" w:color="auto" w:fill="FFFFFF"/>
            <w:hideMark/>
          </w:tcPr>
          <w:p w:rsidR="002B59AB" w:rsidRPr="00E96EC5" w:rsidRDefault="002B59AB" w:rsidP="00CD6F69">
            <w:pPr>
              <w:pStyle w:val="af"/>
            </w:pPr>
            <w:r w:rsidRPr="00E96EC5">
              <w:t>Б</w:t>
            </w:r>
          </w:p>
        </w:tc>
        <w:tc>
          <w:tcPr>
            <w:tcW w:w="1046" w:type="pct"/>
            <w:tcBorders>
              <w:top w:val="single" w:sz="4" w:space="0" w:color="auto"/>
              <w:left w:val="single" w:sz="4" w:space="0" w:color="auto"/>
              <w:bottom w:val="single" w:sz="4" w:space="0" w:color="auto"/>
              <w:right w:val="single" w:sz="4" w:space="0" w:color="auto"/>
            </w:tcBorders>
            <w:shd w:val="clear" w:color="auto" w:fill="FFFFFF"/>
            <w:vAlign w:val="center"/>
          </w:tcPr>
          <w:p w:rsidR="002B59AB" w:rsidRPr="00E96EC5" w:rsidRDefault="002B59AB" w:rsidP="00CD6F69">
            <w:pPr>
              <w:pStyle w:val="af"/>
            </w:pPr>
            <w:r w:rsidRPr="00E96EC5">
              <w:t>Промежуточные опоры</w:t>
            </w:r>
          </w:p>
        </w:tc>
        <w:tc>
          <w:tcPr>
            <w:tcW w:w="5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B59AB" w:rsidRPr="00E96EC5" w:rsidRDefault="002B59AB" w:rsidP="00CD6F69">
            <w:pPr>
              <w:pStyle w:val="af"/>
            </w:pPr>
            <w:r w:rsidRPr="00E96EC5">
              <w:t>2</w:t>
            </w:r>
          </w:p>
        </w:tc>
        <w:tc>
          <w:tcPr>
            <w:tcW w:w="2928" w:type="pct"/>
            <w:tcBorders>
              <w:top w:val="single" w:sz="4" w:space="0" w:color="auto"/>
              <w:left w:val="single" w:sz="4" w:space="0" w:color="auto"/>
              <w:bottom w:val="single" w:sz="4" w:space="0" w:color="auto"/>
              <w:right w:val="single" w:sz="4" w:space="0" w:color="auto"/>
            </w:tcBorders>
            <w:shd w:val="clear" w:color="auto" w:fill="FFFFFF"/>
            <w:vAlign w:val="center"/>
          </w:tcPr>
          <w:p w:rsidR="002B59AB" w:rsidRPr="00E96EC5" w:rsidRDefault="002B59AB" w:rsidP="00CD6F69">
            <w:pPr>
              <w:pStyle w:val="af"/>
            </w:pPr>
            <w:r w:rsidRPr="00E96EC5">
              <w:t xml:space="preserve">Применяются на прямых участках трассы ВЛ в местах перехода через инженерные сооружения или естественные преграды для ограничения анкерного пролета, а также в местах изменения числа, марок и </w:t>
            </w:r>
            <w:r w:rsidRPr="00E96EC5">
              <w:lastRenderedPageBreak/>
              <w:t xml:space="preserve">сечений проводов линии электропередачи. Анкерная опора воспринимает нагрузку от разности </w:t>
            </w:r>
            <w:r w:rsidR="006F06B5" w:rsidRPr="00E96EC5">
              <w:t>на</w:t>
            </w:r>
            <w:r w:rsidRPr="00E96EC5">
              <w:t>тяжения проводов и тросов, направленную вдоль ЛЭП. Конструкция анкерных железобетонных опор ВЛ отличается повышенной прочностью. Это обеспечивается, в том числе, применением в опоре железобетонных стоек повышенной прочности</w:t>
            </w:r>
          </w:p>
        </w:tc>
      </w:tr>
      <w:tr w:rsidR="002B59AB" w:rsidRPr="00E96EC5" w:rsidTr="002B59AB">
        <w:trPr>
          <w:trHeight w:val="84"/>
        </w:trPr>
        <w:tc>
          <w:tcPr>
            <w:tcW w:w="443" w:type="pct"/>
            <w:tcBorders>
              <w:top w:val="single" w:sz="4" w:space="0" w:color="auto"/>
              <w:left w:val="single" w:sz="4" w:space="0" w:color="auto"/>
              <w:bottom w:val="single" w:sz="4" w:space="0" w:color="auto"/>
              <w:right w:val="single" w:sz="4" w:space="0" w:color="auto"/>
            </w:tcBorders>
            <w:shd w:val="clear" w:color="auto" w:fill="FFFFFF"/>
            <w:hideMark/>
          </w:tcPr>
          <w:p w:rsidR="002B59AB" w:rsidRPr="00E96EC5" w:rsidRDefault="002B59AB" w:rsidP="00CD6F69">
            <w:pPr>
              <w:pStyle w:val="af"/>
            </w:pPr>
            <w:r w:rsidRPr="00E96EC5">
              <w:lastRenderedPageBreak/>
              <w:t>В</w:t>
            </w:r>
          </w:p>
        </w:tc>
        <w:tc>
          <w:tcPr>
            <w:tcW w:w="1046" w:type="pct"/>
            <w:tcBorders>
              <w:top w:val="single" w:sz="4" w:space="0" w:color="auto"/>
              <w:left w:val="single" w:sz="4" w:space="0" w:color="auto"/>
              <w:bottom w:val="single" w:sz="4" w:space="0" w:color="auto"/>
              <w:right w:val="single" w:sz="4" w:space="0" w:color="auto"/>
            </w:tcBorders>
            <w:shd w:val="clear" w:color="auto" w:fill="FFFFFF"/>
            <w:vAlign w:val="center"/>
          </w:tcPr>
          <w:p w:rsidR="002B59AB" w:rsidRPr="00E96EC5" w:rsidRDefault="002B59AB" w:rsidP="00CD6F69">
            <w:pPr>
              <w:pStyle w:val="af"/>
            </w:pPr>
            <w:r w:rsidRPr="00E96EC5">
              <w:t>Анкерные опоры </w:t>
            </w:r>
          </w:p>
        </w:tc>
        <w:tc>
          <w:tcPr>
            <w:tcW w:w="583" w:type="pct"/>
            <w:tcBorders>
              <w:top w:val="single" w:sz="4" w:space="0" w:color="auto"/>
              <w:left w:val="single" w:sz="4" w:space="0" w:color="auto"/>
              <w:bottom w:val="single" w:sz="4" w:space="0" w:color="auto"/>
              <w:right w:val="single" w:sz="4" w:space="0" w:color="auto"/>
            </w:tcBorders>
            <w:shd w:val="clear" w:color="auto" w:fill="FFFFFF"/>
            <w:hideMark/>
          </w:tcPr>
          <w:p w:rsidR="002B59AB" w:rsidRPr="00E96EC5" w:rsidRDefault="002B59AB" w:rsidP="00CD6F69">
            <w:pPr>
              <w:pStyle w:val="af"/>
            </w:pPr>
            <w:r w:rsidRPr="00E96EC5">
              <w:t>3</w:t>
            </w:r>
          </w:p>
        </w:tc>
        <w:tc>
          <w:tcPr>
            <w:tcW w:w="2928" w:type="pct"/>
            <w:tcBorders>
              <w:top w:val="single" w:sz="4" w:space="0" w:color="auto"/>
              <w:left w:val="single" w:sz="4" w:space="0" w:color="auto"/>
              <w:bottom w:val="single" w:sz="4" w:space="0" w:color="auto"/>
              <w:right w:val="single" w:sz="4" w:space="0" w:color="auto"/>
            </w:tcBorders>
            <w:shd w:val="clear" w:color="auto" w:fill="FFFFFF"/>
            <w:vAlign w:val="center"/>
          </w:tcPr>
          <w:p w:rsidR="002B59AB" w:rsidRPr="00E96EC5" w:rsidRDefault="002B59AB" w:rsidP="00CD6F69">
            <w:pPr>
              <w:pStyle w:val="af"/>
            </w:pPr>
            <w:r w:rsidRPr="00E96EC5">
              <w:t>Устанавливаются на прямых участках трассы ВЛ, предназначены только для поддержания проводов и тросов и не рассчитаны на нагрузки направленные вдоль линии электропередачи. Как правило</w:t>
            </w:r>
            <w:r w:rsidR="00E96EC5">
              <w:t>,</w:t>
            </w:r>
            <w:r w:rsidRPr="00E96EC5">
              <w:t xml:space="preserve"> общее число промежуточных опор составляют 80 — 90 % от всех опор ЛЭП</w:t>
            </w:r>
          </w:p>
        </w:tc>
      </w:tr>
      <w:tr w:rsidR="002B59AB" w:rsidRPr="00E96EC5" w:rsidTr="002B59AB">
        <w:trPr>
          <w:trHeight w:val="20"/>
        </w:trPr>
        <w:tc>
          <w:tcPr>
            <w:tcW w:w="443" w:type="pct"/>
            <w:tcBorders>
              <w:top w:val="single" w:sz="4" w:space="0" w:color="auto"/>
              <w:left w:val="single" w:sz="4" w:space="0" w:color="auto"/>
              <w:bottom w:val="single" w:sz="4" w:space="0" w:color="auto"/>
              <w:right w:val="single" w:sz="4" w:space="0" w:color="auto"/>
            </w:tcBorders>
            <w:shd w:val="clear" w:color="auto" w:fill="FFFFFF"/>
            <w:hideMark/>
          </w:tcPr>
          <w:p w:rsidR="002B59AB" w:rsidRPr="00E96EC5" w:rsidRDefault="002B59AB" w:rsidP="00CD6F69">
            <w:pPr>
              <w:pStyle w:val="af"/>
            </w:pPr>
            <w:r w:rsidRPr="00E96EC5">
              <w:t>Г</w:t>
            </w:r>
          </w:p>
        </w:tc>
        <w:tc>
          <w:tcPr>
            <w:tcW w:w="1046" w:type="pct"/>
            <w:tcBorders>
              <w:top w:val="single" w:sz="4" w:space="0" w:color="auto"/>
              <w:left w:val="single" w:sz="4" w:space="0" w:color="auto"/>
              <w:bottom w:val="single" w:sz="4" w:space="0" w:color="auto"/>
              <w:right w:val="single" w:sz="4" w:space="0" w:color="auto"/>
            </w:tcBorders>
            <w:shd w:val="clear" w:color="auto" w:fill="FFFFFF"/>
            <w:vAlign w:val="center"/>
          </w:tcPr>
          <w:p w:rsidR="002B59AB" w:rsidRPr="00E96EC5" w:rsidRDefault="002B59AB" w:rsidP="00CD6F69">
            <w:pPr>
              <w:pStyle w:val="af"/>
            </w:pPr>
            <w:r w:rsidRPr="00E96EC5">
              <w:t>Концевые опоры </w:t>
            </w:r>
          </w:p>
        </w:tc>
        <w:tc>
          <w:tcPr>
            <w:tcW w:w="583" w:type="pct"/>
            <w:tcBorders>
              <w:top w:val="single" w:sz="4" w:space="0" w:color="auto"/>
              <w:left w:val="single" w:sz="4" w:space="0" w:color="auto"/>
              <w:bottom w:val="single" w:sz="4" w:space="0" w:color="auto"/>
              <w:right w:val="single" w:sz="4" w:space="0" w:color="auto"/>
            </w:tcBorders>
            <w:shd w:val="clear" w:color="auto" w:fill="FFFFFF"/>
            <w:hideMark/>
          </w:tcPr>
          <w:p w:rsidR="002B59AB" w:rsidRPr="00E96EC5" w:rsidRDefault="002B59AB" w:rsidP="00CD6F69">
            <w:pPr>
              <w:pStyle w:val="af"/>
            </w:pPr>
            <w:r w:rsidRPr="00E96EC5">
              <w:t>4</w:t>
            </w:r>
          </w:p>
        </w:tc>
        <w:tc>
          <w:tcPr>
            <w:tcW w:w="2928" w:type="pct"/>
            <w:tcBorders>
              <w:top w:val="single" w:sz="4" w:space="0" w:color="auto"/>
              <w:left w:val="single" w:sz="4" w:space="0" w:color="auto"/>
              <w:bottom w:val="single" w:sz="4" w:space="0" w:color="auto"/>
              <w:right w:val="single" w:sz="4" w:space="0" w:color="auto"/>
            </w:tcBorders>
            <w:shd w:val="clear" w:color="auto" w:fill="FFFFFF"/>
            <w:vAlign w:val="center"/>
          </w:tcPr>
          <w:p w:rsidR="002B59AB" w:rsidRPr="00E96EC5" w:rsidRDefault="002B59AB" w:rsidP="00CD6F69">
            <w:pPr>
              <w:pStyle w:val="af"/>
            </w:pPr>
            <w:r w:rsidRPr="00E96EC5">
              <w:t xml:space="preserve">Рассчитаны на эксплуатацию в местах изменения направления трассы ВЛ, воспринимают результирующую нагрузку от </w:t>
            </w:r>
            <w:r w:rsidR="006F06B5" w:rsidRPr="00E96EC5">
              <w:t>на</w:t>
            </w:r>
            <w:r w:rsidRPr="00E96EC5">
              <w:t>тяжения проводов и тросов смежных межопорных пролетов. При небольших углах поворота (15 — 30°), где нагрузки невелики, применяют угловые промежуточные опоры. При углах поворота более 30° используют угловые анкерные опоры, которые имеют более прочную конструкцию и анкерное крепление проводов</w:t>
            </w:r>
          </w:p>
        </w:tc>
      </w:tr>
      <w:tr w:rsidR="002B59AB" w:rsidRPr="00E96EC5" w:rsidTr="002B59AB">
        <w:trPr>
          <w:trHeight w:val="20"/>
        </w:trPr>
        <w:tc>
          <w:tcPr>
            <w:tcW w:w="443" w:type="pct"/>
            <w:tcBorders>
              <w:top w:val="single" w:sz="4" w:space="0" w:color="auto"/>
              <w:left w:val="single" w:sz="4" w:space="0" w:color="auto"/>
              <w:bottom w:val="single" w:sz="4" w:space="0" w:color="auto"/>
              <w:right w:val="single" w:sz="4" w:space="0" w:color="auto"/>
            </w:tcBorders>
            <w:shd w:val="clear" w:color="auto" w:fill="FFFFFF"/>
          </w:tcPr>
          <w:p w:rsidR="002B59AB" w:rsidRPr="00E96EC5" w:rsidRDefault="002B59AB" w:rsidP="00CD6F69">
            <w:pPr>
              <w:pStyle w:val="af"/>
            </w:pPr>
          </w:p>
        </w:tc>
        <w:tc>
          <w:tcPr>
            <w:tcW w:w="1046" w:type="pct"/>
            <w:tcBorders>
              <w:top w:val="single" w:sz="4" w:space="0" w:color="auto"/>
              <w:left w:val="single" w:sz="4" w:space="0" w:color="auto"/>
              <w:bottom w:val="single" w:sz="4" w:space="0" w:color="auto"/>
              <w:right w:val="single" w:sz="4" w:space="0" w:color="auto"/>
            </w:tcBorders>
            <w:shd w:val="clear" w:color="auto" w:fill="FFFFFF"/>
            <w:vAlign w:val="center"/>
          </w:tcPr>
          <w:p w:rsidR="002B59AB" w:rsidRPr="00E96EC5" w:rsidRDefault="002B59AB" w:rsidP="00CD6F69">
            <w:pPr>
              <w:pStyle w:val="af"/>
            </w:pPr>
          </w:p>
        </w:tc>
        <w:tc>
          <w:tcPr>
            <w:tcW w:w="583"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2B59AB" w:rsidRPr="00E96EC5" w:rsidRDefault="002B59AB" w:rsidP="00CD6F69">
            <w:pPr>
              <w:pStyle w:val="af"/>
            </w:pPr>
            <w:r w:rsidRPr="00E96EC5">
              <w:t>5</w:t>
            </w:r>
          </w:p>
        </w:tc>
        <w:tc>
          <w:tcPr>
            <w:tcW w:w="292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B59AB" w:rsidRPr="00E96EC5" w:rsidRDefault="00882A53" w:rsidP="00CD6F69">
            <w:pPr>
              <w:pStyle w:val="af"/>
            </w:pPr>
            <w:r w:rsidRPr="00E96EC5">
              <w:t xml:space="preserve">Рассчитаны на ВЛЭП 110-500 </w:t>
            </w:r>
            <w:proofErr w:type="spellStart"/>
            <w:r w:rsidRPr="00E96EC5">
              <w:t>кВ</w:t>
            </w:r>
            <w:proofErr w:type="spellEnd"/>
            <w:r w:rsidRPr="00E96EC5">
              <w:t xml:space="preserve"> длиной более 100 км для ограничения </w:t>
            </w:r>
            <w:proofErr w:type="spellStart"/>
            <w:r w:rsidRPr="00E96EC5">
              <w:t>несим</w:t>
            </w:r>
            <w:r w:rsidR="00E96EC5">
              <w:t>м</w:t>
            </w:r>
            <w:r w:rsidRPr="00E96EC5">
              <w:t>етрии</w:t>
            </w:r>
            <w:proofErr w:type="spellEnd"/>
            <w:r w:rsidRPr="00E96EC5">
              <w:t xml:space="preserve"> токов и напряжений должен выполняться один полный цикл транспозиции</w:t>
            </w:r>
          </w:p>
        </w:tc>
      </w:tr>
    </w:tbl>
    <w:p w:rsidR="002B59AB" w:rsidRPr="00E96EC5" w:rsidRDefault="002B59AB" w:rsidP="002B59AB">
      <w:pPr>
        <w:pStyle w:val="af1"/>
      </w:pPr>
    </w:p>
    <w:p w:rsidR="002B59AB" w:rsidRPr="00E96EC5" w:rsidRDefault="002B59AB" w:rsidP="002B59AB">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2B59AB" w:rsidRPr="00E96EC5" w:rsidTr="002B59AB">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B59AB" w:rsidRPr="00E96EC5" w:rsidRDefault="002B59AB"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B59AB" w:rsidRPr="00E96EC5" w:rsidRDefault="002B59AB"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B59AB" w:rsidRPr="00E96EC5" w:rsidRDefault="002B59AB"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B59AB" w:rsidRPr="00E96EC5" w:rsidRDefault="002B59AB" w:rsidP="00CD6F69">
            <w:pPr>
              <w:pStyle w:val="af"/>
            </w:pPr>
            <w:r w:rsidRPr="00E96EC5">
              <w:t>Г</w:t>
            </w:r>
          </w:p>
        </w:tc>
      </w:tr>
      <w:tr w:rsidR="002B59AB" w:rsidRPr="00E96EC5" w:rsidTr="002B59AB">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2B59AB" w:rsidRPr="00E96EC5" w:rsidRDefault="002B59AB"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2B59AB" w:rsidRPr="00E96EC5" w:rsidRDefault="002B59AB"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2B59AB" w:rsidRPr="00E96EC5" w:rsidRDefault="002B59AB"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2B59AB" w:rsidRPr="00E96EC5" w:rsidRDefault="002B59AB" w:rsidP="00CD6F69">
            <w:pPr>
              <w:pStyle w:val="af"/>
            </w:pPr>
          </w:p>
        </w:tc>
      </w:tr>
    </w:tbl>
    <w:p w:rsidR="00505477" w:rsidRPr="00E96EC5" w:rsidRDefault="00505477" w:rsidP="002B59AB">
      <w:pPr>
        <w:pStyle w:val="af1"/>
        <w:rPr>
          <w:noProof/>
        </w:rPr>
      </w:pPr>
    </w:p>
    <w:p w:rsidR="006A119D" w:rsidRPr="00E96EC5" w:rsidRDefault="006A119D" w:rsidP="00741EAE">
      <w:pPr>
        <w:pStyle w:val="aff2"/>
      </w:pPr>
      <w:r w:rsidRPr="00E96EC5">
        <w:t>Задание 325.</w:t>
      </w:r>
    </w:p>
    <w:p w:rsidR="006A119D" w:rsidRPr="00E96EC5" w:rsidRDefault="006A119D" w:rsidP="006A119D">
      <w:pPr>
        <w:pStyle w:val="af6"/>
      </w:pPr>
      <w:r w:rsidRPr="00E96EC5">
        <w:t>Прочитайте текст и установите последовательность.</w:t>
      </w:r>
    </w:p>
    <w:p w:rsidR="006A119D" w:rsidRPr="00E96EC5" w:rsidRDefault="006A119D" w:rsidP="006A119D">
      <w:pPr>
        <w:pStyle w:val="af1"/>
      </w:pPr>
      <w:r w:rsidRPr="00E96EC5">
        <w:t>Внеочередные осмотры проводятся после аварий, бурь, оползней, сильных морозов (ниже 40</w:t>
      </w:r>
      <w:r w:rsidRPr="00E96EC5">
        <w:rPr>
          <w:vertAlign w:val="superscript"/>
        </w:rPr>
        <w:t>о</w:t>
      </w:r>
      <w:r w:rsidRPr="00E96EC5">
        <w:t>С) и других стихийных бедствий.</w:t>
      </w:r>
    </w:p>
    <w:p w:rsidR="006A119D" w:rsidRPr="00E96EC5" w:rsidRDefault="006A119D" w:rsidP="006A119D">
      <w:pPr>
        <w:pStyle w:val="af1"/>
      </w:pPr>
      <w:r w:rsidRPr="00E96EC5">
        <w:t>Порядок работ, проводимых при техническом обслуживании воздушных линий электропередачи включает:</w:t>
      </w:r>
    </w:p>
    <w:p w:rsidR="00741EAE" w:rsidRPr="00E96EC5" w:rsidRDefault="00741EAE" w:rsidP="006A119D">
      <w:pPr>
        <w:pStyle w:val="af1"/>
      </w:pPr>
    </w:p>
    <w:p w:rsidR="006A119D" w:rsidRPr="00E96EC5" w:rsidRDefault="006A119D" w:rsidP="006A119D">
      <w:pPr>
        <w:pStyle w:val="af1"/>
      </w:pPr>
      <w:r w:rsidRPr="00E96EC5">
        <w:t>1) осмотр опор (состояние опор, наличие плакатов, целостность заземления);</w:t>
      </w:r>
    </w:p>
    <w:p w:rsidR="006A119D" w:rsidRPr="00E96EC5" w:rsidRDefault="006A119D" w:rsidP="006A119D">
      <w:pPr>
        <w:pStyle w:val="af1"/>
      </w:pPr>
      <w:r w:rsidRPr="00E96EC5">
        <w:t>2) проверку состояния трассы (наличие под проводами посторонних предметов и случайных строений, противопожарное состояние трассы, отклонение опор, перекосы элементов и др.);</w:t>
      </w:r>
    </w:p>
    <w:p w:rsidR="006A119D" w:rsidRPr="00E96EC5" w:rsidRDefault="006A119D" w:rsidP="006A119D">
      <w:pPr>
        <w:pStyle w:val="af1"/>
      </w:pPr>
      <w:r w:rsidRPr="00E96EC5">
        <w:t xml:space="preserve">3) оценку состояния проводов (наличие обрывов и </w:t>
      </w:r>
      <w:proofErr w:type="spellStart"/>
      <w:r w:rsidRPr="00E96EC5">
        <w:t>оплавлений</w:t>
      </w:r>
      <w:proofErr w:type="spellEnd"/>
      <w:r w:rsidRPr="00E96EC5">
        <w:t xml:space="preserve"> отдельных проволок, наличие </w:t>
      </w:r>
      <w:proofErr w:type="spellStart"/>
      <w:r w:rsidRPr="00E96EC5">
        <w:t>набросов</w:t>
      </w:r>
      <w:proofErr w:type="spellEnd"/>
      <w:r w:rsidRPr="00E96EC5">
        <w:t>, величина стрелы провеса и др.);</w:t>
      </w:r>
    </w:p>
    <w:p w:rsidR="006A119D" w:rsidRPr="00E96EC5" w:rsidRDefault="006A119D" w:rsidP="006A119D">
      <w:pPr>
        <w:pStyle w:val="af1"/>
      </w:pPr>
      <w:r w:rsidRPr="00E96EC5">
        <w:t>4) контроль состояния изоляторов, коммутационной аппаратуры, кабельных муфт на спусках, разрядников.</w:t>
      </w:r>
    </w:p>
    <w:p w:rsidR="006A119D" w:rsidRPr="00E96EC5" w:rsidRDefault="006A119D" w:rsidP="006A119D">
      <w:pPr>
        <w:pStyle w:val="af1"/>
      </w:pPr>
      <w:r w:rsidRPr="00E96EC5">
        <w:t>5) осмотр стоек (наличие плакатов, целостность заземления);</w:t>
      </w:r>
    </w:p>
    <w:p w:rsidR="006A119D" w:rsidRPr="00E96EC5" w:rsidRDefault="006A119D" w:rsidP="006A119D">
      <w:pPr>
        <w:pStyle w:val="af1"/>
      </w:pPr>
    </w:p>
    <w:p w:rsidR="006A119D" w:rsidRPr="00E96EC5" w:rsidRDefault="006A119D" w:rsidP="006A119D">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6A119D" w:rsidRPr="00E96EC5" w:rsidTr="006A119D">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6A119D" w:rsidRPr="00E96EC5" w:rsidRDefault="006A119D"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6A119D" w:rsidRPr="00E96EC5" w:rsidRDefault="006A119D"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6A119D" w:rsidRPr="00E96EC5" w:rsidRDefault="006A119D"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6A119D" w:rsidRPr="00E96EC5" w:rsidRDefault="006A119D"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6A119D" w:rsidRPr="00E96EC5" w:rsidRDefault="006A119D" w:rsidP="00CD6F69">
            <w:pPr>
              <w:pStyle w:val="af"/>
            </w:pPr>
          </w:p>
        </w:tc>
      </w:tr>
    </w:tbl>
    <w:p w:rsidR="006A119D" w:rsidRPr="00E96EC5" w:rsidRDefault="006A119D" w:rsidP="00C3307A">
      <w:pPr>
        <w:pStyle w:val="af1"/>
        <w:rPr>
          <w:rStyle w:val="217pt"/>
          <w:rFonts w:ascii="Times New Roman" w:hAnsi="Times New Roman" w:cs="Times New Roman"/>
          <w:sz w:val="24"/>
          <w:szCs w:val="24"/>
          <w:shd w:val="clear" w:color="auto" w:fill="auto"/>
          <w:lang w:bidi="ar-SA"/>
        </w:rPr>
      </w:pPr>
    </w:p>
    <w:p w:rsidR="00C3307A" w:rsidRPr="00E96EC5" w:rsidRDefault="00C3307A" w:rsidP="00741EAE">
      <w:pPr>
        <w:pStyle w:val="aff2"/>
      </w:pPr>
      <w:r w:rsidRPr="00E96EC5">
        <w:t>Задание 326.</w:t>
      </w:r>
    </w:p>
    <w:p w:rsidR="00C3307A" w:rsidRPr="00E96EC5" w:rsidRDefault="00C3307A" w:rsidP="00C3307A">
      <w:pPr>
        <w:pStyle w:val="af6"/>
      </w:pPr>
      <w:r w:rsidRPr="00E96EC5">
        <w:t>Прочитайте текст, выберите правильный ответ и запишите аргументы, обосновывающие выбор ответа</w:t>
      </w:r>
    </w:p>
    <w:p w:rsidR="00C3307A" w:rsidRPr="00E96EC5" w:rsidRDefault="00C3307A" w:rsidP="00C3307A">
      <w:pPr>
        <w:pStyle w:val="af1"/>
      </w:pPr>
      <w:r w:rsidRPr="00E96EC5">
        <w:lastRenderedPageBreak/>
        <w:t xml:space="preserve">Какое расстояние от проводов до земли должно быть на ВЛ 10 </w:t>
      </w:r>
      <w:proofErr w:type="spellStart"/>
      <w:r w:rsidRPr="00E96EC5">
        <w:t>кВ</w:t>
      </w:r>
      <w:proofErr w:type="spellEnd"/>
      <w:r w:rsidRPr="00E96EC5">
        <w:t>?</w:t>
      </w:r>
    </w:p>
    <w:p w:rsidR="00C3307A" w:rsidRPr="00E96EC5" w:rsidRDefault="00C3307A" w:rsidP="00C3307A">
      <w:pPr>
        <w:pStyle w:val="af1"/>
      </w:pPr>
    </w:p>
    <w:p w:rsidR="00C3307A" w:rsidRPr="00E96EC5" w:rsidRDefault="00C3307A" w:rsidP="00C3307A">
      <w:pPr>
        <w:pStyle w:val="af1"/>
      </w:pPr>
      <w:r w:rsidRPr="00E96EC5">
        <w:t>1) 5 м</w:t>
      </w:r>
    </w:p>
    <w:p w:rsidR="00C3307A" w:rsidRPr="00E96EC5" w:rsidRDefault="00C3307A" w:rsidP="00C3307A">
      <w:pPr>
        <w:pStyle w:val="af1"/>
      </w:pPr>
      <w:r w:rsidRPr="00E96EC5">
        <w:t xml:space="preserve">2) 6 м </w:t>
      </w:r>
    </w:p>
    <w:p w:rsidR="00C3307A" w:rsidRPr="00E96EC5" w:rsidRDefault="00C3307A" w:rsidP="00C3307A">
      <w:pPr>
        <w:pStyle w:val="af1"/>
      </w:pPr>
      <w:r w:rsidRPr="00E96EC5">
        <w:t xml:space="preserve">3) 7 м </w:t>
      </w:r>
    </w:p>
    <w:p w:rsidR="00C3307A" w:rsidRPr="00E96EC5" w:rsidRDefault="00C3307A" w:rsidP="00C3307A">
      <w:pPr>
        <w:pStyle w:val="af1"/>
      </w:pPr>
      <w:r w:rsidRPr="00E96EC5">
        <w:t xml:space="preserve">4) 2 м </w:t>
      </w:r>
    </w:p>
    <w:p w:rsidR="00C3307A" w:rsidRPr="00E96EC5" w:rsidRDefault="00C3307A" w:rsidP="00C3307A">
      <w:pPr>
        <w:pStyle w:val="af1"/>
      </w:pPr>
    </w:p>
    <w:p w:rsidR="00C3307A" w:rsidRPr="00E96EC5" w:rsidRDefault="00C3307A" w:rsidP="00C3307A">
      <w:pPr>
        <w:pStyle w:val="af3"/>
      </w:pPr>
      <w:r w:rsidRPr="00E96EC5">
        <w:t>Ответ:</w:t>
      </w:r>
    </w:p>
    <w:p w:rsidR="00C3307A" w:rsidRPr="00E96EC5" w:rsidRDefault="00C3307A" w:rsidP="00C3307A">
      <w:pPr>
        <w:pStyle w:val="af1"/>
      </w:pPr>
    </w:p>
    <w:p w:rsidR="00C3307A" w:rsidRPr="00E96EC5" w:rsidRDefault="00C3307A" w:rsidP="00C3307A">
      <w:pPr>
        <w:pStyle w:val="af3"/>
      </w:pPr>
      <w:r w:rsidRPr="00E96EC5">
        <w:t>Обоснование:</w:t>
      </w:r>
    </w:p>
    <w:p w:rsidR="00C3307A" w:rsidRPr="00E96EC5" w:rsidRDefault="00C3307A" w:rsidP="00C3307A">
      <w:pPr>
        <w:pStyle w:val="af1"/>
      </w:pPr>
    </w:p>
    <w:p w:rsidR="004C0873" w:rsidRPr="00E96EC5" w:rsidRDefault="004C0873" w:rsidP="00741EAE">
      <w:pPr>
        <w:pStyle w:val="aff2"/>
      </w:pPr>
      <w:r w:rsidRPr="00E96EC5">
        <w:t>Задание 327.</w:t>
      </w:r>
    </w:p>
    <w:p w:rsidR="004C0873" w:rsidRPr="00E96EC5" w:rsidRDefault="004C0873" w:rsidP="004C0873">
      <w:pPr>
        <w:pStyle w:val="af6"/>
      </w:pPr>
      <w:r w:rsidRPr="00E96EC5">
        <w:t>Прочитайте текст, выберите правильные ответы и запишите аргументы, обосновывающие выбор ответов</w:t>
      </w:r>
    </w:p>
    <w:p w:rsidR="004C0873" w:rsidRPr="00E96EC5" w:rsidRDefault="004C0873" w:rsidP="004C0873">
      <w:pPr>
        <w:pStyle w:val="af1"/>
      </w:pPr>
      <w:r w:rsidRPr="00E96EC5">
        <w:t>Техническое обслуживание воздушных линий электропередачи (ВЛ) включает проведение осмотров (различных видов), выполнение профилактических проверок и измерений, устранение мелких неисправностей.</w:t>
      </w:r>
    </w:p>
    <w:p w:rsidR="004C0873" w:rsidRPr="00E96EC5" w:rsidRDefault="004C0873" w:rsidP="004C0873">
      <w:pPr>
        <w:pStyle w:val="af1"/>
      </w:pPr>
      <w:r w:rsidRPr="00E96EC5">
        <w:t xml:space="preserve">При осмотре трассы ВЛ электромонтер проверяет: </w:t>
      </w:r>
    </w:p>
    <w:p w:rsidR="004C0873" w:rsidRPr="00E96EC5" w:rsidRDefault="004C0873" w:rsidP="004C0873">
      <w:pPr>
        <w:pStyle w:val="af1"/>
      </w:pPr>
    </w:p>
    <w:p w:rsidR="004C0873" w:rsidRPr="00E96EC5" w:rsidRDefault="004C0873" w:rsidP="004C0873">
      <w:pPr>
        <w:pStyle w:val="af1"/>
      </w:pPr>
      <w:r w:rsidRPr="00E96EC5">
        <w:t>1)</w:t>
      </w:r>
      <w:hyperlink r:id="rId79" w:history="1">
        <w:r w:rsidRPr="00E96EC5">
          <w:t>охранную зону</w:t>
        </w:r>
      </w:hyperlink>
    </w:p>
    <w:p w:rsidR="004C0873" w:rsidRPr="00E96EC5" w:rsidRDefault="004C0873" w:rsidP="004C0873">
      <w:pPr>
        <w:pStyle w:val="af1"/>
      </w:pPr>
      <w:r w:rsidRPr="00E96EC5">
        <w:t>2) опоры ВЛ</w:t>
      </w:r>
    </w:p>
    <w:p w:rsidR="004C0873" w:rsidRPr="00E96EC5" w:rsidRDefault="004C0873" w:rsidP="004C0873">
      <w:pPr>
        <w:pStyle w:val="af1"/>
      </w:pPr>
      <w:r w:rsidRPr="00E96EC5">
        <w:t>3) просеку, разрывы</w:t>
      </w:r>
    </w:p>
    <w:p w:rsidR="004C0873" w:rsidRPr="00E96EC5" w:rsidRDefault="004C0873" w:rsidP="004C0873">
      <w:pPr>
        <w:pStyle w:val="af1"/>
      </w:pPr>
      <w:r w:rsidRPr="00E96EC5">
        <w:t>4) провода ВЛ.</w:t>
      </w:r>
    </w:p>
    <w:p w:rsidR="004C0873" w:rsidRPr="00E96EC5" w:rsidRDefault="004C0873" w:rsidP="004C0873">
      <w:pPr>
        <w:pStyle w:val="af1"/>
      </w:pPr>
    </w:p>
    <w:p w:rsidR="004C0873" w:rsidRPr="00E96EC5" w:rsidRDefault="004C0873" w:rsidP="004C0873">
      <w:pPr>
        <w:pStyle w:val="af3"/>
      </w:pPr>
      <w:r w:rsidRPr="00E96EC5">
        <w:t>Ответ:</w:t>
      </w:r>
    </w:p>
    <w:p w:rsidR="005B2ABB" w:rsidRPr="00E96EC5" w:rsidRDefault="005B2ABB" w:rsidP="004C0873">
      <w:pPr>
        <w:pStyle w:val="af3"/>
      </w:pPr>
    </w:p>
    <w:p w:rsidR="004C0873" w:rsidRPr="00E96EC5" w:rsidRDefault="004C0873" w:rsidP="004C0873">
      <w:pPr>
        <w:pStyle w:val="af3"/>
      </w:pPr>
      <w:r w:rsidRPr="00E96EC5">
        <w:t>Обоснование:</w:t>
      </w:r>
    </w:p>
    <w:p w:rsidR="005230AB" w:rsidRPr="00E96EC5" w:rsidRDefault="005230AB" w:rsidP="004C0873">
      <w:pPr>
        <w:pStyle w:val="af1"/>
      </w:pPr>
    </w:p>
    <w:p w:rsidR="004C0873" w:rsidRPr="00E96EC5" w:rsidRDefault="004C0873" w:rsidP="00741EAE">
      <w:pPr>
        <w:pStyle w:val="aff2"/>
      </w:pPr>
      <w:r w:rsidRPr="00E96EC5">
        <w:t>Задание 328.</w:t>
      </w:r>
    </w:p>
    <w:p w:rsidR="004C0873" w:rsidRPr="00E96EC5" w:rsidRDefault="004C0873" w:rsidP="004C0873">
      <w:pPr>
        <w:pStyle w:val="af6"/>
      </w:pPr>
      <w:r w:rsidRPr="00E96EC5">
        <w:t>Прочитайте текст и запишите развернутый обоснованный ответ</w:t>
      </w:r>
    </w:p>
    <w:p w:rsidR="004C0873" w:rsidRPr="00E96EC5" w:rsidRDefault="004C0873" w:rsidP="004C0873">
      <w:pPr>
        <w:pStyle w:val="af1"/>
      </w:pPr>
      <w:r w:rsidRPr="00E96EC5">
        <w:t>Техническое обслуживание воздушных линий электропередачи (ВЛ) включает проведение осмотров (различных видов), выполнение профилактических проверок и измерений, устранение мелких неисправностей. Назовите виды осмотров ВЛ</w:t>
      </w:r>
    </w:p>
    <w:p w:rsidR="004C0873" w:rsidRPr="00E96EC5" w:rsidRDefault="004C0873" w:rsidP="004C0873">
      <w:pPr>
        <w:pStyle w:val="af1"/>
      </w:pPr>
    </w:p>
    <w:p w:rsidR="004C0873" w:rsidRPr="00E96EC5" w:rsidRDefault="004C0873" w:rsidP="004C0873">
      <w:pPr>
        <w:pStyle w:val="af3"/>
      </w:pPr>
      <w:r w:rsidRPr="00E96EC5">
        <w:t>Ответ:</w:t>
      </w:r>
    </w:p>
    <w:p w:rsidR="004C0873" w:rsidRPr="00E96EC5" w:rsidRDefault="004C0873" w:rsidP="004C0873">
      <w:pPr>
        <w:pStyle w:val="af1"/>
      </w:pPr>
    </w:p>
    <w:p w:rsidR="004C0873" w:rsidRPr="00E96EC5" w:rsidRDefault="004C0873" w:rsidP="00741EAE">
      <w:pPr>
        <w:pStyle w:val="aff2"/>
      </w:pPr>
      <w:r w:rsidRPr="00E96EC5">
        <w:t>Задание 329.</w:t>
      </w:r>
    </w:p>
    <w:p w:rsidR="004C0873" w:rsidRPr="00E96EC5" w:rsidRDefault="004C0873" w:rsidP="004C0873">
      <w:pPr>
        <w:pStyle w:val="af6"/>
      </w:pPr>
      <w:r w:rsidRPr="00E96EC5">
        <w:t>Прочитайте текст и установите соответствие.</w:t>
      </w:r>
    </w:p>
    <w:p w:rsidR="004C0873" w:rsidRPr="00E96EC5" w:rsidRDefault="004C0873" w:rsidP="004C0873">
      <w:pPr>
        <w:pStyle w:val="af1"/>
      </w:pPr>
      <w:r w:rsidRPr="00E96EC5">
        <w:t>Основным элементом всех защит является реле.</w:t>
      </w:r>
    </w:p>
    <w:p w:rsidR="004C0873" w:rsidRPr="00E96EC5" w:rsidRDefault="004C0873" w:rsidP="004C0873">
      <w:pPr>
        <w:pStyle w:val="af1"/>
      </w:pPr>
      <w:r w:rsidRPr="00E96EC5">
        <w:t xml:space="preserve">Установите соответствие между названием реле и его буквенным обозначением на схемах зашит: </w:t>
      </w:r>
    </w:p>
    <w:p w:rsidR="004C0873" w:rsidRPr="00E96EC5" w:rsidRDefault="004C0873" w:rsidP="004C0873">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8"/>
        <w:gridCol w:w="4495"/>
        <w:gridCol w:w="1130"/>
        <w:gridCol w:w="3448"/>
      </w:tblGrid>
      <w:tr w:rsidR="004C0873" w:rsidRPr="00E96EC5" w:rsidTr="004C0873">
        <w:trPr>
          <w:trHeight w:val="20"/>
        </w:trPr>
        <w:tc>
          <w:tcPr>
            <w:tcW w:w="269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4C0873" w:rsidRPr="00E96EC5" w:rsidRDefault="004C0873" w:rsidP="00CD6F69">
            <w:pPr>
              <w:pStyle w:val="af"/>
            </w:pPr>
            <w:r w:rsidRPr="00E96EC5">
              <w:t>Название реле</w:t>
            </w:r>
          </w:p>
        </w:tc>
        <w:tc>
          <w:tcPr>
            <w:tcW w:w="230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C0873" w:rsidRPr="00E96EC5" w:rsidRDefault="004C0873" w:rsidP="00CD6F69">
            <w:pPr>
              <w:pStyle w:val="af"/>
            </w:pPr>
            <w:r w:rsidRPr="00E96EC5">
              <w:t>Буквенное обозначение на схемах</w:t>
            </w:r>
          </w:p>
        </w:tc>
      </w:tr>
      <w:tr w:rsidR="004C0873" w:rsidRPr="00E96EC5" w:rsidTr="004C0873">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C0873" w:rsidRPr="00E96EC5" w:rsidRDefault="004C0873" w:rsidP="00CD6F69">
            <w:pPr>
              <w:pStyle w:val="af"/>
            </w:pPr>
            <w:r w:rsidRPr="00E96EC5">
              <w:t>А</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4C0873" w:rsidRPr="00E96EC5" w:rsidRDefault="004C0873" w:rsidP="00CD6F69">
            <w:pPr>
              <w:pStyle w:val="af"/>
            </w:pPr>
            <w:r w:rsidRPr="00E96EC5">
              <w:t xml:space="preserve">Реле времени </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C0873" w:rsidRPr="00E96EC5" w:rsidRDefault="004C0873" w:rsidP="00CD6F69">
            <w:pPr>
              <w:pStyle w:val="af"/>
            </w:pPr>
            <w:r w:rsidRPr="00E96EC5">
              <w:t>1</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4C0873" w:rsidRPr="00E96EC5" w:rsidRDefault="004C0873" w:rsidP="00CD6F69">
            <w:pPr>
              <w:pStyle w:val="af"/>
            </w:pPr>
            <w:r w:rsidRPr="00E96EC5">
              <w:t>KT</w:t>
            </w:r>
          </w:p>
        </w:tc>
      </w:tr>
      <w:tr w:rsidR="004C0873" w:rsidRPr="00E96EC5" w:rsidTr="004C0873">
        <w:trPr>
          <w:trHeight w:val="43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4C0873" w:rsidRPr="00E96EC5" w:rsidRDefault="004C0873" w:rsidP="00CD6F69">
            <w:pPr>
              <w:pStyle w:val="af"/>
            </w:pPr>
            <w:r w:rsidRPr="00E96EC5">
              <w:t>Б</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4C0873" w:rsidRPr="00E96EC5" w:rsidRDefault="004C0873" w:rsidP="00CD6F69">
            <w:pPr>
              <w:pStyle w:val="af"/>
            </w:pPr>
            <w:r w:rsidRPr="00E96EC5">
              <w:t>Реле тепловое</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C0873" w:rsidRPr="00E96EC5" w:rsidRDefault="004C0873" w:rsidP="00CD6F69">
            <w:pPr>
              <w:pStyle w:val="af"/>
            </w:pPr>
            <w:r w:rsidRPr="00E96EC5">
              <w:t>2</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4C0873" w:rsidRPr="00E96EC5" w:rsidRDefault="004C0873" w:rsidP="00CD6F69">
            <w:pPr>
              <w:pStyle w:val="af"/>
            </w:pPr>
            <w:r w:rsidRPr="00E96EC5">
              <w:t>KSG</w:t>
            </w:r>
          </w:p>
        </w:tc>
      </w:tr>
      <w:tr w:rsidR="004C0873" w:rsidRPr="00E96EC5" w:rsidTr="004C0873">
        <w:trPr>
          <w:trHeight w:val="84"/>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4C0873" w:rsidRPr="00E96EC5" w:rsidRDefault="004C0873" w:rsidP="00CD6F69">
            <w:pPr>
              <w:pStyle w:val="af"/>
            </w:pPr>
            <w:r w:rsidRPr="00E96EC5">
              <w:t>В</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4C0873" w:rsidRPr="00E96EC5" w:rsidRDefault="004C0873" w:rsidP="00CD6F69">
            <w:pPr>
              <w:pStyle w:val="af"/>
            </w:pPr>
            <w:r w:rsidRPr="00E96EC5">
              <w:t>Реле газовое</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4C0873" w:rsidRPr="00E96EC5" w:rsidRDefault="004C0873" w:rsidP="00CD6F69">
            <w:pPr>
              <w:pStyle w:val="af"/>
            </w:pPr>
            <w:r w:rsidRPr="00E96EC5">
              <w:t>3</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4C0873" w:rsidRPr="00E96EC5" w:rsidRDefault="004C0873" w:rsidP="00CD6F69">
            <w:pPr>
              <w:pStyle w:val="af"/>
            </w:pPr>
            <w:r w:rsidRPr="00E96EC5">
              <w:t>KW</w:t>
            </w:r>
          </w:p>
        </w:tc>
      </w:tr>
      <w:tr w:rsidR="004C0873" w:rsidRPr="00E96EC5" w:rsidTr="004C0873">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4C0873" w:rsidRPr="00E96EC5" w:rsidRDefault="004C0873" w:rsidP="00CD6F69">
            <w:pPr>
              <w:pStyle w:val="af"/>
            </w:pPr>
            <w:r w:rsidRPr="00E96EC5">
              <w:t>Г</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4C0873" w:rsidRPr="00E96EC5" w:rsidRDefault="004C0873" w:rsidP="00CD6F69">
            <w:pPr>
              <w:pStyle w:val="af"/>
            </w:pPr>
            <w:r w:rsidRPr="00E96EC5">
              <w:t>Реле направления мощности</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4C0873" w:rsidRPr="00E96EC5" w:rsidRDefault="004C0873" w:rsidP="00CD6F69">
            <w:pPr>
              <w:pStyle w:val="af"/>
            </w:pPr>
            <w:r w:rsidRPr="00E96EC5">
              <w:t>4</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4C0873" w:rsidRPr="00E96EC5" w:rsidRDefault="004C0873" w:rsidP="00CD6F69">
            <w:pPr>
              <w:pStyle w:val="af"/>
            </w:pPr>
            <w:r w:rsidRPr="00E96EC5">
              <w:t>KK</w:t>
            </w:r>
          </w:p>
        </w:tc>
      </w:tr>
      <w:tr w:rsidR="004C0873" w:rsidRPr="00E96EC5" w:rsidTr="004C0873">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tcPr>
          <w:p w:rsidR="004C0873" w:rsidRPr="00E96EC5" w:rsidRDefault="004C0873" w:rsidP="00CD6F69">
            <w:pPr>
              <w:pStyle w:val="af"/>
            </w:pP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4C0873" w:rsidRPr="00E96EC5" w:rsidRDefault="004C0873" w:rsidP="00CD6F69">
            <w:pPr>
              <w:pStyle w:val="af"/>
            </w:pPr>
          </w:p>
        </w:tc>
        <w:tc>
          <w:tcPr>
            <w:tcW w:w="56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4C0873" w:rsidRPr="00E96EC5" w:rsidRDefault="004C0873" w:rsidP="00CD6F69">
            <w:pPr>
              <w:pStyle w:val="af"/>
            </w:pPr>
            <w:r w:rsidRPr="00E96EC5">
              <w:t>5</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C0873" w:rsidRPr="00E96EC5" w:rsidRDefault="00882A53" w:rsidP="00CD6F69">
            <w:pPr>
              <w:pStyle w:val="af"/>
            </w:pPr>
            <w:r w:rsidRPr="00E96EC5">
              <w:rPr>
                <w:lang w:val="en-US"/>
              </w:rPr>
              <w:t>KL</w:t>
            </w:r>
          </w:p>
        </w:tc>
      </w:tr>
    </w:tbl>
    <w:p w:rsidR="004C0873" w:rsidRPr="00E96EC5" w:rsidRDefault="004C0873" w:rsidP="004C0873">
      <w:pPr>
        <w:pStyle w:val="af1"/>
      </w:pPr>
    </w:p>
    <w:p w:rsidR="004C0873" w:rsidRPr="00E96EC5" w:rsidRDefault="004C0873" w:rsidP="004C0873">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4C0873" w:rsidRPr="00E96EC5" w:rsidTr="004C0873">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C0873" w:rsidRPr="00E96EC5" w:rsidRDefault="004C0873"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C0873" w:rsidRPr="00E96EC5" w:rsidRDefault="004C0873"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C0873" w:rsidRPr="00E96EC5" w:rsidRDefault="004C0873"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C0873" w:rsidRPr="00E96EC5" w:rsidRDefault="004C0873" w:rsidP="00CD6F69">
            <w:pPr>
              <w:pStyle w:val="af"/>
            </w:pPr>
            <w:r w:rsidRPr="00E96EC5">
              <w:t>Г</w:t>
            </w:r>
          </w:p>
        </w:tc>
      </w:tr>
      <w:tr w:rsidR="004C0873" w:rsidRPr="00E96EC5" w:rsidTr="004C0873">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C0873" w:rsidRPr="00E96EC5" w:rsidRDefault="004C0873"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C0873" w:rsidRPr="00E96EC5" w:rsidRDefault="004C0873"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C0873" w:rsidRPr="00E96EC5" w:rsidRDefault="004C0873"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4C0873" w:rsidRPr="00E96EC5" w:rsidRDefault="004C0873" w:rsidP="00CD6F69">
            <w:pPr>
              <w:pStyle w:val="af"/>
            </w:pPr>
          </w:p>
        </w:tc>
      </w:tr>
    </w:tbl>
    <w:p w:rsidR="004C0873" w:rsidRPr="00E96EC5" w:rsidRDefault="004C0873" w:rsidP="004C0873">
      <w:pPr>
        <w:pStyle w:val="af1"/>
        <w:rPr>
          <w:rStyle w:val="ft56"/>
          <w:rFonts w:eastAsia="Calibri"/>
        </w:rPr>
      </w:pPr>
    </w:p>
    <w:p w:rsidR="00370CA5" w:rsidRPr="00E96EC5" w:rsidRDefault="00370CA5" w:rsidP="00741EAE">
      <w:pPr>
        <w:pStyle w:val="aff2"/>
      </w:pPr>
      <w:r w:rsidRPr="00E96EC5">
        <w:lastRenderedPageBreak/>
        <w:t>Задание 330.</w:t>
      </w:r>
    </w:p>
    <w:p w:rsidR="00370CA5" w:rsidRPr="00E96EC5" w:rsidRDefault="00370CA5" w:rsidP="00370CA5">
      <w:pPr>
        <w:pStyle w:val="af6"/>
      </w:pPr>
      <w:r w:rsidRPr="00E96EC5">
        <w:t>Прочитайте текст и установите соответствие.</w:t>
      </w:r>
    </w:p>
    <w:p w:rsidR="00370CA5" w:rsidRPr="00E96EC5" w:rsidRDefault="00370CA5" w:rsidP="00741EAE">
      <w:pPr>
        <w:pStyle w:val="210"/>
        <w:shd w:val="clear" w:color="auto" w:fill="auto"/>
        <w:spacing w:before="0" w:after="0" w:line="240" w:lineRule="auto"/>
        <w:jc w:val="center"/>
        <w:rPr>
          <w:sz w:val="24"/>
          <w:szCs w:val="24"/>
        </w:rPr>
      </w:pPr>
      <w:r w:rsidRPr="00E96EC5">
        <w:rPr>
          <w:noProof/>
          <w:sz w:val="24"/>
          <w:szCs w:val="24"/>
          <w:lang w:eastAsia="ru-RU"/>
        </w:rPr>
        <w:drawing>
          <wp:inline distT="0" distB="0" distL="0" distR="0" wp14:anchorId="47878502" wp14:editId="35068AE6">
            <wp:extent cx="3575151" cy="3006436"/>
            <wp:effectExtent l="0" t="0" r="6350" b="381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576738" cy="3007770"/>
                    </a:xfrm>
                    <a:prstGeom prst="rect">
                      <a:avLst/>
                    </a:prstGeom>
                    <a:noFill/>
                    <a:ln>
                      <a:noFill/>
                    </a:ln>
                  </pic:spPr>
                </pic:pic>
              </a:graphicData>
            </a:graphic>
          </wp:inline>
        </w:drawing>
      </w:r>
    </w:p>
    <w:p w:rsidR="00370CA5" w:rsidRPr="00E96EC5" w:rsidRDefault="00370CA5" w:rsidP="00370CA5">
      <w:pPr>
        <w:pStyle w:val="af1"/>
      </w:pPr>
    </w:p>
    <w:p w:rsidR="00370CA5" w:rsidRPr="00E96EC5" w:rsidRDefault="00370CA5" w:rsidP="00370CA5">
      <w:pPr>
        <w:pStyle w:val="af1"/>
      </w:pPr>
      <w:r w:rsidRPr="00E96EC5">
        <w:t xml:space="preserve">На рисунке показана конструкция трансформатора, установите соответствие позиций и обозначений: </w:t>
      </w:r>
    </w:p>
    <w:p w:rsidR="00370CA5" w:rsidRPr="00E96EC5" w:rsidRDefault="00370CA5" w:rsidP="00370CA5">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8"/>
        <w:gridCol w:w="4495"/>
        <w:gridCol w:w="1130"/>
        <w:gridCol w:w="3448"/>
      </w:tblGrid>
      <w:tr w:rsidR="00370CA5" w:rsidRPr="00E96EC5" w:rsidTr="00370CA5">
        <w:trPr>
          <w:trHeight w:val="20"/>
        </w:trPr>
        <w:tc>
          <w:tcPr>
            <w:tcW w:w="269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370CA5" w:rsidRPr="00E96EC5" w:rsidRDefault="00370CA5" w:rsidP="00CD6F69">
            <w:pPr>
              <w:pStyle w:val="af"/>
            </w:pPr>
            <w:r w:rsidRPr="00E96EC5">
              <w:t>Позиция</w:t>
            </w:r>
          </w:p>
        </w:tc>
        <w:tc>
          <w:tcPr>
            <w:tcW w:w="230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70CA5" w:rsidRPr="00E96EC5" w:rsidRDefault="00370CA5" w:rsidP="00CD6F69">
            <w:pPr>
              <w:pStyle w:val="af"/>
            </w:pPr>
            <w:r w:rsidRPr="00E96EC5">
              <w:t>Обозначение</w:t>
            </w:r>
          </w:p>
        </w:tc>
      </w:tr>
      <w:tr w:rsidR="00370CA5" w:rsidRPr="00E96EC5" w:rsidTr="00370CA5">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0CA5" w:rsidRPr="00E96EC5" w:rsidRDefault="00370CA5" w:rsidP="00CD6F69">
            <w:pPr>
              <w:pStyle w:val="af"/>
            </w:pPr>
            <w:r w:rsidRPr="00E96EC5">
              <w:t>А</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r w:rsidRPr="00E96EC5">
              <w:t>4</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0CA5" w:rsidRPr="00E96EC5" w:rsidRDefault="00370CA5" w:rsidP="00CD6F69">
            <w:pPr>
              <w:pStyle w:val="af"/>
            </w:pPr>
            <w:r w:rsidRPr="00E96EC5">
              <w:t>1</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r w:rsidRPr="00E96EC5">
              <w:t>Расширительный бак</w:t>
            </w:r>
          </w:p>
        </w:tc>
      </w:tr>
      <w:tr w:rsidR="00370CA5" w:rsidRPr="00E96EC5" w:rsidTr="00370CA5">
        <w:trPr>
          <w:trHeight w:val="43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370CA5" w:rsidRPr="00E96EC5" w:rsidRDefault="00370CA5" w:rsidP="00CD6F69">
            <w:pPr>
              <w:pStyle w:val="af"/>
            </w:pPr>
            <w:r w:rsidRPr="00E96EC5">
              <w:t>Б</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r w:rsidRPr="00E96EC5">
              <w:t>7</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0CA5" w:rsidRPr="00E96EC5" w:rsidRDefault="00370CA5" w:rsidP="00CD6F69">
            <w:pPr>
              <w:pStyle w:val="af"/>
            </w:pPr>
            <w:r w:rsidRPr="00E96EC5">
              <w:t>2</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proofErr w:type="spellStart"/>
            <w:r w:rsidRPr="00E96EC5">
              <w:t>Магнитопровод</w:t>
            </w:r>
            <w:proofErr w:type="spellEnd"/>
          </w:p>
        </w:tc>
      </w:tr>
      <w:tr w:rsidR="00370CA5" w:rsidRPr="00E96EC5" w:rsidTr="00370CA5">
        <w:trPr>
          <w:trHeight w:val="84"/>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370CA5" w:rsidRPr="00E96EC5" w:rsidRDefault="00370CA5" w:rsidP="00CD6F69">
            <w:pPr>
              <w:pStyle w:val="af"/>
            </w:pPr>
            <w:r w:rsidRPr="00E96EC5">
              <w:t>В</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r w:rsidRPr="00E96EC5">
              <w:t>8</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370CA5" w:rsidRPr="00E96EC5" w:rsidRDefault="00370CA5" w:rsidP="00CD6F69">
            <w:pPr>
              <w:pStyle w:val="af"/>
            </w:pPr>
            <w:r w:rsidRPr="00E96EC5">
              <w:t>3</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r w:rsidRPr="00E96EC5">
              <w:t>Ввод ВН</w:t>
            </w:r>
          </w:p>
        </w:tc>
      </w:tr>
      <w:tr w:rsidR="00370CA5" w:rsidRPr="00E96EC5" w:rsidTr="00370CA5">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370CA5" w:rsidRPr="00E96EC5" w:rsidRDefault="00370CA5" w:rsidP="00CD6F69">
            <w:pPr>
              <w:pStyle w:val="af"/>
            </w:pPr>
            <w:r w:rsidRPr="00E96EC5">
              <w:t>Г</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r w:rsidRPr="00E96EC5">
              <w:t>1</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370CA5" w:rsidRPr="00E96EC5" w:rsidRDefault="00370CA5" w:rsidP="00CD6F69">
            <w:pPr>
              <w:pStyle w:val="af"/>
            </w:pPr>
            <w:r w:rsidRPr="00E96EC5">
              <w:t>4</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r w:rsidRPr="00E96EC5">
              <w:t>Радиатор</w:t>
            </w:r>
          </w:p>
        </w:tc>
      </w:tr>
      <w:tr w:rsidR="00370CA5" w:rsidRPr="00E96EC5" w:rsidTr="00370CA5">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tcPr>
          <w:p w:rsidR="00370CA5" w:rsidRPr="00E96EC5" w:rsidRDefault="00370CA5" w:rsidP="00CD6F69">
            <w:pPr>
              <w:pStyle w:val="af"/>
            </w:pP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p>
        </w:tc>
        <w:tc>
          <w:tcPr>
            <w:tcW w:w="56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70CA5" w:rsidRPr="00E96EC5" w:rsidRDefault="00370CA5" w:rsidP="00CD6F69">
            <w:pPr>
              <w:pStyle w:val="af"/>
            </w:pPr>
            <w:r w:rsidRPr="00E96EC5">
              <w:t>5</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0CA5" w:rsidRPr="00E96EC5" w:rsidRDefault="00370CA5" w:rsidP="00CD6F69">
            <w:pPr>
              <w:pStyle w:val="af"/>
            </w:pPr>
            <w:r w:rsidRPr="00E96EC5">
              <w:t>Ввод НН</w:t>
            </w:r>
          </w:p>
        </w:tc>
      </w:tr>
    </w:tbl>
    <w:p w:rsidR="00370CA5" w:rsidRPr="00E96EC5" w:rsidRDefault="00370CA5" w:rsidP="00370CA5">
      <w:pPr>
        <w:rPr>
          <w:rFonts w:ascii="Times New Roman" w:hAnsi="Times New Roman" w:cs="Times New Roman"/>
        </w:rPr>
      </w:pPr>
    </w:p>
    <w:p w:rsidR="00370CA5" w:rsidRPr="00E96EC5" w:rsidRDefault="00370CA5" w:rsidP="00370CA5">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370CA5" w:rsidRPr="00E96EC5" w:rsidTr="00370CA5">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0CA5" w:rsidRPr="00E96EC5" w:rsidRDefault="00370CA5"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0CA5" w:rsidRPr="00E96EC5" w:rsidRDefault="00370CA5"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0CA5" w:rsidRPr="00E96EC5" w:rsidRDefault="00370CA5"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0CA5" w:rsidRPr="00E96EC5" w:rsidRDefault="00370CA5" w:rsidP="00CD6F69">
            <w:pPr>
              <w:pStyle w:val="af"/>
            </w:pPr>
            <w:r w:rsidRPr="00E96EC5">
              <w:t>Г</w:t>
            </w:r>
          </w:p>
        </w:tc>
      </w:tr>
      <w:tr w:rsidR="00370CA5" w:rsidRPr="00E96EC5" w:rsidTr="00370CA5">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370CA5" w:rsidRPr="00E96EC5" w:rsidRDefault="00370CA5" w:rsidP="00CD6F69">
            <w:pPr>
              <w:pStyle w:val="af"/>
            </w:pPr>
          </w:p>
        </w:tc>
      </w:tr>
    </w:tbl>
    <w:p w:rsidR="00370CA5" w:rsidRPr="00E96EC5" w:rsidRDefault="00370CA5" w:rsidP="00370CA5">
      <w:pPr>
        <w:pStyle w:val="190"/>
        <w:shd w:val="clear" w:color="auto" w:fill="auto"/>
        <w:spacing w:before="0" w:after="0" w:line="240" w:lineRule="auto"/>
        <w:jc w:val="center"/>
        <w:rPr>
          <w:bCs w:val="0"/>
          <w:sz w:val="24"/>
          <w:szCs w:val="24"/>
        </w:rPr>
      </w:pPr>
    </w:p>
    <w:p w:rsidR="00505477" w:rsidRPr="00E96EC5" w:rsidRDefault="00505477" w:rsidP="004035AF">
      <w:pPr>
        <w:pStyle w:val="af1"/>
        <w:rPr>
          <w:noProof/>
        </w:rPr>
      </w:pPr>
    </w:p>
    <w:p w:rsidR="00B42D22" w:rsidRPr="00E96EC5" w:rsidRDefault="00B42D22" w:rsidP="00741EAE">
      <w:pPr>
        <w:pStyle w:val="aff2"/>
      </w:pPr>
      <w:r w:rsidRPr="00E96EC5">
        <w:t>Задание 331.</w:t>
      </w:r>
    </w:p>
    <w:p w:rsidR="00B42D22" w:rsidRPr="00E96EC5" w:rsidRDefault="00B42D22" w:rsidP="00B42D22">
      <w:pPr>
        <w:pStyle w:val="af6"/>
      </w:pPr>
      <w:r w:rsidRPr="00E96EC5">
        <w:t>Прочитайте текст и установите последовательность.</w:t>
      </w:r>
    </w:p>
    <w:p w:rsidR="00B42D22" w:rsidRPr="00E96EC5" w:rsidRDefault="00B42D22" w:rsidP="00B42D22">
      <w:pPr>
        <w:pStyle w:val="af1"/>
        <w:rPr>
          <w:bdr w:val="none" w:sz="0" w:space="0" w:color="auto" w:frame="1"/>
        </w:rPr>
      </w:pPr>
      <w:r w:rsidRPr="00E96EC5">
        <w:rPr>
          <w:bdr w:val="none" w:sz="0" w:space="0" w:color="auto" w:frame="1"/>
        </w:rPr>
        <w:t>Укажите последовательность процессов круговорота воды в биосфере, начиная с атмосферной воды.</w:t>
      </w:r>
    </w:p>
    <w:p w:rsidR="00B42D22" w:rsidRPr="00E96EC5" w:rsidRDefault="00B42D22" w:rsidP="00B42D22">
      <w:pPr>
        <w:pStyle w:val="af1"/>
        <w:rPr>
          <w:bdr w:val="none" w:sz="0" w:space="0" w:color="auto" w:frame="1"/>
        </w:rPr>
      </w:pPr>
    </w:p>
    <w:p w:rsidR="00B42D22" w:rsidRPr="00E96EC5" w:rsidRDefault="00B42D22" w:rsidP="00B42D22">
      <w:pPr>
        <w:pStyle w:val="af1"/>
        <w:rPr>
          <w:bdr w:val="none" w:sz="0" w:space="0" w:color="auto" w:frame="1"/>
        </w:rPr>
      </w:pPr>
      <w:r w:rsidRPr="00E96EC5">
        <w:rPr>
          <w:bdr w:val="none" w:sz="0" w:space="0" w:color="auto" w:frame="1"/>
        </w:rPr>
        <w:t>1) выпадение осадков</w:t>
      </w:r>
    </w:p>
    <w:p w:rsidR="00B42D22" w:rsidRPr="00E96EC5" w:rsidRDefault="00B42D22" w:rsidP="00B42D22">
      <w:pPr>
        <w:pStyle w:val="af1"/>
        <w:rPr>
          <w:bdr w:val="none" w:sz="0" w:space="0" w:color="auto" w:frame="1"/>
        </w:rPr>
      </w:pPr>
      <w:r w:rsidRPr="00E96EC5">
        <w:rPr>
          <w:bdr w:val="none" w:sz="0" w:space="0" w:color="auto" w:frame="1"/>
        </w:rPr>
        <w:t>2) испарение воды с поверхности водоема</w:t>
      </w:r>
    </w:p>
    <w:p w:rsidR="00B42D22" w:rsidRPr="00E96EC5" w:rsidRDefault="00B42D22" w:rsidP="00B42D22">
      <w:pPr>
        <w:pStyle w:val="af1"/>
        <w:rPr>
          <w:bdr w:val="none" w:sz="0" w:space="0" w:color="auto" w:frame="1"/>
        </w:rPr>
      </w:pPr>
      <w:r w:rsidRPr="00E96EC5">
        <w:rPr>
          <w:bdr w:val="none" w:sz="0" w:space="0" w:color="auto" w:frame="1"/>
        </w:rPr>
        <w:t>3) конденсация воды в атмосфере</w:t>
      </w:r>
    </w:p>
    <w:p w:rsidR="00B42D22" w:rsidRPr="00E96EC5" w:rsidRDefault="00B42D22" w:rsidP="00B42D22">
      <w:pPr>
        <w:pStyle w:val="af1"/>
        <w:rPr>
          <w:bdr w:val="none" w:sz="0" w:space="0" w:color="auto" w:frame="1"/>
        </w:rPr>
      </w:pPr>
      <w:r w:rsidRPr="00E96EC5">
        <w:rPr>
          <w:bdr w:val="none" w:sz="0" w:space="0" w:color="auto" w:frame="1"/>
        </w:rPr>
        <w:t>4) поступление грунтовых вод к водоему</w:t>
      </w:r>
    </w:p>
    <w:p w:rsidR="00B42D22" w:rsidRPr="00E96EC5" w:rsidRDefault="00B42D22" w:rsidP="00B42D22">
      <w:pPr>
        <w:pStyle w:val="af1"/>
        <w:rPr>
          <w:bdr w:val="none" w:sz="0" w:space="0" w:color="auto" w:frame="1"/>
        </w:rPr>
      </w:pPr>
      <w:r w:rsidRPr="00E96EC5">
        <w:rPr>
          <w:bdr w:val="none" w:sz="0" w:space="0" w:color="auto" w:frame="1"/>
        </w:rPr>
        <w:t>5) впитывание воды почвой</w:t>
      </w:r>
    </w:p>
    <w:p w:rsidR="00B42D22" w:rsidRPr="00E96EC5" w:rsidRDefault="00B42D22" w:rsidP="00B42D22">
      <w:pPr>
        <w:pStyle w:val="af1"/>
        <w:rPr>
          <w:bdr w:val="none" w:sz="0" w:space="0" w:color="auto" w:frame="1"/>
        </w:rPr>
      </w:pPr>
      <w:r w:rsidRPr="00E96EC5">
        <w:rPr>
          <w:bdr w:val="none" w:sz="0" w:space="0" w:color="auto" w:frame="1"/>
        </w:rPr>
        <w:t>6) поступление воды в водоносный слой.</w:t>
      </w:r>
    </w:p>
    <w:p w:rsidR="00B42D22" w:rsidRPr="00E96EC5" w:rsidRDefault="00B42D22" w:rsidP="00B42D22">
      <w:pPr>
        <w:pStyle w:val="af1"/>
        <w:rPr>
          <w:bdr w:val="none" w:sz="0" w:space="0" w:color="auto" w:frame="1"/>
        </w:rPr>
      </w:pPr>
    </w:p>
    <w:p w:rsidR="00B42D22" w:rsidRPr="00E96EC5" w:rsidRDefault="00B42D22" w:rsidP="00B42D22">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55"/>
        <w:gridCol w:w="1656"/>
        <w:gridCol w:w="1655"/>
        <w:gridCol w:w="1655"/>
        <w:gridCol w:w="1655"/>
        <w:gridCol w:w="1655"/>
      </w:tblGrid>
      <w:tr w:rsidR="00B42D22" w:rsidRPr="00E96EC5" w:rsidTr="00DD5ACE">
        <w:trPr>
          <w:trHeight w:val="20"/>
        </w:trPr>
        <w:tc>
          <w:tcPr>
            <w:tcW w:w="834" w:type="pct"/>
            <w:shd w:val="clear" w:color="auto" w:fill="FFFFFF"/>
          </w:tcPr>
          <w:p w:rsidR="00B42D22" w:rsidRPr="00E96EC5" w:rsidRDefault="00B42D22" w:rsidP="00CD6F69">
            <w:pPr>
              <w:pStyle w:val="af"/>
            </w:pPr>
          </w:p>
        </w:tc>
        <w:tc>
          <w:tcPr>
            <w:tcW w:w="834" w:type="pct"/>
            <w:shd w:val="clear" w:color="auto" w:fill="FFFFFF"/>
          </w:tcPr>
          <w:p w:rsidR="00B42D22" w:rsidRPr="00E96EC5" w:rsidRDefault="00B42D22" w:rsidP="00CD6F69">
            <w:pPr>
              <w:pStyle w:val="af"/>
            </w:pPr>
          </w:p>
        </w:tc>
        <w:tc>
          <w:tcPr>
            <w:tcW w:w="833" w:type="pct"/>
            <w:shd w:val="clear" w:color="auto" w:fill="FFFFFF"/>
          </w:tcPr>
          <w:p w:rsidR="00B42D22" w:rsidRPr="00E96EC5" w:rsidRDefault="00B42D22" w:rsidP="00CD6F69">
            <w:pPr>
              <w:pStyle w:val="af"/>
            </w:pPr>
          </w:p>
        </w:tc>
        <w:tc>
          <w:tcPr>
            <w:tcW w:w="833" w:type="pct"/>
            <w:shd w:val="clear" w:color="auto" w:fill="FFFFFF"/>
          </w:tcPr>
          <w:p w:rsidR="00B42D22" w:rsidRPr="00E96EC5" w:rsidRDefault="00B42D22" w:rsidP="00CD6F69">
            <w:pPr>
              <w:pStyle w:val="af"/>
            </w:pPr>
          </w:p>
        </w:tc>
        <w:tc>
          <w:tcPr>
            <w:tcW w:w="833" w:type="pct"/>
            <w:shd w:val="clear" w:color="auto" w:fill="FFFFFF"/>
          </w:tcPr>
          <w:p w:rsidR="00B42D22" w:rsidRPr="00E96EC5" w:rsidRDefault="00B42D22" w:rsidP="00CD6F69">
            <w:pPr>
              <w:pStyle w:val="af"/>
            </w:pPr>
          </w:p>
        </w:tc>
        <w:tc>
          <w:tcPr>
            <w:tcW w:w="833" w:type="pct"/>
            <w:shd w:val="clear" w:color="auto" w:fill="FFFFFF"/>
          </w:tcPr>
          <w:p w:rsidR="00B42D22" w:rsidRPr="00E96EC5" w:rsidRDefault="00B42D22" w:rsidP="00CD6F69">
            <w:pPr>
              <w:pStyle w:val="af"/>
            </w:pPr>
          </w:p>
        </w:tc>
      </w:tr>
    </w:tbl>
    <w:p w:rsidR="00B42D22" w:rsidRPr="00E96EC5" w:rsidRDefault="00B42D22" w:rsidP="004035AF">
      <w:pPr>
        <w:pStyle w:val="af1"/>
        <w:rPr>
          <w:noProof/>
        </w:rPr>
      </w:pPr>
    </w:p>
    <w:p w:rsidR="00B304A0" w:rsidRPr="00E96EC5" w:rsidRDefault="00B304A0" w:rsidP="00741EAE">
      <w:pPr>
        <w:pStyle w:val="aff2"/>
      </w:pPr>
      <w:r w:rsidRPr="00E96EC5">
        <w:t>Задание 332.</w:t>
      </w:r>
    </w:p>
    <w:p w:rsidR="00B304A0" w:rsidRPr="00E96EC5" w:rsidRDefault="00B304A0" w:rsidP="00B304A0">
      <w:pPr>
        <w:pStyle w:val="af6"/>
      </w:pPr>
      <w:r w:rsidRPr="00E96EC5">
        <w:t>Прочитайте текст и установите соответствие.</w:t>
      </w:r>
    </w:p>
    <w:p w:rsidR="00B304A0" w:rsidRPr="00E96EC5" w:rsidRDefault="00B304A0" w:rsidP="00B304A0">
      <w:pPr>
        <w:pStyle w:val="af1"/>
      </w:pPr>
      <w:r w:rsidRPr="00E96EC5">
        <w:lastRenderedPageBreak/>
        <w:t>Эксплуатация силовых трансформаторов предусматривает работы по их обслуживанию и ремонту. Установить соответствие между видами работ и их характеристикой. К каждой позиции, данной в левом столбце, подберите соответствующую позицию из правого столбца:</w:t>
      </w:r>
    </w:p>
    <w:p w:rsidR="00B304A0" w:rsidRPr="00E96EC5" w:rsidRDefault="00B304A0" w:rsidP="00B304A0">
      <w:pPr>
        <w:pStyle w:val="af1"/>
      </w:pPr>
    </w:p>
    <w:tbl>
      <w:tblPr>
        <w:tblStyle w:val="13"/>
        <w:tblW w:w="10059" w:type="dxa"/>
        <w:tblLook w:val="04A0" w:firstRow="1" w:lastRow="0" w:firstColumn="1" w:lastColumn="0" w:noHBand="0" w:noVBand="1"/>
      </w:tblPr>
      <w:tblGrid>
        <w:gridCol w:w="557"/>
        <w:gridCol w:w="6242"/>
        <w:gridCol w:w="529"/>
        <w:gridCol w:w="2731"/>
      </w:tblGrid>
      <w:tr w:rsidR="00B304A0" w:rsidRPr="00E96EC5" w:rsidTr="00B304A0">
        <w:tc>
          <w:tcPr>
            <w:tcW w:w="6799" w:type="dxa"/>
            <w:gridSpan w:val="2"/>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Характеристика работ</w:t>
            </w:r>
          </w:p>
        </w:tc>
        <w:tc>
          <w:tcPr>
            <w:tcW w:w="3260" w:type="dxa"/>
            <w:gridSpan w:val="2"/>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Виды работ</w:t>
            </w:r>
          </w:p>
        </w:tc>
      </w:tr>
      <w:tr w:rsidR="00B304A0" w:rsidRPr="00E96EC5" w:rsidTr="00B304A0">
        <w:tc>
          <w:tcPr>
            <w:tcW w:w="557"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А</w:t>
            </w:r>
          </w:p>
        </w:tc>
        <w:tc>
          <w:tcPr>
            <w:tcW w:w="6242"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визуальное обследование силового трансформатора, регламентированное действующими нормативными документами</w:t>
            </w:r>
          </w:p>
        </w:tc>
        <w:tc>
          <w:tcPr>
            <w:tcW w:w="529"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1</w:t>
            </w:r>
          </w:p>
        </w:tc>
        <w:tc>
          <w:tcPr>
            <w:tcW w:w="2731"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текущий ремонт трансформатора</w:t>
            </w:r>
          </w:p>
        </w:tc>
      </w:tr>
      <w:tr w:rsidR="00B304A0" w:rsidRPr="00E96EC5" w:rsidTr="00B304A0">
        <w:tc>
          <w:tcPr>
            <w:tcW w:w="557"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Б</w:t>
            </w:r>
          </w:p>
        </w:tc>
        <w:tc>
          <w:tcPr>
            <w:tcW w:w="6242"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комплекс работ, выполняемый для восстановления силового трансформатора с заменой или восстановлением его отдельных составных частей</w:t>
            </w:r>
          </w:p>
        </w:tc>
        <w:tc>
          <w:tcPr>
            <w:tcW w:w="529"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2</w:t>
            </w:r>
          </w:p>
        </w:tc>
        <w:tc>
          <w:tcPr>
            <w:tcW w:w="2731"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испытание трансформатора</w:t>
            </w:r>
          </w:p>
        </w:tc>
      </w:tr>
      <w:tr w:rsidR="00B304A0" w:rsidRPr="00E96EC5" w:rsidTr="00B304A0">
        <w:tc>
          <w:tcPr>
            <w:tcW w:w="557"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В</w:t>
            </w:r>
          </w:p>
        </w:tc>
        <w:tc>
          <w:tcPr>
            <w:tcW w:w="6242"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экспериментальное определение качественных и количественных характеристик параметров силового трансформатора, регламентированное действующими нормативными документами</w:t>
            </w:r>
          </w:p>
        </w:tc>
        <w:tc>
          <w:tcPr>
            <w:tcW w:w="529"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3</w:t>
            </w:r>
          </w:p>
        </w:tc>
        <w:tc>
          <w:tcPr>
            <w:tcW w:w="2731"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осмотр трансформатора</w:t>
            </w:r>
          </w:p>
        </w:tc>
      </w:tr>
      <w:tr w:rsidR="00B304A0" w:rsidRPr="00E96EC5" w:rsidTr="00B304A0">
        <w:tc>
          <w:tcPr>
            <w:tcW w:w="557"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Г</w:t>
            </w:r>
          </w:p>
        </w:tc>
        <w:tc>
          <w:tcPr>
            <w:tcW w:w="6242"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комплекс работ, выполняемый для обеспечения исправности силового трансформатора с заменой или восстановлением любых его частей, включая полную разборку агрегата</w:t>
            </w:r>
          </w:p>
        </w:tc>
        <w:tc>
          <w:tcPr>
            <w:tcW w:w="529"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4</w:t>
            </w:r>
          </w:p>
        </w:tc>
        <w:tc>
          <w:tcPr>
            <w:tcW w:w="2731"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капитальный ремонт трансформатора</w:t>
            </w:r>
          </w:p>
        </w:tc>
      </w:tr>
      <w:tr w:rsidR="00B304A0" w:rsidRPr="00E96EC5" w:rsidTr="00B304A0">
        <w:tc>
          <w:tcPr>
            <w:tcW w:w="557" w:type="dxa"/>
            <w:tcBorders>
              <w:top w:val="single" w:sz="4" w:space="0" w:color="auto"/>
              <w:left w:val="single" w:sz="4" w:space="0" w:color="auto"/>
              <w:bottom w:val="single" w:sz="4" w:space="0" w:color="auto"/>
              <w:right w:val="single" w:sz="4" w:space="0" w:color="auto"/>
            </w:tcBorders>
          </w:tcPr>
          <w:p w:rsidR="00B304A0" w:rsidRPr="00E96EC5" w:rsidRDefault="00B304A0">
            <w:pPr>
              <w:pStyle w:val="af1"/>
              <w:rPr>
                <w:sz w:val="24"/>
                <w:szCs w:val="24"/>
                <w:lang w:eastAsia="en-US"/>
              </w:rPr>
            </w:pPr>
          </w:p>
        </w:tc>
        <w:tc>
          <w:tcPr>
            <w:tcW w:w="6242" w:type="dxa"/>
            <w:tcBorders>
              <w:top w:val="single" w:sz="4" w:space="0" w:color="auto"/>
              <w:left w:val="single" w:sz="4" w:space="0" w:color="auto"/>
              <w:bottom w:val="single" w:sz="4" w:space="0" w:color="auto"/>
              <w:right w:val="single" w:sz="4" w:space="0" w:color="auto"/>
            </w:tcBorders>
          </w:tcPr>
          <w:p w:rsidR="00B304A0" w:rsidRPr="00E96EC5" w:rsidRDefault="00B304A0">
            <w:pPr>
              <w:pStyle w:val="af1"/>
              <w:rPr>
                <w:sz w:val="24"/>
                <w:szCs w:val="24"/>
                <w:lang w:eastAsia="en-US"/>
              </w:rPr>
            </w:pPr>
          </w:p>
        </w:tc>
        <w:tc>
          <w:tcPr>
            <w:tcW w:w="529"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5</w:t>
            </w:r>
          </w:p>
        </w:tc>
        <w:tc>
          <w:tcPr>
            <w:tcW w:w="2731"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диагностика трансформатора</w:t>
            </w:r>
          </w:p>
        </w:tc>
      </w:tr>
    </w:tbl>
    <w:p w:rsidR="00B304A0" w:rsidRPr="00E96EC5" w:rsidRDefault="00B304A0" w:rsidP="00B304A0">
      <w:pPr>
        <w:pStyle w:val="af1"/>
      </w:pPr>
    </w:p>
    <w:p w:rsidR="00B304A0" w:rsidRPr="00E96EC5" w:rsidRDefault="00B304A0" w:rsidP="00B304A0">
      <w:pPr>
        <w:pStyle w:val="af3"/>
      </w:pPr>
      <w:r w:rsidRPr="00E96EC5">
        <w:t>Запишите выбранные цифры под соответствующими буквами:</w:t>
      </w:r>
    </w:p>
    <w:tbl>
      <w:tblPr>
        <w:tblStyle w:val="13"/>
        <w:tblW w:w="0" w:type="auto"/>
        <w:tblLook w:val="04A0" w:firstRow="1" w:lastRow="0" w:firstColumn="1" w:lastColumn="0" w:noHBand="0" w:noVBand="1"/>
      </w:tblPr>
      <w:tblGrid>
        <w:gridCol w:w="2442"/>
        <w:gridCol w:w="2442"/>
        <w:gridCol w:w="2443"/>
        <w:gridCol w:w="2443"/>
      </w:tblGrid>
      <w:tr w:rsidR="00B304A0" w:rsidRPr="00E96EC5" w:rsidTr="00B304A0">
        <w:tc>
          <w:tcPr>
            <w:tcW w:w="2442"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А</w:t>
            </w:r>
          </w:p>
        </w:tc>
        <w:tc>
          <w:tcPr>
            <w:tcW w:w="2442"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Б</w:t>
            </w:r>
          </w:p>
        </w:tc>
        <w:tc>
          <w:tcPr>
            <w:tcW w:w="2443"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В</w:t>
            </w:r>
          </w:p>
        </w:tc>
        <w:tc>
          <w:tcPr>
            <w:tcW w:w="2443" w:type="dxa"/>
            <w:tcBorders>
              <w:top w:val="single" w:sz="4" w:space="0" w:color="auto"/>
              <w:left w:val="single" w:sz="4" w:space="0" w:color="auto"/>
              <w:bottom w:val="single" w:sz="4" w:space="0" w:color="auto"/>
              <w:right w:val="single" w:sz="4" w:space="0" w:color="auto"/>
            </w:tcBorders>
            <w:hideMark/>
          </w:tcPr>
          <w:p w:rsidR="00B304A0" w:rsidRPr="00E96EC5" w:rsidRDefault="00B304A0">
            <w:pPr>
              <w:pStyle w:val="af1"/>
              <w:rPr>
                <w:sz w:val="24"/>
                <w:szCs w:val="24"/>
                <w:lang w:eastAsia="en-US"/>
              </w:rPr>
            </w:pPr>
            <w:r w:rsidRPr="00E96EC5">
              <w:rPr>
                <w:sz w:val="24"/>
                <w:szCs w:val="24"/>
                <w:lang w:eastAsia="en-US"/>
              </w:rPr>
              <w:t>Г</w:t>
            </w:r>
          </w:p>
        </w:tc>
      </w:tr>
      <w:tr w:rsidR="00B304A0" w:rsidRPr="00E96EC5" w:rsidTr="005B2ABB">
        <w:tc>
          <w:tcPr>
            <w:tcW w:w="2442" w:type="dxa"/>
            <w:tcBorders>
              <w:top w:val="single" w:sz="4" w:space="0" w:color="auto"/>
              <w:left w:val="single" w:sz="4" w:space="0" w:color="auto"/>
              <w:bottom w:val="single" w:sz="4" w:space="0" w:color="auto"/>
              <w:right w:val="single" w:sz="4" w:space="0" w:color="auto"/>
            </w:tcBorders>
          </w:tcPr>
          <w:p w:rsidR="00B304A0" w:rsidRPr="00E96EC5" w:rsidRDefault="00B304A0">
            <w:pPr>
              <w:pStyle w:val="af1"/>
              <w:rPr>
                <w:sz w:val="24"/>
                <w:szCs w:val="24"/>
                <w:lang w:eastAsia="en-US"/>
              </w:rPr>
            </w:pPr>
          </w:p>
        </w:tc>
        <w:tc>
          <w:tcPr>
            <w:tcW w:w="2442" w:type="dxa"/>
            <w:tcBorders>
              <w:top w:val="single" w:sz="4" w:space="0" w:color="auto"/>
              <w:left w:val="single" w:sz="4" w:space="0" w:color="auto"/>
              <w:bottom w:val="single" w:sz="4" w:space="0" w:color="auto"/>
              <w:right w:val="single" w:sz="4" w:space="0" w:color="auto"/>
            </w:tcBorders>
          </w:tcPr>
          <w:p w:rsidR="00B304A0" w:rsidRPr="00E96EC5" w:rsidRDefault="00B304A0">
            <w:pPr>
              <w:pStyle w:val="af1"/>
              <w:rPr>
                <w:sz w:val="24"/>
                <w:szCs w:val="24"/>
                <w:lang w:eastAsia="en-US"/>
              </w:rPr>
            </w:pPr>
          </w:p>
        </w:tc>
        <w:tc>
          <w:tcPr>
            <w:tcW w:w="2443" w:type="dxa"/>
            <w:tcBorders>
              <w:top w:val="single" w:sz="4" w:space="0" w:color="auto"/>
              <w:left w:val="single" w:sz="4" w:space="0" w:color="auto"/>
              <w:bottom w:val="single" w:sz="4" w:space="0" w:color="auto"/>
              <w:right w:val="single" w:sz="4" w:space="0" w:color="auto"/>
            </w:tcBorders>
          </w:tcPr>
          <w:p w:rsidR="00B304A0" w:rsidRPr="00E96EC5" w:rsidRDefault="00B304A0">
            <w:pPr>
              <w:pStyle w:val="af1"/>
              <w:rPr>
                <w:sz w:val="24"/>
                <w:szCs w:val="24"/>
                <w:lang w:eastAsia="en-US"/>
              </w:rPr>
            </w:pPr>
          </w:p>
        </w:tc>
        <w:tc>
          <w:tcPr>
            <w:tcW w:w="2443" w:type="dxa"/>
            <w:tcBorders>
              <w:top w:val="single" w:sz="4" w:space="0" w:color="auto"/>
              <w:left w:val="single" w:sz="4" w:space="0" w:color="auto"/>
              <w:bottom w:val="single" w:sz="4" w:space="0" w:color="auto"/>
              <w:right w:val="single" w:sz="4" w:space="0" w:color="auto"/>
            </w:tcBorders>
          </w:tcPr>
          <w:p w:rsidR="00B304A0" w:rsidRPr="00E96EC5" w:rsidRDefault="00B304A0">
            <w:pPr>
              <w:pStyle w:val="af1"/>
              <w:rPr>
                <w:sz w:val="24"/>
                <w:szCs w:val="24"/>
                <w:lang w:eastAsia="en-US"/>
              </w:rPr>
            </w:pPr>
          </w:p>
        </w:tc>
      </w:tr>
    </w:tbl>
    <w:p w:rsidR="00B304A0" w:rsidRPr="00E96EC5" w:rsidRDefault="00B304A0" w:rsidP="00B304A0">
      <w:pPr>
        <w:pStyle w:val="af1"/>
      </w:pPr>
    </w:p>
    <w:p w:rsidR="00A53926" w:rsidRPr="00E96EC5" w:rsidRDefault="00A53926" w:rsidP="00741EAE">
      <w:pPr>
        <w:pStyle w:val="aff2"/>
      </w:pPr>
      <w:r w:rsidRPr="00E96EC5">
        <w:t>Задание 333.</w:t>
      </w:r>
    </w:p>
    <w:p w:rsidR="00A53926" w:rsidRPr="00E96EC5" w:rsidRDefault="00A53926" w:rsidP="00AF0DC8">
      <w:pPr>
        <w:pStyle w:val="af6"/>
      </w:pPr>
      <w:r w:rsidRPr="00E96EC5">
        <w:t xml:space="preserve">Прочитайте </w:t>
      </w:r>
      <w:r w:rsidR="00C47BBA" w:rsidRPr="00E96EC5">
        <w:t>текст и установите соответствие</w:t>
      </w:r>
    </w:p>
    <w:p w:rsidR="00A53926" w:rsidRPr="00E96EC5" w:rsidRDefault="00A53926" w:rsidP="004035AF">
      <w:pPr>
        <w:pStyle w:val="af1"/>
      </w:pPr>
      <w:r w:rsidRPr="00E96EC5">
        <w:t>Электропроводность – это способность вещества проводить электрический ток, обусловленная наличием свободных зарядов в веществе. Для численного определения этой способности вводится величина: «удельное электрическое сопротивление» ρ. Соотнесите значение удельного электрического сопротивления и группу проводниковых материалов.</w:t>
      </w:r>
    </w:p>
    <w:p w:rsidR="00A53926" w:rsidRPr="00E96EC5" w:rsidRDefault="00A53926" w:rsidP="004035AF">
      <w:pPr>
        <w:pStyle w:val="af1"/>
      </w:pPr>
      <w:r w:rsidRPr="00E96EC5">
        <w:t>К каждой позиции, данной в левом столбце, подберите соответствующую позицию из правого столбца:</w:t>
      </w:r>
    </w:p>
    <w:p w:rsidR="00A53926" w:rsidRPr="00E96EC5" w:rsidRDefault="00A53926" w:rsidP="004035AF">
      <w:pPr>
        <w:pStyle w:val="af1"/>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97"/>
        <w:gridCol w:w="3645"/>
        <w:gridCol w:w="377"/>
        <w:gridCol w:w="5212"/>
      </w:tblGrid>
      <w:tr w:rsidR="00A53926" w:rsidRPr="00E96EC5" w:rsidTr="002913FB">
        <w:trPr>
          <w:trHeight w:val="20"/>
        </w:trPr>
        <w:tc>
          <w:tcPr>
            <w:tcW w:w="2186" w:type="pct"/>
            <w:gridSpan w:val="2"/>
            <w:shd w:val="clear" w:color="auto" w:fill="FFFFFF"/>
            <w:vAlign w:val="center"/>
          </w:tcPr>
          <w:p w:rsidR="00A53926" w:rsidRPr="00E96EC5" w:rsidRDefault="00A53926" w:rsidP="00CD6F69">
            <w:pPr>
              <w:pStyle w:val="af"/>
            </w:pPr>
            <w:r w:rsidRPr="00E96EC5">
              <w:t>Удельное электрическое сопротивление</w:t>
            </w:r>
          </w:p>
        </w:tc>
        <w:tc>
          <w:tcPr>
            <w:tcW w:w="2814" w:type="pct"/>
            <w:gridSpan w:val="2"/>
            <w:shd w:val="clear" w:color="auto" w:fill="FFFFFF"/>
            <w:vAlign w:val="center"/>
          </w:tcPr>
          <w:p w:rsidR="00A53926" w:rsidRPr="00E96EC5" w:rsidRDefault="00A53926" w:rsidP="00CD6F69">
            <w:pPr>
              <w:pStyle w:val="af"/>
            </w:pPr>
            <w:r w:rsidRPr="00E96EC5">
              <w:t>Группа проводниковых материалов</w:t>
            </w:r>
          </w:p>
        </w:tc>
      </w:tr>
      <w:tr w:rsidR="00A53926" w:rsidRPr="00E96EC5" w:rsidTr="002913FB">
        <w:trPr>
          <w:trHeight w:val="20"/>
        </w:trPr>
        <w:tc>
          <w:tcPr>
            <w:tcW w:w="351" w:type="pct"/>
            <w:shd w:val="clear" w:color="auto" w:fill="FFFFFF"/>
            <w:vAlign w:val="center"/>
          </w:tcPr>
          <w:p w:rsidR="00A53926" w:rsidRPr="00E96EC5" w:rsidRDefault="00A53926" w:rsidP="00CD6F69">
            <w:pPr>
              <w:pStyle w:val="af"/>
            </w:pPr>
            <w:r w:rsidRPr="00E96EC5">
              <w:t>А</w:t>
            </w:r>
          </w:p>
        </w:tc>
        <w:tc>
          <w:tcPr>
            <w:tcW w:w="1834" w:type="pct"/>
            <w:shd w:val="clear" w:color="auto" w:fill="FFFFFF"/>
            <w:vAlign w:val="center"/>
          </w:tcPr>
          <w:p w:rsidR="00A53926" w:rsidRPr="00E96EC5" w:rsidRDefault="00A53926" w:rsidP="00CD6F69">
            <w:pPr>
              <w:pStyle w:val="af"/>
            </w:pPr>
            <w:r w:rsidRPr="00E96EC5">
              <w:t>ρ ≈ 10</w:t>
            </w:r>
            <w:r w:rsidRPr="00E96EC5">
              <w:rPr>
                <w:vertAlign w:val="superscript"/>
              </w:rPr>
              <w:t>-8</w:t>
            </w:r>
            <w:r w:rsidRPr="00E96EC5">
              <w:t>…10</w:t>
            </w:r>
            <w:r w:rsidRPr="00E96EC5">
              <w:rPr>
                <w:vertAlign w:val="superscript"/>
              </w:rPr>
              <w:t>-6</w:t>
            </w:r>
            <w:r w:rsidRPr="00E96EC5">
              <w:t>Ом∙м</w:t>
            </w:r>
          </w:p>
        </w:tc>
        <w:tc>
          <w:tcPr>
            <w:tcW w:w="190" w:type="pct"/>
            <w:shd w:val="clear" w:color="auto" w:fill="FFFFFF"/>
            <w:vAlign w:val="center"/>
          </w:tcPr>
          <w:p w:rsidR="00A53926" w:rsidRPr="00E96EC5" w:rsidRDefault="00A53926" w:rsidP="00CD6F69">
            <w:pPr>
              <w:pStyle w:val="af"/>
            </w:pPr>
            <w:r w:rsidRPr="00E96EC5">
              <w:t>1</w:t>
            </w:r>
          </w:p>
        </w:tc>
        <w:tc>
          <w:tcPr>
            <w:tcW w:w="2624" w:type="pct"/>
            <w:shd w:val="clear" w:color="auto" w:fill="FFFFFF"/>
            <w:vAlign w:val="center"/>
          </w:tcPr>
          <w:p w:rsidR="00A53926" w:rsidRPr="00E96EC5" w:rsidRDefault="00A53926" w:rsidP="00CD6F69">
            <w:pPr>
              <w:pStyle w:val="af"/>
            </w:pPr>
            <w:proofErr w:type="spellStart"/>
            <w:r w:rsidRPr="00E96EC5">
              <w:t>Слабопроводящие</w:t>
            </w:r>
            <w:proofErr w:type="spellEnd"/>
            <w:r w:rsidRPr="00E96EC5">
              <w:t xml:space="preserve"> материалы (полупроводники)</w:t>
            </w:r>
          </w:p>
        </w:tc>
      </w:tr>
      <w:tr w:rsidR="00A53926" w:rsidRPr="00E96EC5" w:rsidTr="002913FB">
        <w:trPr>
          <w:trHeight w:val="20"/>
        </w:trPr>
        <w:tc>
          <w:tcPr>
            <w:tcW w:w="351" w:type="pct"/>
            <w:shd w:val="clear" w:color="auto" w:fill="FFFFFF"/>
            <w:vAlign w:val="center"/>
          </w:tcPr>
          <w:p w:rsidR="00A53926" w:rsidRPr="00E96EC5" w:rsidRDefault="00A53926" w:rsidP="00CD6F69">
            <w:pPr>
              <w:pStyle w:val="af"/>
            </w:pPr>
            <w:r w:rsidRPr="00E96EC5">
              <w:t>Б</w:t>
            </w:r>
          </w:p>
        </w:tc>
        <w:tc>
          <w:tcPr>
            <w:tcW w:w="1834" w:type="pct"/>
            <w:shd w:val="clear" w:color="auto" w:fill="FFFFFF"/>
            <w:vAlign w:val="center"/>
          </w:tcPr>
          <w:p w:rsidR="00A53926" w:rsidRPr="00E96EC5" w:rsidRDefault="00A53926" w:rsidP="00CD6F69">
            <w:pPr>
              <w:pStyle w:val="af"/>
            </w:pPr>
            <w:r w:rsidRPr="00E96EC5">
              <w:t>ρ ≈ 10</w:t>
            </w:r>
            <w:r w:rsidRPr="00E96EC5">
              <w:rPr>
                <w:vertAlign w:val="superscript"/>
              </w:rPr>
              <w:t>-6</w:t>
            </w:r>
            <w:r w:rsidRPr="00E96EC5">
              <w:t>…10</w:t>
            </w:r>
            <w:r w:rsidRPr="00E96EC5">
              <w:rPr>
                <w:vertAlign w:val="superscript"/>
              </w:rPr>
              <w:t>7</w:t>
            </w:r>
            <w:r w:rsidRPr="00E96EC5">
              <w:t>Ом∙м</w:t>
            </w:r>
          </w:p>
        </w:tc>
        <w:tc>
          <w:tcPr>
            <w:tcW w:w="190" w:type="pct"/>
            <w:shd w:val="clear" w:color="auto" w:fill="FFFFFF"/>
            <w:vAlign w:val="center"/>
          </w:tcPr>
          <w:p w:rsidR="00A53926" w:rsidRPr="00E96EC5" w:rsidRDefault="00A53926" w:rsidP="00CD6F69">
            <w:pPr>
              <w:pStyle w:val="af"/>
            </w:pPr>
            <w:r w:rsidRPr="00E96EC5">
              <w:t>2</w:t>
            </w:r>
          </w:p>
        </w:tc>
        <w:tc>
          <w:tcPr>
            <w:tcW w:w="2624" w:type="pct"/>
            <w:shd w:val="clear" w:color="auto" w:fill="FFFFFF"/>
            <w:vAlign w:val="center"/>
          </w:tcPr>
          <w:p w:rsidR="00A53926" w:rsidRPr="00E96EC5" w:rsidRDefault="00A53926" w:rsidP="00CD6F69">
            <w:pPr>
              <w:pStyle w:val="af"/>
            </w:pPr>
            <w:r w:rsidRPr="00E96EC5">
              <w:t>Диэлектрики (изоляционные материалы)</w:t>
            </w:r>
          </w:p>
        </w:tc>
      </w:tr>
      <w:tr w:rsidR="00A53926" w:rsidRPr="00E96EC5" w:rsidTr="002913FB">
        <w:trPr>
          <w:trHeight w:val="20"/>
        </w:trPr>
        <w:tc>
          <w:tcPr>
            <w:tcW w:w="351" w:type="pct"/>
            <w:shd w:val="clear" w:color="auto" w:fill="FFFFFF"/>
            <w:vAlign w:val="center"/>
          </w:tcPr>
          <w:p w:rsidR="00A53926" w:rsidRPr="00E96EC5" w:rsidRDefault="00A53926" w:rsidP="00CD6F69">
            <w:pPr>
              <w:pStyle w:val="af"/>
            </w:pPr>
            <w:r w:rsidRPr="00E96EC5">
              <w:t>В</w:t>
            </w:r>
          </w:p>
        </w:tc>
        <w:tc>
          <w:tcPr>
            <w:tcW w:w="1834" w:type="pct"/>
            <w:shd w:val="clear" w:color="auto" w:fill="FFFFFF"/>
            <w:vAlign w:val="center"/>
          </w:tcPr>
          <w:p w:rsidR="00A53926" w:rsidRPr="00E96EC5" w:rsidRDefault="00A53926" w:rsidP="00CD6F69">
            <w:pPr>
              <w:pStyle w:val="af"/>
            </w:pPr>
            <w:r w:rsidRPr="00E96EC5">
              <w:t>ρ ≈10</w:t>
            </w:r>
            <w:r w:rsidRPr="00E96EC5">
              <w:rPr>
                <w:vertAlign w:val="superscript"/>
              </w:rPr>
              <w:t>6</w:t>
            </w:r>
            <w:r w:rsidRPr="00E96EC5">
              <w:t>…10</w:t>
            </w:r>
            <w:r w:rsidRPr="00E96EC5">
              <w:rPr>
                <w:vertAlign w:val="superscript"/>
              </w:rPr>
              <w:t>20</w:t>
            </w:r>
            <w:r w:rsidRPr="00E96EC5">
              <w:t>Ом∙м</w:t>
            </w:r>
          </w:p>
        </w:tc>
        <w:tc>
          <w:tcPr>
            <w:tcW w:w="190" w:type="pct"/>
            <w:shd w:val="clear" w:color="auto" w:fill="FFFFFF"/>
            <w:vAlign w:val="center"/>
          </w:tcPr>
          <w:p w:rsidR="00A53926" w:rsidRPr="00E96EC5" w:rsidRDefault="00A53926" w:rsidP="00CD6F69">
            <w:pPr>
              <w:pStyle w:val="af"/>
            </w:pPr>
            <w:r w:rsidRPr="00E96EC5">
              <w:t>3</w:t>
            </w:r>
          </w:p>
        </w:tc>
        <w:tc>
          <w:tcPr>
            <w:tcW w:w="2624" w:type="pct"/>
            <w:shd w:val="clear" w:color="auto" w:fill="FFFFFF"/>
            <w:vAlign w:val="center"/>
          </w:tcPr>
          <w:p w:rsidR="00A53926" w:rsidRPr="00E96EC5" w:rsidRDefault="00A53926" w:rsidP="00CD6F69">
            <w:pPr>
              <w:pStyle w:val="af"/>
            </w:pPr>
            <w:r w:rsidRPr="00E96EC5">
              <w:t>Аморфные материалы</w:t>
            </w:r>
          </w:p>
        </w:tc>
      </w:tr>
      <w:tr w:rsidR="00A53926" w:rsidRPr="00E96EC5" w:rsidTr="002913FB">
        <w:trPr>
          <w:trHeight w:val="20"/>
        </w:trPr>
        <w:tc>
          <w:tcPr>
            <w:tcW w:w="351" w:type="pct"/>
            <w:shd w:val="clear" w:color="auto" w:fill="FFFFFF"/>
            <w:vAlign w:val="center"/>
          </w:tcPr>
          <w:p w:rsidR="00A53926" w:rsidRPr="00E96EC5" w:rsidRDefault="00A53926" w:rsidP="00CD6F69">
            <w:pPr>
              <w:pStyle w:val="af"/>
            </w:pPr>
          </w:p>
        </w:tc>
        <w:tc>
          <w:tcPr>
            <w:tcW w:w="1834" w:type="pct"/>
            <w:shd w:val="clear" w:color="auto" w:fill="FFFFFF"/>
            <w:vAlign w:val="center"/>
          </w:tcPr>
          <w:p w:rsidR="00A53926" w:rsidRPr="00E96EC5" w:rsidRDefault="00A53926" w:rsidP="00CD6F69">
            <w:pPr>
              <w:pStyle w:val="af"/>
            </w:pPr>
          </w:p>
        </w:tc>
        <w:tc>
          <w:tcPr>
            <w:tcW w:w="190" w:type="pct"/>
            <w:shd w:val="clear" w:color="auto" w:fill="FFFFFF"/>
            <w:vAlign w:val="center"/>
          </w:tcPr>
          <w:p w:rsidR="00A53926" w:rsidRPr="00E96EC5" w:rsidRDefault="00A53926" w:rsidP="00CD6F69">
            <w:pPr>
              <w:pStyle w:val="af"/>
            </w:pPr>
            <w:r w:rsidRPr="00E96EC5">
              <w:t>4</w:t>
            </w:r>
          </w:p>
        </w:tc>
        <w:tc>
          <w:tcPr>
            <w:tcW w:w="2624" w:type="pct"/>
            <w:shd w:val="clear" w:color="auto" w:fill="FFFFFF"/>
            <w:vAlign w:val="center"/>
          </w:tcPr>
          <w:p w:rsidR="00A53926" w:rsidRPr="00E96EC5" w:rsidRDefault="00A53926" w:rsidP="00CD6F69">
            <w:pPr>
              <w:pStyle w:val="af"/>
            </w:pPr>
            <w:r w:rsidRPr="00E96EC5">
              <w:t>Проводники</w:t>
            </w:r>
          </w:p>
        </w:tc>
      </w:tr>
    </w:tbl>
    <w:p w:rsidR="00A53926" w:rsidRPr="00E96EC5" w:rsidRDefault="00A53926" w:rsidP="004035AF">
      <w:pPr>
        <w:pStyle w:val="af1"/>
      </w:pPr>
    </w:p>
    <w:p w:rsidR="004035AF" w:rsidRPr="00E96EC5" w:rsidRDefault="00DD5ACE" w:rsidP="004035AF">
      <w:pPr>
        <w:pStyle w:val="af3"/>
      </w:pPr>
      <w:r w:rsidRPr="00E96EC5">
        <w:t>Запишите выбранные цифры под соответствующими буквами:</w:t>
      </w:r>
    </w:p>
    <w:tbl>
      <w:tblPr>
        <w:tblStyle w:val="ab"/>
        <w:tblW w:w="5000" w:type="pct"/>
        <w:tblLook w:val="0000" w:firstRow="0" w:lastRow="0" w:firstColumn="0" w:lastColumn="0" w:noHBand="0" w:noVBand="0"/>
      </w:tblPr>
      <w:tblGrid>
        <w:gridCol w:w="3459"/>
        <w:gridCol w:w="3331"/>
        <w:gridCol w:w="3347"/>
      </w:tblGrid>
      <w:tr w:rsidR="00A53926" w:rsidRPr="00E96EC5" w:rsidTr="00A53926">
        <w:trPr>
          <w:trHeight w:val="20"/>
        </w:trPr>
        <w:tc>
          <w:tcPr>
            <w:tcW w:w="1706" w:type="pct"/>
          </w:tcPr>
          <w:p w:rsidR="00A53926" w:rsidRPr="00E96EC5" w:rsidRDefault="00A53926" w:rsidP="00CD6F69">
            <w:pPr>
              <w:pStyle w:val="af"/>
            </w:pPr>
            <w:r w:rsidRPr="00E96EC5">
              <w:t>А</w:t>
            </w:r>
          </w:p>
        </w:tc>
        <w:tc>
          <w:tcPr>
            <w:tcW w:w="1643" w:type="pct"/>
          </w:tcPr>
          <w:p w:rsidR="00A53926" w:rsidRPr="00E96EC5" w:rsidRDefault="00A53926" w:rsidP="00CD6F69">
            <w:pPr>
              <w:pStyle w:val="af"/>
            </w:pPr>
            <w:r w:rsidRPr="00E96EC5">
              <w:t>Б</w:t>
            </w:r>
          </w:p>
        </w:tc>
        <w:tc>
          <w:tcPr>
            <w:tcW w:w="1651" w:type="pct"/>
          </w:tcPr>
          <w:p w:rsidR="00A53926" w:rsidRPr="00E96EC5" w:rsidRDefault="00A53926" w:rsidP="00CD6F69">
            <w:pPr>
              <w:pStyle w:val="af"/>
            </w:pPr>
            <w:r w:rsidRPr="00E96EC5">
              <w:t>В</w:t>
            </w:r>
          </w:p>
        </w:tc>
      </w:tr>
      <w:tr w:rsidR="00A53926" w:rsidRPr="00E96EC5" w:rsidTr="00A53926">
        <w:trPr>
          <w:trHeight w:val="20"/>
        </w:trPr>
        <w:tc>
          <w:tcPr>
            <w:tcW w:w="1706" w:type="pct"/>
          </w:tcPr>
          <w:p w:rsidR="00A53926" w:rsidRPr="00E96EC5" w:rsidRDefault="00A53926" w:rsidP="00CD6F69">
            <w:pPr>
              <w:pStyle w:val="af"/>
            </w:pPr>
          </w:p>
        </w:tc>
        <w:tc>
          <w:tcPr>
            <w:tcW w:w="1643" w:type="pct"/>
          </w:tcPr>
          <w:p w:rsidR="00A53926" w:rsidRPr="00E96EC5" w:rsidRDefault="00A53926" w:rsidP="00CD6F69">
            <w:pPr>
              <w:pStyle w:val="af"/>
            </w:pPr>
          </w:p>
        </w:tc>
        <w:tc>
          <w:tcPr>
            <w:tcW w:w="1651" w:type="pct"/>
          </w:tcPr>
          <w:p w:rsidR="00A53926" w:rsidRPr="00E96EC5" w:rsidRDefault="00A53926" w:rsidP="00CD6F69">
            <w:pPr>
              <w:pStyle w:val="af"/>
            </w:pPr>
          </w:p>
        </w:tc>
      </w:tr>
    </w:tbl>
    <w:p w:rsidR="00A53926" w:rsidRPr="00E96EC5" w:rsidRDefault="00A53926" w:rsidP="007A2E16">
      <w:pPr>
        <w:pStyle w:val="210"/>
        <w:shd w:val="clear" w:color="auto" w:fill="auto"/>
        <w:spacing w:before="0" w:after="0" w:line="240" w:lineRule="auto"/>
        <w:rPr>
          <w:noProof/>
          <w:sz w:val="24"/>
          <w:szCs w:val="24"/>
        </w:rPr>
      </w:pPr>
    </w:p>
    <w:p w:rsidR="00A53926" w:rsidRPr="00E96EC5" w:rsidRDefault="00A53926" w:rsidP="00741EAE">
      <w:pPr>
        <w:pStyle w:val="aff2"/>
      </w:pPr>
      <w:r w:rsidRPr="00E96EC5">
        <w:t>Задание 334.</w:t>
      </w:r>
    </w:p>
    <w:p w:rsidR="00A53926" w:rsidRPr="00E96EC5" w:rsidRDefault="00A53926" w:rsidP="00AF0DC8">
      <w:pPr>
        <w:pStyle w:val="af6"/>
      </w:pPr>
      <w:r w:rsidRPr="00E96EC5">
        <w:t>Прочитайте текст и установите последовательность.</w:t>
      </w:r>
    </w:p>
    <w:p w:rsidR="00A53926" w:rsidRPr="00E96EC5" w:rsidRDefault="00A53926" w:rsidP="004035AF">
      <w:pPr>
        <w:pStyle w:val="af1"/>
        <w:rPr>
          <w:bdr w:val="none" w:sz="0" w:space="0" w:color="auto" w:frame="1"/>
        </w:rPr>
      </w:pPr>
      <w:r w:rsidRPr="00E96EC5">
        <w:rPr>
          <w:bdr w:val="none" w:sz="0" w:space="0" w:color="auto" w:frame="1"/>
        </w:rPr>
        <w:t>Электротехническая промышленность является большим потребителем меди и ее сплавов. Медь относится к группе металлов высокой проводимости и обладает высокой электропроводностью, достаточной прочностью, пластичностью, которая определяет технологичность, а также коррозионной стойкостью в атмосферных условиях. Укажите последовательность проведения процесса получения твердотянутой меди.</w:t>
      </w:r>
    </w:p>
    <w:p w:rsidR="00A53926" w:rsidRPr="00E96EC5" w:rsidRDefault="00A53926" w:rsidP="004035AF">
      <w:pPr>
        <w:pStyle w:val="af1"/>
        <w:rPr>
          <w:bdr w:val="none" w:sz="0" w:space="0" w:color="auto" w:frame="1"/>
        </w:rPr>
      </w:pPr>
      <w:r w:rsidRPr="00E96EC5">
        <w:rPr>
          <w:bdr w:val="none" w:sz="0" w:space="0" w:color="auto" w:frame="1"/>
        </w:rPr>
        <w:lastRenderedPageBreak/>
        <w:t xml:space="preserve">1) </w:t>
      </w:r>
      <w:r w:rsidR="00DD5ACE" w:rsidRPr="00E96EC5">
        <w:rPr>
          <w:bdr w:val="none" w:sz="0" w:space="0" w:color="auto" w:frame="1"/>
        </w:rPr>
        <w:t>холодное протягивание до необходимого диаметра.</w:t>
      </w:r>
    </w:p>
    <w:p w:rsidR="00A53926" w:rsidRPr="00E96EC5" w:rsidRDefault="00DD5ACE" w:rsidP="004035AF">
      <w:pPr>
        <w:pStyle w:val="af1"/>
        <w:rPr>
          <w:bdr w:val="none" w:sz="0" w:space="0" w:color="auto" w:frame="1"/>
        </w:rPr>
      </w:pPr>
      <w:r w:rsidRPr="00E96EC5">
        <w:rPr>
          <w:bdr w:val="none" w:sz="0" w:space="0" w:color="auto" w:frame="1"/>
        </w:rPr>
        <w:t>2) травление в слабом растворе серной кислоты.</w:t>
      </w:r>
    </w:p>
    <w:p w:rsidR="00A53926" w:rsidRPr="00E96EC5" w:rsidRDefault="00DD5ACE" w:rsidP="004035AF">
      <w:pPr>
        <w:pStyle w:val="af1"/>
      </w:pPr>
      <w:r w:rsidRPr="00E96EC5">
        <w:rPr>
          <w:bdr w:val="none" w:sz="0" w:space="0" w:color="auto" w:frame="1"/>
        </w:rPr>
        <w:t>3) горячая прокатка.</w:t>
      </w:r>
    </w:p>
    <w:p w:rsidR="00A53926" w:rsidRPr="00E96EC5" w:rsidRDefault="00DD5ACE" w:rsidP="004035AF">
      <w:pPr>
        <w:pStyle w:val="af1"/>
      </w:pPr>
      <w:r w:rsidRPr="00E96EC5">
        <w:rPr>
          <w:bdr w:val="none" w:sz="0" w:space="0" w:color="auto" w:frame="1"/>
        </w:rPr>
        <w:t>4) переплавка в болванки.</w:t>
      </w:r>
    </w:p>
    <w:p w:rsidR="00A53926" w:rsidRPr="00E96EC5" w:rsidRDefault="00DD5ACE" w:rsidP="004035AF">
      <w:pPr>
        <w:pStyle w:val="af1"/>
      </w:pPr>
      <w:r w:rsidRPr="00E96EC5">
        <w:rPr>
          <w:bdr w:val="none" w:sz="0" w:space="0" w:color="auto" w:frame="1"/>
        </w:rPr>
        <w:t>5) электролитическая очистка.</w:t>
      </w:r>
    </w:p>
    <w:p w:rsidR="00A53926" w:rsidRPr="00E96EC5" w:rsidRDefault="00A53926" w:rsidP="004035AF">
      <w:pPr>
        <w:pStyle w:val="af1"/>
      </w:pPr>
    </w:p>
    <w:p w:rsidR="004035AF" w:rsidRPr="00E96EC5" w:rsidRDefault="004035AF" w:rsidP="004035AF">
      <w:pPr>
        <w:pStyle w:val="af3"/>
      </w:pPr>
      <w:r w:rsidRPr="00E96EC5">
        <w:t>Запишите соответствующую последовательность цифр слева направо:</w:t>
      </w:r>
    </w:p>
    <w:tbl>
      <w:tblPr>
        <w:tblStyle w:val="ab"/>
        <w:tblW w:w="5000" w:type="pct"/>
        <w:tblLook w:val="0000" w:firstRow="0" w:lastRow="0" w:firstColumn="0" w:lastColumn="0" w:noHBand="0" w:noVBand="0"/>
      </w:tblPr>
      <w:tblGrid>
        <w:gridCol w:w="2037"/>
        <w:gridCol w:w="2025"/>
        <w:gridCol w:w="2025"/>
        <w:gridCol w:w="2025"/>
        <w:gridCol w:w="2025"/>
      </w:tblGrid>
      <w:tr w:rsidR="00FA2FC7" w:rsidRPr="00E96EC5" w:rsidTr="009E4C37">
        <w:trPr>
          <w:trHeight w:val="20"/>
        </w:trPr>
        <w:tc>
          <w:tcPr>
            <w:tcW w:w="1004" w:type="pct"/>
          </w:tcPr>
          <w:p w:rsidR="00FA2FC7" w:rsidRPr="00E96EC5" w:rsidRDefault="00FA2FC7" w:rsidP="00CD6F69">
            <w:pPr>
              <w:pStyle w:val="af"/>
              <w:rPr>
                <w:lang w:bidi="ar-SA"/>
              </w:rPr>
            </w:pPr>
          </w:p>
        </w:tc>
        <w:tc>
          <w:tcPr>
            <w:tcW w:w="999" w:type="pct"/>
          </w:tcPr>
          <w:p w:rsidR="00FA2FC7" w:rsidRPr="00E96EC5" w:rsidRDefault="00FA2FC7" w:rsidP="00CD6F69">
            <w:pPr>
              <w:pStyle w:val="af"/>
              <w:rPr>
                <w:lang w:bidi="ar-SA"/>
              </w:rPr>
            </w:pPr>
          </w:p>
        </w:tc>
        <w:tc>
          <w:tcPr>
            <w:tcW w:w="999" w:type="pct"/>
          </w:tcPr>
          <w:p w:rsidR="00FA2FC7" w:rsidRPr="00E96EC5" w:rsidRDefault="00FA2FC7" w:rsidP="00CD6F69">
            <w:pPr>
              <w:pStyle w:val="af"/>
              <w:rPr>
                <w:lang w:bidi="ar-SA"/>
              </w:rPr>
            </w:pPr>
          </w:p>
        </w:tc>
        <w:tc>
          <w:tcPr>
            <w:tcW w:w="999" w:type="pct"/>
          </w:tcPr>
          <w:p w:rsidR="00FA2FC7" w:rsidRPr="00E96EC5" w:rsidRDefault="00FA2FC7" w:rsidP="00CD6F69">
            <w:pPr>
              <w:pStyle w:val="af"/>
              <w:rPr>
                <w:lang w:bidi="ar-SA"/>
              </w:rPr>
            </w:pPr>
          </w:p>
        </w:tc>
        <w:tc>
          <w:tcPr>
            <w:tcW w:w="999" w:type="pct"/>
          </w:tcPr>
          <w:p w:rsidR="00FA2FC7" w:rsidRPr="00E96EC5" w:rsidRDefault="00FA2FC7" w:rsidP="00CD6F69">
            <w:pPr>
              <w:pStyle w:val="af"/>
              <w:rPr>
                <w:lang w:bidi="ar-SA"/>
              </w:rPr>
            </w:pPr>
          </w:p>
        </w:tc>
      </w:tr>
    </w:tbl>
    <w:p w:rsidR="00A53926" w:rsidRPr="00E96EC5" w:rsidRDefault="00A53926" w:rsidP="00A53926">
      <w:pPr>
        <w:pStyle w:val="190"/>
        <w:shd w:val="clear" w:color="auto" w:fill="auto"/>
        <w:spacing w:before="0" w:after="0" w:line="240" w:lineRule="auto"/>
        <w:jc w:val="center"/>
        <w:rPr>
          <w:sz w:val="24"/>
          <w:szCs w:val="24"/>
        </w:rPr>
      </w:pPr>
    </w:p>
    <w:p w:rsidR="00A53926" w:rsidRPr="00E96EC5" w:rsidRDefault="00A53926" w:rsidP="00741EAE">
      <w:pPr>
        <w:pStyle w:val="aff2"/>
      </w:pPr>
      <w:r w:rsidRPr="00E96EC5">
        <w:t>Задание 335.</w:t>
      </w:r>
    </w:p>
    <w:p w:rsidR="00A53926" w:rsidRPr="00E96EC5" w:rsidRDefault="00A53926" w:rsidP="00AF0DC8">
      <w:pPr>
        <w:pStyle w:val="af6"/>
      </w:pPr>
      <w:r w:rsidRPr="00E96EC5">
        <w:t>Прочитайте текст, выберите правильные ответы и запишите аргументы, обосновывающие выбор ответов</w:t>
      </w:r>
    </w:p>
    <w:p w:rsidR="00A53926" w:rsidRPr="00E96EC5" w:rsidRDefault="00A53926" w:rsidP="004035AF">
      <w:pPr>
        <w:pStyle w:val="af1"/>
      </w:pPr>
      <w:r w:rsidRPr="00E96EC5">
        <w:t>Среди твердых проводниковых материалов наиболее часто в электротехнике применяют металлы и сплавы. Проводниковые материалы высокой проводимости применяют в основном для изготовления обмоточных и монтажных проводов, жил кабелей различного назначения, шин и т.д. Практическое применение в этой группе материалов нашли химически чистые металлы:</w:t>
      </w:r>
    </w:p>
    <w:p w:rsidR="00A53926" w:rsidRPr="00E96EC5" w:rsidRDefault="00A53926" w:rsidP="004035AF">
      <w:pPr>
        <w:pStyle w:val="af1"/>
      </w:pPr>
      <w:r w:rsidRPr="00E96EC5">
        <w:t>1) кремний;</w:t>
      </w:r>
    </w:p>
    <w:p w:rsidR="00A53926" w:rsidRPr="00E96EC5" w:rsidRDefault="00A53926" w:rsidP="004035AF">
      <w:pPr>
        <w:pStyle w:val="af1"/>
      </w:pPr>
      <w:r w:rsidRPr="00E96EC5">
        <w:t>2) медь;</w:t>
      </w:r>
    </w:p>
    <w:p w:rsidR="00A53926" w:rsidRPr="00E96EC5" w:rsidRDefault="00A53926" w:rsidP="004035AF">
      <w:pPr>
        <w:pStyle w:val="af1"/>
      </w:pPr>
      <w:r w:rsidRPr="00E96EC5">
        <w:t>3) алюминий;</w:t>
      </w:r>
    </w:p>
    <w:p w:rsidR="00A53926" w:rsidRPr="00E96EC5" w:rsidRDefault="00A53926" w:rsidP="004035AF">
      <w:pPr>
        <w:pStyle w:val="af1"/>
      </w:pPr>
      <w:r w:rsidRPr="00E96EC5">
        <w:t>4) магний;</w:t>
      </w:r>
    </w:p>
    <w:p w:rsidR="00A53926" w:rsidRPr="00E96EC5" w:rsidRDefault="00A53926" w:rsidP="004035AF">
      <w:pPr>
        <w:pStyle w:val="af1"/>
      </w:pPr>
    </w:p>
    <w:p w:rsidR="004035AF" w:rsidRPr="00E96EC5" w:rsidRDefault="00A53926" w:rsidP="004035AF">
      <w:pPr>
        <w:pStyle w:val="af3"/>
      </w:pPr>
      <w:r w:rsidRPr="00E96EC5">
        <w:t xml:space="preserve">Ответ: </w:t>
      </w:r>
    </w:p>
    <w:p w:rsidR="00A53926" w:rsidRPr="00E96EC5" w:rsidRDefault="00A53926" w:rsidP="004035AF">
      <w:pPr>
        <w:pStyle w:val="af1"/>
      </w:pPr>
    </w:p>
    <w:p w:rsidR="00A53926" w:rsidRPr="00E96EC5" w:rsidRDefault="00A53926" w:rsidP="004035AF">
      <w:pPr>
        <w:pStyle w:val="af3"/>
      </w:pPr>
      <w:r w:rsidRPr="00E96EC5">
        <w:t>Обоснование:</w:t>
      </w:r>
    </w:p>
    <w:p w:rsidR="00965A8D" w:rsidRPr="00E96EC5" w:rsidRDefault="00965A8D" w:rsidP="004035AF">
      <w:pPr>
        <w:pStyle w:val="af1"/>
      </w:pPr>
    </w:p>
    <w:p w:rsidR="008A7FA4" w:rsidRPr="00E96EC5" w:rsidRDefault="008A7FA4" w:rsidP="00741EAE">
      <w:pPr>
        <w:pStyle w:val="aff2"/>
      </w:pPr>
      <w:r w:rsidRPr="00E96EC5">
        <w:t>Задание 336.</w:t>
      </w:r>
    </w:p>
    <w:p w:rsidR="008A7FA4" w:rsidRPr="00E96EC5" w:rsidRDefault="008A7FA4" w:rsidP="008A7FA4">
      <w:pPr>
        <w:pStyle w:val="af6"/>
      </w:pPr>
      <w:r w:rsidRPr="00E96EC5">
        <w:t>Прочитайте текст, выберите правильный ответ и запишите аргументы, обосновывающие выбор ответа</w:t>
      </w:r>
    </w:p>
    <w:p w:rsidR="008A7FA4" w:rsidRPr="00E96EC5" w:rsidRDefault="008A7FA4" w:rsidP="008A7FA4">
      <w:pPr>
        <w:pStyle w:val="af1"/>
      </w:pPr>
      <w:r w:rsidRPr="00E96EC5">
        <w:t>Все работы, выполняемые с целью осмотра и обслуживания электроустановок, проводятся, как правило, после осуществления ряда технических мероприятий, обеспечивающих безопасность личного состава. К этим мероприятиям относятся:</w:t>
      </w:r>
    </w:p>
    <w:p w:rsidR="008A7FA4" w:rsidRPr="00E96EC5" w:rsidRDefault="008A7FA4" w:rsidP="008A7FA4">
      <w:pPr>
        <w:pStyle w:val="af1"/>
      </w:pPr>
    </w:p>
    <w:p w:rsidR="008A7FA4" w:rsidRPr="00E96EC5" w:rsidRDefault="008A7FA4" w:rsidP="008A7FA4">
      <w:pPr>
        <w:pStyle w:val="af1"/>
      </w:pPr>
      <w:r w:rsidRPr="00E96EC5">
        <w:t>1) отключение силовых выключателей на стороне ВН</w:t>
      </w:r>
    </w:p>
    <w:p w:rsidR="008A7FA4" w:rsidRPr="00E96EC5" w:rsidRDefault="008A7FA4" w:rsidP="008A7FA4">
      <w:pPr>
        <w:pStyle w:val="af1"/>
      </w:pPr>
      <w:r w:rsidRPr="00E96EC5">
        <w:t>2) оформление работ нарядом-допуском, распоряжением или перечнем работ, выполняемых в порядке текущей эксплуатации</w:t>
      </w:r>
    </w:p>
    <w:p w:rsidR="008A7FA4" w:rsidRPr="00E96EC5" w:rsidRDefault="008A7FA4" w:rsidP="008A7FA4">
      <w:pPr>
        <w:pStyle w:val="af1"/>
      </w:pPr>
      <w:r w:rsidRPr="00E96EC5">
        <w:t>3) проверка отсутствия напряжения на токоведущих частях, на которые должно быть наложено заземление</w:t>
      </w:r>
    </w:p>
    <w:p w:rsidR="008A7FA4" w:rsidRPr="00E96EC5" w:rsidRDefault="008A7FA4" w:rsidP="008A7FA4">
      <w:pPr>
        <w:pStyle w:val="af1"/>
      </w:pPr>
      <w:r w:rsidRPr="00E96EC5">
        <w:t>4) отключение силовых выключателей на стороне НН</w:t>
      </w:r>
    </w:p>
    <w:p w:rsidR="008A7FA4" w:rsidRPr="00E96EC5" w:rsidRDefault="008A7FA4" w:rsidP="008A7FA4">
      <w:pPr>
        <w:pStyle w:val="af1"/>
      </w:pPr>
    </w:p>
    <w:p w:rsidR="008A7FA4" w:rsidRPr="00E96EC5" w:rsidRDefault="008A7FA4" w:rsidP="008A7FA4">
      <w:pPr>
        <w:pStyle w:val="af3"/>
      </w:pPr>
      <w:r w:rsidRPr="00E96EC5">
        <w:t>Ответ:</w:t>
      </w:r>
    </w:p>
    <w:p w:rsidR="008A7FA4" w:rsidRPr="00E96EC5" w:rsidRDefault="008A7FA4" w:rsidP="008A7FA4">
      <w:pPr>
        <w:pStyle w:val="af1"/>
      </w:pPr>
    </w:p>
    <w:p w:rsidR="008A7FA4" w:rsidRPr="00E96EC5" w:rsidRDefault="008A7FA4" w:rsidP="008A7FA4">
      <w:pPr>
        <w:pStyle w:val="af3"/>
      </w:pPr>
      <w:r w:rsidRPr="00E96EC5">
        <w:t>Обоснование:</w:t>
      </w:r>
    </w:p>
    <w:p w:rsidR="008A7FA4" w:rsidRPr="00E96EC5" w:rsidRDefault="008A7FA4" w:rsidP="004035AF">
      <w:pPr>
        <w:pStyle w:val="af1"/>
      </w:pPr>
    </w:p>
    <w:p w:rsidR="007D1C59" w:rsidRPr="00E96EC5" w:rsidRDefault="007D1C59" w:rsidP="00741EAE">
      <w:pPr>
        <w:pStyle w:val="aff2"/>
      </w:pPr>
      <w:r w:rsidRPr="00E96EC5">
        <w:t>Задание 337.</w:t>
      </w:r>
    </w:p>
    <w:p w:rsidR="007D1C59" w:rsidRPr="00E96EC5" w:rsidRDefault="007D1C59" w:rsidP="007D1C59">
      <w:pPr>
        <w:pStyle w:val="af6"/>
      </w:pPr>
      <w:r w:rsidRPr="00E96EC5">
        <w:t>Прочитайте текст и запишите развернутый обоснованный ответ</w:t>
      </w:r>
    </w:p>
    <w:p w:rsidR="007D1C59" w:rsidRPr="00E96EC5" w:rsidRDefault="007D1C59" w:rsidP="007D1C59">
      <w:pPr>
        <w:pStyle w:val="af1"/>
        <w:rPr>
          <w:color w:val="auto"/>
        </w:rPr>
      </w:pPr>
      <w:proofErr w:type="spellStart"/>
      <w:r w:rsidRPr="00E96EC5">
        <w:rPr>
          <w:color w:val="auto"/>
        </w:rPr>
        <w:t>Токопровод</w:t>
      </w:r>
      <w:proofErr w:type="spellEnd"/>
      <w:r w:rsidRPr="00E96EC5">
        <w:rPr>
          <w:color w:val="auto"/>
        </w:rPr>
        <w:t>, имеющий минимальное сопротивление и соединяющий корпус электрообор</w:t>
      </w:r>
      <w:r w:rsidR="00CA67FD" w:rsidRPr="00E96EC5">
        <w:rPr>
          <w:color w:val="auto"/>
        </w:rPr>
        <w:t>удования с землей, называется…</w:t>
      </w:r>
    </w:p>
    <w:p w:rsidR="00CA67FD" w:rsidRPr="00E96EC5" w:rsidRDefault="00CA67FD" w:rsidP="007D1C59">
      <w:pPr>
        <w:pStyle w:val="af1"/>
        <w:rPr>
          <w:color w:val="auto"/>
        </w:rPr>
      </w:pPr>
    </w:p>
    <w:p w:rsidR="007D1C59" w:rsidRPr="00E96EC5" w:rsidRDefault="007D1C59" w:rsidP="007D1C59">
      <w:pPr>
        <w:pStyle w:val="af3"/>
      </w:pPr>
      <w:r w:rsidRPr="00E96EC5">
        <w:t xml:space="preserve">Ответ </w:t>
      </w:r>
    </w:p>
    <w:p w:rsidR="005B24AD" w:rsidRPr="00E96EC5" w:rsidRDefault="005B24AD" w:rsidP="004035AF">
      <w:pPr>
        <w:pStyle w:val="af1"/>
        <w:rPr>
          <w:b/>
        </w:rPr>
      </w:pPr>
    </w:p>
    <w:p w:rsidR="008B2491" w:rsidRPr="00E96EC5" w:rsidRDefault="008B2491" w:rsidP="00741EAE">
      <w:pPr>
        <w:pStyle w:val="aff2"/>
      </w:pPr>
      <w:r w:rsidRPr="00E96EC5">
        <w:t>Задание 338.</w:t>
      </w:r>
    </w:p>
    <w:p w:rsidR="00C47BBA" w:rsidRPr="00E96EC5" w:rsidRDefault="00C47BBA" w:rsidP="00C47BBA">
      <w:pPr>
        <w:pStyle w:val="af6"/>
      </w:pPr>
      <w:r w:rsidRPr="00E96EC5">
        <w:t>Прочитайте текст и установите соответствие</w:t>
      </w:r>
    </w:p>
    <w:p w:rsidR="008B2491" w:rsidRPr="00E96EC5" w:rsidRDefault="008B2491" w:rsidP="008B2491">
      <w:pPr>
        <w:pStyle w:val="af1"/>
        <w:rPr>
          <w:i/>
          <w:iCs/>
        </w:rPr>
      </w:pPr>
      <w:r w:rsidRPr="00E96EC5">
        <w:lastRenderedPageBreak/>
        <w:t>Основными задачами обслуживания распределительных устройств (РУ) являются: обеспечение заданных режимов работы и надежности электрооборудования, соблюдение установленного порядка выполнения оперативных переключений, контроль за своевременным проведением плановых и профилактических работ.</w:t>
      </w:r>
    </w:p>
    <w:p w:rsidR="008B2491" w:rsidRPr="00E96EC5" w:rsidRDefault="008B2491" w:rsidP="008B2491">
      <w:pPr>
        <w:pStyle w:val="af1"/>
      </w:pPr>
      <w:r w:rsidRPr="00E96EC5">
        <w:t>Прочитайте текст и установите соответствие.</w:t>
      </w:r>
    </w:p>
    <w:p w:rsidR="008B2491" w:rsidRPr="00E96EC5" w:rsidRDefault="008B2491" w:rsidP="008B2491">
      <w:pPr>
        <w:pStyle w:val="af1"/>
      </w:pPr>
      <w:r w:rsidRPr="00E96EC5">
        <w:t xml:space="preserve">Осмотр РУ без отключения должен производиться: </w:t>
      </w:r>
    </w:p>
    <w:p w:rsidR="008B2491" w:rsidRPr="00E96EC5" w:rsidRDefault="008B2491" w:rsidP="008B2491">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8"/>
        <w:gridCol w:w="4495"/>
        <w:gridCol w:w="1130"/>
        <w:gridCol w:w="3448"/>
      </w:tblGrid>
      <w:tr w:rsidR="008B2491" w:rsidRPr="00E96EC5" w:rsidTr="008B2491">
        <w:trPr>
          <w:trHeight w:val="20"/>
        </w:trPr>
        <w:tc>
          <w:tcPr>
            <w:tcW w:w="269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8B2491" w:rsidRPr="00E96EC5" w:rsidRDefault="008B2491" w:rsidP="00CD6F69">
            <w:pPr>
              <w:pStyle w:val="af"/>
            </w:pPr>
            <w:r w:rsidRPr="00E96EC5">
              <w:t>Объект</w:t>
            </w:r>
          </w:p>
        </w:tc>
        <w:tc>
          <w:tcPr>
            <w:tcW w:w="230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B2491" w:rsidRPr="00E96EC5" w:rsidRDefault="008B2491" w:rsidP="00CD6F69">
            <w:pPr>
              <w:pStyle w:val="af"/>
            </w:pPr>
            <w:r w:rsidRPr="00E96EC5">
              <w:t>Периодичность осмотра</w:t>
            </w:r>
          </w:p>
        </w:tc>
      </w:tr>
      <w:tr w:rsidR="008B2491" w:rsidRPr="00E96EC5" w:rsidTr="008B2491">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2491" w:rsidRPr="00E96EC5" w:rsidRDefault="008B2491" w:rsidP="00CD6F69">
            <w:pPr>
              <w:pStyle w:val="af"/>
            </w:pPr>
            <w:r w:rsidRPr="00E96EC5">
              <w:t>А</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r w:rsidRPr="00E96EC5">
              <w:t>на объектах с постоянным дежурным персоналом</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2491" w:rsidRPr="00E96EC5" w:rsidRDefault="008B2491" w:rsidP="00CD6F69">
            <w:pPr>
              <w:pStyle w:val="af"/>
            </w:pPr>
            <w:r w:rsidRPr="00E96EC5">
              <w:t>1</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r w:rsidRPr="00E96EC5">
              <w:t>не реже 1 раза в месяц</w:t>
            </w:r>
          </w:p>
        </w:tc>
      </w:tr>
      <w:tr w:rsidR="008B2491" w:rsidRPr="00E96EC5" w:rsidTr="008B2491">
        <w:trPr>
          <w:trHeight w:val="43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8B2491" w:rsidRPr="00E96EC5" w:rsidRDefault="008B2491" w:rsidP="00CD6F69">
            <w:pPr>
              <w:pStyle w:val="af"/>
            </w:pPr>
            <w:r w:rsidRPr="00E96EC5">
              <w:t>Б</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r w:rsidRPr="00E96EC5">
              <w:t>на объектах без постоянного дежурного персонала</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2491" w:rsidRPr="00E96EC5" w:rsidRDefault="008B2491" w:rsidP="00CD6F69">
            <w:pPr>
              <w:pStyle w:val="af"/>
            </w:pPr>
            <w:r w:rsidRPr="00E96EC5">
              <w:t>2</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r w:rsidRPr="00E96EC5">
              <w:t>не реже 1 раза в трое суток</w:t>
            </w:r>
          </w:p>
        </w:tc>
      </w:tr>
      <w:tr w:rsidR="008B2491" w:rsidRPr="00E96EC5" w:rsidTr="008B2491">
        <w:trPr>
          <w:trHeight w:val="84"/>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8B2491" w:rsidRPr="00E96EC5" w:rsidRDefault="008B2491" w:rsidP="00CD6F69">
            <w:pPr>
              <w:pStyle w:val="af"/>
            </w:pPr>
            <w:r w:rsidRPr="00E96EC5">
              <w:t>В</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r w:rsidRPr="00E96EC5">
              <w:t>РУ напряжением до 1000 В</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8B2491" w:rsidRPr="00E96EC5" w:rsidRDefault="008B2491" w:rsidP="00CD6F69">
            <w:pPr>
              <w:pStyle w:val="af"/>
            </w:pPr>
            <w:r w:rsidRPr="00E96EC5">
              <w:t>3</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r w:rsidRPr="00E96EC5">
              <w:t>не реже 1 раза в 6 месяцев</w:t>
            </w:r>
          </w:p>
        </w:tc>
      </w:tr>
      <w:tr w:rsidR="008B2491" w:rsidRPr="00E96EC5" w:rsidTr="008B2491">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8B2491" w:rsidRPr="00E96EC5" w:rsidRDefault="008B2491" w:rsidP="00CD6F69">
            <w:pPr>
              <w:pStyle w:val="af"/>
            </w:pPr>
            <w:r w:rsidRPr="00E96EC5">
              <w:t>Г</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r w:rsidRPr="00E96EC5">
              <w:t>на трансформаторных пунктах</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8B2491" w:rsidRPr="00E96EC5" w:rsidRDefault="008B2491" w:rsidP="00CD6F69">
            <w:pPr>
              <w:pStyle w:val="af"/>
            </w:pPr>
            <w:r w:rsidRPr="00E96EC5">
              <w:t>4</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r w:rsidRPr="00E96EC5">
              <w:t>не реже 1 раза в 3 месяца</w:t>
            </w:r>
          </w:p>
        </w:tc>
      </w:tr>
      <w:tr w:rsidR="008B2491" w:rsidRPr="00E96EC5" w:rsidTr="008B2491">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tcPr>
          <w:p w:rsidR="008B2491" w:rsidRPr="00E96EC5" w:rsidRDefault="008B2491" w:rsidP="00CD6F69">
            <w:pPr>
              <w:pStyle w:val="af"/>
            </w:pP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p>
        </w:tc>
        <w:tc>
          <w:tcPr>
            <w:tcW w:w="56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8B2491" w:rsidRPr="00E96EC5" w:rsidRDefault="008B2491" w:rsidP="00CD6F69">
            <w:pPr>
              <w:pStyle w:val="af"/>
            </w:pPr>
            <w:r w:rsidRPr="00E96EC5">
              <w:t>5</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2491" w:rsidRPr="00E96EC5" w:rsidRDefault="00882A53" w:rsidP="00CD6F69">
            <w:pPr>
              <w:pStyle w:val="af"/>
            </w:pPr>
            <w:r w:rsidRPr="00E96EC5">
              <w:t>не реже 1 раза в 18 месяцев</w:t>
            </w:r>
          </w:p>
        </w:tc>
      </w:tr>
    </w:tbl>
    <w:p w:rsidR="008B2491" w:rsidRPr="00E96EC5" w:rsidRDefault="008B2491" w:rsidP="008B2491">
      <w:pPr>
        <w:rPr>
          <w:rFonts w:ascii="Times New Roman" w:hAnsi="Times New Roman" w:cs="Times New Roman"/>
        </w:rPr>
      </w:pPr>
    </w:p>
    <w:p w:rsidR="008B2491" w:rsidRPr="00E96EC5" w:rsidRDefault="00DD5ACE" w:rsidP="008B2491">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2"/>
        <w:gridCol w:w="2483"/>
        <w:gridCol w:w="2483"/>
        <w:gridCol w:w="2483"/>
      </w:tblGrid>
      <w:tr w:rsidR="008B2491" w:rsidRPr="00E96EC5" w:rsidTr="008B2491">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2491" w:rsidRPr="00E96EC5" w:rsidRDefault="008B2491" w:rsidP="00CD6F69">
            <w:pPr>
              <w:pStyle w:val="af"/>
            </w:pPr>
            <w:r w:rsidRPr="00E96EC5">
              <w:t>А</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2491" w:rsidRPr="00E96EC5" w:rsidRDefault="008B2491" w:rsidP="00CD6F69">
            <w:pPr>
              <w:pStyle w:val="af"/>
            </w:pPr>
            <w:r w:rsidRPr="00E96EC5">
              <w:t>Б</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2491" w:rsidRPr="00E96EC5" w:rsidRDefault="008B2491" w:rsidP="00CD6F69">
            <w:pPr>
              <w:pStyle w:val="af"/>
            </w:pPr>
            <w:r w:rsidRPr="00E96EC5">
              <w:t>В</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2491" w:rsidRPr="00E96EC5" w:rsidRDefault="008B2491" w:rsidP="00CD6F69">
            <w:pPr>
              <w:pStyle w:val="af"/>
            </w:pPr>
            <w:r w:rsidRPr="00E96EC5">
              <w:t>Г</w:t>
            </w:r>
          </w:p>
        </w:tc>
      </w:tr>
      <w:tr w:rsidR="008B2491" w:rsidRPr="00E96EC5" w:rsidTr="008B2491">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p>
        </w:tc>
      </w:tr>
    </w:tbl>
    <w:p w:rsidR="008B2491" w:rsidRPr="00E96EC5" w:rsidRDefault="008B2491" w:rsidP="00C47BBA">
      <w:pPr>
        <w:pStyle w:val="af1"/>
      </w:pPr>
    </w:p>
    <w:p w:rsidR="008B2491" w:rsidRPr="00E96EC5" w:rsidRDefault="008B2491" w:rsidP="00741EAE">
      <w:pPr>
        <w:pStyle w:val="aff2"/>
      </w:pPr>
      <w:r w:rsidRPr="00E96EC5">
        <w:t>Задание 339.</w:t>
      </w:r>
    </w:p>
    <w:p w:rsidR="008B2491" w:rsidRPr="00E96EC5" w:rsidRDefault="008B2491" w:rsidP="00C47BBA">
      <w:pPr>
        <w:pStyle w:val="af6"/>
      </w:pPr>
      <w:r w:rsidRPr="00E96EC5">
        <w:t>Прочитайте текст и установите последовательность.</w:t>
      </w:r>
    </w:p>
    <w:p w:rsidR="008B2491" w:rsidRPr="00E96EC5" w:rsidRDefault="008B2491" w:rsidP="00C47BBA">
      <w:pPr>
        <w:pStyle w:val="af1"/>
        <w:rPr>
          <w:lang w:eastAsia="en-US"/>
        </w:rPr>
      </w:pPr>
      <w:r w:rsidRPr="00E96EC5">
        <w:rPr>
          <w:lang w:eastAsia="en-US"/>
        </w:rPr>
        <w:t xml:space="preserve">При работах в КРУ в отсеках кабельных и воздушных линий (например, на трансформаторах тока) необходимо: </w:t>
      </w:r>
    </w:p>
    <w:p w:rsidR="008B2491" w:rsidRPr="00E96EC5" w:rsidRDefault="008B2491" w:rsidP="00C47BBA">
      <w:pPr>
        <w:pStyle w:val="af1"/>
        <w:rPr>
          <w:lang w:eastAsia="en-US"/>
        </w:rPr>
      </w:pPr>
    </w:p>
    <w:p w:rsidR="008B2491" w:rsidRPr="00E96EC5" w:rsidRDefault="008B2491" w:rsidP="00C47BBA">
      <w:pPr>
        <w:pStyle w:val="af1"/>
      </w:pPr>
      <w:r w:rsidRPr="00E96EC5">
        <w:t>1</w:t>
      </w:r>
      <w:r w:rsidR="00C47BBA" w:rsidRPr="00E96EC5">
        <w:t>)</w:t>
      </w:r>
      <w:r w:rsidRPr="00E96EC5">
        <w:t xml:space="preserve"> зафиксировать </w:t>
      </w:r>
      <w:r w:rsidR="00C47BBA" w:rsidRPr="00E96EC5">
        <w:t>тележку в контрольном положении</w:t>
      </w:r>
    </w:p>
    <w:p w:rsidR="008B2491" w:rsidRPr="00E96EC5" w:rsidRDefault="008B2491" w:rsidP="00C47BBA">
      <w:pPr>
        <w:pStyle w:val="af1"/>
      </w:pPr>
      <w:r w:rsidRPr="00E96EC5">
        <w:t>2</w:t>
      </w:r>
      <w:r w:rsidR="00C47BBA" w:rsidRPr="00E96EC5">
        <w:t>)</w:t>
      </w:r>
      <w:r w:rsidRPr="00E96EC5">
        <w:t xml:space="preserve"> вывесить плакат "Не включать - работают люди" на тележке, нахо</w:t>
      </w:r>
      <w:r w:rsidR="00C47BBA" w:rsidRPr="00E96EC5">
        <w:t>дящейся в контрольном положении</w:t>
      </w:r>
    </w:p>
    <w:p w:rsidR="008B2491" w:rsidRPr="00E96EC5" w:rsidRDefault="008B2491" w:rsidP="00C47BBA">
      <w:pPr>
        <w:pStyle w:val="af1"/>
      </w:pPr>
      <w:r w:rsidRPr="00E96EC5">
        <w:t>3</w:t>
      </w:r>
      <w:r w:rsidR="00C47BBA" w:rsidRPr="00E96EC5">
        <w:t>)</w:t>
      </w:r>
      <w:r w:rsidRPr="00E96EC5">
        <w:t xml:space="preserve"> включить заземляющий разъединитель при отсутст</w:t>
      </w:r>
      <w:r w:rsidR="00C47BBA" w:rsidRPr="00E96EC5">
        <w:t>вии напряжения со стороны линии</w:t>
      </w:r>
    </w:p>
    <w:p w:rsidR="008B2491" w:rsidRPr="00E96EC5" w:rsidRDefault="008B2491" w:rsidP="00C47BBA">
      <w:pPr>
        <w:pStyle w:val="af1"/>
      </w:pPr>
      <w:r w:rsidRPr="00E96EC5">
        <w:t>4</w:t>
      </w:r>
      <w:r w:rsidR="00C47BBA" w:rsidRPr="00E96EC5">
        <w:t>)</w:t>
      </w:r>
      <w:r w:rsidRPr="00E96EC5">
        <w:t xml:space="preserve"> уб</w:t>
      </w:r>
      <w:r w:rsidR="00C47BBA" w:rsidRPr="00E96EC5">
        <w:t>едиться в отсутствии напряжения</w:t>
      </w:r>
    </w:p>
    <w:p w:rsidR="00C47BBA" w:rsidRPr="00E96EC5" w:rsidRDefault="00C47BBA" w:rsidP="00C47BBA">
      <w:pPr>
        <w:pStyle w:val="af1"/>
      </w:pPr>
      <w:r w:rsidRPr="00E96EC5">
        <w:t>5) выкатить тележку в ремонтное или контрольное (в КРУ с двусторонним обслуживанием) положение;</w:t>
      </w:r>
    </w:p>
    <w:p w:rsidR="008B2491" w:rsidRPr="00E96EC5" w:rsidRDefault="008B2491" w:rsidP="00C47BBA">
      <w:pPr>
        <w:pStyle w:val="af1"/>
      </w:pPr>
    </w:p>
    <w:p w:rsidR="00C47BBA" w:rsidRPr="00E96EC5" w:rsidRDefault="00C47BBA" w:rsidP="00C47BBA">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8B2491" w:rsidRPr="00E96EC5" w:rsidTr="00C47BBA">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8B2491" w:rsidRPr="00E96EC5" w:rsidRDefault="008B2491" w:rsidP="00CD6F69">
            <w:pPr>
              <w:pStyle w:val="af"/>
            </w:pPr>
          </w:p>
        </w:tc>
      </w:tr>
    </w:tbl>
    <w:p w:rsidR="008B2491" w:rsidRPr="00E96EC5" w:rsidRDefault="008B2491" w:rsidP="00C47BBA">
      <w:pPr>
        <w:pStyle w:val="af1"/>
        <w:rPr>
          <w:rStyle w:val="217pt"/>
          <w:rFonts w:ascii="Times New Roman" w:hAnsi="Times New Roman" w:cs="Times New Roman"/>
          <w:sz w:val="24"/>
          <w:szCs w:val="24"/>
        </w:rPr>
      </w:pPr>
    </w:p>
    <w:p w:rsidR="008B2491" w:rsidRPr="00E96EC5" w:rsidRDefault="008B2491" w:rsidP="00741EAE">
      <w:pPr>
        <w:pStyle w:val="aff2"/>
      </w:pPr>
      <w:r w:rsidRPr="00E96EC5">
        <w:t>Задание 340.</w:t>
      </w:r>
    </w:p>
    <w:p w:rsidR="008B2491" w:rsidRPr="00E96EC5" w:rsidRDefault="008B2491" w:rsidP="00666543">
      <w:pPr>
        <w:pStyle w:val="af6"/>
      </w:pPr>
      <w:r w:rsidRPr="00E96EC5">
        <w:t xml:space="preserve">Прочитайте </w:t>
      </w:r>
      <w:r w:rsidRPr="00E96EC5">
        <w:rPr>
          <w:rStyle w:val="af7"/>
          <w:i/>
          <w:iCs/>
          <w:shd w:val="clear" w:color="auto" w:fill="auto"/>
        </w:rPr>
        <w:t>текст, выберите правильный ответ и запишите аргументы, обосновывающие выбор ответа</w:t>
      </w:r>
    </w:p>
    <w:p w:rsidR="008B2491" w:rsidRPr="00E96EC5" w:rsidRDefault="008B2491" w:rsidP="00666543">
      <w:pPr>
        <w:pStyle w:val="af1"/>
      </w:pPr>
      <w:r w:rsidRPr="00E96EC5">
        <w:t>Капитальный ремонт распределительных устройств напряжением до 1000 В проводят:</w:t>
      </w:r>
    </w:p>
    <w:p w:rsidR="00666543" w:rsidRPr="00E96EC5" w:rsidRDefault="00666543" w:rsidP="00666543">
      <w:pPr>
        <w:pStyle w:val="af1"/>
      </w:pPr>
    </w:p>
    <w:p w:rsidR="008B2491" w:rsidRPr="00E96EC5" w:rsidRDefault="008B2491" w:rsidP="00666543">
      <w:pPr>
        <w:pStyle w:val="af1"/>
      </w:pPr>
      <w:r w:rsidRPr="00E96EC5">
        <w:t>1</w:t>
      </w:r>
      <w:r w:rsidR="00666543" w:rsidRPr="00E96EC5">
        <w:t>)</w:t>
      </w:r>
      <w:r w:rsidRPr="00E96EC5">
        <w:t xml:space="preserve"> не реже 1 раза в год</w:t>
      </w:r>
    </w:p>
    <w:p w:rsidR="008B2491" w:rsidRPr="00E96EC5" w:rsidRDefault="008B2491" w:rsidP="00666543">
      <w:pPr>
        <w:pStyle w:val="af1"/>
      </w:pPr>
      <w:r w:rsidRPr="00E96EC5">
        <w:t>2</w:t>
      </w:r>
      <w:r w:rsidR="00666543" w:rsidRPr="00E96EC5">
        <w:t>)</w:t>
      </w:r>
      <w:r w:rsidRPr="00E96EC5">
        <w:t xml:space="preserve"> не реже 1 раза в 2 года</w:t>
      </w:r>
    </w:p>
    <w:p w:rsidR="008B2491" w:rsidRPr="00E96EC5" w:rsidRDefault="008B2491" w:rsidP="00666543">
      <w:pPr>
        <w:pStyle w:val="af1"/>
      </w:pPr>
      <w:r w:rsidRPr="00E96EC5">
        <w:t>3</w:t>
      </w:r>
      <w:r w:rsidR="00666543" w:rsidRPr="00E96EC5">
        <w:t>)</w:t>
      </w:r>
      <w:r w:rsidRPr="00E96EC5">
        <w:t xml:space="preserve"> не реже 1 раза в 3 года</w:t>
      </w:r>
    </w:p>
    <w:p w:rsidR="008B2491" w:rsidRPr="00E96EC5" w:rsidRDefault="008B2491" w:rsidP="00666543">
      <w:pPr>
        <w:pStyle w:val="af1"/>
      </w:pPr>
      <w:r w:rsidRPr="00E96EC5">
        <w:t>4</w:t>
      </w:r>
      <w:r w:rsidR="00666543" w:rsidRPr="00E96EC5">
        <w:t>)</w:t>
      </w:r>
      <w:r w:rsidRPr="00E96EC5">
        <w:t xml:space="preserve"> не реже 1 раза в 5 лет</w:t>
      </w:r>
    </w:p>
    <w:p w:rsidR="008B2491" w:rsidRPr="00E96EC5" w:rsidRDefault="008B2491" w:rsidP="00666543">
      <w:pPr>
        <w:pStyle w:val="af1"/>
      </w:pPr>
    </w:p>
    <w:p w:rsidR="008B2491" w:rsidRPr="00E96EC5" w:rsidRDefault="008B2491" w:rsidP="00666543">
      <w:pPr>
        <w:pStyle w:val="af3"/>
      </w:pPr>
      <w:r w:rsidRPr="00E96EC5">
        <w:t>Ответ:</w:t>
      </w:r>
    </w:p>
    <w:p w:rsidR="00972039" w:rsidRPr="00E96EC5" w:rsidRDefault="00972039" w:rsidP="00666543">
      <w:pPr>
        <w:pStyle w:val="af3"/>
      </w:pPr>
    </w:p>
    <w:p w:rsidR="008B2491" w:rsidRPr="00E96EC5" w:rsidRDefault="008B2491" w:rsidP="00666543">
      <w:pPr>
        <w:pStyle w:val="af3"/>
      </w:pPr>
      <w:r w:rsidRPr="00E96EC5">
        <w:t>Обоснование:</w:t>
      </w:r>
    </w:p>
    <w:p w:rsidR="008B2491" w:rsidRPr="00E96EC5" w:rsidRDefault="008B2491" w:rsidP="00666543">
      <w:pPr>
        <w:pStyle w:val="af1"/>
      </w:pPr>
    </w:p>
    <w:p w:rsidR="008B2491" w:rsidRPr="00E96EC5" w:rsidRDefault="008B2491" w:rsidP="00741EAE">
      <w:pPr>
        <w:pStyle w:val="aff2"/>
      </w:pPr>
      <w:r w:rsidRPr="00E96EC5">
        <w:t>Задание 341.</w:t>
      </w:r>
    </w:p>
    <w:p w:rsidR="008B2491" w:rsidRPr="00E96EC5" w:rsidRDefault="008B2491" w:rsidP="00666543">
      <w:pPr>
        <w:pStyle w:val="af6"/>
      </w:pPr>
      <w:r w:rsidRPr="00E96EC5">
        <w:t>Прочитайте текст, выберите правильные ответы и запишите аргументы, обосновывающие выбор ответов</w:t>
      </w:r>
    </w:p>
    <w:p w:rsidR="008B2491" w:rsidRPr="00E96EC5" w:rsidRDefault="008B2491" w:rsidP="00666543">
      <w:pPr>
        <w:pStyle w:val="af1"/>
      </w:pPr>
      <w:r w:rsidRPr="00E96EC5">
        <w:t>Разрешается отключение и включение, разъединителями:</w:t>
      </w:r>
    </w:p>
    <w:p w:rsidR="00666543" w:rsidRPr="00E96EC5" w:rsidRDefault="00666543" w:rsidP="00666543">
      <w:pPr>
        <w:pStyle w:val="af1"/>
      </w:pPr>
    </w:p>
    <w:p w:rsidR="008B2491" w:rsidRPr="00E96EC5" w:rsidRDefault="008B2491" w:rsidP="00666543">
      <w:pPr>
        <w:pStyle w:val="af1"/>
      </w:pPr>
      <w:r w:rsidRPr="00E96EC5">
        <w:t>1</w:t>
      </w:r>
      <w:r w:rsidR="00666543" w:rsidRPr="00E96EC5">
        <w:t>)</w:t>
      </w:r>
      <w:r w:rsidRPr="00E96EC5">
        <w:t xml:space="preserve"> силовых трансформаторов 110-220 </w:t>
      </w:r>
      <w:proofErr w:type="spellStart"/>
      <w:r w:rsidRPr="00E96EC5">
        <w:t>кВ</w:t>
      </w:r>
      <w:proofErr w:type="spellEnd"/>
      <w:r w:rsidRPr="00E96EC5">
        <w:t>;</w:t>
      </w:r>
    </w:p>
    <w:p w:rsidR="008B2491" w:rsidRPr="00E96EC5" w:rsidRDefault="008B2491" w:rsidP="00666543">
      <w:pPr>
        <w:pStyle w:val="af1"/>
      </w:pPr>
      <w:r w:rsidRPr="00E96EC5">
        <w:t>2</w:t>
      </w:r>
      <w:r w:rsidR="00666543" w:rsidRPr="00E96EC5">
        <w:t>)</w:t>
      </w:r>
      <w:r w:rsidRPr="00E96EC5">
        <w:t xml:space="preserve"> </w:t>
      </w:r>
      <w:proofErr w:type="spellStart"/>
      <w:r w:rsidRPr="00E96EC5">
        <w:t>нейтралей</w:t>
      </w:r>
      <w:proofErr w:type="spellEnd"/>
      <w:r w:rsidRPr="00E96EC5">
        <w:t xml:space="preserve"> силовых трансформаторов 110-220 </w:t>
      </w:r>
      <w:proofErr w:type="spellStart"/>
      <w:r w:rsidRPr="00E96EC5">
        <w:t>кВ</w:t>
      </w:r>
      <w:proofErr w:type="spellEnd"/>
      <w:r w:rsidRPr="00E96EC5">
        <w:t>;</w:t>
      </w:r>
    </w:p>
    <w:p w:rsidR="008B2491" w:rsidRPr="00E96EC5" w:rsidRDefault="008B2491" w:rsidP="00666543">
      <w:pPr>
        <w:pStyle w:val="af1"/>
      </w:pPr>
      <w:r w:rsidRPr="00E96EC5">
        <w:t>3</w:t>
      </w:r>
      <w:r w:rsidR="00666543" w:rsidRPr="00E96EC5">
        <w:t>)</w:t>
      </w:r>
      <w:r w:rsidRPr="00E96EC5">
        <w:t xml:space="preserve"> неисправных выключателей 35-110 </w:t>
      </w:r>
      <w:proofErr w:type="spellStart"/>
      <w:r w:rsidRPr="00E96EC5">
        <w:t>кВ</w:t>
      </w:r>
      <w:proofErr w:type="spellEnd"/>
    </w:p>
    <w:p w:rsidR="008B2491" w:rsidRPr="00E96EC5" w:rsidRDefault="008B2491" w:rsidP="00666543">
      <w:pPr>
        <w:pStyle w:val="af1"/>
      </w:pPr>
      <w:r w:rsidRPr="00E96EC5">
        <w:t>4</w:t>
      </w:r>
      <w:r w:rsidR="00666543" w:rsidRPr="00E96EC5">
        <w:t>)</w:t>
      </w:r>
      <w:r w:rsidRPr="00E96EC5">
        <w:t xml:space="preserve"> заземляющих дугогасящих реакторов 35 </w:t>
      </w:r>
      <w:proofErr w:type="spellStart"/>
      <w:r w:rsidRPr="00E96EC5">
        <w:t>кВ</w:t>
      </w:r>
      <w:proofErr w:type="spellEnd"/>
      <w:r w:rsidRPr="00E96EC5">
        <w:t xml:space="preserve"> при отсутствии в сети замыкания на землю</w:t>
      </w:r>
    </w:p>
    <w:p w:rsidR="008B2491" w:rsidRPr="00E96EC5" w:rsidRDefault="008B2491" w:rsidP="00666543">
      <w:pPr>
        <w:pStyle w:val="af1"/>
      </w:pPr>
    </w:p>
    <w:p w:rsidR="008B2491" w:rsidRPr="00E96EC5" w:rsidRDefault="008B2491" w:rsidP="00666543">
      <w:pPr>
        <w:pStyle w:val="af3"/>
      </w:pPr>
      <w:r w:rsidRPr="00E96EC5">
        <w:t>Ответ:</w:t>
      </w:r>
    </w:p>
    <w:p w:rsidR="008B2491" w:rsidRPr="00E96EC5" w:rsidRDefault="008B2491" w:rsidP="00666543">
      <w:pPr>
        <w:pStyle w:val="af1"/>
      </w:pPr>
    </w:p>
    <w:p w:rsidR="008B2491" w:rsidRPr="00E96EC5" w:rsidRDefault="008B2491" w:rsidP="00666543">
      <w:pPr>
        <w:pStyle w:val="af3"/>
      </w:pPr>
      <w:r w:rsidRPr="00E96EC5">
        <w:t>Обоснование:</w:t>
      </w:r>
    </w:p>
    <w:p w:rsidR="00666543" w:rsidRPr="00E96EC5" w:rsidRDefault="00666543" w:rsidP="00666543">
      <w:pPr>
        <w:pStyle w:val="af1"/>
      </w:pPr>
    </w:p>
    <w:p w:rsidR="008B2491" w:rsidRPr="00E96EC5" w:rsidRDefault="008B2491" w:rsidP="00741EAE">
      <w:pPr>
        <w:pStyle w:val="aff2"/>
      </w:pPr>
      <w:r w:rsidRPr="00E96EC5">
        <w:t>Задание 342.</w:t>
      </w:r>
    </w:p>
    <w:p w:rsidR="008B2491" w:rsidRPr="00E96EC5" w:rsidRDefault="008B2491" w:rsidP="00666543">
      <w:pPr>
        <w:pStyle w:val="af6"/>
      </w:pPr>
      <w:r w:rsidRPr="00E96EC5">
        <w:t>Прочитайте текст и запишите развернутый обоснованный ответ</w:t>
      </w:r>
    </w:p>
    <w:p w:rsidR="008B2491" w:rsidRPr="00E96EC5" w:rsidRDefault="008B2491" w:rsidP="00666543">
      <w:pPr>
        <w:pStyle w:val="af1"/>
      </w:pPr>
      <w:r w:rsidRPr="00E96EC5">
        <w:t xml:space="preserve">В каких положениях могут находиться тележки выключателей в шкафах </w:t>
      </w:r>
      <w:proofErr w:type="spellStart"/>
      <w:r w:rsidRPr="00E96EC5">
        <w:t>выкатного</w:t>
      </w:r>
      <w:proofErr w:type="spellEnd"/>
      <w:r w:rsidRPr="00E96EC5">
        <w:t xml:space="preserve"> исполнения?</w:t>
      </w:r>
    </w:p>
    <w:p w:rsidR="008B2491" w:rsidRPr="00E96EC5" w:rsidRDefault="008B2491" w:rsidP="00666543">
      <w:pPr>
        <w:pStyle w:val="af1"/>
      </w:pPr>
    </w:p>
    <w:p w:rsidR="008B2491" w:rsidRPr="00E96EC5" w:rsidRDefault="008B2491" w:rsidP="00666543">
      <w:pPr>
        <w:pStyle w:val="af3"/>
      </w:pPr>
      <w:r w:rsidRPr="00E96EC5">
        <w:t>Ответ:</w:t>
      </w:r>
    </w:p>
    <w:p w:rsidR="008B2491" w:rsidRPr="00E96EC5" w:rsidRDefault="008B2491" w:rsidP="004035AF">
      <w:pPr>
        <w:pStyle w:val="af1"/>
        <w:rPr>
          <w:b/>
        </w:rPr>
      </w:pPr>
    </w:p>
    <w:p w:rsidR="00BC2F9B" w:rsidRPr="00E96EC5" w:rsidRDefault="00BC2F9B" w:rsidP="00741EAE">
      <w:pPr>
        <w:pStyle w:val="aff2"/>
      </w:pPr>
      <w:r w:rsidRPr="00E96EC5">
        <w:t>Задание 343.</w:t>
      </w:r>
    </w:p>
    <w:p w:rsidR="00BC2F9B" w:rsidRPr="00E96EC5" w:rsidRDefault="00BC2F9B" w:rsidP="00BC2F9B">
      <w:pPr>
        <w:pStyle w:val="af6"/>
      </w:pPr>
      <w:r w:rsidRPr="00E96EC5">
        <w:t xml:space="preserve">Какому выключателю свойственны перенапряжения? </w:t>
      </w:r>
    </w:p>
    <w:p w:rsidR="00BC2F9B" w:rsidRPr="00E96EC5" w:rsidRDefault="00BC2F9B" w:rsidP="00BC2F9B">
      <w:pPr>
        <w:pStyle w:val="af6"/>
      </w:pPr>
    </w:p>
    <w:p w:rsidR="00BC2F9B" w:rsidRPr="00E96EC5" w:rsidRDefault="00BC2F9B" w:rsidP="00BC2F9B">
      <w:pPr>
        <w:pStyle w:val="af1"/>
      </w:pPr>
      <w:r w:rsidRPr="00E96EC5">
        <w:t>1) воздушному</w:t>
      </w:r>
    </w:p>
    <w:p w:rsidR="00BC2F9B" w:rsidRPr="00E96EC5" w:rsidRDefault="00BC2F9B" w:rsidP="00BC2F9B">
      <w:pPr>
        <w:pStyle w:val="af1"/>
      </w:pPr>
      <w:r w:rsidRPr="00E96EC5">
        <w:t xml:space="preserve">2) </w:t>
      </w:r>
      <w:proofErr w:type="spellStart"/>
      <w:r w:rsidRPr="00E96EC5">
        <w:t>элегазовому</w:t>
      </w:r>
      <w:proofErr w:type="spellEnd"/>
    </w:p>
    <w:p w:rsidR="00BC2F9B" w:rsidRPr="00E96EC5" w:rsidRDefault="00BC2F9B" w:rsidP="00BC2F9B">
      <w:pPr>
        <w:pStyle w:val="af1"/>
      </w:pPr>
      <w:r w:rsidRPr="00E96EC5">
        <w:t>3) масляному</w:t>
      </w:r>
    </w:p>
    <w:p w:rsidR="00BC2F9B" w:rsidRPr="00E96EC5" w:rsidRDefault="00BC2F9B" w:rsidP="00BC2F9B">
      <w:pPr>
        <w:pStyle w:val="af1"/>
      </w:pPr>
      <w:r w:rsidRPr="00E96EC5">
        <w:t xml:space="preserve">4) вакуумному </w:t>
      </w:r>
    </w:p>
    <w:p w:rsidR="00BC2F9B" w:rsidRPr="00E96EC5" w:rsidRDefault="00BC2F9B" w:rsidP="00BC2F9B">
      <w:pPr>
        <w:pStyle w:val="af1"/>
      </w:pPr>
    </w:p>
    <w:p w:rsidR="00BC2F9B" w:rsidRPr="00E96EC5" w:rsidRDefault="00BC2F9B" w:rsidP="00BC2F9B">
      <w:pPr>
        <w:pStyle w:val="af3"/>
      </w:pPr>
      <w:r w:rsidRPr="00E96EC5">
        <w:t>Ответ:</w:t>
      </w:r>
    </w:p>
    <w:p w:rsidR="00BC2F9B" w:rsidRPr="00E96EC5" w:rsidRDefault="00BC2F9B" w:rsidP="00BC2F9B">
      <w:pPr>
        <w:pStyle w:val="af1"/>
      </w:pPr>
    </w:p>
    <w:p w:rsidR="00BC2F9B" w:rsidRPr="00E96EC5" w:rsidRDefault="00BC2F9B" w:rsidP="00BC2F9B">
      <w:pPr>
        <w:pStyle w:val="af3"/>
      </w:pPr>
      <w:r w:rsidRPr="00E96EC5">
        <w:t>Обоснование:</w:t>
      </w:r>
    </w:p>
    <w:p w:rsidR="008B2491" w:rsidRPr="00E96EC5" w:rsidRDefault="008B2491" w:rsidP="004035AF">
      <w:pPr>
        <w:pStyle w:val="af1"/>
        <w:rPr>
          <w:b/>
        </w:rPr>
      </w:pPr>
    </w:p>
    <w:p w:rsidR="00110CAF" w:rsidRPr="00E96EC5" w:rsidRDefault="00110CAF" w:rsidP="00741EAE">
      <w:pPr>
        <w:pStyle w:val="aff2"/>
      </w:pPr>
      <w:r w:rsidRPr="00E96EC5">
        <w:t>Задание 344.</w:t>
      </w:r>
    </w:p>
    <w:p w:rsidR="00110CAF" w:rsidRPr="00E96EC5" w:rsidRDefault="00110CAF" w:rsidP="00110CAF">
      <w:pPr>
        <w:pStyle w:val="af6"/>
      </w:pPr>
      <w:r w:rsidRPr="00E96EC5">
        <w:t>Прочитайте текст и запишите развернутый обоснованный ответ</w:t>
      </w:r>
    </w:p>
    <w:p w:rsidR="00110CAF" w:rsidRPr="00E96EC5" w:rsidRDefault="00110CAF" w:rsidP="00110CAF">
      <w:pPr>
        <w:pStyle w:val="af1"/>
      </w:pPr>
      <w:r w:rsidRPr="00E96EC5">
        <w:t>Выключателям вакуумного типа обычно присущи различные исполнения конструкции</w:t>
      </w:r>
    </w:p>
    <w:p w:rsidR="00110CAF" w:rsidRPr="00E96EC5" w:rsidRDefault="00110CAF" w:rsidP="00110CAF">
      <w:pPr>
        <w:pStyle w:val="af1"/>
      </w:pPr>
      <w:r w:rsidRPr="00E96EC5">
        <w:t>Причислите основные типы исполнения вакуумных выключателей?</w:t>
      </w:r>
    </w:p>
    <w:p w:rsidR="00110CAF" w:rsidRPr="00E96EC5" w:rsidRDefault="00110CAF" w:rsidP="00110CAF">
      <w:pPr>
        <w:pStyle w:val="af1"/>
      </w:pPr>
    </w:p>
    <w:p w:rsidR="00110CAF" w:rsidRPr="00E96EC5" w:rsidRDefault="00110CAF" w:rsidP="00110CAF">
      <w:pPr>
        <w:pStyle w:val="af3"/>
      </w:pPr>
      <w:r w:rsidRPr="00E96EC5">
        <w:t>Ответ:</w:t>
      </w:r>
    </w:p>
    <w:p w:rsidR="00110CAF" w:rsidRPr="00E96EC5" w:rsidRDefault="00110CAF" w:rsidP="004035AF">
      <w:pPr>
        <w:pStyle w:val="af1"/>
        <w:rPr>
          <w:b/>
        </w:rPr>
      </w:pPr>
    </w:p>
    <w:p w:rsidR="00783D3C" w:rsidRPr="00E96EC5" w:rsidRDefault="00783D3C" w:rsidP="00741EAE">
      <w:pPr>
        <w:pStyle w:val="aff2"/>
      </w:pPr>
      <w:r w:rsidRPr="00E96EC5">
        <w:t>Задание 345.</w:t>
      </w:r>
    </w:p>
    <w:p w:rsidR="00783D3C" w:rsidRPr="00E96EC5" w:rsidRDefault="00783D3C" w:rsidP="00783D3C">
      <w:pPr>
        <w:pStyle w:val="af6"/>
      </w:pPr>
      <w:r w:rsidRPr="00E96EC5">
        <w:t>Прочитайте текст и установите соответствие.</w:t>
      </w:r>
    </w:p>
    <w:p w:rsidR="00783D3C" w:rsidRPr="00E96EC5" w:rsidRDefault="00783D3C" w:rsidP="00783D3C">
      <w:pPr>
        <w:pStyle w:val="af1"/>
      </w:pPr>
      <w:r w:rsidRPr="00E96EC5">
        <w:t xml:space="preserve">Основными </w:t>
      </w:r>
      <w:r w:rsidRPr="00E96EC5">
        <w:rPr>
          <w:rStyle w:val="af2"/>
          <w:bCs/>
          <w:shd w:val="clear" w:color="auto" w:fill="auto"/>
        </w:rPr>
        <w:t>задачами обслуживания распределительных устройств (РУ) являются: обеспечение заданных режимов работы и надежности электрооборудования, соблюдение установленного порядка выполнения оперативных переключений, контроль за своевременным проведением плановых и профилактических работ.</w:t>
      </w:r>
      <w:r w:rsidR="002B01A3" w:rsidRPr="00E96EC5">
        <w:rPr>
          <w:rStyle w:val="af2"/>
          <w:bCs/>
          <w:shd w:val="clear" w:color="auto" w:fill="auto"/>
        </w:rPr>
        <w:t xml:space="preserve"> </w:t>
      </w:r>
      <w:r w:rsidRPr="00E96EC5">
        <w:t xml:space="preserve">Осмотр РУ без отключения должен производиться: </w:t>
      </w:r>
    </w:p>
    <w:p w:rsidR="00783D3C" w:rsidRPr="00E96EC5" w:rsidRDefault="00783D3C" w:rsidP="00783D3C">
      <w:pPr>
        <w:rPr>
          <w:rFonts w:ascii="Times New Roman" w:eastAsia="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8"/>
        <w:gridCol w:w="4495"/>
        <w:gridCol w:w="1130"/>
        <w:gridCol w:w="3448"/>
      </w:tblGrid>
      <w:tr w:rsidR="00783D3C" w:rsidRPr="00E96EC5" w:rsidTr="00783D3C">
        <w:trPr>
          <w:trHeight w:val="20"/>
        </w:trPr>
        <w:tc>
          <w:tcPr>
            <w:tcW w:w="269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783D3C" w:rsidP="00CD6F69">
            <w:pPr>
              <w:pStyle w:val="af"/>
            </w:pPr>
            <w:r w:rsidRPr="00E96EC5">
              <w:t>Объект</w:t>
            </w:r>
          </w:p>
        </w:tc>
        <w:tc>
          <w:tcPr>
            <w:tcW w:w="230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783D3C" w:rsidRPr="00E96EC5" w:rsidRDefault="00783D3C" w:rsidP="00CD6F69">
            <w:pPr>
              <w:pStyle w:val="af"/>
            </w:pPr>
            <w:r w:rsidRPr="00E96EC5">
              <w:t>Периодичность осмотра</w:t>
            </w:r>
          </w:p>
        </w:tc>
      </w:tr>
      <w:tr w:rsidR="00783D3C" w:rsidRPr="00E96EC5" w:rsidTr="00783D3C">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783D3C" w:rsidP="00CD6F69">
            <w:pPr>
              <w:pStyle w:val="af"/>
            </w:pPr>
            <w:r w:rsidRPr="00E96EC5">
              <w:t>А</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r w:rsidRPr="00E96EC5">
              <w:t>на объектах с постоянным дежурным персоналом</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783D3C" w:rsidP="00CD6F69">
            <w:pPr>
              <w:pStyle w:val="af"/>
            </w:pPr>
            <w:r w:rsidRPr="00E96EC5">
              <w:t>1</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r w:rsidRPr="00E96EC5">
              <w:t>не реже 1 раза в месяц</w:t>
            </w:r>
          </w:p>
        </w:tc>
      </w:tr>
      <w:tr w:rsidR="00783D3C" w:rsidRPr="00E96EC5" w:rsidTr="00783D3C">
        <w:trPr>
          <w:trHeight w:val="43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783D3C" w:rsidRPr="00E96EC5" w:rsidRDefault="00783D3C" w:rsidP="00CD6F69">
            <w:pPr>
              <w:pStyle w:val="af"/>
            </w:pPr>
            <w:r w:rsidRPr="00E96EC5">
              <w:t>Б</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r w:rsidRPr="00E96EC5">
              <w:t>на объектах без постоянного дежурного персонала</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783D3C" w:rsidP="00CD6F69">
            <w:pPr>
              <w:pStyle w:val="af"/>
            </w:pPr>
            <w:r w:rsidRPr="00E96EC5">
              <w:t>2</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r w:rsidRPr="00E96EC5">
              <w:t>не реже 1 раза в трое суток</w:t>
            </w:r>
          </w:p>
        </w:tc>
      </w:tr>
      <w:tr w:rsidR="00783D3C" w:rsidRPr="00E96EC5" w:rsidTr="00783D3C">
        <w:trPr>
          <w:trHeight w:val="84"/>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783D3C" w:rsidRPr="00E96EC5" w:rsidRDefault="00783D3C" w:rsidP="00CD6F69">
            <w:pPr>
              <w:pStyle w:val="af"/>
            </w:pPr>
            <w:r w:rsidRPr="00E96EC5">
              <w:t>В</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r w:rsidRPr="00E96EC5">
              <w:t>РУ напряжением до 1000 В</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783D3C" w:rsidRPr="00E96EC5" w:rsidRDefault="00783D3C" w:rsidP="00CD6F69">
            <w:pPr>
              <w:pStyle w:val="af"/>
            </w:pPr>
            <w:r w:rsidRPr="00E96EC5">
              <w:t>3</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r w:rsidRPr="00E96EC5">
              <w:t>не реже 1 раза в 6 месяцев</w:t>
            </w:r>
          </w:p>
        </w:tc>
      </w:tr>
      <w:tr w:rsidR="00783D3C" w:rsidRPr="00E96EC5" w:rsidTr="00783D3C">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783D3C" w:rsidRPr="00E96EC5" w:rsidRDefault="00783D3C" w:rsidP="00CD6F69">
            <w:pPr>
              <w:pStyle w:val="af"/>
            </w:pPr>
            <w:r w:rsidRPr="00E96EC5">
              <w:t>Г</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r w:rsidRPr="00E96EC5">
              <w:t>на трансформаторных пунктах</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783D3C" w:rsidRPr="00E96EC5" w:rsidRDefault="00783D3C" w:rsidP="00CD6F69">
            <w:pPr>
              <w:pStyle w:val="af"/>
            </w:pPr>
            <w:r w:rsidRPr="00E96EC5">
              <w:t>4</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r w:rsidRPr="00E96EC5">
              <w:t>не реже 1 раза в 3 месяца</w:t>
            </w:r>
          </w:p>
        </w:tc>
      </w:tr>
      <w:tr w:rsidR="00783D3C" w:rsidRPr="00E96EC5" w:rsidTr="00783D3C">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tcPr>
          <w:p w:rsidR="00783D3C" w:rsidRPr="00E96EC5" w:rsidRDefault="00783D3C" w:rsidP="00CD6F69">
            <w:pPr>
              <w:pStyle w:val="af"/>
            </w:pP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p>
        </w:tc>
        <w:tc>
          <w:tcPr>
            <w:tcW w:w="56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783D3C" w:rsidRPr="00E96EC5" w:rsidRDefault="00783D3C" w:rsidP="00CD6F69">
            <w:pPr>
              <w:pStyle w:val="af"/>
            </w:pPr>
            <w:r w:rsidRPr="00E96EC5">
              <w:t>5</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882A53" w:rsidP="00CD6F69">
            <w:pPr>
              <w:pStyle w:val="af"/>
            </w:pPr>
            <w:r w:rsidRPr="00E96EC5">
              <w:t>не реже 1 раза в 12 месяцев</w:t>
            </w:r>
          </w:p>
        </w:tc>
      </w:tr>
    </w:tbl>
    <w:p w:rsidR="00783D3C" w:rsidRPr="00E96EC5" w:rsidRDefault="00783D3C" w:rsidP="00783D3C">
      <w:pPr>
        <w:rPr>
          <w:rFonts w:ascii="Times New Roman" w:hAnsi="Times New Roman" w:cs="Times New Roman"/>
        </w:rPr>
      </w:pPr>
    </w:p>
    <w:p w:rsidR="00783D3C" w:rsidRPr="00E96EC5" w:rsidRDefault="00783D3C" w:rsidP="00783D3C">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783D3C" w:rsidRPr="00E96EC5" w:rsidTr="00783D3C">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783D3C"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783D3C"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783D3C"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783D3C" w:rsidP="00CD6F69">
            <w:pPr>
              <w:pStyle w:val="af"/>
            </w:pPr>
            <w:r w:rsidRPr="00E96EC5">
              <w:t>Г</w:t>
            </w:r>
          </w:p>
        </w:tc>
      </w:tr>
      <w:tr w:rsidR="00783D3C" w:rsidRPr="00E96EC5" w:rsidTr="00783D3C">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p>
        </w:tc>
      </w:tr>
    </w:tbl>
    <w:p w:rsidR="00783D3C" w:rsidRPr="00E96EC5" w:rsidRDefault="00783D3C" w:rsidP="00783D3C">
      <w:pPr>
        <w:pStyle w:val="af1"/>
      </w:pPr>
    </w:p>
    <w:p w:rsidR="00783D3C" w:rsidRPr="00E96EC5" w:rsidRDefault="00783D3C" w:rsidP="00741EAE">
      <w:pPr>
        <w:pStyle w:val="aff2"/>
      </w:pPr>
      <w:r w:rsidRPr="00E96EC5">
        <w:t>Задание 346.</w:t>
      </w:r>
    </w:p>
    <w:p w:rsidR="00783D3C" w:rsidRPr="00E96EC5" w:rsidRDefault="00783D3C" w:rsidP="00783D3C">
      <w:pPr>
        <w:pStyle w:val="af6"/>
      </w:pPr>
      <w:r w:rsidRPr="00E96EC5">
        <w:t>Прочитайте текст и установите соответствие.</w:t>
      </w:r>
    </w:p>
    <w:p w:rsidR="00783D3C" w:rsidRPr="00E96EC5" w:rsidRDefault="00783D3C" w:rsidP="00783D3C">
      <w:pPr>
        <w:pStyle w:val="af1"/>
      </w:pPr>
      <w:r w:rsidRPr="00E96EC5">
        <w:t xml:space="preserve">На принципиальных схемах первичных соединений распределительных пунктов и подстанций указываются коммутационно-защитная аппаратура, измерительные трансформаторы и </w:t>
      </w:r>
      <w:proofErr w:type="spellStart"/>
      <w:r w:rsidRPr="00E96EC5">
        <w:t>тд</w:t>
      </w:r>
      <w:proofErr w:type="spellEnd"/>
      <w:r w:rsidRPr="00E96EC5">
        <w:t>.</w:t>
      </w:r>
    </w:p>
    <w:p w:rsidR="00783D3C" w:rsidRPr="00E96EC5" w:rsidRDefault="00783D3C" w:rsidP="00783D3C">
      <w:pPr>
        <w:rPr>
          <w:rFonts w:ascii="Times New Roman" w:eastAsia="Times New Roman" w:hAnsi="Times New Roman" w:cs="Times New Roman"/>
        </w:rPr>
      </w:pPr>
    </w:p>
    <w:tbl>
      <w:tblPr>
        <w:tblW w:w="97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1"/>
        <w:gridCol w:w="4406"/>
        <w:gridCol w:w="1107"/>
        <w:gridCol w:w="3381"/>
      </w:tblGrid>
      <w:tr w:rsidR="00783D3C" w:rsidRPr="00E96EC5" w:rsidTr="00DB687E">
        <w:trPr>
          <w:trHeight w:val="20"/>
        </w:trPr>
        <w:tc>
          <w:tcPr>
            <w:tcW w:w="524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783D3C" w:rsidP="00CD6F69">
            <w:pPr>
              <w:pStyle w:val="af"/>
            </w:pPr>
            <w:r w:rsidRPr="00E96EC5">
              <w:t>Объект</w:t>
            </w:r>
          </w:p>
        </w:tc>
        <w:tc>
          <w:tcPr>
            <w:tcW w:w="448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83D3C" w:rsidRPr="00E96EC5" w:rsidRDefault="00783D3C" w:rsidP="00CD6F69">
            <w:pPr>
              <w:pStyle w:val="af"/>
            </w:pPr>
            <w:r w:rsidRPr="00E96EC5">
              <w:t>Периодичность осмотра</w:t>
            </w:r>
          </w:p>
        </w:tc>
      </w:tr>
      <w:tr w:rsidR="00783D3C" w:rsidRPr="00E96EC5" w:rsidTr="00DB687E">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783D3C" w:rsidP="00CD6F69">
            <w:pPr>
              <w:pStyle w:val="af"/>
            </w:pPr>
            <w:r w:rsidRPr="00E96EC5">
              <w:t>А</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r w:rsidRPr="00E96EC5">
              <w:t xml:space="preserve">Разъединитель </w:t>
            </w:r>
          </w:p>
        </w:tc>
        <w:tc>
          <w:tcPr>
            <w:tcW w:w="11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783D3C" w:rsidP="00CD6F69">
            <w:pPr>
              <w:pStyle w:val="af"/>
            </w:pPr>
            <w:r w:rsidRPr="00E96EC5">
              <w:t>1</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rPr>
                <w:lang w:val="en-US"/>
              </w:rPr>
            </w:pPr>
            <w:r w:rsidRPr="00E96EC5">
              <w:rPr>
                <w:lang w:val="en-US"/>
              </w:rPr>
              <w:t>Q</w:t>
            </w:r>
          </w:p>
        </w:tc>
      </w:tr>
      <w:tr w:rsidR="00783D3C" w:rsidRPr="00E96EC5" w:rsidTr="00DB687E">
        <w:trPr>
          <w:trHeight w:val="430"/>
        </w:trPr>
        <w:tc>
          <w:tcPr>
            <w:tcW w:w="840" w:type="dxa"/>
            <w:tcBorders>
              <w:top w:val="single" w:sz="4" w:space="0" w:color="auto"/>
              <w:left w:val="single" w:sz="4" w:space="0" w:color="auto"/>
              <w:bottom w:val="single" w:sz="4" w:space="0" w:color="auto"/>
              <w:right w:val="single" w:sz="4" w:space="0" w:color="auto"/>
            </w:tcBorders>
            <w:shd w:val="clear" w:color="auto" w:fill="FFFFFF"/>
            <w:hideMark/>
          </w:tcPr>
          <w:p w:rsidR="00783D3C" w:rsidRPr="00E96EC5" w:rsidRDefault="00783D3C" w:rsidP="00CD6F69">
            <w:pPr>
              <w:pStyle w:val="af"/>
            </w:pPr>
            <w:r w:rsidRPr="00E96EC5">
              <w:t>Б</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r w:rsidRPr="00E96EC5">
              <w:t xml:space="preserve">Выключатель </w:t>
            </w:r>
          </w:p>
        </w:tc>
        <w:tc>
          <w:tcPr>
            <w:tcW w:w="11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783D3C" w:rsidP="00CD6F69">
            <w:pPr>
              <w:pStyle w:val="af"/>
            </w:pPr>
            <w:r w:rsidRPr="00E96EC5">
              <w:t>2</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rPr>
                <w:lang w:val="en-US"/>
              </w:rPr>
            </w:pPr>
            <w:r w:rsidRPr="00E96EC5">
              <w:rPr>
                <w:lang w:val="en-US"/>
              </w:rPr>
              <w:t>QK</w:t>
            </w:r>
          </w:p>
        </w:tc>
      </w:tr>
      <w:tr w:rsidR="00783D3C" w:rsidRPr="00E96EC5" w:rsidTr="00DB687E">
        <w:trPr>
          <w:trHeight w:val="84"/>
        </w:trPr>
        <w:tc>
          <w:tcPr>
            <w:tcW w:w="840" w:type="dxa"/>
            <w:tcBorders>
              <w:top w:val="single" w:sz="4" w:space="0" w:color="auto"/>
              <w:left w:val="single" w:sz="4" w:space="0" w:color="auto"/>
              <w:bottom w:val="single" w:sz="4" w:space="0" w:color="auto"/>
              <w:right w:val="single" w:sz="4" w:space="0" w:color="auto"/>
            </w:tcBorders>
            <w:shd w:val="clear" w:color="auto" w:fill="FFFFFF"/>
            <w:hideMark/>
          </w:tcPr>
          <w:p w:rsidR="00783D3C" w:rsidRPr="00E96EC5" w:rsidRDefault="00783D3C" w:rsidP="00CD6F69">
            <w:pPr>
              <w:pStyle w:val="af"/>
            </w:pPr>
            <w:r w:rsidRPr="00E96EC5">
              <w:t>В</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r w:rsidRPr="00E96EC5">
              <w:t xml:space="preserve">Отделитель </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783D3C" w:rsidRPr="00E96EC5" w:rsidRDefault="00783D3C" w:rsidP="00CD6F69">
            <w:pPr>
              <w:pStyle w:val="af"/>
            </w:pPr>
            <w:r w:rsidRPr="00E96EC5">
              <w:t>3</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rPr>
                <w:lang w:val="en-US"/>
              </w:rPr>
            </w:pPr>
            <w:r w:rsidRPr="00E96EC5">
              <w:rPr>
                <w:lang w:val="en-US"/>
              </w:rPr>
              <w:t>QS</w:t>
            </w:r>
          </w:p>
        </w:tc>
      </w:tr>
      <w:tr w:rsidR="00783D3C" w:rsidRPr="00E96EC5" w:rsidTr="00DB687E">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hideMark/>
          </w:tcPr>
          <w:p w:rsidR="00783D3C" w:rsidRPr="00E96EC5" w:rsidRDefault="00783D3C" w:rsidP="00CD6F69">
            <w:pPr>
              <w:pStyle w:val="af"/>
            </w:pPr>
            <w:r w:rsidRPr="00E96EC5">
              <w:t>Г</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r w:rsidRPr="00E96EC5">
              <w:t xml:space="preserve">Короткозамыкатель  </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783D3C" w:rsidRPr="00E96EC5" w:rsidRDefault="00783D3C" w:rsidP="00CD6F69">
            <w:pPr>
              <w:pStyle w:val="af"/>
            </w:pPr>
            <w:r w:rsidRPr="00E96EC5">
              <w:t>4</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r w:rsidRPr="00E96EC5">
              <w:rPr>
                <w:lang w:val="en-US"/>
              </w:rPr>
              <w:t>QN</w:t>
            </w:r>
          </w:p>
        </w:tc>
      </w:tr>
      <w:tr w:rsidR="00783D3C" w:rsidRPr="00E96EC5" w:rsidTr="00DB687E">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tcPr>
          <w:p w:rsidR="00783D3C" w:rsidRPr="00E96EC5" w:rsidRDefault="00783D3C" w:rsidP="00CD6F69">
            <w:pPr>
              <w:pStyle w:val="af"/>
            </w:pP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p>
        </w:tc>
        <w:tc>
          <w:tcPr>
            <w:tcW w:w="110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83D3C" w:rsidRPr="00E96EC5" w:rsidRDefault="00783D3C" w:rsidP="00CD6F69">
            <w:pPr>
              <w:pStyle w:val="af"/>
            </w:pPr>
            <w:r w:rsidRPr="00E96EC5">
              <w:t>5</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882A53" w:rsidP="00CD6F69">
            <w:pPr>
              <w:pStyle w:val="af"/>
            </w:pPr>
            <w:r w:rsidRPr="00E96EC5">
              <w:rPr>
                <w:lang w:val="en-US"/>
              </w:rPr>
              <w:t>QR</w:t>
            </w:r>
          </w:p>
        </w:tc>
      </w:tr>
    </w:tbl>
    <w:p w:rsidR="00783D3C" w:rsidRPr="00E96EC5" w:rsidRDefault="00783D3C" w:rsidP="00783D3C">
      <w:pPr>
        <w:rPr>
          <w:rFonts w:ascii="Times New Roman" w:hAnsi="Times New Roman" w:cs="Times New Roman"/>
        </w:rPr>
      </w:pPr>
    </w:p>
    <w:p w:rsidR="00783D3C" w:rsidRPr="00E96EC5" w:rsidRDefault="00783D3C" w:rsidP="00783D3C">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783D3C" w:rsidRPr="00E96EC5" w:rsidTr="00783D3C">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783D3C"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783D3C"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783D3C"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83D3C" w:rsidRPr="00E96EC5" w:rsidRDefault="00783D3C" w:rsidP="00CD6F69">
            <w:pPr>
              <w:pStyle w:val="af"/>
            </w:pPr>
            <w:r w:rsidRPr="00E96EC5">
              <w:t>Г</w:t>
            </w:r>
          </w:p>
        </w:tc>
      </w:tr>
      <w:tr w:rsidR="00783D3C" w:rsidRPr="00E96EC5" w:rsidTr="00783D3C">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rPr>
                <w:lang w:val="en-US"/>
              </w:rPr>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rPr>
                <w:lang w:val="en-US"/>
              </w:rPr>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rPr>
                <w:lang w:val="en-US"/>
              </w:rPr>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p>
        </w:tc>
      </w:tr>
    </w:tbl>
    <w:p w:rsidR="00783D3C" w:rsidRPr="00E96EC5" w:rsidRDefault="00783D3C" w:rsidP="00783D3C">
      <w:pPr>
        <w:pStyle w:val="af1"/>
      </w:pPr>
    </w:p>
    <w:p w:rsidR="00783D3C" w:rsidRPr="00E96EC5" w:rsidRDefault="00783D3C" w:rsidP="00741EAE">
      <w:pPr>
        <w:pStyle w:val="aff2"/>
      </w:pPr>
      <w:r w:rsidRPr="00E96EC5">
        <w:t>Задание 347.</w:t>
      </w:r>
    </w:p>
    <w:p w:rsidR="00783D3C" w:rsidRPr="00E96EC5" w:rsidRDefault="00783D3C" w:rsidP="00783D3C">
      <w:pPr>
        <w:pStyle w:val="af6"/>
      </w:pPr>
      <w:r w:rsidRPr="00E96EC5">
        <w:t>Прочитайте текст и установите последовательность.</w:t>
      </w:r>
    </w:p>
    <w:p w:rsidR="00783D3C" w:rsidRPr="00E96EC5" w:rsidRDefault="00783D3C" w:rsidP="00783D3C">
      <w:pPr>
        <w:pStyle w:val="af1"/>
        <w:rPr>
          <w:lang w:eastAsia="en-US"/>
        </w:rPr>
      </w:pPr>
      <w:r w:rsidRPr="00E96EC5">
        <w:rPr>
          <w:lang w:eastAsia="en-US"/>
        </w:rPr>
        <w:t xml:space="preserve">При работах в КРУ в отсеках кабельных и воздушных линий (например, на трансформаторах тока) необходимо: </w:t>
      </w:r>
    </w:p>
    <w:p w:rsidR="00783D3C" w:rsidRPr="00E96EC5" w:rsidRDefault="00783D3C" w:rsidP="00783D3C">
      <w:pPr>
        <w:pStyle w:val="af1"/>
        <w:rPr>
          <w:lang w:eastAsia="en-US"/>
        </w:rPr>
      </w:pPr>
    </w:p>
    <w:p w:rsidR="00783D3C" w:rsidRPr="00E96EC5" w:rsidRDefault="00783D3C" w:rsidP="00783D3C">
      <w:pPr>
        <w:pStyle w:val="af1"/>
      </w:pPr>
      <w:r w:rsidRPr="00E96EC5">
        <w:t>1) зафиксировать тележку в контрольном положении;</w:t>
      </w:r>
    </w:p>
    <w:p w:rsidR="00783D3C" w:rsidRPr="00E96EC5" w:rsidRDefault="00783D3C" w:rsidP="00783D3C">
      <w:pPr>
        <w:pStyle w:val="af1"/>
      </w:pPr>
      <w:r w:rsidRPr="00E96EC5">
        <w:t>2) вывесить плакат "Не включать - работают люди" на тележке, находящейся в контрольном положении.</w:t>
      </w:r>
    </w:p>
    <w:p w:rsidR="00783D3C" w:rsidRPr="00E96EC5" w:rsidRDefault="00783D3C" w:rsidP="00783D3C">
      <w:pPr>
        <w:pStyle w:val="af1"/>
      </w:pPr>
      <w:r w:rsidRPr="00E96EC5">
        <w:t>3) включить заземляющий разъединитель при отсутствии напряжения со стороны линии;</w:t>
      </w:r>
    </w:p>
    <w:p w:rsidR="00783D3C" w:rsidRPr="00E96EC5" w:rsidRDefault="00783D3C" w:rsidP="00783D3C">
      <w:pPr>
        <w:pStyle w:val="af1"/>
      </w:pPr>
      <w:r w:rsidRPr="00E96EC5">
        <w:t>4) убедиться в отсутствии напряжения;</w:t>
      </w:r>
    </w:p>
    <w:p w:rsidR="00783D3C" w:rsidRPr="00E96EC5" w:rsidRDefault="00783D3C" w:rsidP="00783D3C">
      <w:pPr>
        <w:pStyle w:val="af1"/>
      </w:pPr>
      <w:r w:rsidRPr="00E96EC5">
        <w:t xml:space="preserve">5) выкатить тележку в ремонтное или контрольное (в КРУ с двусторонним обслуживанием) положение; </w:t>
      </w:r>
    </w:p>
    <w:p w:rsidR="00783D3C" w:rsidRPr="00E96EC5" w:rsidRDefault="00783D3C" w:rsidP="00783D3C">
      <w:pPr>
        <w:pStyle w:val="af1"/>
      </w:pPr>
    </w:p>
    <w:p w:rsidR="00783D3C" w:rsidRPr="00E96EC5" w:rsidRDefault="00783D3C" w:rsidP="00783D3C">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783D3C" w:rsidRPr="00E96EC5" w:rsidTr="00783D3C">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rPr>
                <w:lang w:bidi="ar-SA"/>
              </w:rPr>
            </w:pPr>
          </w:p>
        </w:tc>
      </w:tr>
    </w:tbl>
    <w:p w:rsidR="00783D3C" w:rsidRPr="00E96EC5" w:rsidRDefault="00783D3C" w:rsidP="00783D3C">
      <w:pPr>
        <w:pStyle w:val="af1"/>
        <w:rPr>
          <w:rStyle w:val="217pt"/>
          <w:rFonts w:ascii="Times New Roman" w:hAnsi="Times New Roman" w:cs="Times New Roman"/>
          <w:sz w:val="24"/>
          <w:szCs w:val="24"/>
        </w:rPr>
      </w:pPr>
    </w:p>
    <w:p w:rsidR="00783D3C" w:rsidRPr="00E96EC5" w:rsidRDefault="00783D3C" w:rsidP="00741EAE">
      <w:pPr>
        <w:pStyle w:val="aff2"/>
      </w:pPr>
      <w:r w:rsidRPr="00E96EC5">
        <w:t>Задание 348.</w:t>
      </w:r>
    </w:p>
    <w:p w:rsidR="00783D3C" w:rsidRPr="00E96EC5" w:rsidRDefault="00783D3C" w:rsidP="00783D3C">
      <w:pPr>
        <w:pStyle w:val="af6"/>
      </w:pPr>
      <w:r w:rsidRPr="00E96EC5">
        <w:t>Прочитайте текст и установите последовательность.</w:t>
      </w:r>
    </w:p>
    <w:p w:rsidR="00783D3C" w:rsidRPr="00E96EC5" w:rsidRDefault="00783D3C" w:rsidP="00783D3C">
      <w:pPr>
        <w:pStyle w:val="af1"/>
      </w:pPr>
      <w:r w:rsidRPr="00E96EC5">
        <w:t xml:space="preserve">Технологическая последовательность выполнения операций разборки и ремонта трансформаторов: </w:t>
      </w:r>
    </w:p>
    <w:p w:rsidR="00783D3C" w:rsidRPr="00E96EC5" w:rsidRDefault="00783D3C" w:rsidP="00783D3C">
      <w:pPr>
        <w:pStyle w:val="af1"/>
        <w:rPr>
          <w:lang w:eastAsia="en-US"/>
        </w:rPr>
      </w:pPr>
    </w:p>
    <w:p w:rsidR="00783D3C" w:rsidRPr="00E96EC5" w:rsidRDefault="00783D3C" w:rsidP="00783D3C">
      <w:pPr>
        <w:pStyle w:val="af1"/>
      </w:pPr>
      <w:r w:rsidRPr="00E96EC5">
        <w:t>1) демонтаж термометра</w:t>
      </w:r>
    </w:p>
    <w:p w:rsidR="00783D3C" w:rsidRPr="00E96EC5" w:rsidRDefault="00783D3C" w:rsidP="00783D3C">
      <w:pPr>
        <w:pStyle w:val="af1"/>
      </w:pPr>
      <w:r w:rsidRPr="00E96EC5">
        <w:t>2) демонтаж предохранительной трубы</w:t>
      </w:r>
    </w:p>
    <w:p w:rsidR="00783D3C" w:rsidRPr="00E96EC5" w:rsidRDefault="00783D3C" w:rsidP="00783D3C">
      <w:pPr>
        <w:pStyle w:val="af1"/>
      </w:pPr>
      <w:r w:rsidRPr="00E96EC5">
        <w:t>3) демонтажа газового реле</w:t>
      </w:r>
    </w:p>
    <w:p w:rsidR="00783D3C" w:rsidRPr="00E96EC5" w:rsidRDefault="00783D3C" w:rsidP="00783D3C">
      <w:pPr>
        <w:pStyle w:val="af1"/>
      </w:pPr>
      <w:r w:rsidRPr="00E96EC5">
        <w:t>4) демонтаж устройств и деталей, расположенных на крышке трансформатора</w:t>
      </w:r>
    </w:p>
    <w:p w:rsidR="00783D3C" w:rsidRPr="00E96EC5" w:rsidRDefault="00783D3C" w:rsidP="00783D3C">
      <w:pPr>
        <w:pStyle w:val="af1"/>
      </w:pPr>
      <w:r w:rsidRPr="00E96EC5">
        <w:t>5) демонтаж расширителя.</w:t>
      </w:r>
    </w:p>
    <w:p w:rsidR="00783D3C" w:rsidRPr="00E96EC5" w:rsidRDefault="00783D3C" w:rsidP="00783D3C">
      <w:pPr>
        <w:pStyle w:val="180"/>
        <w:shd w:val="clear" w:color="auto" w:fill="auto"/>
        <w:spacing w:before="0" w:after="0" w:line="240" w:lineRule="auto"/>
        <w:rPr>
          <w:sz w:val="24"/>
          <w:szCs w:val="24"/>
        </w:rPr>
      </w:pPr>
    </w:p>
    <w:p w:rsidR="00783D3C" w:rsidRPr="00E96EC5" w:rsidRDefault="00783D3C" w:rsidP="00783D3C">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783D3C" w:rsidRPr="00E96EC5" w:rsidTr="00FA379E">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783D3C" w:rsidRPr="00E96EC5" w:rsidRDefault="00783D3C" w:rsidP="00CD6F69">
            <w:pPr>
              <w:pStyle w:val="af"/>
            </w:pPr>
          </w:p>
        </w:tc>
      </w:tr>
    </w:tbl>
    <w:p w:rsidR="00783D3C" w:rsidRPr="00E96EC5" w:rsidRDefault="00783D3C" w:rsidP="00783D3C">
      <w:pPr>
        <w:pStyle w:val="af1"/>
        <w:rPr>
          <w:rStyle w:val="217pt"/>
          <w:rFonts w:ascii="Times New Roman" w:hAnsi="Times New Roman" w:cs="Times New Roman"/>
          <w:sz w:val="24"/>
          <w:szCs w:val="24"/>
          <w:shd w:val="clear" w:color="auto" w:fill="auto"/>
          <w:lang w:bidi="ar-SA"/>
        </w:rPr>
      </w:pPr>
    </w:p>
    <w:p w:rsidR="00783D3C" w:rsidRPr="00E96EC5" w:rsidRDefault="00783D3C" w:rsidP="00741EAE">
      <w:pPr>
        <w:pStyle w:val="aff2"/>
      </w:pPr>
      <w:r w:rsidRPr="00E96EC5">
        <w:t>Задание 349.</w:t>
      </w:r>
    </w:p>
    <w:p w:rsidR="00783D3C" w:rsidRPr="00E96EC5" w:rsidRDefault="00783D3C" w:rsidP="00783D3C">
      <w:pPr>
        <w:pStyle w:val="af6"/>
      </w:pPr>
      <w:r w:rsidRPr="00E96EC5">
        <w:t>Прочитайте текст, выберите правильный ответ и запишите аргументы, обосновывающие выбор ответа</w:t>
      </w:r>
    </w:p>
    <w:p w:rsidR="00783D3C" w:rsidRPr="00E96EC5" w:rsidRDefault="00783D3C" w:rsidP="00783D3C">
      <w:pPr>
        <w:pStyle w:val="af1"/>
      </w:pPr>
      <w:r w:rsidRPr="00E96EC5">
        <w:t>Капитальный ремонт распределительных устройств напряжением до 1000 В проводят:</w:t>
      </w:r>
    </w:p>
    <w:p w:rsidR="00783D3C" w:rsidRPr="00E96EC5" w:rsidRDefault="00783D3C" w:rsidP="00783D3C">
      <w:pPr>
        <w:pStyle w:val="af1"/>
      </w:pPr>
    </w:p>
    <w:p w:rsidR="00783D3C" w:rsidRPr="00E96EC5" w:rsidRDefault="00783D3C" w:rsidP="00783D3C">
      <w:pPr>
        <w:pStyle w:val="af1"/>
      </w:pPr>
      <w:r w:rsidRPr="00E96EC5">
        <w:lastRenderedPageBreak/>
        <w:t>1) не реже 1 раза в год.</w:t>
      </w:r>
    </w:p>
    <w:p w:rsidR="00783D3C" w:rsidRPr="00E96EC5" w:rsidRDefault="00783D3C" w:rsidP="00783D3C">
      <w:pPr>
        <w:pStyle w:val="af1"/>
      </w:pPr>
      <w:r w:rsidRPr="00E96EC5">
        <w:t>2) не реже 1 раза в 2 года.</w:t>
      </w:r>
    </w:p>
    <w:p w:rsidR="00783D3C" w:rsidRPr="00E96EC5" w:rsidRDefault="00783D3C" w:rsidP="00783D3C">
      <w:pPr>
        <w:pStyle w:val="af1"/>
      </w:pPr>
      <w:r w:rsidRPr="00E96EC5">
        <w:t>3) не реже 1 раза в 3 года.</w:t>
      </w:r>
    </w:p>
    <w:p w:rsidR="00783D3C" w:rsidRPr="00E96EC5" w:rsidRDefault="00783D3C" w:rsidP="00783D3C">
      <w:pPr>
        <w:pStyle w:val="af1"/>
      </w:pPr>
      <w:r w:rsidRPr="00E96EC5">
        <w:t>4) не реже 1 раза в 5 лет.</w:t>
      </w:r>
    </w:p>
    <w:p w:rsidR="00783D3C" w:rsidRPr="00E96EC5" w:rsidRDefault="00783D3C" w:rsidP="00783D3C">
      <w:pPr>
        <w:pStyle w:val="af1"/>
      </w:pPr>
    </w:p>
    <w:p w:rsidR="00783D3C" w:rsidRPr="00E96EC5" w:rsidRDefault="00783D3C" w:rsidP="00783D3C">
      <w:pPr>
        <w:pStyle w:val="af3"/>
      </w:pPr>
      <w:r w:rsidRPr="00E96EC5">
        <w:t>Ответ:</w:t>
      </w:r>
    </w:p>
    <w:p w:rsidR="00783D3C" w:rsidRPr="00E96EC5" w:rsidRDefault="00783D3C" w:rsidP="00783D3C">
      <w:pPr>
        <w:pStyle w:val="af1"/>
      </w:pPr>
    </w:p>
    <w:p w:rsidR="00783D3C" w:rsidRPr="00E96EC5" w:rsidRDefault="00783D3C" w:rsidP="00783D3C">
      <w:pPr>
        <w:pStyle w:val="af3"/>
      </w:pPr>
      <w:r w:rsidRPr="00E96EC5">
        <w:t>Обоснование:</w:t>
      </w:r>
    </w:p>
    <w:p w:rsidR="00AC5733" w:rsidRPr="00E96EC5" w:rsidRDefault="00AC5733" w:rsidP="00783D3C">
      <w:pPr>
        <w:pStyle w:val="af1"/>
      </w:pPr>
    </w:p>
    <w:p w:rsidR="00783D3C" w:rsidRPr="00E96EC5" w:rsidRDefault="00783D3C" w:rsidP="00741EAE">
      <w:pPr>
        <w:pStyle w:val="aff2"/>
      </w:pPr>
      <w:r w:rsidRPr="00E96EC5">
        <w:t>Задание 350.</w:t>
      </w:r>
    </w:p>
    <w:p w:rsidR="00783D3C" w:rsidRPr="00E96EC5" w:rsidRDefault="00783D3C" w:rsidP="00783D3C">
      <w:pPr>
        <w:pStyle w:val="af6"/>
      </w:pPr>
      <w:r w:rsidRPr="00E96EC5">
        <w:t>Прочитайте текст, выберите правильные ответы и запишите аргументы, обосновывающие выбор ответов</w:t>
      </w:r>
    </w:p>
    <w:p w:rsidR="00783D3C" w:rsidRPr="00E96EC5" w:rsidRDefault="00783D3C" w:rsidP="00783D3C">
      <w:pPr>
        <w:pStyle w:val="af1"/>
      </w:pPr>
      <w:r w:rsidRPr="00E96EC5">
        <w:t>Разрешается отключение и включение, разъединителями:</w:t>
      </w:r>
    </w:p>
    <w:p w:rsidR="00783D3C" w:rsidRPr="00E96EC5" w:rsidRDefault="00783D3C" w:rsidP="00783D3C">
      <w:pPr>
        <w:pStyle w:val="af1"/>
      </w:pPr>
    </w:p>
    <w:p w:rsidR="00783D3C" w:rsidRPr="00E96EC5" w:rsidRDefault="00783D3C" w:rsidP="00783D3C">
      <w:pPr>
        <w:pStyle w:val="af1"/>
      </w:pPr>
      <w:r w:rsidRPr="00E96EC5">
        <w:t xml:space="preserve">1) силовых трансформаторов 110-220 </w:t>
      </w:r>
      <w:proofErr w:type="spellStart"/>
      <w:r w:rsidRPr="00E96EC5">
        <w:t>кВ</w:t>
      </w:r>
      <w:proofErr w:type="spellEnd"/>
    </w:p>
    <w:p w:rsidR="00783D3C" w:rsidRPr="00E96EC5" w:rsidRDefault="00783D3C" w:rsidP="00783D3C">
      <w:pPr>
        <w:pStyle w:val="af1"/>
      </w:pPr>
      <w:r w:rsidRPr="00E96EC5">
        <w:t xml:space="preserve">2) </w:t>
      </w:r>
      <w:proofErr w:type="spellStart"/>
      <w:r w:rsidRPr="00E96EC5">
        <w:t>нейтралей</w:t>
      </w:r>
      <w:proofErr w:type="spellEnd"/>
      <w:r w:rsidRPr="00E96EC5">
        <w:t xml:space="preserve"> силовых трансформаторов 110-220 </w:t>
      </w:r>
      <w:proofErr w:type="spellStart"/>
      <w:r w:rsidRPr="00E96EC5">
        <w:t>кВ</w:t>
      </w:r>
      <w:proofErr w:type="spellEnd"/>
    </w:p>
    <w:p w:rsidR="00783D3C" w:rsidRPr="00E96EC5" w:rsidRDefault="00783D3C" w:rsidP="00783D3C">
      <w:pPr>
        <w:pStyle w:val="af1"/>
      </w:pPr>
      <w:r w:rsidRPr="00E96EC5">
        <w:t xml:space="preserve">3) неисправных выключателей 35-110 </w:t>
      </w:r>
      <w:proofErr w:type="spellStart"/>
      <w:r w:rsidRPr="00E96EC5">
        <w:t>кВ</w:t>
      </w:r>
      <w:proofErr w:type="spellEnd"/>
    </w:p>
    <w:p w:rsidR="00783D3C" w:rsidRPr="00E96EC5" w:rsidRDefault="00783D3C" w:rsidP="00783D3C">
      <w:pPr>
        <w:pStyle w:val="af1"/>
      </w:pPr>
      <w:r w:rsidRPr="00E96EC5">
        <w:t xml:space="preserve">4) заземляющих дугогасящих реакторов 35 </w:t>
      </w:r>
      <w:proofErr w:type="spellStart"/>
      <w:r w:rsidRPr="00E96EC5">
        <w:t>кВ</w:t>
      </w:r>
      <w:proofErr w:type="spellEnd"/>
      <w:r w:rsidRPr="00E96EC5">
        <w:t xml:space="preserve"> при отсутствии в сети замыкания на землю</w:t>
      </w:r>
    </w:p>
    <w:p w:rsidR="00783D3C" w:rsidRPr="00E96EC5" w:rsidRDefault="00783D3C" w:rsidP="00783D3C">
      <w:pPr>
        <w:pStyle w:val="af1"/>
      </w:pPr>
    </w:p>
    <w:p w:rsidR="00783D3C" w:rsidRPr="00E96EC5" w:rsidRDefault="00783D3C" w:rsidP="00783D3C">
      <w:pPr>
        <w:pStyle w:val="af3"/>
      </w:pPr>
      <w:r w:rsidRPr="00E96EC5">
        <w:t>Ответ:</w:t>
      </w:r>
    </w:p>
    <w:p w:rsidR="00783D3C" w:rsidRPr="00E96EC5" w:rsidRDefault="00783D3C" w:rsidP="00783D3C">
      <w:pPr>
        <w:pStyle w:val="af1"/>
      </w:pPr>
    </w:p>
    <w:p w:rsidR="00783D3C" w:rsidRPr="00E96EC5" w:rsidRDefault="00783D3C" w:rsidP="00783D3C">
      <w:pPr>
        <w:pStyle w:val="af3"/>
      </w:pPr>
      <w:r w:rsidRPr="00E96EC5">
        <w:t>Обоснование:</w:t>
      </w:r>
    </w:p>
    <w:p w:rsidR="008B2491" w:rsidRPr="00E96EC5" w:rsidRDefault="008B2491" w:rsidP="004035AF">
      <w:pPr>
        <w:pStyle w:val="af1"/>
        <w:rPr>
          <w:b/>
        </w:rPr>
      </w:pPr>
    </w:p>
    <w:p w:rsidR="00785D08" w:rsidRPr="00E96EC5" w:rsidRDefault="00785D08" w:rsidP="00741EAE">
      <w:pPr>
        <w:pStyle w:val="aff2"/>
      </w:pPr>
      <w:r w:rsidRPr="00E96EC5">
        <w:t>Задание 351.</w:t>
      </w:r>
    </w:p>
    <w:p w:rsidR="00785D08" w:rsidRPr="00E96EC5" w:rsidRDefault="00785D08" w:rsidP="00785D08">
      <w:pPr>
        <w:pStyle w:val="af6"/>
      </w:pPr>
      <w:r w:rsidRPr="00E96EC5">
        <w:t>Прочитайте текст, выберите правильные ответы и запишите аргументы, обосновывающие выбор ответов</w:t>
      </w:r>
    </w:p>
    <w:p w:rsidR="00785D08" w:rsidRPr="00E96EC5" w:rsidRDefault="00785D08" w:rsidP="00785D08">
      <w:pPr>
        <w:pStyle w:val="af1"/>
      </w:pPr>
      <w:r w:rsidRPr="00E96EC5">
        <w:t>Работы в действующих электроустановках должны проводится:</w:t>
      </w:r>
    </w:p>
    <w:p w:rsidR="00785D08" w:rsidRPr="00E96EC5" w:rsidRDefault="00785D08" w:rsidP="00785D08">
      <w:pPr>
        <w:pStyle w:val="af1"/>
      </w:pPr>
      <w:r w:rsidRPr="00E96EC5">
        <w:t>1) распоряжению</w:t>
      </w:r>
    </w:p>
    <w:p w:rsidR="00785D08" w:rsidRPr="00E96EC5" w:rsidRDefault="00785D08" w:rsidP="00785D08">
      <w:pPr>
        <w:pStyle w:val="af1"/>
      </w:pPr>
      <w:r w:rsidRPr="00E96EC5">
        <w:t>2) проведению целевого инструктажа</w:t>
      </w:r>
    </w:p>
    <w:p w:rsidR="00785D08" w:rsidRPr="00E96EC5" w:rsidRDefault="00785D08" w:rsidP="00785D08">
      <w:pPr>
        <w:pStyle w:val="af1"/>
      </w:pPr>
      <w:r w:rsidRPr="00E96EC5">
        <w:t>3) наряд-допуску</w:t>
      </w:r>
    </w:p>
    <w:p w:rsidR="00785D08" w:rsidRPr="00E96EC5" w:rsidRDefault="00785D08" w:rsidP="00785D08">
      <w:pPr>
        <w:pStyle w:val="af1"/>
      </w:pPr>
      <w:r w:rsidRPr="00E96EC5">
        <w:t>4) являются постоянно разрешенными, на которые не требуется оформление каких-либо дополнительных указаний</w:t>
      </w:r>
    </w:p>
    <w:p w:rsidR="00785D08" w:rsidRPr="00E96EC5" w:rsidRDefault="00785D08" w:rsidP="00785D08">
      <w:pPr>
        <w:pStyle w:val="af1"/>
        <w:rPr>
          <w:b/>
        </w:rPr>
      </w:pPr>
    </w:p>
    <w:p w:rsidR="00785D08" w:rsidRPr="00E96EC5" w:rsidRDefault="00785D08" w:rsidP="00785D08">
      <w:pPr>
        <w:pStyle w:val="af3"/>
      </w:pPr>
      <w:r w:rsidRPr="00E96EC5">
        <w:t>Ответ:</w:t>
      </w:r>
    </w:p>
    <w:p w:rsidR="00785D08" w:rsidRPr="00E96EC5" w:rsidRDefault="00785D08" w:rsidP="00785D08">
      <w:pPr>
        <w:pStyle w:val="af1"/>
      </w:pPr>
    </w:p>
    <w:p w:rsidR="00785D08" w:rsidRPr="00E96EC5" w:rsidRDefault="00785D08" w:rsidP="00785D08">
      <w:pPr>
        <w:pStyle w:val="af3"/>
      </w:pPr>
      <w:r w:rsidRPr="00E96EC5">
        <w:t>Обоснование:</w:t>
      </w:r>
    </w:p>
    <w:p w:rsidR="008B2491" w:rsidRPr="00E96EC5" w:rsidRDefault="008B2491" w:rsidP="00785D08">
      <w:pPr>
        <w:pStyle w:val="af1"/>
      </w:pPr>
    </w:p>
    <w:p w:rsidR="00785D08" w:rsidRPr="00E96EC5" w:rsidRDefault="00785D08" w:rsidP="00741EAE">
      <w:pPr>
        <w:pStyle w:val="aff2"/>
      </w:pPr>
      <w:r w:rsidRPr="00E96EC5">
        <w:t>Задание 352.</w:t>
      </w:r>
    </w:p>
    <w:p w:rsidR="00785D08" w:rsidRPr="00E96EC5" w:rsidRDefault="00785D08" w:rsidP="00785D08">
      <w:pPr>
        <w:pStyle w:val="af6"/>
      </w:pPr>
      <w:r w:rsidRPr="00E96EC5">
        <w:t>Прочитайте текст и запишите развернутый обоснованный ответ</w:t>
      </w:r>
    </w:p>
    <w:p w:rsidR="00785D08" w:rsidRPr="00E96EC5" w:rsidRDefault="00785D08" w:rsidP="00785D08">
      <w:pPr>
        <w:pStyle w:val="af1"/>
      </w:pPr>
      <w:r w:rsidRPr="00E96EC5">
        <w:t xml:space="preserve">В каких положениях могут находиться тележки выключателей в шкафах </w:t>
      </w:r>
      <w:proofErr w:type="spellStart"/>
      <w:r w:rsidRPr="00E96EC5">
        <w:t>выкатного</w:t>
      </w:r>
      <w:proofErr w:type="spellEnd"/>
      <w:r w:rsidRPr="00E96EC5">
        <w:t xml:space="preserve"> исполнения?</w:t>
      </w:r>
    </w:p>
    <w:p w:rsidR="00785D08" w:rsidRPr="00E96EC5" w:rsidRDefault="00785D08" w:rsidP="00785D08">
      <w:pPr>
        <w:pStyle w:val="210"/>
        <w:shd w:val="clear" w:color="auto" w:fill="auto"/>
        <w:spacing w:before="0" w:after="0" w:line="240" w:lineRule="auto"/>
        <w:rPr>
          <w:sz w:val="24"/>
          <w:szCs w:val="24"/>
        </w:rPr>
      </w:pPr>
    </w:p>
    <w:p w:rsidR="00785D08" w:rsidRPr="00E96EC5" w:rsidRDefault="00785D08" w:rsidP="00785D08">
      <w:pPr>
        <w:pStyle w:val="af3"/>
      </w:pPr>
      <w:r w:rsidRPr="00E96EC5">
        <w:t>Ответ:</w:t>
      </w:r>
    </w:p>
    <w:p w:rsidR="008B2491" w:rsidRPr="00E96EC5" w:rsidRDefault="008B2491" w:rsidP="00785D08">
      <w:pPr>
        <w:pStyle w:val="af1"/>
      </w:pPr>
    </w:p>
    <w:p w:rsidR="00785D08" w:rsidRPr="00E96EC5" w:rsidRDefault="00785D08" w:rsidP="00741EAE">
      <w:pPr>
        <w:pStyle w:val="aff2"/>
      </w:pPr>
      <w:r w:rsidRPr="00E96EC5">
        <w:t>Задание 353.</w:t>
      </w:r>
    </w:p>
    <w:p w:rsidR="00785D08" w:rsidRPr="00E96EC5" w:rsidRDefault="00785D08" w:rsidP="00785D08">
      <w:pPr>
        <w:pStyle w:val="af6"/>
      </w:pPr>
      <w:r w:rsidRPr="00E96EC5">
        <w:t>Прочитайте текст и запишите развернутый обоснованный ответ</w:t>
      </w:r>
    </w:p>
    <w:p w:rsidR="00785D08" w:rsidRPr="00E96EC5" w:rsidRDefault="00785D08" w:rsidP="00785D08">
      <w:pPr>
        <w:pStyle w:val="af1"/>
      </w:pPr>
      <w:r w:rsidRPr="00E96EC5">
        <w:t>Перечислите основные недостатки масляных выключателей?</w:t>
      </w:r>
    </w:p>
    <w:p w:rsidR="00785D08" w:rsidRPr="00E96EC5" w:rsidRDefault="00785D08" w:rsidP="00785D08">
      <w:pPr>
        <w:pStyle w:val="af1"/>
      </w:pPr>
    </w:p>
    <w:p w:rsidR="00785D08" w:rsidRPr="00E96EC5" w:rsidRDefault="00785D08" w:rsidP="00785D08">
      <w:pPr>
        <w:pStyle w:val="af3"/>
      </w:pPr>
      <w:r w:rsidRPr="00E96EC5">
        <w:t>Ответ:</w:t>
      </w:r>
    </w:p>
    <w:p w:rsidR="008B2491" w:rsidRPr="00E96EC5" w:rsidRDefault="008B2491" w:rsidP="00785D08">
      <w:pPr>
        <w:pStyle w:val="af1"/>
      </w:pPr>
    </w:p>
    <w:p w:rsidR="008E6F76" w:rsidRPr="00E96EC5" w:rsidRDefault="008E6F76" w:rsidP="00741EAE">
      <w:pPr>
        <w:pStyle w:val="aff2"/>
      </w:pPr>
      <w:r w:rsidRPr="00E96EC5">
        <w:t>Задание 354.</w:t>
      </w:r>
    </w:p>
    <w:p w:rsidR="008E6F76" w:rsidRPr="00E96EC5" w:rsidRDefault="008E6F76" w:rsidP="008E6F76">
      <w:pPr>
        <w:pStyle w:val="af6"/>
      </w:pPr>
      <w:r w:rsidRPr="00E96EC5">
        <w:t>Прочитайте текст и запишите развернутый обоснованный ответ</w:t>
      </w:r>
    </w:p>
    <w:p w:rsidR="008E6F76" w:rsidRPr="00E96EC5" w:rsidRDefault="008E6F76" w:rsidP="008E6F76">
      <w:pPr>
        <w:pStyle w:val="af1"/>
      </w:pPr>
      <w:r w:rsidRPr="00E96EC5">
        <w:t>Перечислите основные недостатки электромагнитных выключателей?</w:t>
      </w:r>
    </w:p>
    <w:p w:rsidR="008E6F76" w:rsidRPr="00E96EC5" w:rsidRDefault="008E6F76" w:rsidP="008E6F76">
      <w:pPr>
        <w:pStyle w:val="af1"/>
      </w:pPr>
    </w:p>
    <w:p w:rsidR="008E6F76" w:rsidRPr="00E96EC5" w:rsidRDefault="008E6F76" w:rsidP="008E6F76">
      <w:pPr>
        <w:pStyle w:val="af3"/>
      </w:pPr>
      <w:r w:rsidRPr="00E96EC5">
        <w:lastRenderedPageBreak/>
        <w:t>Ответ:</w:t>
      </w:r>
    </w:p>
    <w:p w:rsidR="008E6F76" w:rsidRPr="00E96EC5" w:rsidRDefault="008E6F76" w:rsidP="008E6F76">
      <w:pPr>
        <w:pStyle w:val="af1"/>
      </w:pPr>
    </w:p>
    <w:p w:rsidR="00403AFA" w:rsidRPr="00E96EC5" w:rsidRDefault="00403AFA" w:rsidP="00741EAE">
      <w:pPr>
        <w:pStyle w:val="aff2"/>
      </w:pPr>
      <w:r w:rsidRPr="00E96EC5">
        <w:t>Задание 355.</w:t>
      </w:r>
    </w:p>
    <w:p w:rsidR="00403AFA" w:rsidRPr="00E96EC5" w:rsidRDefault="00403AFA" w:rsidP="00403AFA">
      <w:pPr>
        <w:pStyle w:val="af6"/>
      </w:pPr>
      <w:r w:rsidRPr="00E96EC5">
        <w:t>Прочитайте текст, выберите правильный ответ и запишите аргументы, обосновывающие выбор ответа</w:t>
      </w:r>
    </w:p>
    <w:p w:rsidR="00403AFA" w:rsidRPr="00E96EC5" w:rsidRDefault="00403AFA" w:rsidP="00403AFA">
      <w:pPr>
        <w:pStyle w:val="af1"/>
      </w:pPr>
      <w:r w:rsidRPr="00E96EC5">
        <w:t>На какой изолятор в гирлянде приходится 20% всего приложенного напряжения:</w:t>
      </w:r>
    </w:p>
    <w:p w:rsidR="00403AFA" w:rsidRPr="00E96EC5" w:rsidRDefault="00403AFA" w:rsidP="00403AFA">
      <w:pPr>
        <w:pStyle w:val="af1"/>
      </w:pPr>
    </w:p>
    <w:p w:rsidR="00403AFA" w:rsidRPr="00E96EC5" w:rsidRDefault="00403AFA" w:rsidP="00403AFA">
      <w:pPr>
        <w:pStyle w:val="af1"/>
      </w:pPr>
      <w:r w:rsidRPr="00E96EC5">
        <w:t>1) первый изолятор от провода</w:t>
      </w:r>
    </w:p>
    <w:p w:rsidR="00403AFA" w:rsidRPr="00E96EC5" w:rsidRDefault="00403AFA" w:rsidP="00403AFA">
      <w:pPr>
        <w:pStyle w:val="af1"/>
      </w:pPr>
      <w:r w:rsidRPr="00E96EC5">
        <w:t>2) изолятор, находящийся в середине гирлянды</w:t>
      </w:r>
    </w:p>
    <w:p w:rsidR="00403AFA" w:rsidRPr="00E96EC5" w:rsidRDefault="00403AFA" w:rsidP="00403AFA">
      <w:pPr>
        <w:pStyle w:val="af1"/>
      </w:pPr>
      <w:r w:rsidRPr="00E96EC5">
        <w:t>3) наиболее удаленный изолятор от провода</w:t>
      </w:r>
    </w:p>
    <w:p w:rsidR="00403AFA" w:rsidRPr="00E96EC5" w:rsidRDefault="00403AFA" w:rsidP="00403AFA">
      <w:pPr>
        <w:pStyle w:val="af1"/>
      </w:pPr>
      <w:r w:rsidRPr="00E96EC5">
        <w:t>4) напряжение распределяется равномерно по всем изоляторам</w:t>
      </w:r>
    </w:p>
    <w:p w:rsidR="00403AFA" w:rsidRPr="00E96EC5" w:rsidRDefault="00403AFA" w:rsidP="00403AFA">
      <w:pPr>
        <w:pStyle w:val="af1"/>
      </w:pPr>
    </w:p>
    <w:p w:rsidR="00403AFA" w:rsidRPr="00E96EC5" w:rsidRDefault="00403AFA" w:rsidP="00403AFA">
      <w:pPr>
        <w:pStyle w:val="af3"/>
      </w:pPr>
      <w:r w:rsidRPr="00E96EC5">
        <w:t>Ответ:</w:t>
      </w:r>
    </w:p>
    <w:p w:rsidR="00403AFA" w:rsidRPr="00E96EC5" w:rsidRDefault="00403AFA" w:rsidP="00403AFA">
      <w:pPr>
        <w:pStyle w:val="af1"/>
      </w:pPr>
    </w:p>
    <w:p w:rsidR="00403AFA" w:rsidRPr="00E96EC5" w:rsidRDefault="00403AFA" w:rsidP="00403AFA">
      <w:pPr>
        <w:pStyle w:val="af3"/>
      </w:pPr>
      <w:r w:rsidRPr="00E96EC5">
        <w:t>Обоснование:</w:t>
      </w:r>
    </w:p>
    <w:p w:rsidR="001800A0" w:rsidRPr="00E96EC5" w:rsidRDefault="001800A0" w:rsidP="00403AFA">
      <w:pPr>
        <w:pStyle w:val="af1"/>
      </w:pPr>
    </w:p>
    <w:p w:rsidR="001800A0" w:rsidRPr="00E96EC5" w:rsidRDefault="001800A0" w:rsidP="00741EAE">
      <w:pPr>
        <w:pStyle w:val="aff2"/>
      </w:pPr>
      <w:r w:rsidRPr="00E96EC5">
        <w:t>Задание 356.</w:t>
      </w:r>
    </w:p>
    <w:p w:rsidR="001800A0" w:rsidRPr="00E96EC5" w:rsidRDefault="001800A0" w:rsidP="001800A0">
      <w:pPr>
        <w:pStyle w:val="af6"/>
      </w:pPr>
      <w:r w:rsidRPr="00E96EC5">
        <w:t>Прочитайте текст и установите соответствие.</w:t>
      </w:r>
    </w:p>
    <w:p w:rsidR="001800A0" w:rsidRPr="00E96EC5" w:rsidRDefault="001800A0" w:rsidP="001800A0">
      <w:pPr>
        <w:pStyle w:val="af1"/>
      </w:pPr>
      <w:r w:rsidRPr="00E96EC5">
        <w:t xml:space="preserve">Соотнесите типы защит с их соответствующими коэффициентами </w:t>
      </w:r>
      <w:r w:rsidR="005B6475" w:rsidRPr="00E96EC5">
        <w:t>чувствительности</w:t>
      </w:r>
      <w:r w:rsidRPr="00E96EC5">
        <w:t xml:space="preserve">: </w:t>
      </w:r>
    </w:p>
    <w:p w:rsidR="001800A0" w:rsidRPr="00E96EC5" w:rsidRDefault="001800A0" w:rsidP="001800A0">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4"/>
        <w:gridCol w:w="5490"/>
        <w:gridCol w:w="1158"/>
        <w:gridCol w:w="2699"/>
      </w:tblGrid>
      <w:tr w:rsidR="001800A0" w:rsidRPr="00E96EC5" w:rsidTr="001800A0">
        <w:trPr>
          <w:trHeight w:val="20"/>
        </w:trPr>
        <w:tc>
          <w:tcPr>
            <w:tcW w:w="3058"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800A0" w:rsidRPr="00E96EC5" w:rsidRDefault="001800A0" w:rsidP="00CD6F69">
            <w:pPr>
              <w:pStyle w:val="af"/>
            </w:pPr>
            <w:r w:rsidRPr="00E96EC5">
              <w:t>Тип защиты</w:t>
            </w:r>
          </w:p>
        </w:tc>
        <w:tc>
          <w:tcPr>
            <w:tcW w:w="194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1800A0" w:rsidRPr="00E96EC5" w:rsidRDefault="001800A0" w:rsidP="00CD6F69">
            <w:pPr>
              <w:pStyle w:val="af"/>
            </w:pPr>
            <w:r w:rsidRPr="00E96EC5">
              <w:t>Коэффициент чувствительности</w:t>
            </w:r>
          </w:p>
        </w:tc>
      </w:tr>
      <w:tr w:rsidR="001800A0" w:rsidRPr="00E96EC5" w:rsidTr="001800A0">
        <w:trPr>
          <w:trHeight w:val="20"/>
        </w:trPr>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00A0" w:rsidRPr="00E96EC5" w:rsidRDefault="001800A0" w:rsidP="00CD6F69">
            <w:pPr>
              <w:pStyle w:val="af"/>
            </w:pPr>
            <w:r w:rsidRPr="00E96EC5">
              <w:t>А</w:t>
            </w:r>
          </w:p>
        </w:tc>
        <w:tc>
          <w:tcPr>
            <w:tcW w:w="2764"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r w:rsidRPr="00E96EC5">
              <w:t>Токовая отсечка ЛЭП</w:t>
            </w:r>
          </w:p>
        </w:tc>
        <w:tc>
          <w:tcPr>
            <w:tcW w:w="5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00A0" w:rsidRPr="00E96EC5" w:rsidRDefault="001800A0" w:rsidP="00CD6F69">
            <w:pPr>
              <w:pStyle w:val="af"/>
            </w:pPr>
            <w:r w:rsidRPr="00E96EC5">
              <w:t>1</w:t>
            </w:r>
          </w:p>
        </w:tc>
        <w:tc>
          <w:tcPr>
            <w:tcW w:w="1359"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r w:rsidRPr="00E96EC5">
              <w:t>1,5</w:t>
            </w:r>
          </w:p>
        </w:tc>
      </w:tr>
      <w:tr w:rsidR="001800A0" w:rsidRPr="00E96EC5" w:rsidTr="001800A0">
        <w:trPr>
          <w:trHeight w:val="430"/>
        </w:trPr>
        <w:tc>
          <w:tcPr>
            <w:tcW w:w="294" w:type="pct"/>
            <w:tcBorders>
              <w:top w:val="single" w:sz="4" w:space="0" w:color="auto"/>
              <w:left w:val="single" w:sz="4" w:space="0" w:color="auto"/>
              <w:bottom w:val="single" w:sz="4" w:space="0" w:color="auto"/>
              <w:right w:val="single" w:sz="4" w:space="0" w:color="auto"/>
            </w:tcBorders>
            <w:shd w:val="clear" w:color="auto" w:fill="FFFFFF"/>
            <w:hideMark/>
          </w:tcPr>
          <w:p w:rsidR="001800A0" w:rsidRPr="00E96EC5" w:rsidRDefault="001800A0" w:rsidP="00CD6F69">
            <w:pPr>
              <w:pStyle w:val="af"/>
            </w:pPr>
            <w:r w:rsidRPr="00E96EC5">
              <w:t>Б</w:t>
            </w:r>
          </w:p>
        </w:tc>
        <w:tc>
          <w:tcPr>
            <w:tcW w:w="2764"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r w:rsidRPr="00E96EC5">
              <w:t>МТЗ линии в зоне основного действия</w:t>
            </w:r>
          </w:p>
        </w:tc>
        <w:tc>
          <w:tcPr>
            <w:tcW w:w="5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00A0" w:rsidRPr="00E96EC5" w:rsidRDefault="001800A0" w:rsidP="00CD6F69">
            <w:pPr>
              <w:pStyle w:val="af"/>
            </w:pPr>
            <w:r w:rsidRPr="00E96EC5">
              <w:t>2</w:t>
            </w:r>
          </w:p>
        </w:tc>
        <w:tc>
          <w:tcPr>
            <w:tcW w:w="1359"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r w:rsidRPr="00E96EC5">
              <w:t>1,25</w:t>
            </w:r>
          </w:p>
        </w:tc>
      </w:tr>
      <w:tr w:rsidR="001800A0" w:rsidRPr="00E96EC5" w:rsidTr="001800A0">
        <w:trPr>
          <w:trHeight w:val="84"/>
        </w:trPr>
        <w:tc>
          <w:tcPr>
            <w:tcW w:w="294" w:type="pct"/>
            <w:tcBorders>
              <w:top w:val="single" w:sz="4" w:space="0" w:color="auto"/>
              <w:left w:val="single" w:sz="4" w:space="0" w:color="auto"/>
              <w:bottom w:val="single" w:sz="4" w:space="0" w:color="auto"/>
              <w:right w:val="single" w:sz="4" w:space="0" w:color="auto"/>
            </w:tcBorders>
            <w:shd w:val="clear" w:color="auto" w:fill="FFFFFF"/>
            <w:hideMark/>
          </w:tcPr>
          <w:p w:rsidR="001800A0" w:rsidRPr="00E96EC5" w:rsidRDefault="001800A0" w:rsidP="00CD6F69">
            <w:pPr>
              <w:pStyle w:val="af"/>
            </w:pPr>
            <w:r w:rsidRPr="00E96EC5">
              <w:t>В</w:t>
            </w:r>
          </w:p>
        </w:tc>
        <w:tc>
          <w:tcPr>
            <w:tcW w:w="2764"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proofErr w:type="spellStart"/>
            <w:r w:rsidRPr="00E96EC5">
              <w:t>Диф</w:t>
            </w:r>
            <w:proofErr w:type="spellEnd"/>
            <w:r w:rsidRPr="00E96EC5">
              <w:t>. защита трансформатора</w:t>
            </w:r>
          </w:p>
        </w:tc>
        <w:tc>
          <w:tcPr>
            <w:tcW w:w="583" w:type="pct"/>
            <w:tcBorders>
              <w:top w:val="single" w:sz="4" w:space="0" w:color="auto"/>
              <w:left w:val="single" w:sz="4" w:space="0" w:color="auto"/>
              <w:bottom w:val="single" w:sz="4" w:space="0" w:color="auto"/>
              <w:right w:val="single" w:sz="4" w:space="0" w:color="auto"/>
            </w:tcBorders>
            <w:shd w:val="clear" w:color="auto" w:fill="FFFFFF"/>
            <w:hideMark/>
          </w:tcPr>
          <w:p w:rsidR="001800A0" w:rsidRPr="00E96EC5" w:rsidRDefault="001800A0" w:rsidP="00CD6F69">
            <w:pPr>
              <w:pStyle w:val="af"/>
            </w:pPr>
            <w:r w:rsidRPr="00E96EC5">
              <w:t>3</w:t>
            </w:r>
          </w:p>
        </w:tc>
        <w:tc>
          <w:tcPr>
            <w:tcW w:w="1359"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r w:rsidRPr="00E96EC5">
              <w:t>1,2</w:t>
            </w:r>
          </w:p>
        </w:tc>
      </w:tr>
      <w:tr w:rsidR="001800A0" w:rsidRPr="00E96EC5" w:rsidTr="001800A0">
        <w:trPr>
          <w:trHeight w:val="20"/>
        </w:trPr>
        <w:tc>
          <w:tcPr>
            <w:tcW w:w="294" w:type="pct"/>
            <w:tcBorders>
              <w:top w:val="single" w:sz="4" w:space="0" w:color="auto"/>
              <w:left w:val="single" w:sz="4" w:space="0" w:color="auto"/>
              <w:bottom w:val="single" w:sz="4" w:space="0" w:color="auto"/>
              <w:right w:val="single" w:sz="4" w:space="0" w:color="auto"/>
            </w:tcBorders>
            <w:shd w:val="clear" w:color="auto" w:fill="FFFFFF"/>
            <w:hideMark/>
          </w:tcPr>
          <w:p w:rsidR="001800A0" w:rsidRPr="00E96EC5" w:rsidRDefault="001800A0" w:rsidP="00CD6F69">
            <w:pPr>
              <w:pStyle w:val="af"/>
            </w:pPr>
            <w:r w:rsidRPr="00E96EC5">
              <w:t>Г</w:t>
            </w:r>
          </w:p>
        </w:tc>
        <w:tc>
          <w:tcPr>
            <w:tcW w:w="2764"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proofErr w:type="spellStart"/>
            <w:r w:rsidRPr="00E96EC5">
              <w:t>Диф</w:t>
            </w:r>
            <w:proofErr w:type="spellEnd"/>
            <w:r w:rsidRPr="00E96EC5">
              <w:t>. защита кабельной линии</w:t>
            </w:r>
          </w:p>
        </w:tc>
        <w:tc>
          <w:tcPr>
            <w:tcW w:w="583" w:type="pct"/>
            <w:tcBorders>
              <w:top w:val="single" w:sz="4" w:space="0" w:color="auto"/>
              <w:left w:val="single" w:sz="4" w:space="0" w:color="auto"/>
              <w:bottom w:val="single" w:sz="4" w:space="0" w:color="auto"/>
              <w:right w:val="single" w:sz="4" w:space="0" w:color="auto"/>
            </w:tcBorders>
            <w:shd w:val="clear" w:color="auto" w:fill="FFFFFF"/>
            <w:hideMark/>
          </w:tcPr>
          <w:p w:rsidR="001800A0" w:rsidRPr="00E96EC5" w:rsidRDefault="001800A0" w:rsidP="00CD6F69">
            <w:pPr>
              <w:pStyle w:val="af"/>
            </w:pPr>
            <w:r w:rsidRPr="00E96EC5">
              <w:t>4</w:t>
            </w:r>
          </w:p>
        </w:tc>
        <w:tc>
          <w:tcPr>
            <w:tcW w:w="1359"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r w:rsidRPr="00E96EC5">
              <w:t>2</w:t>
            </w:r>
          </w:p>
        </w:tc>
      </w:tr>
      <w:tr w:rsidR="001800A0" w:rsidRPr="00E96EC5" w:rsidTr="001800A0">
        <w:trPr>
          <w:trHeight w:val="20"/>
        </w:trPr>
        <w:tc>
          <w:tcPr>
            <w:tcW w:w="294" w:type="pct"/>
            <w:tcBorders>
              <w:top w:val="single" w:sz="4" w:space="0" w:color="auto"/>
              <w:left w:val="single" w:sz="4" w:space="0" w:color="auto"/>
              <w:bottom w:val="single" w:sz="4" w:space="0" w:color="auto"/>
              <w:right w:val="single" w:sz="4" w:space="0" w:color="auto"/>
            </w:tcBorders>
            <w:shd w:val="clear" w:color="auto" w:fill="FFFFFF"/>
          </w:tcPr>
          <w:p w:rsidR="001800A0" w:rsidRPr="00E96EC5" w:rsidRDefault="001800A0" w:rsidP="00CD6F69">
            <w:pPr>
              <w:pStyle w:val="af"/>
            </w:pPr>
          </w:p>
        </w:tc>
        <w:tc>
          <w:tcPr>
            <w:tcW w:w="2764"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p>
        </w:tc>
        <w:tc>
          <w:tcPr>
            <w:tcW w:w="583"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1800A0" w:rsidRPr="00E96EC5" w:rsidRDefault="001800A0" w:rsidP="00CD6F69">
            <w:pPr>
              <w:pStyle w:val="af"/>
            </w:pPr>
            <w:r w:rsidRPr="00E96EC5">
              <w:t>5</w:t>
            </w:r>
          </w:p>
        </w:tc>
        <w:tc>
          <w:tcPr>
            <w:tcW w:w="13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00A0" w:rsidRPr="00E96EC5" w:rsidRDefault="00882A53" w:rsidP="00CD6F69">
            <w:pPr>
              <w:pStyle w:val="af"/>
            </w:pPr>
            <w:r w:rsidRPr="00E96EC5">
              <w:t>2,5</w:t>
            </w:r>
          </w:p>
        </w:tc>
      </w:tr>
    </w:tbl>
    <w:p w:rsidR="001800A0" w:rsidRPr="00E96EC5" w:rsidRDefault="001800A0" w:rsidP="001800A0">
      <w:pPr>
        <w:pStyle w:val="af1"/>
      </w:pPr>
    </w:p>
    <w:p w:rsidR="001800A0" w:rsidRPr="00E96EC5" w:rsidRDefault="001800A0" w:rsidP="001800A0">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1800A0" w:rsidRPr="00E96EC5" w:rsidTr="001800A0">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00A0" w:rsidRPr="00E96EC5" w:rsidRDefault="001800A0"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00A0" w:rsidRPr="00E96EC5" w:rsidRDefault="001800A0"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00A0" w:rsidRPr="00E96EC5" w:rsidRDefault="001800A0"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00A0" w:rsidRPr="00E96EC5" w:rsidRDefault="001800A0" w:rsidP="00CD6F69">
            <w:pPr>
              <w:pStyle w:val="af"/>
            </w:pPr>
            <w:r w:rsidRPr="00E96EC5">
              <w:t>Г</w:t>
            </w:r>
          </w:p>
        </w:tc>
      </w:tr>
      <w:tr w:rsidR="001800A0" w:rsidRPr="00E96EC5" w:rsidTr="001800A0">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p>
        </w:tc>
      </w:tr>
    </w:tbl>
    <w:p w:rsidR="001800A0" w:rsidRPr="00E96EC5" w:rsidRDefault="001800A0" w:rsidP="001800A0">
      <w:pPr>
        <w:pStyle w:val="af1"/>
        <w:rPr>
          <w:rStyle w:val="ft56"/>
          <w:rFonts w:eastAsia="Calibri"/>
        </w:rPr>
      </w:pPr>
    </w:p>
    <w:p w:rsidR="001800A0" w:rsidRPr="00E96EC5" w:rsidRDefault="001800A0" w:rsidP="00741EAE">
      <w:pPr>
        <w:pStyle w:val="aff2"/>
      </w:pPr>
      <w:r w:rsidRPr="00E96EC5">
        <w:t>Задание 357.</w:t>
      </w:r>
    </w:p>
    <w:p w:rsidR="001800A0" w:rsidRPr="00E96EC5" w:rsidRDefault="001800A0" w:rsidP="001800A0">
      <w:pPr>
        <w:pStyle w:val="af6"/>
      </w:pPr>
      <w:r w:rsidRPr="00E96EC5">
        <w:t>Прочитайте текст и установите последовательность.</w:t>
      </w:r>
    </w:p>
    <w:p w:rsidR="001800A0" w:rsidRPr="00E96EC5" w:rsidRDefault="001800A0" w:rsidP="001800A0">
      <w:pPr>
        <w:pStyle w:val="af1"/>
      </w:pPr>
      <w:r w:rsidRPr="00E96EC5">
        <w:t>В какой последовательности осуществляется очерёдность допуска персонала СРЗА к самостоятельной работе с устройствами РЗА?</w:t>
      </w:r>
    </w:p>
    <w:p w:rsidR="001800A0" w:rsidRPr="00E96EC5" w:rsidRDefault="001800A0" w:rsidP="001800A0">
      <w:pPr>
        <w:pStyle w:val="af1"/>
      </w:pPr>
    </w:p>
    <w:p w:rsidR="001800A0" w:rsidRPr="00E96EC5" w:rsidRDefault="001800A0" w:rsidP="001800A0">
      <w:pPr>
        <w:pStyle w:val="af1"/>
      </w:pPr>
      <w:r w:rsidRPr="00E96EC5">
        <w:t>1) Микропроцессорные защиты</w:t>
      </w:r>
    </w:p>
    <w:p w:rsidR="001800A0" w:rsidRPr="00E96EC5" w:rsidRDefault="001800A0" w:rsidP="001800A0">
      <w:pPr>
        <w:pStyle w:val="af1"/>
      </w:pPr>
      <w:r w:rsidRPr="00E96EC5">
        <w:t>2) Защита автотрансформаторов</w:t>
      </w:r>
    </w:p>
    <w:p w:rsidR="001800A0" w:rsidRPr="00E96EC5" w:rsidRDefault="001800A0" w:rsidP="001800A0">
      <w:pPr>
        <w:pStyle w:val="af1"/>
      </w:pPr>
      <w:r w:rsidRPr="00E96EC5">
        <w:t>3) Газовая защита трансформаторов</w:t>
      </w:r>
    </w:p>
    <w:p w:rsidR="001800A0" w:rsidRPr="00E96EC5" w:rsidRDefault="001800A0" w:rsidP="001800A0">
      <w:pPr>
        <w:pStyle w:val="af1"/>
      </w:pPr>
      <w:r w:rsidRPr="00E96EC5">
        <w:t>4) Схемы управления и автоматики выключателей</w:t>
      </w:r>
    </w:p>
    <w:p w:rsidR="001800A0" w:rsidRPr="00E96EC5" w:rsidRDefault="001800A0" w:rsidP="001800A0">
      <w:pPr>
        <w:pStyle w:val="af1"/>
      </w:pPr>
      <w:r w:rsidRPr="00E96EC5">
        <w:t xml:space="preserve">5) Трансформаторы тока и напряжения </w:t>
      </w:r>
    </w:p>
    <w:p w:rsidR="001800A0" w:rsidRPr="00E96EC5" w:rsidRDefault="001800A0" w:rsidP="001800A0">
      <w:pPr>
        <w:pStyle w:val="af1"/>
      </w:pPr>
    </w:p>
    <w:p w:rsidR="001800A0" w:rsidRPr="00E96EC5" w:rsidRDefault="001800A0" w:rsidP="001800A0">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1800A0" w:rsidRPr="00E96EC5" w:rsidTr="001800A0">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1800A0" w:rsidRPr="00E96EC5" w:rsidRDefault="001800A0" w:rsidP="00CD6F69">
            <w:pPr>
              <w:pStyle w:val="af"/>
            </w:pPr>
          </w:p>
        </w:tc>
      </w:tr>
    </w:tbl>
    <w:p w:rsidR="001800A0" w:rsidRPr="00E96EC5" w:rsidRDefault="001800A0" w:rsidP="001800A0">
      <w:pPr>
        <w:pStyle w:val="af1"/>
        <w:rPr>
          <w:rStyle w:val="217pt"/>
          <w:rFonts w:ascii="Times New Roman" w:hAnsi="Times New Roman" w:cs="Times New Roman"/>
          <w:sz w:val="24"/>
          <w:szCs w:val="24"/>
          <w:shd w:val="clear" w:color="auto" w:fill="auto"/>
          <w:lang w:bidi="ar-SA"/>
        </w:rPr>
      </w:pPr>
    </w:p>
    <w:p w:rsidR="001800A0" w:rsidRPr="00E96EC5" w:rsidRDefault="001800A0" w:rsidP="00741EAE">
      <w:pPr>
        <w:pStyle w:val="aff2"/>
      </w:pPr>
      <w:r w:rsidRPr="00E96EC5">
        <w:t>Задание 358.</w:t>
      </w:r>
    </w:p>
    <w:p w:rsidR="007C17F6" w:rsidRPr="00E96EC5" w:rsidRDefault="007C17F6" w:rsidP="007C17F6">
      <w:pPr>
        <w:pStyle w:val="af6"/>
      </w:pPr>
      <w:r w:rsidRPr="00E96EC5">
        <w:t>Прочитайте текст, выберите правильный ответ и запишите аргументы, обосновывающие выбор ответа</w:t>
      </w:r>
    </w:p>
    <w:p w:rsidR="001800A0" w:rsidRPr="00E96EC5" w:rsidRDefault="001800A0" w:rsidP="001800A0">
      <w:pPr>
        <w:pStyle w:val="af1"/>
      </w:pPr>
      <w:r w:rsidRPr="00E96EC5">
        <w:t>Для силовых трансформаторов с обмоткой высшего напряжения больше 1000 В предусматривается газовая релейная защита от:</w:t>
      </w:r>
    </w:p>
    <w:p w:rsidR="001800A0" w:rsidRPr="00E96EC5" w:rsidRDefault="001800A0" w:rsidP="001800A0">
      <w:pPr>
        <w:pStyle w:val="af1"/>
      </w:pPr>
    </w:p>
    <w:p w:rsidR="001800A0" w:rsidRPr="00E96EC5" w:rsidRDefault="001800A0" w:rsidP="001800A0">
      <w:pPr>
        <w:pStyle w:val="af1"/>
      </w:pPr>
      <w:r w:rsidRPr="00E96EC5">
        <w:t>1) многофазных замыканий в обмотках и на их выводах;</w:t>
      </w:r>
    </w:p>
    <w:p w:rsidR="001800A0" w:rsidRPr="00E96EC5" w:rsidRDefault="001800A0" w:rsidP="001800A0">
      <w:pPr>
        <w:pStyle w:val="af1"/>
      </w:pPr>
      <w:r w:rsidRPr="00E96EC5">
        <w:t xml:space="preserve">2) витковых замыканий в обмотках и «пожара стали» </w:t>
      </w:r>
      <w:proofErr w:type="spellStart"/>
      <w:r w:rsidRPr="00E96EC5">
        <w:t>магнитопровода</w:t>
      </w:r>
      <w:proofErr w:type="spellEnd"/>
      <w:r w:rsidRPr="00E96EC5">
        <w:t>;</w:t>
      </w:r>
    </w:p>
    <w:p w:rsidR="001800A0" w:rsidRPr="00E96EC5" w:rsidRDefault="001800A0" w:rsidP="001800A0">
      <w:pPr>
        <w:pStyle w:val="af1"/>
      </w:pPr>
      <w:r w:rsidRPr="00E96EC5">
        <w:lastRenderedPageBreak/>
        <w:t>3) внешних коротких замыканий;</w:t>
      </w:r>
    </w:p>
    <w:p w:rsidR="001800A0" w:rsidRPr="00E96EC5" w:rsidRDefault="001800A0" w:rsidP="001800A0">
      <w:pPr>
        <w:pStyle w:val="af1"/>
      </w:pPr>
      <w:r w:rsidRPr="00E96EC5">
        <w:t>4) понижения уровня масла.</w:t>
      </w:r>
    </w:p>
    <w:p w:rsidR="001800A0" w:rsidRPr="00E96EC5" w:rsidRDefault="001800A0" w:rsidP="001800A0">
      <w:pPr>
        <w:pStyle w:val="af1"/>
      </w:pPr>
    </w:p>
    <w:p w:rsidR="001800A0" w:rsidRPr="00E96EC5" w:rsidRDefault="001800A0" w:rsidP="001800A0">
      <w:pPr>
        <w:pStyle w:val="af3"/>
      </w:pPr>
      <w:r w:rsidRPr="00E96EC5">
        <w:t>Ответ:</w:t>
      </w:r>
    </w:p>
    <w:p w:rsidR="001800A0" w:rsidRPr="00E96EC5" w:rsidRDefault="001800A0" w:rsidP="001800A0">
      <w:pPr>
        <w:pStyle w:val="af1"/>
      </w:pPr>
    </w:p>
    <w:p w:rsidR="001800A0" w:rsidRPr="00E96EC5" w:rsidRDefault="001800A0" w:rsidP="001800A0">
      <w:pPr>
        <w:pStyle w:val="af3"/>
      </w:pPr>
      <w:r w:rsidRPr="00E96EC5">
        <w:t>Обоснование:</w:t>
      </w:r>
    </w:p>
    <w:p w:rsidR="008E6F76" w:rsidRPr="00E96EC5" w:rsidRDefault="008E6F76" w:rsidP="00785D08">
      <w:pPr>
        <w:pStyle w:val="af1"/>
      </w:pPr>
    </w:p>
    <w:p w:rsidR="0037589F" w:rsidRPr="00E96EC5" w:rsidRDefault="0037589F" w:rsidP="00741EAE">
      <w:pPr>
        <w:pStyle w:val="aff2"/>
      </w:pPr>
      <w:r w:rsidRPr="00E96EC5">
        <w:t>Задание 359.</w:t>
      </w:r>
    </w:p>
    <w:p w:rsidR="0037589F" w:rsidRPr="00E96EC5" w:rsidRDefault="0037589F" w:rsidP="0037589F">
      <w:pPr>
        <w:pStyle w:val="af6"/>
      </w:pPr>
      <w:r w:rsidRPr="00E96EC5">
        <w:t>Прочита</w:t>
      </w:r>
      <w:r w:rsidRPr="00E96EC5">
        <w:rPr>
          <w:rStyle w:val="af7"/>
        </w:rPr>
        <w:t>й</w:t>
      </w:r>
      <w:r w:rsidRPr="00E96EC5">
        <w:t>те текст, выберите правильные ответы и запишите аргументы, обосновывающие выбор ответов</w:t>
      </w:r>
    </w:p>
    <w:p w:rsidR="0037589F" w:rsidRPr="00E96EC5" w:rsidRDefault="0037589F" w:rsidP="0037589F">
      <w:pPr>
        <w:pStyle w:val="af1"/>
      </w:pPr>
      <w:r w:rsidRPr="00E96EC5">
        <w:t>На каких трансформаторах устанавливается газовая защита?</w:t>
      </w:r>
    </w:p>
    <w:p w:rsidR="0037589F" w:rsidRPr="00E96EC5" w:rsidRDefault="0037589F" w:rsidP="0037589F">
      <w:pPr>
        <w:pStyle w:val="af1"/>
      </w:pPr>
    </w:p>
    <w:p w:rsidR="0037589F" w:rsidRPr="00E96EC5" w:rsidRDefault="0037589F" w:rsidP="0037589F">
      <w:pPr>
        <w:pStyle w:val="af1"/>
      </w:pPr>
      <w:r w:rsidRPr="00E96EC5">
        <w:t xml:space="preserve">1) </w:t>
      </w:r>
      <w:hyperlink r:id="rId80" w:history="1">
        <w:r w:rsidRPr="00E96EC5">
          <w:t>на</w:t>
        </w:r>
      </w:hyperlink>
      <w:r w:rsidRPr="00E96EC5">
        <w:t xml:space="preserve"> внутрицеховых любой мощности</w:t>
      </w:r>
    </w:p>
    <w:p w:rsidR="0037589F" w:rsidRPr="00E96EC5" w:rsidRDefault="0037589F" w:rsidP="0037589F">
      <w:pPr>
        <w:pStyle w:val="af1"/>
      </w:pPr>
      <w:r w:rsidRPr="00E96EC5">
        <w:t xml:space="preserve">2) на одиночных районных трансформаторах до 4000 </w:t>
      </w:r>
      <w:proofErr w:type="spellStart"/>
      <w:r w:rsidRPr="00E96EC5">
        <w:t>кВА</w:t>
      </w:r>
      <w:proofErr w:type="spellEnd"/>
    </w:p>
    <w:p w:rsidR="0037589F" w:rsidRPr="00E96EC5" w:rsidRDefault="0037589F" w:rsidP="0037589F">
      <w:pPr>
        <w:pStyle w:val="af1"/>
      </w:pPr>
      <w:r w:rsidRPr="00E96EC5">
        <w:t xml:space="preserve">3) на одиночных районных трансформаторах от 4000 </w:t>
      </w:r>
      <w:proofErr w:type="spellStart"/>
      <w:r w:rsidRPr="00E96EC5">
        <w:t>кВА</w:t>
      </w:r>
      <w:proofErr w:type="spellEnd"/>
      <w:r w:rsidRPr="00E96EC5">
        <w:t xml:space="preserve"> до 6300 </w:t>
      </w:r>
      <w:proofErr w:type="spellStart"/>
      <w:r w:rsidRPr="00E96EC5">
        <w:t>кВА</w:t>
      </w:r>
      <w:proofErr w:type="spellEnd"/>
    </w:p>
    <w:p w:rsidR="0037589F" w:rsidRPr="00E96EC5" w:rsidRDefault="0037589F" w:rsidP="0037589F">
      <w:pPr>
        <w:pStyle w:val="af1"/>
      </w:pPr>
      <w:r w:rsidRPr="00E96EC5">
        <w:t xml:space="preserve">4) на одиночных районных трансформаторах 6300 </w:t>
      </w:r>
      <w:proofErr w:type="spellStart"/>
      <w:r w:rsidRPr="00E96EC5">
        <w:t>кВА</w:t>
      </w:r>
      <w:proofErr w:type="spellEnd"/>
      <w:r w:rsidRPr="00E96EC5">
        <w:t xml:space="preserve"> и выше.</w:t>
      </w:r>
    </w:p>
    <w:p w:rsidR="0037589F" w:rsidRPr="00E96EC5" w:rsidRDefault="0037589F" w:rsidP="0037589F">
      <w:pPr>
        <w:pStyle w:val="af1"/>
      </w:pPr>
    </w:p>
    <w:p w:rsidR="0037589F" w:rsidRPr="00E96EC5" w:rsidRDefault="0037589F" w:rsidP="0037589F">
      <w:pPr>
        <w:pStyle w:val="af3"/>
      </w:pPr>
      <w:r w:rsidRPr="00E96EC5">
        <w:t>Ответ:</w:t>
      </w:r>
    </w:p>
    <w:p w:rsidR="0037589F" w:rsidRPr="00E96EC5" w:rsidRDefault="0037589F" w:rsidP="0037589F">
      <w:pPr>
        <w:pStyle w:val="af1"/>
      </w:pPr>
    </w:p>
    <w:p w:rsidR="0037589F" w:rsidRPr="00E96EC5" w:rsidRDefault="0037589F" w:rsidP="0037589F">
      <w:pPr>
        <w:pStyle w:val="af1"/>
        <w:rPr>
          <w:b/>
        </w:rPr>
      </w:pPr>
      <w:r w:rsidRPr="00E96EC5">
        <w:rPr>
          <w:b/>
        </w:rPr>
        <w:t>Обоснование:</w:t>
      </w:r>
    </w:p>
    <w:p w:rsidR="0037589F" w:rsidRPr="00E96EC5" w:rsidRDefault="0037589F" w:rsidP="00785D08">
      <w:pPr>
        <w:pStyle w:val="af1"/>
      </w:pPr>
    </w:p>
    <w:p w:rsidR="005230AB" w:rsidRPr="00E96EC5" w:rsidRDefault="005230AB" w:rsidP="00741EAE">
      <w:pPr>
        <w:pStyle w:val="aff2"/>
      </w:pPr>
      <w:r w:rsidRPr="00E96EC5">
        <w:t>Задание 360.</w:t>
      </w:r>
    </w:p>
    <w:p w:rsidR="005230AB" w:rsidRPr="00E96EC5" w:rsidRDefault="005230AB" w:rsidP="005230AB">
      <w:pPr>
        <w:pStyle w:val="af6"/>
      </w:pPr>
      <w:r w:rsidRPr="00E96EC5">
        <w:t>Прочитайте текст и запишите развернутый обоснованный ответ</w:t>
      </w:r>
    </w:p>
    <w:p w:rsidR="005230AB" w:rsidRPr="00E96EC5" w:rsidRDefault="005230AB" w:rsidP="005230AB">
      <w:pPr>
        <w:pStyle w:val="af1"/>
      </w:pPr>
      <w:r w:rsidRPr="00E96EC5">
        <w:t>На каких трансформаторах устанавливается токовая защита со ступенчатой характеристикой выдержки времени от многофазных коротких замыканий?</w:t>
      </w:r>
    </w:p>
    <w:p w:rsidR="005230AB" w:rsidRPr="00E96EC5" w:rsidRDefault="005230AB" w:rsidP="005230AB">
      <w:pPr>
        <w:pStyle w:val="af1"/>
      </w:pPr>
    </w:p>
    <w:p w:rsidR="005230AB" w:rsidRPr="00E96EC5" w:rsidRDefault="005230AB" w:rsidP="005230AB">
      <w:pPr>
        <w:pStyle w:val="af3"/>
      </w:pPr>
      <w:r w:rsidRPr="00E96EC5">
        <w:t>Ответ:</w:t>
      </w:r>
    </w:p>
    <w:p w:rsidR="005230AB" w:rsidRPr="00E96EC5" w:rsidRDefault="005230AB" w:rsidP="005230AB">
      <w:pPr>
        <w:pStyle w:val="af1"/>
      </w:pPr>
    </w:p>
    <w:p w:rsidR="00320459" w:rsidRPr="00E96EC5" w:rsidRDefault="00320459" w:rsidP="00741EAE">
      <w:pPr>
        <w:pStyle w:val="aff2"/>
      </w:pPr>
      <w:r w:rsidRPr="00E96EC5">
        <w:t>Задание 361.</w:t>
      </w:r>
    </w:p>
    <w:p w:rsidR="00320459" w:rsidRPr="00E96EC5" w:rsidRDefault="00320459" w:rsidP="00320459">
      <w:pPr>
        <w:pStyle w:val="af6"/>
      </w:pPr>
      <w:r w:rsidRPr="00E96EC5">
        <w:t>Прочитайте текст и установите соответствие.</w:t>
      </w:r>
    </w:p>
    <w:p w:rsidR="00320459" w:rsidRPr="00E96EC5" w:rsidRDefault="00320459" w:rsidP="00320459">
      <w:pPr>
        <w:pStyle w:val="af1"/>
      </w:pPr>
      <w:r w:rsidRPr="00E96EC5">
        <w:t xml:space="preserve">Соотнесите название и вид выключателя. </w:t>
      </w:r>
    </w:p>
    <w:p w:rsidR="00320459" w:rsidRPr="00E96EC5" w:rsidRDefault="00320459" w:rsidP="00320459">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6"/>
        <w:gridCol w:w="4316"/>
        <w:gridCol w:w="377"/>
        <w:gridCol w:w="4612"/>
      </w:tblGrid>
      <w:tr w:rsidR="00320459" w:rsidRPr="00E96EC5" w:rsidTr="00741EAE">
        <w:trPr>
          <w:trHeight w:val="20"/>
        </w:trPr>
        <w:tc>
          <w:tcPr>
            <w:tcW w:w="2488"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320459" w:rsidRPr="00E96EC5" w:rsidRDefault="00320459" w:rsidP="00CD6F69">
            <w:pPr>
              <w:pStyle w:val="af"/>
            </w:pPr>
            <w:r w:rsidRPr="00E96EC5">
              <w:t>Тип выключателя</w:t>
            </w:r>
          </w:p>
        </w:tc>
        <w:tc>
          <w:tcPr>
            <w:tcW w:w="251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320459" w:rsidRPr="00E96EC5" w:rsidRDefault="00320459" w:rsidP="00CD6F69">
            <w:pPr>
              <w:pStyle w:val="af"/>
            </w:pPr>
            <w:r w:rsidRPr="00E96EC5">
              <w:t>Вид выключателя</w:t>
            </w:r>
          </w:p>
        </w:tc>
      </w:tr>
      <w:tr w:rsidR="00320459" w:rsidRPr="00E96EC5" w:rsidTr="00741EAE">
        <w:trPr>
          <w:trHeight w:val="20"/>
        </w:trPr>
        <w:tc>
          <w:tcPr>
            <w:tcW w:w="3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20459" w:rsidRPr="00E96EC5" w:rsidRDefault="00320459" w:rsidP="00CD6F69">
            <w:pPr>
              <w:pStyle w:val="af"/>
            </w:pPr>
            <w:r w:rsidRPr="00E96EC5">
              <w:t>А</w:t>
            </w:r>
          </w:p>
        </w:tc>
        <w:tc>
          <w:tcPr>
            <w:tcW w:w="2173" w:type="pct"/>
            <w:tcBorders>
              <w:top w:val="single" w:sz="4" w:space="0" w:color="auto"/>
              <w:left w:val="single" w:sz="4" w:space="0" w:color="auto"/>
              <w:bottom w:val="single" w:sz="4" w:space="0" w:color="auto"/>
              <w:right w:val="single" w:sz="4" w:space="0" w:color="auto"/>
            </w:tcBorders>
            <w:shd w:val="clear" w:color="auto" w:fill="FFFFFF"/>
            <w:vAlign w:val="center"/>
          </w:tcPr>
          <w:p w:rsidR="00320459" w:rsidRPr="00E96EC5" w:rsidRDefault="00320459" w:rsidP="00CD6F69">
            <w:pPr>
              <w:pStyle w:val="af"/>
            </w:pPr>
            <w:r w:rsidRPr="00E96EC5">
              <w:t>Масляный</w:t>
            </w:r>
          </w:p>
        </w:tc>
        <w:tc>
          <w:tcPr>
            <w:tcW w:w="1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20459" w:rsidRPr="00E96EC5" w:rsidRDefault="00320459" w:rsidP="00CD6F69">
            <w:pPr>
              <w:pStyle w:val="af"/>
            </w:pPr>
            <w:r w:rsidRPr="00E96EC5">
              <w:t>1</w:t>
            </w:r>
          </w:p>
        </w:tc>
        <w:tc>
          <w:tcPr>
            <w:tcW w:w="2322" w:type="pct"/>
            <w:tcBorders>
              <w:top w:val="single" w:sz="4" w:space="0" w:color="auto"/>
              <w:left w:val="single" w:sz="4" w:space="0" w:color="auto"/>
              <w:bottom w:val="single" w:sz="4" w:space="0" w:color="auto"/>
              <w:right w:val="single" w:sz="4" w:space="0" w:color="auto"/>
            </w:tcBorders>
            <w:shd w:val="clear" w:color="auto" w:fill="FFFFFF"/>
            <w:vAlign w:val="center"/>
          </w:tcPr>
          <w:p w:rsidR="00320459" w:rsidRPr="00E96EC5" w:rsidRDefault="00320459" w:rsidP="00CD6F69">
            <w:pPr>
              <w:pStyle w:val="af"/>
              <w:rPr>
                <w:lang w:val="en-US"/>
              </w:rPr>
            </w:pPr>
            <w:r w:rsidRPr="00E96EC5">
              <w:rPr>
                <w:noProof/>
                <w:lang w:eastAsia="ru-RU" w:bidi="ar-SA"/>
              </w:rPr>
              <w:drawing>
                <wp:inline distT="0" distB="0" distL="0" distR="0" wp14:anchorId="570B65FB" wp14:editId="6B543283">
                  <wp:extent cx="882968" cy="1578429"/>
                  <wp:effectExtent l="0" t="0" r="0" b="317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print"/>
                          <a:srcRect l="11732" t="7025" r="15075" b="23417"/>
                          <a:stretch/>
                        </pic:blipFill>
                        <pic:spPr bwMode="auto">
                          <a:xfrm>
                            <a:off x="0" y="0"/>
                            <a:ext cx="890873" cy="1592560"/>
                          </a:xfrm>
                          <a:prstGeom prst="rect">
                            <a:avLst/>
                          </a:prstGeom>
                          <a:ln>
                            <a:noFill/>
                          </a:ln>
                          <a:extLst>
                            <a:ext uri="{53640926-AAD7-44D8-BBD7-CCE9431645EC}">
                              <a14:shadowObscured xmlns:a14="http://schemas.microsoft.com/office/drawing/2010/main"/>
                            </a:ext>
                          </a:extLst>
                        </pic:spPr>
                      </pic:pic>
                    </a:graphicData>
                  </a:graphic>
                </wp:inline>
              </w:drawing>
            </w:r>
          </w:p>
        </w:tc>
      </w:tr>
      <w:tr w:rsidR="00320459" w:rsidRPr="00E96EC5" w:rsidTr="00741EAE">
        <w:trPr>
          <w:trHeight w:val="430"/>
        </w:trPr>
        <w:tc>
          <w:tcPr>
            <w:tcW w:w="3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20459" w:rsidRPr="00E96EC5" w:rsidRDefault="00320459" w:rsidP="00CD6F69">
            <w:pPr>
              <w:pStyle w:val="af"/>
            </w:pPr>
            <w:r w:rsidRPr="00E96EC5">
              <w:t>Б</w:t>
            </w:r>
          </w:p>
        </w:tc>
        <w:tc>
          <w:tcPr>
            <w:tcW w:w="2173" w:type="pct"/>
            <w:tcBorders>
              <w:top w:val="single" w:sz="4" w:space="0" w:color="auto"/>
              <w:left w:val="single" w:sz="4" w:space="0" w:color="auto"/>
              <w:bottom w:val="single" w:sz="4" w:space="0" w:color="auto"/>
              <w:right w:val="single" w:sz="4" w:space="0" w:color="auto"/>
            </w:tcBorders>
            <w:shd w:val="clear" w:color="auto" w:fill="FFFFFF"/>
            <w:vAlign w:val="center"/>
          </w:tcPr>
          <w:p w:rsidR="00320459" w:rsidRPr="00E96EC5" w:rsidRDefault="00320459" w:rsidP="00CD6F69">
            <w:pPr>
              <w:pStyle w:val="af"/>
            </w:pPr>
            <w:r w:rsidRPr="00E96EC5">
              <w:t>Вакуумный</w:t>
            </w:r>
          </w:p>
        </w:tc>
        <w:tc>
          <w:tcPr>
            <w:tcW w:w="1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20459" w:rsidRPr="00E96EC5" w:rsidRDefault="00320459" w:rsidP="00CD6F69">
            <w:pPr>
              <w:pStyle w:val="af"/>
            </w:pPr>
            <w:r w:rsidRPr="00E96EC5">
              <w:t>2</w:t>
            </w:r>
          </w:p>
        </w:tc>
        <w:tc>
          <w:tcPr>
            <w:tcW w:w="2322" w:type="pct"/>
            <w:tcBorders>
              <w:top w:val="single" w:sz="4" w:space="0" w:color="auto"/>
              <w:left w:val="single" w:sz="4" w:space="0" w:color="auto"/>
              <w:bottom w:val="single" w:sz="4" w:space="0" w:color="auto"/>
              <w:right w:val="single" w:sz="4" w:space="0" w:color="auto"/>
            </w:tcBorders>
            <w:shd w:val="clear" w:color="auto" w:fill="FFFFFF"/>
            <w:vAlign w:val="center"/>
          </w:tcPr>
          <w:p w:rsidR="00320459" w:rsidRPr="00E96EC5" w:rsidRDefault="00320459" w:rsidP="00CD6F69">
            <w:pPr>
              <w:pStyle w:val="af"/>
              <w:rPr>
                <w:lang w:val="en-US"/>
              </w:rPr>
            </w:pPr>
            <w:r w:rsidRPr="00E96EC5">
              <w:rPr>
                <w:noProof/>
                <w:lang w:eastAsia="ru-RU" w:bidi="ar-SA"/>
              </w:rPr>
              <w:drawing>
                <wp:inline distT="0" distB="0" distL="0" distR="0" wp14:anchorId="1822ADC0" wp14:editId="05705048">
                  <wp:extent cx="1024164" cy="1645084"/>
                  <wp:effectExtent l="0" t="0" r="508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print"/>
                          <a:srcRect l="24126" t="10557" r="10628" b="13817"/>
                          <a:stretch/>
                        </pic:blipFill>
                        <pic:spPr bwMode="auto">
                          <a:xfrm>
                            <a:off x="0" y="0"/>
                            <a:ext cx="1034856" cy="1662258"/>
                          </a:xfrm>
                          <a:prstGeom prst="rect">
                            <a:avLst/>
                          </a:prstGeom>
                          <a:ln>
                            <a:noFill/>
                          </a:ln>
                          <a:extLst>
                            <a:ext uri="{53640926-AAD7-44D8-BBD7-CCE9431645EC}">
                              <a14:shadowObscured xmlns:a14="http://schemas.microsoft.com/office/drawing/2010/main"/>
                            </a:ext>
                          </a:extLst>
                        </pic:spPr>
                      </pic:pic>
                    </a:graphicData>
                  </a:graphic>
                </wp:inline>
              </w:drawing>
            </w:r>
          </w:p>
        </w:tc>
      </w:tr>
      <w:tr w:rsidR="00320459" w:rsidRPr="00E96EC5" w:rsidTr="00741EAE">
        <w:trPr>
          <w:trHeight w:val="84"/>
        </w:trPr>
        <w:tc>
          <w:tcPr>
            <w:tcW w:w="3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20459" w:rsidRPr="00E96EC5" w:rsidRDefault="00320459" w:rsidP="00CD6F69">
            <w:pPr>
              <w:pStyle w:val="af"/>
            </w:pPr>
            <w:r w:rsidRPr="00E96EC5">
              <w:lastRenderedPageBreak/>
              <w:t>В</w:t>
            </w:r>
          </w:p>
        </w:tc>
        <w:tc>
          <w:tcPr>
            <w:tcW w:w="2173" w:type="pct"/>
            <w:tcBorders>
              <w:top w:val="single" w:sz="4" w:space="0" w:color="auto"/>
              <w:left w:val="single" w:sz="4" w:space="0" w:color="auto"/>
              <w:bottom w:val="single" w:sz="4" w:space="0" w:color="auto"/>
              <w:right w:val="single" w:sz="4" w:space="0" w:color="auto"/>
            </w:tcBorders>
            <w:shd w:val="clear" w:color="auto" w:fill="FFFFFF"/>
            <w:vAlign w:val="center"/>
          </w:tcPr>
          <w:p w:rsidR="00320459" w:rsidRPr="00E96EC5" w:rsidRDefault="00320459" w:rsidP="00CD6F69">
            <w:pPr>
              <w:pStyle w:val="af"/>
            </w:pPr>
            <w:r w:rsidRPr="00E96EC5">
              <w:t>Воздушный</w:t>
            </w:r>
          </w:p>
        </w:tc>
        <w:tc>
          <w:tcPr>
            <w:tcW w:w="1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20459" w:rsidRPr="00E96EC5" w:rsidRDefault="00320459" w:rsidP="00CD6F69">
            <w:pPr>
              <w:pStyle w:val="af"/>
            </w:pPr>
            <w:r w:rsidRPr="00E96EC5">
              <w:t>3</w:t>
            </w:r>
          </w:p>
        </w:tc>
        <w:tc>
          <w:tcPr>
            <w:tcW w:w="2322" w:type="pct"/>
            <w:tcBorders>
              <w:top w:val="single" w:sz="4" w:space="0" w:color="auto"/>
              <w:left w:val="single" w:sz="4" w:space="0" w:color="auto"/>
              <w:bottom w:val="single" w:sz="4" w:space="0" w:color="auto"/>
              <w:right w:val="single" w:sz="4" w:space="0" w:color="auto"/>
            </w:tcBorders>
            <w:shd w:val="clear" w:color="auto" w:fill="FFFFFF"/>
            <w:vAlign w:val="center"/>
          </w:tcPr>
          <w:p w:rsidR="00320459" w:rsidRPr="00E96EC5" w:rsidRDefault="00320459" w:rsidP="00CD6F69">
            <w:pPr>
              <w:pStyle w:val="af"/>
              <w:rPr>
                <w:lang w:val="en-US"/>
              </w:rPr>
            </w:pPr>
            <w:r w:rsidRPr="00E96EC5">
              <w:rPr>
                <w:noProof/>
                <w:lang w:eastAsia="ru-RU" w:bidi="ar-SA"/>
              </w:rPr>
              <w:drawing>
                <wp:inline distT="0" distB="0" distL="0" distR="0" wp14:anchorId="40C4901B" wp14:editId="4FD92D41">
                  <wp:extent cx="727710" cy="1534885"/>
                  <wp:effectExtent l="0" t="0" r="0" b="825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srcRect l="36114" t="31768" r="51612" b="27799"/>
                          <a:stretch/>
                        </pic:blipFill>
                        <pic:spPr bwMode="auto">
                          <a:xfrm>
                            <a:off x="0" y="0"/>
                            <a:ext cx="729159" cy="1537941"/>
                          </a:xfrm>
                          <a:prstGeom prst="rect">
                            <a:avLst/>
                          </a:prstGeom>
                          <a:ln>
                            <a:noFill/>
                          </a:ln>
                          <a:extLst>
                            <a:ext uri="{53640926-AAD7-44D8-BBD7-CCE9431645EC}">
                              <a14:shadowObscured xmlns:a14="http://schemas.microsoft.com/office/drawing/2010/main"/>
                            </a:ext>
                          </a:extLst>
                        </pic:spPr>
                      </pic:pic>
                    </a:graphicData>
                  </a:graphic>
                </wp:inline>
              </w:drawing>
            </w:r>
          </w:p>
        </w:tc>
      </w:tr>
      <w:tr w:rsidR="00320459" w:rsidRPr="00E96EC5" w:rsidTr="00741EAE">
        <w:trPr>
          <w:trHeight w:val="20"/>
        </w:trPr>
        <w:tc>
          <w:tcPr>
            <w:tcW w:w="3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20459" w:rsidRPr="00E96EC5" w:rsidRDefault="00320459" w:rsidP="00CD6F69">
            <w:pPr>
              <w:pStyle w:val="af"/>
            </w:pPr>
            <w:r w:rsidRPr="00E96EC5">
              <w:t>Г</w:t>
            </w:r>
          </w:p>
        </w:tc>
        <w:tc>
          <w:tcPr>
            <w:tcW w:w="2173" w:type="pct"/>
            <w:tcBorders>
              <w:top w:val="single" w:sz="4" w:space="0" w:color="auto"/>
              <w:left w:val="single" w:sz="4" w:space="0" w:color="auto"/>
              <w:bottom w:val="single" w:sz="4" w:space="0" w:color="auto"/>
              <w:right w:val="single" w:sz="4" w:space="0" w:color="auto"/>
            </w:tcBorders>
            <w:shd w:val="clear" w:color="auto" w:fill="FFFFFF"/>
            <w:vAlign w:val="center"/>
          </w:tcPr>
          <w:p w:rsidR="00320459" w:rsidRPr="00E96EC5" w:rsidRDefault="00320459" w:rsidP="00CD6F69">
            <w:pPr>
              <w:pStyle w:val="af"/>
            </w:pPr>
            <w:proofErr w:type="spellStart"/>
            <w:r w:rsidRPr="00E96EC5">
              <w:t>Элегазовый</w:t>
            </w:r>
            <w:proofErr w:type="spellEnd"/>
          </w:p>
        </w:tc>
        <w:tc>
          <w:tcPr>
            <w:tcW w:w="1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20459" w:rsidRPr="00E96EC5" w:rsidRDefault="00320459" w:rsidP="00CD6F69">
            <w:pPr>
              <w:pStyle w:val="af"/>
            </w:pPr>
            <w:r w:rsidRPr="00E96EC5">
              <w:t>4</w:t>
            </w:r>
          </w:p>
        </w:tc>
        <w:tc>
          <w:tcPr>
            <w:tcW w:w="2322" w:type="pct"/>
            <w:tcBorders>
              <w:top w:val="single" w:sz="4" w:space="0" w:color="auto"/>
              <w:left w:val="single" w:sz="4" w:space="0" w:color="auto"/>
              <w:bottom w:val="single" w:sz="4" w:space="0" w:color="auto"/>
              <w:right w:val="single" w:sz="4" w:space="0" w:color="auto"/>
            </w:tcBorders>
            <w:shd w:val="clear" w:color="auto" w:fill="FFFFFF"/>
            <w:vAlign w:val="center"/>
          </w:tcPr>
          <w:p w:rsidR="00320459" w:rsidRPr="00E96EC5" w:rsidRDefault="00320459" w:rsidP="00CD6F69">
            <w:pPr>
              <w:pStyle w:val="af"/>
            </w:pPr>
            <w:r w:rsidRPr="00E96EC5">
              <w:rPr>
                <w:noProof/>
                <w:lang w:eastAsia="ru-RU" w:bidi="ar-SA"/>
              </w:rPr>
              <w:drawing>
                <wp:inline distT="0" distB="0" distL="0" distR="0" wp14:anchorId="59AA0176" wp14:editId="6A06E674">
                  <wp:extent cx="1121592" cy="1489047"/>
                  <wp:effectExtent l="0" t="0" r="254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print"/>
                          <a:srcRect l="2658" t="7754" r="6398" b="11394"/>
                          <a:stretch/>
                        </pic:blipFill>
                        <pic:spPr bwMode="auto">
                          <a:xfrm>
                            <a:off x="0" y="0"/>
                            <a:ext cx="1135838" cy="1507961"/>
                          </a:xfrm>
                          <a:prstGeom prst="rect">
                            <a:avLst/>
                          </a:prstGeom>
                          <a:ln>
                            <a:noFill/>
                          </a:ln>
                          <a:extLst>
                            <a:ext uri="{53640926-AAD7-44D8-BBD7-CCE9431645EC}">
                              <a14:shadowObscured xmlns:a14="http://schemas.microsoft.com/office/drawing/2010/main"/>
                            </a:ext>
                          </a:extLst>
                        </pic:spPr>
                      </pic:pic>
                    </a:graphicData>
                  </a:graphic>
                </wp:inline>
              </w:drawing>
            </w:r>
          </w:p>
        </w:tc>
      </w:tr>
      <w:tr w:rsidR="00320459" w:rsidRPr="00E96EC5" w:rsidTr="00741EAE">
        <w:trPr>
          <w:trHeight w:val="20"/>
        </w:trPr>
        <w:tc>
          <w:tcPr>
            <w:tcW w:w="315" w:type="pct"/>
            <w:tcBorders>
              <w:top w:val="single" w:sz="4" w:space="0" w:color="auto"/>
              <w:left w:val="single" w:sz="4" w:space="0" w:color="auto"/>
              <w:bottom w:val="single" w:sz="4" w:space="0" w:color="auto"/>
              <w:right w:val="single" w:sz="4" w:space="0" w:color="auto"/>
            </w:tcBorders>
            <w:shd w:val="clear" w:color="auto" w:fill="FFFFFF"/>
            <w:vAlign w:val="center"/>
          </w:tcPr>
          <w:p w:rsidR="00320459" w:rsidRPr="00E96EC5" w:rsidRDefault="00320459" w:rsidP="00CD6F69">
            <w:pPr>
              <w:pStyle w:val="af"/>
            </w:pPr>
          </w:p>
        </w:tc>
        <w:tc>
          <w:tcPr>
            <w:tcW w:w="2173" w:type="pct"/>
            <w:tcBorders>
              <w:top w:val="single" w:sz="4" w:space="0" w:color="auto"/>
              <w:left w:val="single" w:sz="4" w:space="0" w:color="auto"/>
              <w:bottom w:val="single" w:sz="4" w:space="0" w:color="auto"/>
              <w:right w:val="single" w:sz="4" w:space="0" w:color="auto"/>
            </w:tcBorders>
            <w:shd w:val="clear" w:color="auto" w:fill="FFFFFF"/>
            <w:vAlign w:val="center"/>
          </w:tcPr>
          <w:p w:rsidR="00320459" w:rsidRPr="00E96EC5" w:rsidRDefault="00320459" w:rsidP="00CD6F69">
            <w:pPr>
              <w:pStyle w:val="af"/>
            </w:pPr>
          </w:p>
        </w:tc>
        <w:tc>
          <w:tcPr>
            <w:tcW w:w="1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20459" w:rsidRPr="00E96EC5" w:rsidRDefault="00320459" w:rsidP="00CD6F69">
            <w:pPr>
              <w:pStyle w:val="af"/>
            </w:pPr>
            <w:r w:rsidRPr="00E96EC5">
              <w:t>5</w:t>
            </w:r>
          </w:p>
        </w:tc>
        <w:tc>
          <w:tcPr>
            <w:tcW w:w="2322" w:type="pct"/>
            <w:tcBorders>
              <w:top w:val="single" w:sz="4" w:space="0" w:color="auto"/>
              <w:left w:val="single" w:sz="4" w:space="0" w:color="auto"/>
              <w:bottom w:val="single" w:sz="4" w:space="0" w:color="auto"/>
              <w:right w:val="single" w:sz="4" w:space="0" w:color="auto"/>
            </w:tcBorders>
            <w:shd w:val="clear" w:color="auto" w:fill="FFFFFF"/>
            <w:vAlign w:val="center"/>
          </w:tcPr>
          <w:p w:rsidR="00320459" w:rsidRPr="00E96EC5" w:rsidRDefault="00320459" w:rsidP="00CD6F69">
            <w:pPr>
              <w:pStyle w:val="af"/>
            </w:pPr>
            <w:r w:rsidRPr="00E96EC5">
              <w:rPr>
                <w:noProof/>
                <w:lang w:eastAsia="ru-RU" w:bidi="ar-SA"/>
              </w:rPr>
              <w:drawing>
                <wp:inline distT="0" distB="0" distL="0" distR="0" wp14:anchorId="25C3E122" wp14:editId="66A0ABE4">
                  <wp:extent cx="1052672" cy="1480457"/>
                  <wp:effectExtent l="0" t="0" r="0" b="571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print"/>
                          <a:srcRect l="5458" t="9266" r="9170" b="9837"/>
                          <a:stretch/>
                        </pic:blipFill>
                        <pic:spPr bwMode="auto">
                          <a:xfrm>
                            <a:off x="0" y="0"/>
                            <a:ext cx="1069389" cy="1503967"/>
                          </a:xfrm>
                          <a:prstGeom prst="rect">
                            <a:avLst/>
                          </a:prstGeom>
                          <a:ln>
                            <a:noFill/>
                          </a:ln>
                          <a:extLst>
                            <a:ext uri="{53640926-AAD7-44D8-BBD7-CCE9431645EC}">
                              <a14:shadowObscured xmlns:a14="http://schemas.microsoft.com/office/drawing/2010/main"/>
                            </a:ext>
                          </a:extLst>
                        </pic:spPr>
                      </pic:pic>
                    </a:graphicData>
                  </a:graphic>
                </wp:inline>
              </w:drawing>
            </w:r>
          </w:p>
        </w:tc>
      </w:tr>
    </w:tbl>
    <w:p w:rsidR="00320459" w:rsidRPr="00E96EC5" w:rsidRDefault="00320459" w:rsidP="00320459">
      <w:pPr>
        <w:rPr>
          <w:rFonts w:ascii="Times New Roman" w:hAnsi="Times New Roman" w:cs="Times New Roman"/>
        </w:rPr>
      </w:pPr>
    </w:p>
    <w:p w:rsidR="00320459" w:rsidRPr="00E96EC5" w:rsidRDefault="00320459" w:rsidP="00320459">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320459" w:rsidRPr="00E96EC5" w:rsidTr="00320459">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20459" w:rsidRPr="00E96EC5" w:rsidRDefault="00320459"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20459" w:rsidRPr="00E96EC5" w:rsidRDefault="00320459"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20459" w:rsidRPr="00E96EC5" w:rsidRDefault="00320459"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20459" w:rsidRPr="00E96EC5" w:rsidRDefault="00320459" w:rsidP="00CD6F69">
            <w:pPr>
              <w:pStyle w:val="af"/>
            </w:pPr>
            <w:r w:rsidRPr="00E96EC5">
              <w:t>Г</w:t>
            </w:r>
          </w:p>
        </w:tc>
      </w:tr>
      <w:tr w:rsidR="00320459" w:rsidRPr="00E96EC5" w:rsidTr="00320459">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320459" w:rsidRPr="00E96EC5" w:rsidRDefault="00320459"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320459" w:rsidRPr="00E96EC5" w:rsidRDefault="00320459"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320459" w:rsidRPr="00E96EC5" w:rsidRDefault="00320459"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320459" w:rsidRPr="00E96EC5" w:rsidRDefault="00320459" w:rsidP="00CD6F69">
            <w:pPr>
              <w:pStyle w:val="af"/>
            </w:pPr>
          </w:p>
        </w:tc>
      </w:tr>
    </w:tbl>
    <w:p w:rsidR="005230AB" w:rsidRPr="00E96EC5" w:rsidRDefault="005230AB" w:rsidP="00785D08">
      <w:pPr>
        <w:pStyle w:val="af1"/>
      </w:pPr>
    </w:p>
    <w:p w:rsidR="00753EA4" w:rsidRPr="00E96EC5" w:rsidRDefault="00753EA4" w:rsidP="00741EAE">
      <w:pPr>
        <w:pStyle w:val="aff2"/>
      </w:pPr>
      <w:r w:rsidRPr="00E96EC5">
        <w:t>Задание 362.</w:t>
      </w:r>
    </w:p>
    <w:p w:rsidR="00753EA4" w:rsidRPr="00E96EC5" w:rsidRDefault="00753EA4" w:rsidP="00753EA4">
      <w:pPr>
        <w:pStyle w:val="af6"/>
      </w:pPr>
      <w:r w:rsidRPr="00E96EC5">
        <w:t>Прочитайте текст и установите последовательность.</w:t>
      </w:r>
    </w:p>
    <w:p w:rsidR="00753EA4" w:rsidRPr="00E96EC5" w:rsidRDefault="00753EA4" w:rsidP="00753EA4">
      <w:pPr>
        <w:pStyle w:val="af1"/>
      </w:pPr>
      <w:r w:rsidRPr="00E96EC5">
        <w:t>Техническое обслуживание оборудование распределительных устройств является основным профилактическим мероприятием, необходимым для надежной его работы. Используя знания о технологии работ по обслуживанию установите последовательность проверки распределительного устройства 10 </w:t>
      </w:r>
      <w:proofErr w:type="spellStart"/>
      <w:r w:rsidRPr="00E96EC5">
        <w:t>кВ</w:t>
      </w:r>
      <w:proofErr w:type="spellEnd"/>
      <w:r w:rsidRPr="00E96EC5">
        <w:t xml:space="preserve"> трансформаторной подстанции:</w:t>
      </w:r>
    </w:p>
    <w:p w:rsidR="00753EA4" w:rsidRPr="00E96EC5" w:rsidRDefault="00753EA4" w:rsidP="00753EA4">
      <w:pPr>
        <w:pStyle w:val="af1"/>
      </w:pPr>
    </w:p>
    <w:p w:rsidR="00753EA4" w:rsidRPr="00E96EC5" w:rsidRDefault="00753EA4" w:rsidP="00753EA4">
      <w:pPr>
        <w:pStyle w:val="af1"/>
      </w:pPr>
      <w:r w:rsidRPr="00E96EC5">
        <w:t>1) целостность и исправность патронов высоковольтных предохранителей</w:t>
      </w:r>
    </w:p>
    <w:p w:rsidR="00753EA4" w:rsidRPr="00E96EC5" w:rsidRDefault="00753EA4" w:rsidP="00753EA4">
      <w:pPr>
        <w:pStyle w:val="af1"/>
      </w:pPr>
      <w:r w:rsidRPr="00E96EC5">
        <w:t>2) положение ножей в неподвижных контактах коммутационных аппаратов</w:t>
      </w:r>
    </w:p>
    <w:p w:rsidR="00753EA4" w:rsidRPr="00E96EC5" w:rsidRDefault="00753EA4" w:rsidP="00753EA4">
      <w:pPr>
        <w:pStyle w:val="af1"/>
      </w:pPr>
      <w:r w:rsidRPr="00E96EC5">
        <w:t>3) внешний вид дугогасящих ножей и камер выключателей</w:t>
      </w:r>
    </w:p>
    <w:p w:rsidR="00753EA4" w:rsidRPr="00E96EC5" w:rsidRDefault="00753EA4" w:rsidP="00753EA4">
      <w:pPr>
        <w:pStyle w:val="af1"/>
      </w:pPr>
      <w:r w:rsidRPr="00E96EC5">
        <w:t>4) наличие следов перекрытия и разрядов на изоляторах и изоляционных тягах коммутационных аппаратов</w:t>
      </w:r>
    </w:p>
    <w:p w:rsidR="00753EA4" w:rsidRPr="00E96EC5" w:rsidRDefault="00753EA4" w:rsidP="00753EA4">
      <w:pPr>
        <w:pStyle w:val="af1"/>
      </w:pPr>
      <w:r w:rsidRPr="00E96EC5">
        <w:t>5) положение рукояток приводов коммутационных аппаратов</w:t>
      </w:r>
    </w:p>
    <w:p w:rsidR="00753EA4" w:rsidRPr="00E96EC5" w:rsidRDefault="00753EA4" w:rsidP="00753EA4">
      <w:pPr>
        <w:pStyle w:val="af1"/>
      </w:pPr>
    </w:p>
    <w:p w:rsidR="00753EA4" w:rsidRPr="00E96EC5" w:rsidRDefault="00753EA4" w:rsidP="00753EA4">
      <w:pPr>
        <w:pStyle w:val="af3"/>
      </w:pPr>
      <w:r w:rsidRPr="00E96EC5">
        <w:t>Запишите соответствующую последовательность цифр слева направо:</w:t>
      </w:r>
    </w:p>
    <w:tbl>
      <w:tblPr>
        <w:tblStyle w:val="13"/>
        <w:tblW w:w="9644" w:type="dxa"/>
        <w:tblLayout w:type="fixed"/>
        <w:tblLook w:val="04A0" w:firstRow="1" w:lastRow="0" w:firstColumn="1" w:lastColumn="0" w:noHBand="0" w:noVBand="1"/>
      </w:tblPr>
      <w:tblGrid>
        <w:gridCol w:w="1928"/>
        <w:gridCol w:w="1929"/>
        <w:gridCol w:w="1929"/>
        <w:gridCol w:w="1929"/>
        <w:gridCol w:w="1929"/>
      </w:tblGrid>
      <w:tr w:rsidR="00753EA4" w:rsidRPr="00E96EC5" w:rsidTr="00FA379E">
        <w:trPr>
          <w:trHeight w:val="20"/>
        </w:trPr>
        <w:tc>
          <w:tcPr>
            <w:tcW w:w="1928" w:type="dxa"/>
          </w:tcPr>
          <w:p w:rsidR="00753EA4" w:rsidRPr="00E96EC5" w:rsidRDefault="00753EA4" w:rsidP="00753EA4">
            <w:pPr>
              <w:pStyle w:val="af1"/>
              <w:rPr>
                <w:sz w:val="24"/>
                <w:szCs w:val="24"/>
              </w:rPr>
            </w:pPr>
          </w:p>
        </w:tc>
        <w:tc>
          <w:tcPr>
            <w:tcW w:w="1929" w:type="dxa"/>
          </w:tcPr>
          <w:p w:rsidR="00753EA4" w:rsidRPr="00E96EC5" w:rsidRDefault="00753EA4" w:rsidP="00753EA4">
            <w:pPr>
              <w:pStyle w:val="af1"/>
              <w:rPr>
                <w:sz w:val="24"/>
                <w:szCs w:val="24"/>
              </w:rPr>
            </w:pPr>
          </w:p>
        </w:tc>
        <w:tc>
          <w:tcPr>
            <w:tcW w:w="1929" w:type="dxa"/>
          </w:tcPr>
          <w:p w:rsidR="00753EA4" w:rsidRPr="00E96EC5" w:rsidRDefault="00753EA4" w:rsidP="00753EA4">
            <w:pPr>
              <w:pStyle w:val="af1"/>
              <w:rPr>
                <w:sz w:val="24"/>
                <w:szCs w:val="24"/>
              </w:rPr>
            </w:pPr>
          </w:p>
        </w:tc>
        <w:tc>
          <w:tcPr>
            <w:tcW w:w="1929" w:type="dxa"/>
          </w:tcPr>
          <w:p w:rsidR="00753EA4" w:rsidRPr="00E96EC5" w:rsidRDefault="00753EA4" w:rsidP="00753EA4">
            <w:pPr>
              <w:pStyle w:val="af1"/>
              <w:rPr>
                <w:sz w:val="24"/>
                <w:szCs w:val="24"/>
              </w:rPr>
            </w:pPr>
          </w:p>
        </w:tc>
        <w:tc>
          <w:tcPr>
            <w:tcW w:w="1929" w:type="dxa"/>
          </w:tcPr>
          <w:p w:rsidR="00753EA4" w:rsidRPr="00E96EC5" w:rsidRDefault="00753EA4" w:rsidP="00753EA4">
            <w:pPr>
              <w:pStyle w:val="af1"/>
              <w:rPr>
                <w:sz w:val="24"/>
                <w:szCs w:val="24"/>
              </w:rPr>
            </w:pPr>
          </w:p>
        </w:tc>
      </w:tr>
    </w:tbl>
    <w:p w:rsidR="00AB7FCE" w:rsidRPr="00E96EC5" w:rsidRDefault="00AB7FCE" w:rsidP="00753EA4">
      <w:pPr>
        <w:pStyle w:val="af1"/>
      </w:pPr>
    </w:p>
    <w:p w:rsidR="00AB7FCE" w:rsidRPr="00E96EC5" w:rsidRDefault="00AB7FCE" w:rsidP="00741EAE">
      <w:pPr>
        <w:pStyle w:val="aff2"/>
      </w:pPr>
      <w:r w:rsidRPr="00E96EC5">
        <w:t>Задание 363.</w:t>
      </w:r>
    </w:p>
    <w:p w:rsidR="00AB7FCE" w:rsidRPr="00E96EC5" w:rsidRDefault="00AB7FCE" w:rsidP="00AB7FCE">
      <w:pPr>
        <w:pStyle w:val="af6"/>
      </w:pPr>
      <w:r w:rsidRPr="00E96EC5">
        <w:t>Прочитайте текст, выберите правильный ответ и запишите аргументы, обосновывающие выбор ответа</w:t>
      </w:r>
    </w:p>
    <w:p w:rsidR="00AB7FCE" w:rsidRPr="00E96EC5" w:rsidRDefault="00AB7FCE" w:rsidP="00AB7FCE">
      <w:pPr>
        <w:pStyle w:val="af1"/>
      </w:pPr>
      <w:r w:rsidRPr="00E96EC5">
        <w:t xml:space="preserve">Согласно технологии работ по эксплуатации и обслуживания электрооборудования распределительных устройств осмотры разделяются на плановые и неплановые. Выберите из </w:t>
      </w:r>
      <w:r w:rsidRPr="00E96EC5">
        <w:lastRenderedPageBreak/>
        <w:t xml:space="preserve">ниже перечисленных причину, которая обязательно приведет к выполнению непланового осмотра распределительного устройства 10 </w:t>
      </w:r>
      <w:proofErr w:type="spellStart"/>
      <w:r w:rsidRPr="00E96EC5">
        <w:t>кВ</w:t>
      </w:r>
      <w:proofErr w:type="spellEnd"/>
      <w:r w:rsidRPr="00E96EC5">
        <w:t xml:space="preserve"> трансформаторного пункта:</w:t>
      </w:r>
    </w:p>
    <w:p w:rsidR="00AB7FCE" w:rsidRPr="00E96EC5" w:rsidRDefault="00AB7FCE" w:rsidP="00AB7FCE">
      <w:pPr>
        <w:pStyle w:val="af1"/>
      </w:pPr>
    </w:p>
    <w:p w:rsidR="00AB7FCE" w:rsidRPr="00E96EC5" w:rsidRDefault="00AB7FCE" w:rsidP="00AB7FCE">
      <w:pPr>
        <w:pStyle w:val="af1"/>
      </w:pPr>
      <w:r w:rsidRPr="00E96EC5">
        <w:t>1) отключение трансформатора в номинальном режиме</w:t>
      </w:r>
    </w:p>
    <w:p w:rsidR="00AB7FCE" w:rsidRPr="00E96EC5" w:rsidRDefault="00AB7FCE" w:rsidP="00AB7FCE">
      <w:pPr>
        <w:pStyle w:val="af1"/>
      </w:pPr>
      <w:r w:rsidRPr="00E96EC5">
        <w:t>2) отключение трансформатора при коротком замыкании</w:t>
      </w:r>
    </w:p>
    <w:p w:rsidR="00AB7FCE" w:rsidRPr="00E96EC5" w:rsidRDefault="00AB7FCE" w:rsidP="00AB7FCE">
      <w:pPr>
        <w:pStyle w:val="af1"/>
      </w:pPr>
      <w:r w:rsidRPr="00E96EC5">
        <w:t>3) отключение трансформатора при изменении режима электрической сети</w:t>
      </w:r>
    </w:p>
    <w:p w:rsidR="00AB7FCE" w:rsidRPr="00E96EC5" w:rsidRDefault="00AB7FCE" w:rsidP="00AB7FCE">
      <w:pPr>
        <w:pStyle w:val="af1"/>
      </w:pPr>
      <w:r w:rsidRPr="00E96EC5">
        <w:t>4) отключение трансформатора при выводе его в ремонт</w:t>
      </w:r>
    </w:p>
    <w:p w:rsidR="00AB7FCE" w:rsidRPr="00E96EC5" w:rsidRDefault="00AB7FCE" w:rsidP="00AB7FCE">
      <w:pPr>
        <w:pStyle w:val="af1"/>
      </w:pPr>
    </w:p>
    <w:p w:rsidR="00AB7FCE" w:rsidRPr="00E96EC5" w:rsidRDefault="00AB7FCE" w:rsidP="00AB7FCE">
      <w:pPr>
        <w:pStyle w:val="af3"/>
      </w:pPr>
      <w:r w:rsidRPr="00E96EC5">
        <w:t xml:space="preserve">Ответ: </w:t>
      </w:r>
    </w:p>
    <w:p w:rsidR="00AB7FCE" w:rsidRPr="00E96EC5" w:rsidRDefault="00AB7FCE" w:rsidP="00AB7FCE">
      <w:pPr>
        <w:pStyle w:val="af1"/>
      </w:pPr>
    </w:p>
    <w:p w:rsidR="00AB7FCE" w:rsidRPr="00E96EC5" w:rsidRDefault="00AB7FCE" w:rsidP="00AB7FCE">
      <w:pPr>
        <w:pStyle w:val="af3"/>
      </w:pPr>
      <w:r w:rsidRPr="00E96EC5">
        <w:t>Обоснование:</w:t>
      </w:r>
    </w:p>
    <w:p w:rsidR="00AB7FCE" w:rsidRPr="00E96EC5" w:rsidRDefault="00AB7FCE" w:rsidP="00753EA4">
      <w:pPr>
        <w:pStyle w:val="af1"/>
      </w:pPr>
    </w:p>
    <w:p w:rsidR="0007298C" w:rsidRPr="00E96EC5" w:rsidRDefault="0007298C" w:rsidP="00741EAE">
      <w:pPr>
        <w:pStyle w:val="aff2"/>
      </w:pPr>
      <w:r w:rsidRPr="00E96EC5">
        <w:t>Задание 364.</w:t>
      </w:r>
    </w:p>
    <w:p w:rsidR="0007298C" w:rsidRPr="00E96EC5" w:rsidRDefault="0007298C" w:rsidP="0007298C">
      <w:pPr>
        <w:pStyle w:val="af6"/>
      </w:pPr>
      <w:r w:rsidRPr="00E96EC5">
        <w:t>Прочитайте текст, выберите правильные ответы и запишите аргументы, обосновывающие выбор ответов</w:t>
      </w:r>
    </w:p>
    <w:p w:rsidR="0007298C" w:rsidRPr="00E96EC5" w:rsidRDefault="0007298C" w:rsidP="0007298C">
      <w:pPr>
        <w:pStyle w:val="af1"/>
      </w:pPr>
      <w:r w:rsidRPr="00E96EC5">
        <w:t>Осмотр распределительных устройств явля</w:t>
      </w:r>
      <w:r w:rsidR="00000D6B" w:rsidRPr="00E96EC5">
        <w:t>е</w:t>
      </w:r>
      <w:r w:rsidRPr="00E96EC5">
        <w:t>тся одним из основных работ по техническому обслуживанию. Выберите какие виды осмотров</w:t>
      </w:r>
      <w:r w:rsidR="00FA6F29" w:rsidRPr="00E96EC5">
        <w:t>, которые</w:t>
      </w:r>
      <w:r w:rsidRPr="00E96EC5">
        <w:t xml:space="preserve"> выполняются на распределительном устройстве согласно технологии работ по их обслуживанию:</w:t>
      </w:r>
    </w:p>
    <w:p w:rsidR="0007298C" w:rsidRPr="00E96EC5" w:rsidRDefault="0007298C" w:rsidP="0007298C">
      <w:pPr>
        <w:pStyle w:val="af1"/>
      </w:pPr>
    </w:p>
    <w:p w:rsidR="0007298C" w:rsidRPr="00E96EC5" w:rsidRDefault="0007298C" w:rsidP="0007298C">
      <w:pPr>
        <w:pStyle w:val="af1"/>
      </w:pPr>
      <w:r w:rsidRPr="00E96EC5">
        <w:t xml:space="preserve">1) осмотр состояния соединительных муфт </w:t>
      </w:r>
    </w:p>
    <w:p w:rsidR="0007298C" w:rsidRPr="00E96EC5" w:rsidRDefault="0007298C" w:rsidP="0007298C">
      <w:pPr>
        <w:pStyle w:val="af1"/>
      </w:pPr>
      <w:r w:rsidRPr="00E96EC5">
        <w:t>2) осмотр состояния шин</w:t>
      </w:r>
    </w:p>
    <w:p w:rsidR="0007298C" w:rsidRPr="00E96EC5" w:rsidRDefault="0007298C" w:rsidP="0007298C">
      <w:pPr>
        <w:pStyle w:val="af1"/>
      </w:pPr>
      <w:r w:rsidRPr="00E96EC5">
        <w:t>3) осмотр состояния изоляции</w:t>
      </w:r>
    </w:p>
    <w:p w:rsidR="0007298C" w:rsidRPr="00E96EC5" w:rsidRDefault="0007298C" w:rsidP="0007298C">
      <w:pPr>
        <w:pStyle w:val="af1"/>
      </w:pPr>
      <w:r w:rsidRPr="00E96EC5">
        <w:t>4) осмотр состояния грозозащитных тросов</w:t>
      </w:r>
    </w:p>
    <w:p w:rsidR="0007298C" w:rsidRPr="00E96EC5" w:rsidRDefault="0007298C" w:rsidP="0007298C">
      <w:pPr>
        <w:pStyle w:val="af1"/>
      </w:pPr>
    </w:p>
    <w:p w:rsidR="0007298C" w:rsidRPr="00E96EC5" w:rsidRDefault="0007298C" w:rsidP="0007298C">
      <w:pPr>
        <w:pStyle w:val="af3"/>
      </w:pPr>
      <w:r w:rsidRPr="00E96EC5">
        <w:t xml:space="preserve">Ответ: </w:t>
      </w:r>
    </w:p>
    <w:p w:rsidR="0007298C" w:rsidRPr="00E96EC5" w:rsidRDefault="0007298C" w:rsidP="0007298C">
      <w:pPr>
        <w:pStyle w:val="af1"/>
      </w:pPr>
    </w:p>
    <w:p w:rsidR="0007298C" w:rsidRPr="00E96EC5" w:rsidRDefault="0007298C" w:rsidP="0007298C">
      <w:pPr>
        <w:pStyle w:val="af3"/>
      </w:pPr>
      <w:r w:rsidRPr="00E96EC5">
        <w:t xml:space="preserve">Обоснование: </w:t>
      </w:r>
    </w:p>
    <w:p w:rsidR="0007298C" w:rsidRPr="00E96EC5" w:rsidRDefault="0007298C" w:rsidP="00753EA4">
      <w:pPr>
        <w:pStyle w:val="af1"/>
      </w:pPr>
    </w:p>
    <w:p w:rsidR="00785D08" w:rsidRPr="00E96EC5" w:rsidRDefault="00785D08" w:rsidP="00741EAE">
      <w:pPr>
        <w:pStyle w:val="aff2"/>
      </w:pPr>
      <w:r w:rsidRPr="00E96EC5">
        <w:t>Задание 365.</w:t>
      </w:r>
    </w:p>
    <w:p w:rsidR="00785D08" w:rsidRPr="00E96EC5" w:rsidRDefault="00785D08" w:rsidP="00785D08">
      <w:pPr>
        <w:pStyle w:val="af6"/>
      </w:pPr>
      <w:r w:rsidRPr="00E96EC5">
        <w:t>Прочитайте текст и запишите развернутый обоснованный ответ</w:t>
      </w:r>
    </w:p>
    <w:p w:rsidR="00785D08" w:rsidRPr="00E96EC5" w:rsidRDefault="00785D08" w:rsidP="00785D08">
      <w:pPr>
        <w:pStyle w:val="af1"/>
      </w:pPr>
      <w:r w:rsidRPr="00E96EC5">
        <w:t>Отходы производства и потребления являются вторичными материальными ресурсами, для которых применяется рециркуляция. Что такое рециркуляция?</w:t>
      </w:r>
    </w:p>
    <w:p w:rsidR="00785D08" w:rsidRPr="00E96EC5" w:rsidRDefault="00785D08" w:rsidP="00785D08">
      <w:pPr>
        <w:pStyle w:val="af1"/>
      </w:pPr>
    </w:p>
    <w:p w:rsidR="00785D08" w:rsidRPr="00E96EC5" w:rsidRDefault="00785D08" w:rsidP="00785D08">
      <w:pPr>
        <w:pStyle w:val="af3"/>
      </w:pPr>
      <w:r w:rsidRPr="00E96EC5">
        <w:t>Ответ:</w:t>
      </w:r>
    </w:p>
    <w:p w:rsidR="008B2491" w:rsidRPr="00E96EC5" w:rsidRDefault="008B2491" w:rsidP="00785D08">
      <w:pPr>
        <w:pStyle w:val="af1"/>
      </w:pPr>
    </w:p>
    <w:p w:rsidR="00B304A0" w:rsidRPr="00E96EC5" w:rsidRDefault="00B304A0" w:rsidP="00741EAE">
      <w:pPr>
        <w:pStyle w:val="aff2"/>
      </w:pPr>
      <w:r w:rsidRPr="00E96EC5">
        <w:t>Задание 366.</w:t>
      </w:r>
    </w:p>
    <w:p w:rsidR="00B304A0" w:rsidRPr="00E96EC5" w:rsidRDefault="00B304A0" w:rsidP="00B304A0">
      <w:pPr>
        <w:pStyle w:val="af6"/>
      </w:pPr>
      <w:r w:rsidRPr="00E96EC5">
        <w:t>Прочитайте текст и запишите развернутый обоснованный ответ</w:t>
      </w:r>
    </w:p>
    <w:p w:rsidR="00B304A0" w:rsidRPr="00E96EC5" w:rsidRDefault="00B304A0" w:rsidP="00B304A0">
      <w:pPr>
        <w:pStyle w:val="af1"/>
      </w:pPr>
      <w:r w:rsidRPr="00E96EC5">
        <w:t>Обслуживание распределительных устройств (РУ) электроустановок обеспечивает длительный период их функционирования. Укажите важный элемент обслуживания РУ, который производится одним из первых, представляет собой визуальное обследование и выполняется без отключения РУ от сети:</w:t>
      </w:r>
    </w:p>
    <w:p w:rsidR="00B304A0" w:rsidRPr="00E96EC5" w:rsidRDefault="00B304A0" w:rsidP="00B304A0">
      <w:pPr>
        <w:pStyle w:val="af1"/>
      </w:pPr>
    </w:p>
    <w:p w:rsidR="00B304A0" w:rsidRPr="00E96EC5" w:rsidRDefault="00B304A0" w:rsidP="00B304A0">
      <w:pPr>
        <w:pStyle w:val="af3"/>
      </w:pPr>
      <w:r w:rsidRPr="00E96EC5">
        <w:t>Ответ:</w:t>
      </w:r>
    </w:p>
    <w:p w:rsidR="00B304A0" w:rsidRPr="00E96EC5" w:rsidRDefault="00B304A0" w:rsidP="00B304A0">
      <w:pPr>
        <w:pStyle w:val="af1"/>
      </w:pPr>
    </w:p>
    <w:p w:rsidR="00D32AA0" w:rsidRPr="00E96EC5" w:rsidRDefault="00D32AA0" w:rsidP="00741EAE">
      <w:pPr>
        <w:pStyle w:val="aff2"/>
      </w:pPr>
      <w:r w:rsidRPr="00E96EC5">
        <w:t>Задание 367.</w:t>
      </w:r>
    </w:p>
    <w:p w:rsidR="00D32AA0" w:rsidRPr="00E96EC5" w:rsidRDefault="00D32AA0" w:rsidP="00D32AA0">
      <w:pPr>
        <w:pStyle w:val="af6"/>
      </w:pPr>
      <w:r w:rsidRPr="00E96EC5">
        <w:t>Прочитайте текст и установите соответствие.</w:t>
      </w:r>
    </w:p>
    <w:p w:rsidR="00D32AA0" w:rsidRPr="00E96EC5" w:rsidRDefault="00D32AA0" w:rsidP="00D32AA0">
      <w:pPr>
        <w:pStyle w:val="af1"/>
      </w:pPr>
      <w:r w:rsidRPr="00E96EC5">
        <w:t>Установите соответствие между изображением инструментов и их наименованием. К каждой позиции, данной в левом столбце, подберите соответствующую позицию из правого столбца:</w:t>
      </w:r>
    </w:p>
    <w:p w:rsidR="00D32AA0" w:rsidRPr="00E96EC5" w:rsidRDefault="00D32AA0" w:rsidP="00D32AA0">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20"/>
        <w:gridCol w:w="4572"/>
        <w:gridCol w:w="538"/>
        <w:gridCol w:w="4201"/>
      </w:tblGrid>
      <w:tr w:rsidR="00D32AA0" w:rsidRPr="00E96EC5" w:rsidTr="00184F19">
        <w:trPr>
          <w:trHeight w:val="20"/>
        </w:trPr>
        <w:tc>
          <w:tcPr>
            <w:tcW w:w="2614" w:type="pct"/>
            <w:gridSpan w:val="2"/>
            <w:shd w:val="clear" w:color="auto" w:fill="FFFFFF"/>
          </w:tcPr>
          <w:p w:rsidR="00D32AA0" w:rsidRPr="00E96EC5" w:rsidRDefault="00D32AA0" w:rsidP="00CD6F69">
            <w:pPr>
              <w:pStyle w:val="af"/>
            </w:pPr>
            <w:r w:rsidRPr="00E96EC5">
              <w:t>Инструмент</w:t>
            </w:r>
          </w:p>
        </w:tc>
        <w:tc>
          <w:tcPr>
            <w:tcW w:w="2386" w:type="pct"/>
            <w:gridSpan w:val="2"/>
            <w:shd w:val="clear" w:color="auto" w:fill="FFFFFF"/>
          </w:tcPr>
          <w:p w:rsidR="00D32AA0" w:rsidRPr="00E96EC5" w:rsidRDefault="00D32AA0" w:rsidP="00CD6F69">
            <w:pPr>
              <w:pStyle w:val="af"/>
            </w:pPr>
            <w:r w:rsidRPr="00E96EC5">
              <w:t>Наименование</w:t>
            </w:r>
          </w:p>
        </w:tc>
      </w:tr>
      <w:tr w:rsidR="00D32AA0" w:rsidRPr="00E96EC5" w:rsidTr="00184F19">
        <w:trPr>
          <w:trHeight w:val="20"/>
        </w:trPr>
        <w:tc>
          <w:tcPr>
            <w:tcW w:w="312" w:type="pct"/>
            <w:shd w:val="clear" w:color="auto" w:fill="FFFFFF"/>
            <w:vAlign w:val="center"/>
          </w:tcPr>
          <w:p w:rsidR="00D32AA0" w:rsidRPr="00E96EC5" w:rsidRDefault="00D32AA0" w:rsidP="00CD6F69">
            <w:pPr>
              <w:pStyle w:val="af"/>
            </w:pPr>
            <w:r w:rsidRPr="00E96EC5">
              <w:lastRenderedPageBreak/>
              <w:t>А</w:t>
            </w:r>
          </w:p>
        </w:tc>
        <w:tc>
          <w:tcPr>
            <w:tcW w:w="2302" w:type="pct"/>
            <w:shd w:val="clear" w:color="auto" w:fill="FFFFFF"/>
            <w:vAlign w:val="center"/>
          </w:tcPr>
          <w:p w:rsidR="00D32AA0" w:rsidRPr="00E96EC5" w:rsidRDefault="00D32AA0" w:rsidP="00CD6F69">
            <w:pPr>
              <w:pStyle w:val="af"/>
            </w:pPr>
            <w:r w:rsidRPr="00E96EC5">
              <w:rPr>
                <w:noProof/>
                <w:lang w:eastAsia="ru-RU" w:bidi="ar-SA"/>
              </w:rPr>
              <w:drawing>
                <wp:inline distT="0" distB="0" distL="0" distR="0" wp14:anchorId="3CEF422A" wp14:editId="41CA1428">
                  <wp:extent cx="1680965" cy="1120643"/>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6866215.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92978" cy="1128652"/>
                          </a:xfrm>
                          <a:prstGeom prst="rect">
                            <a:avLst/>
                          </a:prstGeom>
                        </pic:spPr>
                      </pic:pic>
                    </a:graphicData>
                  </a:graphic>
                </wp:inline>
              </w:drawing>
            </w:r>
          </w:p>
        </w:tc>
        <w:tc>
          <w:tcPr>
            <w:tcW w:w="271" w:type="pct"/>
            <w:shd w:val="clear" w:color="auto" w:fill="FFFFFF"/>
            <w:vAlign w:val="center"/>
          </w:tcPr>
          <w:p w:rsidR="00D32AA0" w:rsidRPr="00E96EC5" w:rsidRDefault="00D32AA0" w:rsidP="00CD6F69">
            <w:pPr>
              <w:pStyle w:val="af"/>
            </w:pPr>
            <w:r w:rsidRPr="00E96EC5">
              <w:t>1</w:t>
            </w:r>
          </w:p>
        </w:tc>
        <w:tc>
          <w:tcPr>
            <w:tcW w:w="2115" w:type="pct"/>
            <w:shd w:val="clear" w:color="auto" w:fill="FFFFFF"/>
          </w:tcPr>
          <w:p w:rsidR="00D32AA0" w:rsidRPr="00E96EC5" w:rsidRDefault="00D32AA0" w:rsidP="00CD6F69">
            <w:pPr>
              <w:pStyle w:val="af"/>
            </w:pPr>
            <w:r w:rsidRPr="00E96EC5">
              <w:t>Ключ торцевой</w:t>
            </w:r>
          </w:p>
        </w:tc>
      </w:tr>
      <w:tr w:rsidR="00D32AA0" w:rsidRPr="00E96EC5" w:rsidTr="00184F19">
        <w:trPr>
          <w:trHeight w:val="20"/>
        </w:trPr>
        <w:tc>
          <w:tcPr>
            <w:tcW w:w="312" w:type="pct"/>
            <w:shd w:val="clear" w:color="auto" w:fill="FFFFFF"/>
          </w:tcPr>
          <w:p w:rsidR="00D32AA0" w:rsidRPr="00E96EC5" w:rsidRDefault="00D32AA0" w:rsidP="00CD6F69">
            <w:pPr>
              <w:pStyle w:val="af"/>
            </w:pPr>
            <w:r w:rsidRPr="00E96EC5">
              <w:t>Б</w:t>
            </w:r>
          </w:p>
        </w:tc>
        <w:tc>
          <w:tcPr>
            <w:tcW w:w="2302" w:type="pct"/>
            <w:shd w:val="clear" w:color="auto" w:fill="FFFFFF"/>
            <w:vAlign w:val="bottom"/>
          </w:tcPr>
          <w:p w:rsidR="00D32AA0" w:rsidRPr="00E96EC5" w:rsidRDefault="00D32AA0" w:rsidP="00CD6F69">
            <w:pPr>
              <w:pStyle w:val="af"/>
            </w:pPr>
            <w:r w:rsidRPr="00E96EC5">
              <w:rPr>
                <w:noProof/>
                <w:lang w:eastAsia="ru-RU" w:bidi="ar-SA"/>
              </w:rPr>
              <w:drawing>
                <wp:inline distT="0" distB="0" distL="0" distR="0" wp14:anchorId="007426A4" wp14:editId="02FB0878">
                  <wp:extent cx="1383104" cy="922069"/>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a2p32il72hampogx5x81miag0232b7z.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401457" cy="934305"/>
                          </a:xfrm>
                          <a:prstGeom prst="rect">
                            <a:avLst/>
                          </a:prstGeom>
                        </pic:spPr>
                      </pic:pic>
                    </a:graphicData>
                  </a:graphic>
                </wp:inline>
              </w:drawing>
            </w:r>
          </w:p>
        </w:tc>
        <w:tc>
          <w:tcPr>
            <w:tcW w:w="271" w:type="pct"/>
            <w:shd w:val="clear" w:color="auto" w:fill="FFFFFF"/>
            <w:vAlign w:val="center"/>
          </w:tcPr>
          <w:p w:rsidR="00D32AA0" w:rsidRPr="00E96EC5" w:rsidRDefault="00D32AA0" w:rsidP="00CD6F69">
            <w:pPr>
              <w:pStyle w:val="af"/>
            </w:pPr>
            <w:r w:rsidRPr="00E96EC5">
              <w:t>2</w:t>
            </w:r>
          </w:p>
        </w:tc>
        <w:tc>
          <w:tcPr>
            <w:tcW w:w="2115" w:type="pct"/>
            <w:shd w:val="clear" w:color="auto" w:fill="FFFFFF"/>
          </w:tcPr>
          <w:p w:rsidR="00D32AA0" w:rsidRPr="00E96EC5" w:rsidRDefault="00D32AA0" w:rsidP="00CD6F69">
            <w:pPr>
              <w:pStyle w:val="af"/>
            </w:pPr>
            <w:r w:rsidRPr="00E96EC5">
              <w:t>Ключ накидной</w:t>
            </w:r>
          </w:p>
        </w:tc>
      </w:tr>
      <w:tr w:rsidR="00D32AA0" w:rsidRPr="00E96EC5" w:rsidTr="00184F19">
        <w:trPr>
          <w:trHeight w:val="20"/>
        </w:trPr>
        <w:tc>
          <w:tcPr>
            <w:tcW w:w="312" w:type="pct"/>
            <w:shd w:val="clear" w:color="auto" w:fill="FFFFFF"/>
          </w:tcPr>
          <w:p w:rsidR="00D32AA0" w:rsidRPr="00E96EC5" w:rsidRDefault="00D32AA0" w:rsidP="00CD6F69">
            <w:pPr>
              <w:pStyle w:val="af"/>
            </w:pPr>
            <w:r w:rsidRPr="00E96EC5">
              <w:t>В</w:t>
            </w:r>
          </w:p>
        </w:tc>
        <w:tc>
          <w:tcPr>
            <w:tcW w:w="2302" w:type="pct"/>
            <w:shd w:val="clear" w:color="auto" w:fill="FFFFFF"/>
            <w:vAlign w:val="bottom"/>
          </w:tcPr>
          <w:p w:rsidR="00D32AA0" w:rsidRPr="00E96EC5" w:rsidRDefault="00D32AA0" w:rsidP="00CD6F69">
            <w:pPr>
              <w:pStyle w:val="af"/>
            </w:pPr>
            <w:r w:rsidRPr="00E96EC5">
              <w:rPr>
                <w:noProof/>
                <w:lang w:eastAsia="ru-RU" w:bidi="ar-SA"/>
              </w:rPr>
              <w:drawing>
                <wp:inline distT="0" distB="0" distL="0" distR="0" wp14:anchorId="7380A17C" wp14:editId="28BFF8BC">
                  <wp:extent cx="1517302" cy="101153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1845941.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534096" cy="1022731"/>
                          </a:xfrm>
                          <a:prstGeom prst="rect">
                            <a:avLst/>
                          </a:prstGeom>
                        </pic:spPr>
                      </pic:pic>
                    </a:graphicData>
                  </a:graphic>
                </wp:inline>
              </w:drawing>
            </w:r>
          </w:p>
        </w:tc>
        <w:tc>
          <w:tcPr>
            <w:tcW w:w="271" w:type="pct"/>
            <w:shd w:val="clear" w:color="auto" w:fill="FFFFFF"/>
          </w:tcPr>
          <w:p w:rsidR="00D32AA0" w:rsidRPr="00E96EC5" w:rsidRDefault="00D32AA0" w:rsidP="00CD6F69">
            <w:pPr>
              <w:pStyle w:val="af"/>
            </w:pPr>
            <w:r w:rsidRPr="00E96EC5">
              <w:t>3</w:t>
            </w:r>
          </w:p>
        </w:tc>
        <w:tc>
          <w:tcPr>
            <w:tcW w:w="2115" w:type="pct"/>
            <w:shd w:val="clear" w:color="auto" w:fill="FFFFFF"/>
          </w:tcPr>
          <w:p w:rsidR="00D32AA0" w:rsidRPr="00E96EC5" w:rsidRDefault="00D32AA0" w:rsidP="00CD6F69">
            <w:pPr>
              <w:pStyle w:val="af"/>
            </w:pPr>
            <w:r w:rsidRPr="00E96EC5">
              <w:t>Ключ с открытым зевом</w:t>
            </w:r>
          </w:p>
        </w:tc>
      </w:tr>
      <w:tr w:rsidR="00D32AA0" w:rsidRPr="00E96EC5" w:rsidTr="00184F19">
        <w:trPr>
          <w:trHeight w:val="20"/>
        </w:trPr>
        <w:tc>
          <w:tcPr>
            <w:tcW w:w="312" w:type="pct"/>
            <w:shd w:val="clear" w:color="auto" w:fill="FFFFFF"/>
          </w:tcPr>
          <w:p w:rsidR="00D32AA0" w:rsidRPr="00E96EC5" w:rsidRDefault="00D32AA0" w:rsidP="00CD6F69">
            <w:pPr>
              <w:pStyle w:val="af"/>
            </w:pPr>
            <w:r w:rsidRPr="00E96EC5">
              <w:t>Г</w:t>
            </w:r>
          </w:p>
        </w:tc>
        <w:tc>
          <w:tcPr>
            <w:tcW w:w="2302" w:type="pct"/>
            <w:shd w:val="clear" w:color="auto" w:fill="FFFFFF"/>
            <w:vAlign w:val="bottom"/>
          </w:tcPr>
          <w:p w:rsidR="00D32AA0" w:rsidRPr="00E96EC5" w:rsidRDefault="00D32AA0" w:rsidP="00CD6F69">
            <w:pPr>
              <w:pStyle w:val="af"/>
            </w:pPr>
            <w:r w:rsidRPr="00E96EC5">
              <w:rPr>
                <w:noProof/>
                <w:lang w:eastAsia="ru-RU" w:bidi="ar-SA"/>
              </w:rPr>
              <w:drawing>
                <wp:inline distT="0" distB="0" distL="0" distR="0" wp14:anchorId="67B617FD" wp14:editId="4FC340FE">
                  <wp:extent cx="1770883" cy="117535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65.970.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784284" cy="1184246"/>
                          </a:xfrm>
                          <a:prstGeom prst="rect">
                            <a:avLst/>
                          </a:prstGeom>
                        </pic:spPr>
                      </pic:pic>
                    </a:graphicData>
                  </a:graphic>
                </wp:inline>
              </w:drawing>
            </w:r>
          </w:p>
        </w:tc>
        <w:tc>
          <w:tcPr>
            <w:tcW w:w="271" w:type="pct"/>
            <w:shd w:val="clear" w:color="auto" w:fill="FFFFFF"/>
          </w:tcPr>
          <w:p w:rsidR="00D32AA0" w:rsidRPr="00E96EC5" w:rsidRDefault="00D32AA0" w:rsidP="00CD6F69">
            <w:pPr>
              <w:pStyle w:val="af"/>
            </w:pPr>
            <w:r w:rsidRPr="00E96EC5">
              <w:t>4</w:t>
            </w:r>
          </w:p>
        </w:tc>
        <w:tc>
          <w:tcPr>
            <w:tcW w:w="2115" w:type="pct"/>
            <w:shd w:val="clear" w:color="auto" w:fill="FFFFFF"/>
          </w:tcPr>
          <w:p w:rsidR="00D32AA0" w:rsidRPr="00E96EC5" w:rsidRDefault="00D32AA0" w:rsidP="00CD6F69">
            <w:pPr>
              <w:pStyle w:val="af"/>
            </w:pPr>
            <w:r w:rsidRPr="00E96EC5">
              <w:t>Ключ шестигранный</w:t>
            </w:r>
          </w:p>
        </w:tc>
      </w:tr>
      <w:tr w:rsidR="00D32AA0" w:rsidRPr="00E96EC5" w:rsidTr="00184F19">
        <w:trPr>
          <w:trHeight w:val="20"/>
        </w:trPr>
        <w:tc>
          <w:tcPr>
            <w:tcW w:w="312" w:type="pct"/>
            <w:shd w:val="clear" w:color="auto" w:fill="FFFFFF"/>
          </w:tcPr>
          <w:p w:rsidR="00D32AA0" w:rsidRPr="00E96EC5" w:rsidRDefault="00D32AA0" w:rsidP="00CD6F69">
            <w:pPr>
              <w:pStyle w:val="af"/>
            </w:pPr>
          </w:p>
        </w:tc>
        <w:tc>
          <w:tcPr>
            <w:tcW w:w="2302" w:type="pct"/>
            <w:shd w:val="clear" w:color="auto" w:fill="FFFFFF"/>
          </w:tcPr>
          <w:p w:rsidR="00D32AA0" w:rsidRPr="00E96EC5" w:rsidRDefault="00D32AA0" w:rsidP="00CD6F69">
            <w:pPr>
              <w:pStyle w:val="af"/>
            </w:pPr>
          </w:p>
        </w:tc>
        <w:tc>
          <w:tcPr>
            <w:tcW w:w="271" w:type="pct"/>
            <w:shd w:val="clear" w:color="auto" w:fill="FFFFFF"/>
            <w:vAlign w:val="bottom"/>
          </w:tcPr>
          <w:p w:rsidR="00D32AA0" w:rsidRPr="00E96EC5" w:rsidRDefault="00D32AA0" w:rsidP="00CD6F69">
            <w:pPr>
              <w:pStyle w:val="af"/>
            </w:pPr>
            <w:r w:rsidRPr="00E96EC5">
              <w:t>5</w:t>
            </w:r>
          </w:p>
        </w:tc>
        <w:tc>
          <w:tcPr>
            <w:tcW w:w="2115" w:type="pct"/>
            <w:shd w:val="clear" w:color="auto" w:fill="FFFFFF"/>
          </w:tcPr>
          <w:p w:rsidR="00D32AA0" w:rsidRPr="00E96EC5" w:rsidRDefault="00D32AA0" w:rsidP="00CD6F69">
            <w:pPr>
              <w:pStyle w:val="af"/>
            </w:pPr>
            <w:r w:rsidRPr="00E96EC5">
              <w:t>Ключ комбинированный</w:t>
            </w:r>
          </w:p>
        </w:tc>
      </w:tr>
    </w:tbl>
    <w:p w:rsidR="00D32AA0" w:rsidRPr="00E96EC5" w:rsidRDefault="00D32AA0" w:rsidP="00D32AA0">
      <w:pPr>
        <w:rPr>
          <w:rFonts w:ascii="Times New Roman" w:hAnsi="Times New Roman" w:cs="Times New Roman"/>
        </w:rPr>
      </w:pPr>
    </w:p>
    <w:p w:rsidR="00D32AA0" w:rsidRPr="00E96EC5" w:rsidRDefault="00DD5ACE" w:rsidP="00D32AA0">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D32AA0" w:rsidRPr="00E96EC5" w:rsidTr="00184F19">
        <w:trPr>
          <w:trHeight w:val="20"/>
        </w:trPr>
        <w:tc>
          <w:tcPr>
            <w:tcW w:w="1250" w:type="pct"/>
            <w:shd w:val="clear" w:color="auto" w:fill="FFFFFF"/>
            <w:vAlign w:val="bottom"/>
          </w:tcPr>
          <w:p w:rsidR="00D32AA0" w:rsidRPr="00E96EC5" w:rsidRDefault="00D32AA0" w:rsidP="00CD6F69">
            <w:pPr>
              <w:pStyle w:val="af"/>
            </w:pPr>
            <w:r w:rsidRPr="00E96EC5">
              <w:t>А</w:t>
            </w:r>
          </w:p>
        </w:tc>
        <w:tc>
          <w:tcPr>
            <w:tcW w:w="1250" w:type="pct"/>
            <w:shd w:val="clear" w:color="auto" w:fill="FFFFFF"/>
            <w:vAlign w:val="bottom"/>
          </w:tcPr>
          <w:p w:rsidR="00D32AA0" w:rsidRPr="00E96EC5" w:rsidRDefault="00D32AA0" w:rsidP="00CD6F69">
            <w:pPr>
              <w:pStyle w:val="af"/>
            </w:pPr>
            <w:r w:rsidRPr="00E96EC5">
              <w:t>Б</w:t>
            </w:r>
          </w:p>
        </w:tc>
        <w:tc>
          <w:tcPr>
            <w:tcW w:w="1250" w:type="pct"/>
            <w:shd w:val="clear" w:color="auto" w:fill="FFFFFF"/>
            <w:vAlign w:val="bottom"/>
          </w:tcPr>
          <w:p w:rsidR="00D32AA0" w:rsidRPr="00E96EC5" w:rsidRDefault="00D32AA0" w:rsidP="00CD6F69">
            <w:pPr>
              <w:pStyle w:val="af"/>
            </w:pPr>
            <w:r w:rsidRPr="00E96EC5">
              <w:t>В</w:t>
            </w:r>
          </w:p>
        </w:tc>
        <w:tc>
          <w:tcPr>
            <w:tcW w:w="1251" w:type="pct"/>
            <w:shd w:val="clear" w:color="auto" w:fill="FFFFFF"/>
            <w:vAlign w:val="bottom"/>
          </w:tcPr>
          <w:p w:rsidR="00D32AA0" w:rsidRPr="00E96EC5" w:rsidRDefault="00D32AA0" w:rsidP="00CD6F69">
            <w:pPr>
              <w:pStyle w:val="af"/>
            </w:pPr>
            <w:r w:rsidRPr="00E96EC5">
              <w:t>Г</w:t>
            </w:r>
          </w:p>
        </w:tc>
      </w:tr>
      <w:tr w:rsidR="00D32AA0" w:rsidRPr="00E96EC5" w:rsidTr="00184F19">
        <w:trPr>
          <w:trHeight w:val="20"/>
        </w:trPr>
        <w:tc>
          <w:tcPr>
            <w:tcW w:w="1250" w:type="pct"/>
            <w:shd w:val="clear" w:color="auto" w:fill="FFFFFF"/>
          </w:tcPr>
          <w:p w:rsidR="00D32AA0" w:rsidRPr="00E96EC5" w:rsidRDefault="00D32AA0" w:rsidP="00CD6F69">
            <w:pPr>
              <w:pStyle w:val="af"/>
            </w:pPr>
          </w:p>
        </w:tc>
        <w:tc>
          <w:tcPr>
            <w:tcW w:w="1250" w:type="pct"/>
            <w:shd w:val="clear" w:color="auto" w:fill="FFFFFF"/>
          </w:tcPr>
          <w:p w:rsidR="00D32AA0" w:rsidRPr="00E96EC5" w:rsidRDefault="00D32AA0" w:rsidP="00CD6F69">
            <w:pPr>
              <w:pStyle w:val="af"/>
            </w:pPr>
          </w:p>
        </w:tc>
        <w:tc>
          <w:tcPr>
            <w:tcW w:w="1250" w:type="pct"/>
            <w:shd w:val="clear" w:color="auto" w:fill="FFFFFF"/>
          </w:tcPr>
          <w:p w:rsidR="00D32AA0" w:rsidRPr="00E96EC5" w:rsidRDefault="00D32AA0" w:rsidP="00CD6F69">
            <w:pPr>
              <w:pStyle w:val="af"/>
            </w:pPr>
          </w:p>
        </w:tc>
        <w:tc>
          <w:tcPr>
            <w:tcW w:w="1251" w:type="pct"/>
            <w:shd w:val="clear" w:color="auto" w:fill="FFFFFF"/>
          </w:tcPr>
          <w:p w:rsidR="00D32AA0" w:rsidRPr="00E96EC5" w:rsidRDefault="00D32AA0" w:rsidP="00CD6F69">
            <w:pPr>
              <w:pStyle w:val="af"/>
            </w:pPr>
          </w:p>
        </w:tc>
      </w:tr>
    </w:tbl>
    <w:p w:rsidR="00D32AA0" w:rsidRPr="00E96EC5" w:rsidRDefault="00D32AA0" w:rsidP="00D32AA0">
      <w:pPr>
        <w:pStyle w:val="af1"/>
      </w:pPr>
    </w:p>
    <w:p w:rsidR="00D81906" w:rsidRPr="00E96EC5" w:rsidRDefault="00D81906" w:rsidP="00741EAE">
      <w:pPr>
        <w:pStyle w:val="aff2"/>
      </w:pPr>
      <w:r w:rsidRPr="00E96EC5">
        <w:t>Задание 368.</w:t>
      </w:r>
    </w:p>
    <w:p w:rsidR="00D81906" w:rsidRPr="00E96EC5" w:rsidRDefault="00D81906" w:rsidP="00AF0DC8">
      <w:pPr>
        <w:pStyle w:val="af6"/>
      </w:pPr>
      <w:r w:rsidRPr="00E96EC5">
        <w:t>Прочитайте текст, выберите правильные ответы и запишите аргументы, обосновывающие выбор ответов</w:t>
      </w:r>
    </w:p>
    <w:p w:rsidR="00D81906" w:rsidRPr="00E96EC5" w:rsidRDefault="00D81906" w:rsidP="004035AF">
      <w:pPr>
        <w:pStyle w:val="af1"/>
      </w:pPr>
      <w:r w:rsidRPr="00E96EC5">
        <w:t>Диэлектрические материалы (диэлектрики), предназначенные для создания электрической изоляции токоведущих частей в электротехнических устройствах, называются электроизоляционными. К ним относятся:</w:t>
      </w:r>
    </w:p>
    <w:p w:rsidR="00FA379E" w:rsidRPr="00E96EC5" w:rsidRDefault="00FA379E" w:rsidP="004035AF">
      <w:pPr>
        <w:pStyle w:val="af1"/>
      </w:pPr>
    </w:p>
    <w:p w:rsidR="00D81906" w:rsidRPr="00E96EC5" w:rsidRDefault="00D81906" w:rsidP="004035AF">
      <w:pPr>
        <w:pStyle w:val="af1"/>
      </w:pPr>
      <w:r w:rsidRPr="00E96EC5">
        <w:t>1) полистирол;</w:t>
      </w:r>
    </w:p>
    <w:p w:rsidR="00D81906" w:rsidRPr="00E96EC5" w:rsidRDefault="00D81906" w:rsidP="004035AF">
      <w:pPr>
        <w:pStyle w:val="af1"/>
      </w:pPr>
      <w:r w:rsidRPr="00E96EC5">
        <w:t>2) константан;</w:t>
      </w:r>
    </w:p>
    <w:p w:rsidR="00D81906" w:rsidRPr="00E96EC5" w:rsidRDefault="00D81906" w:rsidP="004035AF">
      <w:pPr>
        <w:pStyle w:val="af1"/>
      </w:pPr>
      <w:r w:rsidRPr="00E96EC5">
        <w:t>3) поливинилхлорид;</w:t>
      </w:r>
    </w:p>
    <w:p w:rsidR="00D81906" w:rsidRPr="00E96EC5" w:rsidRDefault="005B6475" w:rsidP="004035AF">
      <w:pPr>
        <w:pStyle w:val="af1"/>
      </w:pPr>
      <w:r w:rsidRPr="00E96EC5">
        <w:t>4) манганин.</w:t>
      </w:r>
    </w:p>
    <w:p w:rsidR="005B6475" w:rsidRPr="00E96EC5" w:rsidRDefault="005B6475" w:rsidP="004035AF">
      <w:pPr>
        <w:pStyle w:val="af1"/>
      </w:pPr>
    </w:p>
    <w:p w:rsidR="004035AF" w:rsidRPr="00E96EC5" w:rsidRDefault="00D81906" w:rsidP="004035AF">
      <w:pPr>
        <w:pStyle w:val="af3"/>
      </w:pPr>
      <w:r w:rsidRPr="00E96EC5">
        <w:t xml:space="preserve">Ответ: </w:t>
      </w:r>
    </w:p>
    <w:p w:rsidR="00D81906" w:rsidRPr="00E96EC5" w:rsidRDefault="00D81906" w:rsidP="004035AF">
      <w:pPr>
        <w:pStyle w:val="af1"/>
      </w:pPr>
    </w:p>
    <w:p w:rsidR="00D81906" w:rsidRPr="00E96EC5" w:rsidRDefault="00D81906" w:rsidP="004035AF">
      <w:pPr>
        <w:pStyle w:val="af3"/>
      </w:pPr>
      <w:r w:rsidRPr="00E96EC5">
        <w:t>Обоснование:</w:t>
      </w:r>
    </w:p>
    <w:p w:rsidR="00D81906" w:rsidRPr="00E96EC5" w:rsidRDefault="00D81906" w:rsidP="004035AF">
      <w:pPr>
        <w:pStyle w:val="af1"/>
      </w:pPr>
      <w:r w:rsidRPr="00E96EC5">
        <w:t>.</w:t>
      </w:r>
    </w:p>
    <w:p w:rsidR="00A53926" w:rsidRPr="00E96EC5" w:rsidRDefault="00A53926" w:rsidP="004035AF">
      <w:pPr>
        <w:pStyle w:val="af1"/>
        <w:rPr>
          <w:noProof/>
        </w:rPr>
      </w:pPr>
    </w:p>
    <w:p w:rsidR="00CA67FD" w:rsidRPr="00E96EC5" w:rsidRDefault="00CA67FD" w:rsidP="00741EAE">
      <w:pPr>
        <w:pStyle w:val="aff2"/>
        <w:rPr>
          <w:noProof/>
        </w:rPr>
      </w:pPr>
      <w:r w:rsidRPr="00E96EC5">
        <w:rPr>
          <w:noProof/>
        </w:rPr>
        <w:t>Задание 369.</w:t>
      </w:r>
    </w:p>
    <w:p w:rsidR="00CA67FD" w:rsidRPr="00E96EC5" w:rsidRDefault="00CA67FD" w:rsidP="00CA67FD">
      <w:pPr>
        <w:pStyle w:val="af6"/>
        <w:rPr>
          <w:noProof/>
        </w:rPr>
      </w:pPr>
      <w:r w:rsidRPr="00E96EC5">
        <w:rPr>
          <w:noProof/>
        </w:rPr>
        <w:t>Прочитайте текст, выберите правильный ответ и запишите аргументы, обосновывающие выбор ответа</w:t>
      </w:r>
    </w:p>
    <w:p w:rsidR="00CA67FD" w:rsidRPr="00E96EC5" w:rsidRDefault="00CA67FD" w:rsidP="00CA67FD">
      <w:pPr>
        <w:pStyle w:val="af1"/>
        <w:rPr>
          <w:noProof/>
        </w:rPr>
      </w:pPr>
      <w:r w:rsidRPr="00E96EC5">
        <w:rPr>
          <w:noProof/>
        </w:rPr>
        <w:t xml:space="preserve">Работы на кабельных или воздушных линиях производятся по: </w:t>
      </w:r>
    </w:p>
    <w:p w:rsidR="00CA67FD" w:rsidRPr="00E96EC5" w:rsidRDefault="00CA67FD" w:rsidP="00CA67FD">
      <w:pPr>
        <w:pStyle w:val="af1"/>
        <w:rPr>
          <w:noProof/>
        </w:rPr>
      </w:pPr>
    </w:p>
    <w:p w:rsidR="00CA67FD" w:rsidRPr="00E96EC5" w:rsidRDefault="00CA67FD" w:rsidP="00CA67FD">
      <w:pPr>
        <w:pStyle w:val="af1"/>
        <w:rPr>
          <w:noProof/>
        </w:rPr>
      </w:pPr>
      <w:r w:rsidRPr="00E96EC5">
        <w:rPr>
          <w:noProof/>
        </w:rPr>
        <w:t>1) распоряжению</w:t>
      </w:r>
    </w:p>
    <w:p w:rsidR="00CA67FD" w:rsidRPr="00E96EC5" w:rsidRDefault="00CA67FD" w:rsidP="00CA67FD">
      <w:pPr>
        <w:pStyle w:val="af1"/>
        <w:rPr>
          <w:noProof/>
        </w:rPr>
      </w:pPr>
      <w:r w:rsidRPr="00E96EC5">
        <w:rPr>
          <w:noProof/>
        </w:rPr>
        <w:t>2) проведению целевого инструктажа</w:t>
      </w:r>
    </w:p>
    <w:p w:rsidR="00CA67FD" w:rsidRPr="00E96EC5" w:rsidRDefault="00CA67FD" w:rsidP="00CA67FD">
      <w:pPr>
        <w:pStyle w:val="af1"/>
        <w:rPr>
          <w:noProof/>
        </w:rPr>
      </w:pPr>
      <w:r w:rsidRPr="00E96EC5">
        <w:rPr>
          <w:noProof/>
        </w:rPr>
        <w:lastRenderedPageBreak/>
        <w:t>3) наряд-допуску</w:t>
      </w:r>
    </w:p>
    <w:p w:rsidR="00CA67FD" w:rsidRPr="00E96EC5" w:rsidRDefault="00CA67FD" w:rsidP="00CA67FD">
      <w:pPr>
        <w:pStyle w:val="af1"/>
        <w:rPr>
          <w:noProof/>
        </w:rPr>
      </w:pPr>
      <w:r w:rsidRPr="00E96EC5">
        <w:rPr>
          <w:noProof/>
        </w:rPr>
        <w:t>4) являются постоянно разрешенными, на которые не требуется оформление каких-либо дополнительных указаний</w:t>
      </w:r>
    </w:p>
    <w:p w:rsidR="00CA67FD" w:rsidRPr="00E96EC5" w:rsidRDefault="00CA67FD" w:rsidP="00CA67FD">
      <w:pPr>
        <w:pStyle w:val="af1"/>
        <w:rPr>
          <w:noProof/>
        </w:rPr>
      </w:pPr>
    </w:p>
    <w:p w:rsidR="00CA67FD" w:rsidRPr="00E96EC5" w:rsidRDefault="00CA67FD" w:rsidP="00CA67FD">
      <w:pPr>
        <w:pStyle w:val="af3"/>
        <w:rPr>
          <w:noProof/>
        </w:rPr>
      </w:pPr>
      <w:r w:rsidRPr="00E96EC5">
        <w:rPr>
          <w:noProof/>
        </w:rPr>
        <w:t>Ответ:</w:t>
      </w:r>
    </w:p>
    <w:p w:rsidR="00CA67FD" w:rsidRPr="00E96EC5" w:rsidRDefault="00CA67FD" w:rsidP="00CA67FD">
      <w:pPr>
        <w:pStyle w:val="af1"/>
        <w:rPr>
          <w:noProof/>
        </w:rPr>
      </w:pPr>
    </w:p>
    <w:p w:rsidR="00CA67FD" w:rsidRPr="00E96EC5" w:rsidRDefault="00CA67FD" w:rsidP="00CA67FD">
      <w:pPr>
        <w:pStyle w:val="af3"/>
        <w:rPr>
          <w:noProof/>
        </w:rPr>
      </w:pPr>
      <w:r w:rsidRPr="00E96EC5">
        <w:rPr>
          <w:noProof/>
        </w:rPr>
        <w:t>Обоснование:</w:t>
      </w:r>
    </w:p>
    <w:p w:rsidR="00CA67FD" w:rsidRPr="00E96EC5" w:rsidRDefault="00CA67FD" w:rsidP="004035AF">
      <w:pPr>
        <w:pStyle w:val="af1"/>
        <w:rPr>
          <w:noProof/>
        </w:rPr>
      </w:pPr>
    </w:p>
    <w:p w:rsidR="00AA2179" w:rsidRPr="00E96EC5" w:rsidRDefault="00AA2179" w:rsidP="00741EAE">
      <w:pPr>
        <w:pStyle w:val="aff2"/>
        <w:rPr>
          <w:noProof/>
        </w:rPr>
      </w:pPr>
      <w:r w:rsidRPr="00E96EC5">
        <w:rPr>
          <w:noProof/>
        </w:rPr>
        <w:t xml:space="preserve">Задание </w:t>
      </w:r>
      <w:r w:rsidRPr="00E96EC5">
        <w:t>370</w:t>
      </w:r>
      <w:r w:rsidRPr="00E96EC5">
        <w:rPr>
          <w:noProof/>
        </w:rPr>
        <w:t>.</w:t>
      </w:r>
    </w:p>
    <w:p w:rsidR="00AA2179" w:rsidRPr="00E96EC5" w:rsidRDefault="00AA2179" w:rsidP="00AA2179">
      <w:pPr>
        <w:pStyle w:val="af6"/>
        <w:rPr>
          <w:noProof/>
        </w:rPr>
      </w:pPr>
      <w:r w:rsidRPr="00E96EC5">
        <w:rPr>
          <w:noProof/>
        </w:rPr>
        <w:t>Прочитайте текст и запишите развернутый обоснованный ответ</w:t>
      </w:r>
    </w:p>
    <w:p w:rsidR="00AA2179" w:rsidRPr="00E96EC5" w:rsidRDefault="00AA2179" w:rsidP="00AA2179">
      <w:pPr>
        <w:pStyle w:val="af1"/>
        <w:rPr>
          <w:noProof/>
        </w:rPr>
      </w:pPr>
      <w:r w:rsidRPr="00E96EC5">
        <w:rPr>
          <w:noProof/>
        </w:rPr>
        <w:t>При выполнении работ по обслуживанию воздушных и кабельных линий электроснабжения, назовите как называется схема электроснабжения, при которой одна питающая линия (магистраль) обслуживает несколько распределительных пунктов или электроприемников</w:t>
      </w:r>
    </w:p>
    <w:p w:rsidR="00AA2179" w:rsidRPr="00E96EC5" w:rsidRDefault="00AA2179" w:rsidP="00AA2179">
      <w:pPr>
        <w:pStyle w:val="af1"/>
        <w:rPr>
          <w:noProof/>
        </w:rPr>
      </w:pPr>
    </w:p>
    <w:p w:rsidR="00AA2179" w:rsidRPr="00E96EC5" w:rsidRDefault="00AA2179" w:rsidP="00AA2179">
      <w:pPr>
        <w:pStyle w:val="af3"/>
        <w:rPr>
          <w:noProof/>
        </w:rPr>
      </w:pPr>
      <w:r w:rsidRPr="00E96EC5">
        <w:rPr>
          <w:noProof/>
        </w:rPr>
        <w:t>Ответ:</w:t>
      </w:r>
    </w:p>
    <w:p w:rsidR="00AA2179" w:rsidRPr="00E96EC5" w:rsidRDefault="00AA2179" w:rsidP="004035AF">
      <w:pPr>
        <w:pStyle w:val="af1"/>
        <w:rPr>
          <w:noProof/>
        </w:rPr>
      </w:pPr>
    </w:p>
    <w:p w:rsidR="005A633A" w:rsidRPr="00E96EC5" w:rsidRDefault="005A633A" w:rsidP="00741EAE">
      <w:pPr>
        <w:pStyle w:val="aff2"/>
      </w:pPr>
      <w:r w:rsidRPr="00E96EC5">
        <w:t>Задание 371.</w:t>
      </w:r>
    </w:p>
    <w:p w:rsidR="005A633A" w:rsidRPr="00E96EC5" w:rsidRDefault="005A633A" w:rsidP="005A633A">
      <w:pPr>
        <w:pStyle w:val="af6"/>
      </w:pPr>
      <w:r w:rsidRPr="00E96EC5">
        <w:t>Прочитайте текст и установите последовательность.</w:t>
      </w:r>
    </w:p>
    <w:p w:rsidR="005A633A" w:rsidRPr="00E96EC5" w:rsidRDefault="005A633A" w:rsidP="005A633A">
      <w:pPr>
        <w:pStyle w:val="af1"/>
      </w:pPr>
      <w:r w:rsidRPr="00E96EC5">
        <w:t>В программу приемо-сдаточных испытаний КЛ входит:</w:t>
      </w:r>
    </w:p>
    <w:p w:rsidR="005A633A" w:rsidRPr="00E96EC5" w:rsidRDefault="005A633A" w:rsidP="005A633A">
      <w:pPr>
        <w:pStyle w:val="af1"/>
      </w:pPr>
    </w:p>
    <w:p w:rsidR="005A633A" w:rsidRPr="00E96EC5" w:rsidRDefault="005A633A" w:rsidP="005A633A">
      <w:pPr>
        <w:pStyle w:val="af1"/>
      </w:pPr>
      <w:r w:rsidRPr="00E96EC5">
        <w:t xml:space="preserve">1) измерение сопротивления изоляции </w:t>
      </w:r>
      <w:proofErr w:type="spellStart"/>
      <w:r w:rsidRPr="00E96EC5">
        <w:t>мегаомметром</w:t>
      </w:r>
      <w:proofErr w:type="spellEnd"/>
    </w:p>
    <w:p w:rsidR="005A633A" w:rsidRPr="00E96EC5" w:rsidRDefault="005A633A" w:rsidP="005A633A">
      <w:pPr>
        <w:pStyle w:val="af1"/>
      </w:pPr>
      <w:r w:rsidRPr="00E96EC5">
        <w:t xml:space="preserve">2) проверка целостности жил и </w:t>
      </w:r>
      <w:proofErr w:type="spellStart"/>
      <w:r w:rsidRPr="00E96EC5">
        <w:t>фазировка</w:t>
      </w:r>
      <w:proofErr w:type="spellEnd"/>
      <w:r w:rsidRPr="00E96EC5">
        <w:t xml:space="preserve"> КЛ</w:t>
      </w:r>
    </w:p>
    <w:p w:rsidR="005A633A" w:rsidRPr="00E96EC5" w:rsidRDefault="005A633A" w:rsidP="005A633A">
      <w:pPr>
        <w:pStyle w:val="af1"/>
      </w:pPr>
      <w:r w:rsidRPr="00E96EC5">
        <w:t xml:space="preserve">3) измерение рабочей емкости жил и активных сопротивлений жил (для КЛ напряжением 20-35 </w:t>
      </w:r>
      <w:proofErr w:type="spellStart"/>
      <w:r w:rsidRPr="00E96EC5">
        <w:t>кВ</w:t>
      </w:r>
      <w:proofErr w:type="spellEnd"/>
      <w:r w:rsidRPr="00E96EC5">
        <w:t>)</w:t>
      </w:r>
    </w:p>
    <w:p w:rsidR="005A633A" w:rsidRPr="00E96EC5" w:rsidRDefault="005A633A" w:rsidP="005A633A">
      <w:pPr>
        <w:pStyle w:val="af1"/>
      </w:pPr>
      <w:r w:rsidRPr="00E96EC5">
        <w:t>4) измерение сопротивлений заземляющих устройств концевых муфт</w:t>
      </w:r>
    </w:p>
    <w:p w:rsidR="005A633A" w:rsidRPr="00E96EC5" w:rsidRDefault="005A633A" w:rsidP="005A633A">
      <w:pPr>
        <w:pStyle w:val="af1"/>
      </w:pPr>
      <w:r w:rsidRPr="00E96EC5">
        <w:t>5) испытания изоляции повышенным напряжением выпрямленного тока</w:t>
      </w:r>
    </w:p>
    <w:p w:rsidR="005A633A" w:rsidRPr="00E96EC5" w:rsidRDefault="005A633A" w:rsidP="005A633A">
      <w:pPr>
        <w:pStyle w:val="af1"/>
      </w:pPr>
    </w:p>
    <w:p w:rsidR="005A633A" w:rsidRPr="00E96EC5" w:rsidRDefault="005A633A" w:rsidP="005A633A">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5A633A" w:rsidRPr="00E96EC5" w:rsidTr="005A633A">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5A633A" w:rsidRPr="00E96EC5" w:rsidRDefault="005A633A"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5A633A" w:rsidRPr="00E96EC5" w:rsidRDefault="005A633A"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5A633A" w:rsidRPr="00E96EC5" w:rsidRDefault="005A633A"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5A633A" w:rsidRPr="00E96EC5" w:rsidRDefault="005A633A"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5A633A" w:rsidRPr="00E96EC5" w:rsidRDefault="005A633A" w:rsidP="00CD6F69">
            <w:pPr>
              <w:pStyle w:val="af"/>
              <w:rPr>
                <w:lang w:bidi="ar-SA"/>
              </w:rPr>
            </w:pPr>
          </w:p>
        </w:tc>
      </w:tr>
    </w:tbl>
    <w:p w:rsidR="00AA2179" w:rsidRPr="00E96EC5" w:rsidRDefault="00AA2179" w:rsidP="0037589F">
      <w:pPr>
        <w:pStyle w:val="af1"/>
        <w:rPr>
          <w:noProof/>
        </w:rPr>
      </w:pPr>
    </w:p>
    <w:p w:rsidR="0037589F" w:rsidRPr="00E96EC5" w:rsidRDefault="0037589F" w:rsidP="00741EAE">
      <w:pPr>
        <w:pStyle w:val="aff2"/>
      </w:pPr>
      <w:r w:rsidRPr="00E96EC5">
        <w:t>Задание 372.</w:t>
      </w:r>
    </w:p>
    <w:p w:rsidR="0037589F" w:rsidRPr="00E96EC5" w:rsidRDefault="0037589F" w:rsidP="0037589F">
      <w:pPr>
        <w:pStyle w:val="af6"/>
      </w:pPr>
      <w:r w:rsidRPr="00E96EC5">
        <w:t>Прочитайте текст, выберите правильные ответы и запишите аргументы, обосновывающие выбор ответов</w:t>
      </w:r>
    </w:p>
    <w:p w:rsidR="0037589F" w:rsidRPr="00E96EC5" w:rsidRDefault="0037589F" w:rsidP="0037589F">
      <w:pPr>
        <w:pStyle w:val="af1"/>
      </w:pPr>
      <w:r w:rsidRPr="00E96EC5">
        <w:t>На изоляторах ВЛ не должно быть:</w:t>
      </w:r>
    </w:p>
    <w:p w:rsidR="0037589F" w:rsidRPr="00E96EC5" w:rsidRDefault="0037589F" w:rsidP="0037589F">
      <w:pPr>
        <w:pStyle w:val="af1"/>
      </w:pPr>
    </w:p>
    <w:p w:rsidR="0037589F" w:rsidRPr="00E96EC5" w:rsidRDefault="0037589F" w:rsidP="0037589F">
      <w:pPr>
        <w:pStyle w:val="af1"/>
      </w:pPr>
      <w:r w:rsidRPr="00E96EC5">
        <w:t>1) пыли;</w:t>
      </w:r>
    </w:p>
    <w:p w:rsidR="0037589F" w:rsidRPr="00E96EC5" w:rsidRDefault="0037589F" w:rsidP="0037589F">
      <w:pPr>
        <w:pStyle w:val="af1"/>
      </w:pPr>
      <w:r w:rsidRPr="00E96EC5">
        <w:t xml:space="preserve">2) трещин; </w:t>
      </w:r>
    </w:p>
    <w:p w:rsidR="0037589F" w:rsidRPr="00E96EC5" w:rsidRDefault="0037589F" w:rsidP="0037589F">
      <w:pPr>
        <w:pStyle w:val="af1"/>
      </w:pPr>
      <w:r w:rsidRPr="00E96EC5">
        <w:t>3) следов поверхностного пробоя;</w:t>
      </w:r>
    </w:p>
    <w:p w:rsidR="0037589F" w:rsidRPr="00E96EC5" w:rsidRDefault="0037589F" w:rsidP="0037589F">
      <w:pPr>
        <w:pStyle w:val="af1"/>
      </w:pPr>
      <w:r w:rsidRPr="00E96EC5">
        <w:t>4) штампов завода-изготовителя.</w:t>
      </w:r>
    </w:p>
    <w:p w:rsidR="0037589F" w:rsidRPr="00E96EC5" w:rsidRDefault="0037589F" w:rsidP="0037589F">
      <w:pPr>
        <w:pStyle w:val="af1"/>
      </w:pPr>
    </w:p>
    <w:p w:rsidR="0037589F" w:rsidRPr="00E96EC5" w:rsidRDefault="0037589F" w:rsidP="0037589F">
      <w:pPr>
        <w:pStyle w:val="af3"/>
      </w:pPr>
      <w:r w:rsidRPr="00E96EC5">
        <w:t>Ответ:</w:t>
      </w:r>
    </w:p>
    <w:p w:rsidR="00FA379E" w:rsidRPr="00E96EC5" w:rsidRDefault="00FA379E" w:rsidP="0037589F">
      <w:pPr>
        <w:pStyle w:val="af3"/>
      </w:pPr>
    </w:p>
    <w:p w:rsidR="0037589F" w:rsidRPr="00E96EC5" w:rsidRDefault="0037589F" w:rsidP="0037589F">
      <w:pPr>
        <w:pStyle w:val="af3"/>
      </w:pPr>
      <w:r w:rsidRPr="00E96EC5">
        <w:t>Обоснование:</w:t>
      </w:r>
    </w:p>
    <w:p w:rsidR="0037589F" w:rsidRPr="00E96EC5" w:rsidRDefault="0037589F" w:rsidP="0037589F">
      <w:pPr>
        <w:pStyle w:val="af1"/>
      </w:pPr>
    </w:p>
    <w:p w:rsidR="0037589F" w:rsidRPr="00E96EC5" w:rsidRDefault="0037589F" w:rsidP="00741EAE">
      <w:pPr>
        <w:pStyle w:val="aff2"/>
      </w:pPr>
      <w:r w:rsidRPr="00E96EC5">
        <w:t>Задание 373.</w:t>
      </w:r>
    </w:p>
    <w:p w:rsidR="0037589F" w:rsidRPr="00E96EC5" w:rsidRDefault="0037589F" w:rsidP="0037589F">
      <w:pPr>
        <w:pStyle w:val="af6"/>
      </w:pPr>
      <w:r w:rsidRPr="00E96EC5">
        <w:t>Прочитайте текст и запишите развернутый обоснованный ответ</w:t>
      </w:r>
    </w:p>
    <w:p w:rsidR="0037589F" w:rsidRPr="00E96EC5" w:rsidRDefault="0037589F" w:rsidP="0037589F">
      <w:pPr>
        <w:pStyle w:val="af1"/>
      </w:pPr>
      <w:r w:rsidRPr="00E96EC5">
        <w:t xml:space="preserve">Какие изоляторы и из какого материала должны применяться на отходящих от трансформаторной подстанции ВЛ 110 </w:t>
      </w:r>
      <w:proofErr w:type="spellStart"/>
      <w:r w:rsidRPr="00E96EC5">
        <w:t>кВ</w:t>
      </w:r>
      <w:proofErr w:type="spellEnd"/>
      <w:r w:rsidRPr="00E96EC5">
        <w:t xml:space="preserve"> и выше?</w:t>
      </w:r>
    </w:p>
    <w:p w:rsidR="0037589F" w:rsidRPr="00E96EC5" w:rsidRDefault="0037589F" w:rsidP="0037589F">
      <w:pPr>
        <w:pStyle w:val="af1"/>
      </w:pPr>
    </w:p>
    <w:p w:rsidR="0037589F" w:rsidRPr="00E96EC5" w:rsidRDefault="0037589F" w:rsidP="0037589F">
      <w:pPr>
        <w:pStyle w:val="af3"/>
      </w:pPr>
      <w:r w:rsidRPr="00E96EC5">
        <w:t>Ответ:</w:t>
      </w:r>
    </w:p>
    <w:p w:rsidR="00FA379E" w:rsidRPr="00E96EC5" w:rsidRDefault="00FA379E" w:rsidP="00FA379E">
      <w:pPr>
        <w:pStyle w:val="af1"/>
      </w:pPr>
    </w:p>
    <w:p w:rsidR="0037589F" w:rsidRPr="00E96EC5" w:rsidRDefault="0037589F" w:rsidP="00741EAE">
      <w:pPr>
        <w:pStyle w:val="aff2"/>
      </w:pPr>
      <w:r w:rsidRPr="00E96EC5">
        <w:t>Задание 374.</w:t>
      </w:r>
    </w:p>
    <w:p w:rsidR="0037589F" w:rsidRPr="00E96EC5" w:rsidRDefault="0037589F" w:rsidP="0037589F">
      <w:pPr>
        <w:pStyle w:val="af6"/>
      </w:pPr>
      <w:r w:rsidRPr="00E96EC5">
        <w:t>Прочитайте текст, выберите правильные ответы и запишите аргументы, обосновывающие выбор ответов</w:t>
      </w:r>
    </w:p>
    <w:p w:rsidR="0037589F" w:rsidRPr="00E96EC5" w:rsidRDefault="0037589F" w:rsidP="0037589F">
      <w:pPr>
        <w:pStyle w:val="af1"/>
      </w:pPr>
      <w:r w:rsidRPr="00E96EC5">
        <w:lastRenderedPageBreak/>
        <w:t>При осмотре ВЛ у стоек опор не должно быть:</w:t>
      </w:r>
    </w:p>
    <w:p w:rsidR="0037589F" w:rsidRPr="00E96EC5" w:rsidRDefault="0037589F" w:rsidP="0037589F">
      <w:pPr>
        <w:pStyle w:val="af1"/>
      </w:pPr>
    </w:p>
    <w:p w:rsidR="0037589F" w:rsidRPr="00E96EC5" w:rsidRDefault="0037589F" w:rsidP="0037589F">
      <w:pPr>
        <w:pStyle w:val="af1"/>
      </w:pPr>
      <w:r w:rsidRPr="00E96EC5">
        <w:t xml:space="preserve">1) отклонения от оси пути; </w:t>
      </w:r>
    </w:p>
    <w:p w:rsidR="0037589F" w:rsidRPr="00E96EC5" w:rsidRDefault="0037589F" w:rsidP="0037589F">
      <w:pPr>
        <w:pStyle w:val="af1"/>
      </w:pPr>
      <w:r w:rsidRPr="00E96EC5">
        <w:t>2) заземляющих спусков;</w:t>
      </w:r>
    </w:p>
    <w:p w:rsidR="0037589F" w:rsidRPr="00E96EC5" w:rsidRDefault="0037589F" w:rsidP="0037589F">
      <w:pPr>
        <w:pStyle w:val="af1"/>
      </w:pPr>
      <w:r w:rsidRPr="00E96EC5">
        <w:t xml:space="preserve">3) отклонения от вертикальной оси; </w:t>
      </w:r>
    </w:p>
    <w:p w:rsidR="0037589F" w:rsidRPr="00E96EC5" w:rsidRDefault="0037589F" w:rsidP="0037589F">
      <w:pPr>
        <w:pStyle w:val="af1"/>
      </w:pPr>
      <w:r w:rsidRPr="00E96EC5">
        <w:t>4) просадки грунта у основания.</w:t>
      </w:r>
    </w:p>
    <w:p w:rsidR="0037589F" w:rsidRPr="00E96EC5" w:rsidRDefault="0037589F" w:rsidP="0037589F">
      <w:pPr>
        <w:pStyle w:val="af1"/>
      </w:pPr>
    </w:p>
    <w:p w:rsidR="0037589F" w:rsidRPr="00E96EC5" w:rsidRDefault="0037589F" w:rsidP="0037589F">
      <w:pPr>
        <w:pStyle w:val="af3"/>
      </w:pPr>
      <w:r w:rsidRPr="00E96EC5">
        <w:t>Ответ:</w:t>
      </w:r>
    </w:p>
    <w:p w:rsidR="0037589F" w:rsidRPr="00E96EC5" w:rsidRDefault="0037589F" w:rsidP="0037589F">
      <w:pPr>
        <w:pStyle w:val="af1"/>
      </w:pPr>
    </w:p>
    <w:p w:rsidR="0037589F" w:rsidRPr="00E96EC5" w:rsidRDefault="0037589F" w:rsidP="0037589F">
      <w:pPr>
        <w:pStyle w:val="af3"/>
      </w:pPr>
      <w:r w:rsidRPr="00E96EC5">
        <w:t>Обоснование:</w:t>
      </w:r>
    </w:p>
    <w:p w:rsidR="0037589F" w:rsidRPr="00E96EC5" w:rsidRDefault="0037589F" w:rsidP="0037589F">
      <w:pPr>
        <w:pStyle w:val="af1"/>
      </w:pPr>
    </w:p>
    <w:p w:rsidR="0037589F" w:rsidRPr="00E96EC5" w:rsidRDefault="0037589F" w:rsidP="00741EAE">
      <w:pPr>
        <w:pStyle w:val="aff2"/>
      </w:pPr>
      <w:r w:rsidRPr="00E96EC5">
        <w:t>Задание 375.</w:t>
      </w:r>
    </w:p>
    <w:p w:rsidR="0037589F" w:rsidRPr="00E96EC5" w:rsidRDefault="0037589F" w:rsidP="0037589F">
      <w:pPr>
        <w:pStyle w:val="af6"/>
      </w:pPr>
      <w:r w:rsidRPr="00E96EC5">
        <w:t>Прочитайте текст и запишите развернутый обоснованный ответ</w:t>
      </w:r>
    </w:p>
    <w:p w:rsidR="0037589F" w:rsidRPr="00E96EC5" w:rsidRDefault="0037589F" w:rsidP="0037589F">
      <w:pPr>
        <w:pStyle w:val="af1"/>
      </w:pPr>
      <w:r w:rsidRPr="00E96EC5">
        <w:t xml:space="preserve">В каких случаях поддерживающие гирлянды изоляторов для промежуточно-угловых опор должны выполняться </w:t>
      </w:r>
      <w:proofErr w:type="spellStart"/>
      <w:r w:rsidRPr="00E96EC5">
        <w:t>двухцепными</w:t>
      </w:r>
      <w:proofErr w:type="spellEnd"/>
      <w:r w:rsidRPr="00E96EC5">
        <w:t>?</w:t>
      </w:r>
    </w:p>
    <w:p w:rsidR="0037589F" w:rsidRPr="00E96EC5" w:rsidRDefault="0037589F" w:rsidP="0037589F">
      <w:pPr>
        <w:pStyle w:val="af1"/>
      </w:pPr>
    </w:p>
    <w:p w:rsidR="0037589F" w:rsidRPr="00E96EC5" w:rsidRDefault="0037589F" w:rsidP="0037589F">
      <w:pPr>
        <w:pStyle w:val="af3"/>
      </w:pPr>
      <w:r w:rsidRPr="00E96EC5">
        <w:t>Ответ:</w:t>
      </w:r>
    </w:p>
    <w:p w:rsidR="00FA379E" w:rsidRPr="00E96EC5" w:rsidRDefault="00FA379E" w:rsidP="00FA379E">
      <w:pPr>
        <w:pStyle w:val="af1"/>
      </w:pPr>
    </w:p>
    <w:p w:rsidR="0037589F" w:rsidRPr="00E96EC5" w:rsidRDefault="0037589F" w:rsidP="00741EAE">
      <w:pPr>
        <w:pStyle w:val="aff2"/>
      </w:pPr>
      <w:r w:rsidRPr="00E96EC5">
        <w:t>Задание 376.</w:t>
      </w:r>
    </w:p>
    <w:p w:rsidR="0037589F" w:rsidRPr="00E96EC5" w:rsidRDefault="0037589F" w:rsidP="0037589F">
      <w:pPr>
        <w:pStyle w:val="af6"/>
      </w:pPr>
      <w:r w:rsidRPr="00E96EC5">
        <w:t>Прочитайте текст и запишите развернутый обоснованный ответ</w:t>
      </w:r>
    </w:p>
    <w:p w:rsidR="0037589F" w:rsidRPr="00E96EC5" w:rsidRDefault="0037589F" w:rsidP="0037589F">
      <w:pPr>
        <w:pStyle w:val="af1"/>
      </w:pPr>
      <w:r w:rsidRPr="00E96EC5">
        <w:t>На что обращают внимание при осмотрах ВЛ, проходящих в лесных массивах?</w:t>
      </w:r>
    </w:p>
    <w:p w:rsidR="0037589F" w:rsidRPr="00E96EC5" w:rsidRDefault="0037589F" w:rsidP="0037589F">
      <w:pPr>
        <w:pStyle w:val="af1"/>
      </w:pPr>
    </w:p>
    <w:p w:rsidR="0037589F" w:rsidRPr="00E96EC5" w:rsidRDefault="0037589F" w:rsidP="00777B1C">
      <w:pPr>
        <w:pStyle w:val="af3"/>
      </w:pPr>
      <w:r w:rsidRPr="00E96EC5">
        <w:t>Ответ:</w:t>
      </w:r>
    </w:p>
    <w:p w:rsidR="00777B1C" w:rsidRPr="00E96EC5" w:rsidRDefault="00777B1C" w:rsidP="0037589F">
      <w:pPr>
        <w:pStyle w:val="af1"/>
      </w:pPr>
    </w:p>
    <w:p w:rsidR="0037589F" w:rsidRPr="00E96EC5" w:rsidRDefault="0037589F" w:rsidP="00741EAE">
      <w:pPr>
        <w:pStyle w:val="aff2"/>
      </w:pPr>
      <w:r w:rsidRPr="00E96EC5">
        <w:t>Задание 377.</w:t>
      </w:r>
    </w:p>
    <w:p w:rsidR="0037589F" w:rsidRPr="00E96EC5" w:rsidRDefault="0037589F" w:rsidP="00777B1C">
      <w:pPr>
        <w:pStyle w:val="af6"/>
      </w:pPr>
      <w:r w:rsidRPr="00E96EC5">
        <w:t>Прочитайте текст и установите соответствие.</w:t>
      </w:r>
    </w:p>
    <w:p w:rsidR="0037589F" w:rsidRPr="00E96EC5" w:rsidRDefault="0037589F" w:rsidP="0037589F">
      <w:pPr>
        <w:pStyle w:val="af1"/>
      </w:pPr>
      <w:r w:rsidRPr="00E96EC5">
        <w:t xml:space="preserve">Установите соответствие между типом реле и его схемой внутренних соединений: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0"/>
        <w:gridCol w:w="2566"/>
        <w:gridCol w:w="1251"/>
        <w:gridCol w:w="5484"/>
      </w:tblGrid>
      <w:tr w:rsidR="0037589F" w:rsidRPr="00E96EC5" w:rsidTr="00741EAE">
        <w:trPr>
          <w:trHeight w:val="20"/>
        </w:trPr>
        <w:tc>
          <w:tcPr>
            <w:tcW w:w="1609"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37589F" w:rsidRPr="00E96EC5" w:rsidRDefault="0037589F" w:rsidP="00CD6F69">
            <w:pPr>
              <w:pStyle w:val="af"/>
            </w:pPr>
            <w:r w:rsidRPr="00E96EC5">
              <w:t>Тип реле</w:t>
            </w:r>
          </w:p>
        </w:tc>
        <w:tc>
          <w:tcPr>
            <w:tcW w:w="339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37589F" w:rsidRPr="00E96EC5" w:rsidRDefault="0037589F" w:rsidP="00CD6F69">
            <w:pPr>
              <w:pStyle w:val="af"/>
            </w:pPr>
            <w:r w:rsidRPr="00E96EC5">
              <w:t>Схема соединения</w:t>
            </w:r>
          </w:p>
        </w:tc>
      </w:tr>
      <w:tr w:rsidR="0037589F" w:rsidRPr="00E96EC5" w:rsidTr="00741EAE">
        <w:trPr>
          <w:trHeight w:val="20"/>
        </w:trPr>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89F" w:rsidRPr="00E96EC5" w:rsidRDefault="0037589F" w:rsidP="00CD6F69">
            <w:pPr>
              <w:pStyle w:val="af"/>
            </w:pPr>
            <w:r w:rsidRPr="00E96EC5">
              <w:t>А</w:t>
            </w:r>
          </w:p>
        </w:tc>
        <w:tc>
          <w:tcPr>
            <w:tcW w:w="1292"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r w:rsidRPr="00E96EC5">
              <w:t>Реле типа РТ-40</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89F" w:rsidRPr="00E96EC5" w:rsidRDefault="0037589F" w:rsidP="00CD6F69">
            <w:pPr>
              <w:pStyle w:val="af"/>
            </w:pPr>
            <w:r w:rsidRPr="00E96EC5">
              <w:t>1</w:t>
            </w:r>
          </w:p>
        </w:tc>
        <w:tc>
          <w:tcPr>
            <w:tcW w:w="2761"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r w:rsidRPr="00E96EC5">
              <w:object w:dxaOrig="3179" w:dyaOrig="3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3.2pt;height:103.2pt" o:ole="">
                  <v:imagedata r:id="rId90" o:title=""/>
                </v:shape>
                <o:OLEObject Type="Embed" ProgID="Visio.Drawing.11" ShapeID="_x0000_i1027" DrawAspect="Content" ObjectID="_1791359550" r:id="rId91"/>
              </w:object>
            </w:r>
          </w:p>
        </w:tc>
      </w:tr>
      <w:tr w:rsidR="0037589F" w:rsidRPr="00E96EC5" w:rsidTr="00741EAE">
        <w:trPr>
          <w:trHeight w:val="430"/>
        </w:trPr>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89F" w:rsidRPr="00E96EC5" w:rsidRDefault="0037589F" w:rsidP="00CD6F69">
            <w:pPr>
              <w:pStyle w:val="af"/>
            </w:pPr>
            <w:r w:rsidRPr="00E96EC5">
              <w:t>Б</w:t>
            </w:r>
          </w:p>
        </w:tc>
        <w:tc>
          <w:tcPr>
            <w:tcW w:w="1292"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r w:rsidRPr="00E96EC5">
              <w:t>Реле типа РН-50</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89F" w:rsidRPr="00E96EC5" w:rsidRDefault="0037589F" w:rsidP="00CD6F69">
            <w:pPr>
              <w:pStyle w:val="af"/>
            </w:pPr>
            <w:r w:rsidRPr="00E96EC5">
              <w:t>2</w:t>
            </w:r>
          </w:p>
        </w:tc>
        <w:tc>
          <w:tcPr>
            <w:tcW w:w="2761"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r w:rsidRPr="00E96EC5">
              <w:object w:dxaOrig="2532" w:dyaOrig="3167">
                <v:shape id="_x0000_i1028" type="#_x0000_t75" style="width:84.6pt;height:107.4pt" o:ole="">
                  <v:imagedata r:id="rId92" o:title=""/>
                </v:shape>
                <o:OLEObject Type="Embed" ProgID="Visio.Drawing.11" ShapeID="_x0000_i1028" DrawAspect="Content" ObjectID="_1791359551" r:id="rId93"/>
              </w:object>
            </w:r>
          </w:p>
        </w:tc>
      </w:tr>
      <w:tr w:rsidR="0037589F" w:rsidRPr="00E96EC5" w:rsidTr="00741EAE">
        <w:trPr>
          <w:trHeight w:val="84"/>
        </w:trPr>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89F" w:rsidRPr="00E96EC5" w:rsidRDefault="0037589F" w:rsidP="00CD6F69">
            <w:pPr>
              <w:pStyle w:val="af"/>
            </w:pPr>
            <w:r w:rsidRPr="00E96EC5">
              <w:t>В</w:t>
            </w:r>
          </w:p>
        </w:tc>
        <w:tc>
          <w:tcPr>
            <w:tcW w:w="1292"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r w:rsidRPr="00E96EC5">
              <w:t>Реле типа НТТ</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89F" w:rsidRPr="00E96EC5" w:rsidRDefault="0037589F" w:rsidP="00CD6F69">
            <w:pPr>
              <w:pStyle w:val="af"/>
            </w:pPr>
            <w:r w:rsidRPr="00E96EC5">
              <w:t>3</w:t>
            </w:r>
          </w:p>
        </w:tc>
        <w:tc>
          <w:tcPr>
            <w:tcW w:w="2761"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r w:rsidRPr="00E96EC5">
              <w:object w:dxaOrig="1956" w:dyaOrig="2592">
                <v:shape id="_x0000_i1029" type="#_x0000_t75" style="width:78.6pt;height:103.2pt" o:ole="">
                  <v:imagedata r:id="rId94" o:title=""/>
                </v:shape>
                <o:OLEObject Type="Embed" ProgID="Visio.Drawing.11" ShapeID="_x0000_i1029" DrawAspect="Content" ObjectID="_1791359552" r:id="rId95"/>
              </w:object>
            </w:r>
          </w:p>
        </w:tc>
      </w:tr>
      <w:tr w:rsidR="0037589F" w:rsidRPr="00E96EC5" w:rsidTr="00741EAE">
        <w:trPr>
          <w:trHeight w:val="20"/>
        </w:trPr>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89F" w:rsidRPr="00E96EC5" w:rsidRDefault="0037589F" w:rsidP="00CD6F69">
            <w:pPr>
              <w:pStyle w:val="af"/>
            </w:pPr>
            <w:r w:rsidRPr="00E96EC5">
              <w:lastRenderedPageBreak/>
              <w:t>Г</w:t>
            </w:r>
          </w:p>
        </w:tc>
        <w:tc>
          <w:tcPr>
            <w:tcW w:w="1292"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r w:rsidRPr="00E96EC5">
              <w:t>Реле типа ДЗТ</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89F" w:rsidRPr="00E96EC5" w:rsidRDefault="0037589F" w:rsidP="00CD6F69">
            <w:pPr>
              <w:pStyle w:val="af"/>
            </w:pPr>
            <w:r w:rsidRPr="00E96EC5">
              <w:t>4</w:t>
            </w:r>
          </w:p>
        </w:tc>
        <w:tc>
          <w:tcPr>
            <w:tcW w:w="2761"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r w:rsidRPr="00E96EC5">
              <w:object w:dxaOrig="2808" w:dyaOrig="3372">
                <v:shape id="_x0000_i1030" type="#_x0000_t75" style="width:112.2pt;height:137.4pt" o:ole="">
                  <v:imagedata r:id="rId96" o:title=""/>
                </v:shape>
                <o:OLEObject Type="Embed" ProgID="Visio.Drawing.11" ShapeID="_x0000_i1030" DrawAspect="Content" ObjectID="_1791359553" r:id="rId97"/>
              </w:object>
            </w:r>
          </w:p>
        </w:tc>
      </w:tr>
      <w:tr w:rsidR="0037589F" w:rsidRPr="00E96EC5" w:rsidTr="00741EAE">
        <w:trPr>
          <w:trHeight w:val="20"/>
        </w:trPr>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p>
        </w:tc>
        <w:tc>
          <w:tcPr>
            <w:tcW w:w="1292"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89F" w:rsidRPr="00E96EC5" w:rsidRDefault="0037589F" w:rsidP="00CD6F69">
            <w:pPr>
              <w:pStyle w:val="af"/>
            </w:pPr>
            <w:r w:rsidRPr="00E96EC5">
              <w:t>5</w:t>
            </w:r>
          </w:p>
        </w:tc>
        <w:tc>
          <w:tcPr>
            <w:tcW w:w="276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89F" w:rsidRPr="00E96EC5" w:rsidRDefault="00882A53" w:rsidP="00CD6F69">
            <w:pPr>
              <w:pStyle w:val="af"/>
            </w:pPr>
            <w:r w:rsidRPr="00E96EC5">
              <w:rPr>
                <w:noProof/>
                <w:lang w:eastAsia="ru-RU" w:bidi="ar-SA"/>
              </w:rPr>
              <w:drawing>
                <wp:inline distT="0" distB="0" distL="0" distR="0" wp14:anchorId="10A12253" wp14:editId="10AE79A9">
                  <wp:extent cx="1257300" cy="1782951"/>
                  <wp:effectExtent l="0" t="0" r="0" b="825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19537" t="15195" r="25574" b="6968"/>
                          <a:stretch/>
                        </pic:blipFill>
                        <pic:spPr bwMode="auto">
                          <a:xfrm>
                            <a:off x="0" y="0"/>
                            <a:ext cx="1267209" cy="179700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7589F" w:rsidRPr="00E96EC5" w:rsidRDefault="0037589F" w:rsidP="0037589F">
      <w:pPr>
        <w:pStyle w:val="af1"/>
      </w:pPr>
    </w:p>
    <w:p w:rsidR="007932D2" w:rsidRPr="00E96EC5" w:rsidRDefault="007932D2" w:rsidP="007932D2">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37589F" w:rsidRPr="00E96EC5" w:rsidTr="007932D2">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89F" w:rsidRPr="00E96EC5" w:rsidRDefault="0037589F"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89F" w:rsidRPr="00E96EC5" w:rsidRDefault="0037589F"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89F" w:rsidRPr="00E96EC5" w:rsidRDefault="0037589F"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89F" w:rsidRPr="00E96EC5" w:rsidRDefault="0037589F" w:rsidP="00CD6F69">
            <w:pPr>
              <w:pStyle w:val="af"/>
            </w:pPr>
            <w:r w:rsidRPr="00E96EC5">
              <w:t>Г</w:t>
            </w:r>
          </w:p>
        </w:tc>
      </w:tr>
      <w:tr w:rsidR="0037589F" w:rsidRPr="00E96EC5" w:rsidTr="007932D2">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p>
        </w:tc>
      </w:tr>
    </w:tbl>
    <w:p w:rsidR="0037589F" w:rsidRPr="00E96EC5" w:rsidRDefault="0037589F" w:rsidP="0037589F">
      <w:pPr>
        <w:pStyle w:val="af1"/>
        <w:rPr>
          <w:b/>
        </w:rPr>
      </w:pPr>
    </w:p>
    <w:p w:rsidR="0037589F" w:rsidRPr="00E96EC5" w:rsidRDefault="0037589F" w:rsidP="00741EAE">
      <w:pPr>
        <w:pStyle w:val="aff2"/>
      </w:pPr>
      <w:r w:rsidRPr="00E96EC5">
        <w:t>Задание 378.</w:t>
      </w:r>
    </w:p>
    <w:p w:rsidR="0037589F" w:rsidRPr="00E96EC5" w:rsidRDefault="0037589F" w:rsidP="007932D2">
      <w:pPr>
        <w:pStyle w:val="af6"/>
      </w:pPr>
      <w:r w:rsidRPr="00E96EC5">
        <w:t>Прочитайте текст и установите последовательность.</w:t>
      </w:r>
    </w:p>
    <w:p w:rsidR="0037589F" w:rsidRPr="00E96EC5" w:rsidRDefault="0037589F" w:rsidP="007932D2">
      <w:pPr>
        <w:pStyle w:val="af1"/>
      </w:pPr>
      <w:r w:rsidRPr="00E96EC5">
        <w:t>Последовательность работы устройств защиты понизительной подстанции без силовых выключателей на стороне высшего напряжения?</w:t>
      </w:r>
    </w:p>
    <w:p w:rsidR="0037589F" w:rsidRPr="00E96EC5" w:rsidRDefault="0037589F" w:rsidP="007932D2">
      <w:pPr>
        <w:pStyle w:val="af1"/>
      </w:pPr>
    </w:p>
    <w:p w:rsidR="0037589F" w:rsidRPr="00E96EC5" w:rsidRDefault="0037589F" w:rsidP="007932D2">
      <w:pPr>
        <w:pStyle w:val="af1"/>
      </w:pPr>
      <w:r w:rsidRPr="00E96EC5">
        <w:t>1) включение короткозамыкателя</w:t>
      </w:r>
    </w:p>
    <w:p w:rsidR="0037589F" w:rsidRPr="00E96EC5" w:rsidRDefault="0037589F" w:rsidP="007932D2">
      <w:pPr>
        <w:pStyle w:val="af1"/>
      </w:pPr>
      <w:r w:rsidRPr="00E96EC5">
        <w:t>2) отключение отделителя в бестоковую паузу</w:t>
      </w:r>
    </w:p>
    <w:p w:rsidR="0037589F" w:rsidRPr="00E96EC5" w:rsidRDefault="0037589F" w:rsidP="007932D2">
      <w:pPr>
        <w:pStyle w:val="af1"/>
      </w:pPr>
      <w:r w:rsidRPr="00E96EC5">
        <w:t>3) срабатывание газовой защиты трансформатора</w:t>
      </w:r>
    </w:p>
    <w:p w:rsidR="0037589F" w:rsidRPr="00E96EC5" w:rsidRDefault="0037589F" w:rsidP="007932D2">
      <w:pPr>
        <w:pStyle w:val="af1"/>
      </w:pPr>
      <w:r w:rsidRPr="00E96EC5">
        <w:t>4) отключение выключателя на стороне НН</w:t>
      </w:r>
    </w:p>
    <w:p w:rsidR="0037589F" w:rsidRPr="00E96EC5" w:rsidRDefault="0037589F" w:rsidP="007932D2">
      <w:pPr>
        <w:pStyle w:val="af1"/>
      </w:pPr>
      <w:r w:rsidRPr="00E96EC5">
        <w:t xml:space="preserve">5) срабатывание защиты на линии </w:t>
      </w:r>
    </w:p>
    <w:p w:rsidR="0037589F" w:rsidRPr="00E96EC5" w:rsidRDefault="0037589F" w:rsidP="007932D2">
      <w:pPr>
        <w:pStyle w:val="af1"/>
      </w:pPr>
    </w:p>
    <w:p w:rsidR="007932D2" w:rsidRPr="00E96EC5" w:rsidRDefault="007932D2" w:rsidP="007932D2">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37589F" w:rsidRPr="00E96EC5" w:rsidTr="007932D2">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7589F" w:rsidRPr="00E96EC5" w:rsidRDefault="0037589F" w:rsidP="00CD6F69">
            <w:pPr>
              <w:pStyle w:val="af"/>
            </w:pPr>
          </w:p>
        </w:tc>
      </w:tr>
    </w:tbl>
    <w:p w:rsidR="0037589F" w:rsidRPr="00E96EC5" w:rsidRDefault="0037589F" w:rsidP="004035AF">
      <w:pPr>
        <w:pStyle w:val="af1"/>
        <w:rPr>
          <w:noProof/>
        </w:rPr>
      </w:pPr>
    </w:p>
    <w:p w:rsidR="00E42A46" w:rsidRPr="00E96EC5" w:rsidRDefault="00E42A46" w:rsidP="00741EAE">
      <w:pPr>
        <w:pStyle w:val="aff2"/>
        <w:rPr>
          <w:noProof/>
        </w:rPr>
      </w:pPr>
      <w:r w:rsidRPr="00E96EC5">
        <w:rPr>
          <w:noProof/>
        </w:rPr>
        <w:t>Задание 379.</w:t>
      </w:r>
    </w:p>
    <w:p w:rsidR="00E42A46" w:rsidRPr="00E96EC5" w:rsidRDefault="00E42A46" w:rsidP="00E42A46">
      <w:pPr>
        <w:pStyle w:val="af6"/>
        <w:rPr>
          <w:noProof/>
        </w:rPr>
      </w:pPr>
      <w:r w:rsidRPr="00E96EC5">
        <w:rPr>
          <w:noProof/>
        </w:rPr>
        <w:t>Прочитайте текст, выберите правильный ответ и запишите аргументы, обосновывающие выбор ответа</w:t>
      </w:r>
    </w:p>
    <w:p w:rsidR="00E42A46" w:rsidRPr="00E96EC5" w:rsidRDefault="00E42A46" w:rsidP="00E42A46">
      <w:pPr>
        <w:pStyle w:val="af1"/>
        <w:rPr>
          <w:noProof/>
        </w:rPr>
      </w:pPr>
      <w:r w:rsidRPr="00E96EC5">
        <w:rPr>
          <w:noProof/>
        </w:rPr>
        <w:t xml:space="preserve">Работы на кабельных или воздушных линиях производятся по: </w:t>
      </w:r>
    </w:p>
    <w:p w:rsidR="00E42A46" w:rsidRPr="00E96EC5" w:rsidRDefault="00E42A46" w:rsidP="00E42A46">
      <w:pPr>
        <w:pStyle w:val="af1"/>
        <w:rPr>
          <w:noProof/>
        </w:rPr>
      </w:pPr>
    </w:p>
    <w:p w:rsidR="00E42A46" w:rsidRPr="00E96EC5" w:rsidRDefault="00E42A46" w:rsidP="00E42A46">
      <w:pPr>
        <w:pStyle w:val="af1"/>
        <w:rPr>
          <w:noProof/>
        </w:rPr>
      </w:pPr>
      <w:r w:rsidRPr="00E96EC5">
        <w:rPr>
          <w:noProof/>
        </w:rPr>
        <w:t>1) распоряжению</w:t>
      </w:r>
    </w:p>
    <w:p w:rsidR="00E42A46" w:rsidRPr="00E96EC5" w:rsidRDefault="00E42A46" w:rsidP="00E42A46">
      <w:pPr>
        <w:pStyle w:val="af1"/>
        <w:rPr>
          <w:noProof/>
        </w:rPr>
      </w:pPr>
      <w:r w:rsidRPr="00E96EC5">
        <w:rPr>
          <w:noProof/>
        </w:rPr>
        <w:t>2) проведению целевого инструктажа</w:t>
      </w:r>
    </w:p>
    <w:p w:rsidR="00E42A46" w:rsidRPr="00E96EC5" w:rsidRDefault="00E42A46" w:rsidP="00E42A46">
      <w:pPr>
        <w:pStyle w:val="af1"/>
        <w:rPr>
          <w:noProof/>
        </w:rPr>
      </w:pPr>
      <w:r w:rsidRPr="00E96EC5">
        <w:rPr>
          <w:noProof/>
        </w:rPr>
        <w:t>3) наряд-допуску</w:t>
      </w:r>
    </w:p>
    <w:p w:rsidR="00E42A46" w:rsidRPr="00E96EC5" w:rsidRDefault="00E42A46" w:rsidP="00E42A46">
      <w:pPr>
        <w:pStyle w:val="af1"/>
        <w:rPr>
          <w:noProof/>
        </w:rPr>
      </w:pPr>
      <w:r w:rsidRPr="00E96EC5">
        <w:rPr>
          <w:noProof/>
        </w:rPr>
        <w:t>4) являются постоянно разрешенными, на которые не требуется оформление каких-либо дополнительных указаний</w:t>
      </w:r>
    </w:p>
    <w:p w:rsidR="00E42A46" w:rsidRPr="00E96EC5" w:rsidRDefault="00E42A46" w:rsidP="00E42A46">
      <w:pPr>
        <w:pStyle w:val="af1"/>
        <w:rPr>
          <w:noProof/>
        </w:rPr>
      </w:pPr>
    </w:p>
    <w:p w:rsidR="00E42A46" w:rsidRPr="00E96EC5" w:rsidRDefault="00E42A46" w:rsidP="00E42A46">
      <w:pPr>
        <w:pStyle w:val="af3"/>
        <w:rPr>
          <w:noProof/>
        </w:rPr>
      </w:pPr>
      <w:r w:rsidRPr="00E96EC5">
        <w:rPr>
          <w:noProof/>
        </w:rPr>
        <w:t>Ответ:</w:t>
      </w:r>
    </w:p>
    <w:p w:rsidR="00E42A46" w:rsidRPr="00E96EC5" w:rsidRDefault="00E42A46" w:rsidP="00E42A46">
      <w:pPr>
        <w:pStyle w:val="af1"/>
        <w:rPr>
          <w:noProof/>
        </w:rPr>
      </w:pPr>
    </w:p>
    <w:p w:rsidR="00E42A46" w:rsidRPr="00E96EC5" w:rsidRDefault="00E42A46" w:rsidP="00E42A46">
      <w:pPr>
        <w:pStyle w:val="af3"/>
        <w:rPr>
          <w:noProof/>
        </w:rPr>
      </w:pPr>
      <w:r w:rsidRPr="00E96EC5">
        <w:rPr>
          <w:noProof/>
        </w:rPr>
        <w:t>Обоснование:</w:t>
      </w:r>
    </w:p>
    <w:p w:rsidR="00E42A46" w:rsidRPr="00E96EC5" w:rsidRDefault="00E42A46" w:rsidP="004035AF">
      <w:pPr>
        <w:pStyle w:val="af1"/>
        <w:rPr>
          <w:noProof/>
        </w:rPr>
      </w:pPr>
    </w:p>
    <w:p w:rsidR="001E3514" w:rsidRPr="00E96EC5" w:rsidRDefault="001E3514" w:rsidP="00741EAE">
      <w:pPr>
        <w:pStyle w:val="aff2"/>
      </w:pPr>
      <w:r w:rsidRPr="00E96EC5">
        <w:lastRenderedPageBreak/>
        <w:t>Задание 380.</w:t>
      </w:r>
    </w:p>
    <w:p w:rsidR="001E3514" w:rsidRPr="00E96EC5" w:rsidRDefault="001E3514" w:rsidP="001E3514">
      <w:pPr>
        <w:pStyle w:val="af6"/>
      </w:pPr>
      <w:r w:rsidRPr="00E96EC5">
        <w:t>Прочитайте текст и установите соответствие.</w:t>
      </w:r>
    </w:p>
    <w:p w:rsidR="001E3514" w:rsidRPr="00E96EC5" w:rsidRDefault="001E3514" w:rsidP="001E3514">
      <w:pPr>
        <w:pStyle w:val="af1"/>
      </w:pPr>
      <w:r w:rsidRPr="00E96EC5">
        <w:t xml:space="preserve">На рисунке показана конструкция опоры с ВЛ, установите соответствие позиций и обозначений: </w:t>
      </w:r>
    </w:p>
    <w:p w:rsidR="001E3514" w:rsidRPr="00E96EC5" w:rsidRDefault="001E3514" w:rsidP="001E3514">
      <w:pPr>
        <w:pStyle w:val="af6"/>
      </w:pPr>
    </w:p>
    <w:p w:rsidR="001E3514" w:rsidRPr="00E96EC5" w:rsidRDefault="001E3514" w:rsidP="00741EAE">
      <w:pPr>
        <w:pStyle w:val="af1"/>
        <w:jc w:val="center"/>
      </w:pPr>
      <w:r w:rsidRPr="00E96EC5">
        <w:rPr>
          <w:noProof/>
        </w:rPr>
        <w:drawing>
          <wp:inline distT="0" distB="0" distL="0" distR="0" wp14:anchorId="107E0205" wp14:editId="4D202114">
            <wp:extent cx="2282673" cy="2881746"/>
            <wp:effectExtent l="0" t="0" r="381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cstate="print"/>
                    <a:srcRect l="22310" t="18256" r="58509" b="36147"/>
                    <a:stretch/>
                  </pic:blipFill>
                  <pic:spPr bwMode="auto">
                    <a:xfrm>
                      <a:off x="0" y="0"/>
                      <a:ext cx="2293868" cy="2895879"/>
                    </a:xfrm>
                    <a:prstGeom prst="rect">
                      <a:avLst/>
                    </a:prstGeom>
                    <a:ln>
                      <a:noFill/>
                    </a:ln>
                    <a:extLst>
                      <a:ext uri="{53640926-AAD7-44D8-BBD7-CCE9431645EC}">
                        <a14:shadowObscured xmlns:a14="http://schemas.microsoft.com/office/drawing/2010/main"/>
                      </a:ext>
                    </a:extLst>
                  </pic:spPr>
                </pic:pic>
              </a:graphicData>
            </a:graphic>
          </wp:inline>
        </w:drawing>
      </w:r>
    </w:p>
    <w:p w:rsidR="001E3514" w:rsidRPr="00E96EC5" w:rsidRDefault="001E3514" w:rsidP="001E3514">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8"/>
        <w:gridCol w:w="4495"/>
        <w:gridCol w:w="1130"/>
        <w:gridCol w:w="3448"/>
      </w:tblGrid>
      <w:tr w:rsidR="001E3514" w:rsidRPr="00E96EC5" w:rsidTr="001E3514">
        <w:trPr>
          <w:trHeight w:val="20"/>
        </w:trPr>
        <w:tc>
          <w:tcPr>
            <w:tcW w:w="269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E3514" w:rsidRPr="00E96EC5" w:rsidRDefault="001E3514" w:rsidP="00CD6F69">
            <w:pPr>
              <w:pStyle w:val="af"/>
            </w:pPr>
            <w:r w:rsidRPr="00E96EC5">
              <w:t>Позиция</w:t>
            </w:r>
          </w:p>
        </w:tc>
        <w:tc>
          <w:tcPr>
            <w:tcW w:w="230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1E3514" w:rsidRPr="00E96EC5" w:rsidRDefault="001E3514" w:rsidP="00CD6F69">
            <w:pPr>
              <w:pStyle w:val="af"/>
            </w:pPr>
            <w:r w:rsidRPr="00E96EC5">
              <w:t>Обозначение</w:t>
            </w:r>
          </w:p>
        </w:tc>
      </w:tr>
      <w:tr w:rsidR="001E3514" w:rsidRPr="00E96EC5" w:rsidTr="001E3514">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3514" w:rsidRPr="00E96EC5" w:rsidRDefault="001E3514" w:rsidP="00CD6F69">
            <w:pPr>
              <w:pStyle w:val="af"/>
            </w:pPr>
            <w:r w:rsidRPr="00E96EC5">
              <w:t>А</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1E3514" w:rsidRPr="00E96EC5" w:rsidRDefault="001E3514" w:rsidP="00CD6F69">
            <w:pPr>
              <w:pStyle w:val="af"/>
            </w:pPr>
            <w:r w:rsidRPr="00E96EC5">
              <w:t>1</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3514" w:rsidRPr="00E96EC5" w:rsidRDefault="001E3514" w:rsidP="00CD6F69">
            <w:pPr>
              <w:pStyle w:val="af"/>
            </w:pPr>
            <w:r w:rsidRPr="00E96EC5">
              <w:t>1</w:t>
            </w:r>
          </w:p>
        </w:tc>
        <w:tc>
          <w:tcPr>
            <w:tcW w:w="1737" w:type="pct"/>
            <w:tcBorders>
              <w:top w:val="single" w:sz="4" w:space="0" w:color="auto"/>
              <w:left w:val="single" w:sz="4" w:space="0" w:color="auto"/>
              <w:bottom w:val="single" w:sz="4" w:space="0" w:color="auto"/>
              <w:right w:val="single" w:sz="4" w:space="0" w:color="auto"/>
            </w:tcBorders>
            <w:shd w:val="clear" w:color="auto" w:fill="FFFFFF"/>
          </w:tcPr>
          <w:p w:rsidR="001E3514" w:rsidRPr="00E96EC5" w:rsidRDefault="001E3514" w:rsidP="00CD6F69">
            <w:pPr>
              <w:pStyle w:val="af"/>
            </w:pPr>
            <w:r w:rsidRPr="00E96EC5">
              <w:t>Защитный трос</w:t>
            </w:r>
          </w:p>
        </w:tc>
      </w:tr>
      <w:tr w:rsidR="001E3514" w:rsidRPr="00E96EC5" w:rsidTr="001E3514">
        <w:trPr>
          <w:trHeight w:val="43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1E3514" w:rsidRPr="00E96EC5" w:rsidRDefault="001E3514" w:rsidP="00CD6F69">
            <w:pPr>
              <w:pStyle w:val="af"/>
            </w:pPr>
            <w:r w:rsidRPr="00E96EC5">
              <w:t>Б</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1E3514" w:rsidRPr="00E96EC5" w:rsidRDefault="001E3514" w:rsidP="00CD6F69">
            <w:pPr>
              <w:pStyle w:val="af"/>
            </w:pPr>
            <w:r w:rsidRPr="00E96EC5">
              <w:t>2</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3514" w:rsidRPr="00E96EC5" w:rsidRDefault="001E3514" w:rsidP="00CD6F69">
            <w:pPr>
              <w:pStyle w:val="af"/>
            </w:pPr>
            <w:r w:rsidRPr="00E96EC5">
              <w:t>2</w:t>
            </w:r>
          </w:p>
        </w:tc>
        <w:tc>
          <w:tcPr>
            <w:tcW w:w="1737" w:type="pct"/>
            <w:tcBorders>
              <w:top w:val="single" w:sz="4" w:space="0" w:color="auto"/>
              <w:left w:val="single" w:sz="4" w:space="0" w:color="auto"/>
              <w:bottom w:val="single" w:sz="4" w:space="0" w:color="auto"/>
              <w:right w:val="single" w:sz="4" w:space="0" w:color="auto"/>
            </w:tcBorders>
            <w:shd w:val="clear" w:color="auto" w:fill="FFFFFF"/>
          </w:tcPr>
          <w:p w:rsidR="001E3514" w:rsidRPr="00E96EC5" w:rsidRDefault="001E3514" w:rsidP="00CD6F69">
            <w:pPr>
              <w:pStyle w:val="af"/>
            </w:pPr>
            <w:r w:rsidRPr="00E96EC5">
              <w:t xml:space="preserve">Опора </w:t>
            </w:r>
          </w:p>
        </w:tc>
      </w:tr>
      <w:tr w:rsidR="001E3514" w:rsidRPr="00E96EC5" w:rsidTr="001E3514">
        <w:trPr>
          <w:trHeight w:val="84"/>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1E3514" w:rsidRPr="00E96EC5" w:rsidRDefault="001E3514" w:rsidP="00CD6F69">
            <w:pPr>
              <w:pStyle w:val="af"/>
            </w:pPr>
            <w:r w:rsidRPr="00E96EC5">
              <w:t>В</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1E3514" w:rsidRPr="00E96EC5" w:rsidRDefault="001E3514" w:rsidP="00CD6F69">
            <w:pPr>
              <w:pStyle w:val="af"/>
            </w:pPr>
            <w:r w:rsidRPr="00E96EC5">
              <w:t>3</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1E3514" w:rsidRPr="00E96EC5" w:rsidRDefault="001E3514" w:rsidP="00CD6F69">
            <w:pPr>
              <w:pStyle w:val="af"/>
            </w:pPr>
            <w:r w:rsidRPr="00E96EC5">
              <w:t>3</w:t>
            </w:r>
          </w:p>
        </w:tc>
        <w:tc>
          <w:tcPr>
            <w:tcW w:w="1737" w:type="pct"/>
            <w:tcBorders>
              <w:top w:val="single" w:sz="4" w:space="0" w:color="auto"/>
              <w:left w:val="single" w:sz="4" w:space="0" w:color="auto"/>
              <w:bottom w:val="single" w:sz="4" w:space="0" w:color="auto"/>
              <w:right w:val="single" w:sz="4" w:space="0" w:color="auto"/>
            </w:tcBorders>
            <w:shd w:val="clear" w:color="auto" w:fill="FFFFFF"/>
          </w:tcPr>
          <w:p w:rsidR="001E3514" w:rsidRPr="00E96EC5" w:rsidRDefault="001E3514" w:rsidP="00CD6F69">
            <w:pPr>
              <w:pStyle w:val="af"/>
            </w:pPr>
            <w:r w:rsidRPr="00E96EC5">
              <w:t xml:space="preserve">Арматура </w:t>
            </w:r>
          </w:p>
        </w:tc>
      </w:tr>
      <w:tr w:rsidR="001E3514" w:rsidRPr="00E96EC5" w:rsidTr="001E3514">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1E3514" w:rsidRPr="00E96EC5" w:rsidRDefault="001E3514" w:rsidP="00CD6F69">
            <w:pPr>
              <w:pStyle w:val="af"/>
            </w:pPr>
            <w:r w:rsidRPr="00E96EC5">
              <w:t>Г</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1E3514" w:rsidRPr="00E96EC5" w:rsidRDefault="001E3514" w:rsidP="00CD6F69">
            <w:pPr>
              <w:pStyle w:val="af"/>
            </w:pPr>
            <w:r w:rsidRPr="00E96EC5">
              <w:t>4</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1E3514" w:rsidRPr="00E96EC5" w:rsidRDefault="001E3514" w:rsidP="00CD6F69">
            <w:pPr>
              <w:pStyle w:val="af"/>
            </w:pPr>
            <w:r w:rsidRPr="00E96EC5">
              <w:t>4</w:t>
            </w:r>
          </w:p>
        </w:tc>
        <w:tc>
          <w:tcPr>
            <w:tcW w:w="1737" w:type="pct"/>
            <w:tcBorders>
              <w:top w:val="single" w:sz="4" w:space="0" w:color="auto"/>
              <w:left w:val="single" w:sz="4" w:space="0" w:color="auto"/>
              <w:bottom w:val="single" w:sz="4" w:space="0" w:color="auto"/>
              <w:right w:val="single" w:sz="4" w:space="0" w:color="auto"/>
            </w:tcBorders>
            <w:shd w:val="clear" w:color="auto" w:fill="FFFFFF"/>
          </w:tcPr>
          <w:p w:rsidR="001E3514" w:rsidRPr="00E96EC5" w:rsidRDefault="001E3514" w:rsidP="00CD6F69">
            <w:pPr>
              <w:pStyle w:val="af"/>
            </w:pPr>
            <w:r w:rsidRPr="00E96EC5">
              <w:t>Провода фаз</w:t>
            </w:r>
          </w:p>
        </w:tc>
      </w:tr>
      <w:tr w:rsidR="001E3514" w:rsidRPr="00E96EC5" w:rsidTr="001E3514">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tcPr>
          <w:p w:rsidR="001E3514" w:rsidRPr="00E96EC5" w:rsidRDefault="001E3514" w:rsidP="00CD6F69">
            <w:pPr>
              <w:pStyle w:val="af"/>
            </w:pP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1E3514" w:rsidRPr="00E96EC5" w:rsidRDefault="001E3514" w:rsidP="00CD6F69">
            <w:pPr>
              <w:pStyle w:val="af"/>
            </w:pPr>
          </w:p>
        </w:tc>
        <w:tc>
          <w:tcPr>
            <w:tcW w:w="56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1E3514" w:rsidRPr="00E96EC5" w:rsidRDefault="001E3514" w:rsidP="00CD6F69">
            <w:pPr>
              <w:pStyle w:val="af"/>
            </w:pPr>
            <w:r w:rsidRPr="00E96EC5">
              <w:t>5</w:t>
            </w:r>
          </w:p>
        </w:tc>
        <w:tc>
          <w:tcPr>
            <w:tcW w:w="1737" w:type="pct"/>
            <w:tcBorders>
              <w:top w:val="single" w:sz="4" w:space="0" w:color="auto"/>
              <w:left w:val="single" w:sz="4" w:space="0" w:color="auto"/>
              <w:bottom w:val="single" w:sz="4" w:space="0" w:color="auto"/>
              <w:right w:val="single" w:sz="4" w:space="0" w:color="auto"/>
            </w:tcBorders>
            <w:shd w:val="clear" w:color="auto" w:fill="FFFFFF"/>
          </w:tcPr>
          <w:p w:rsidR="001E3514" w:rsidRPr="00E96EC5" w:rsidRDefault="001E3514" w:rsidP="00CD6F69">
            <w:pPr>
              <w:pStyle w:val="af"/>
            </w:pPr>
            <w:r w:rsidRPr="00E96EC5">
              <w:t>Гирлянда изоляторов</w:t>
            </w:r>
          </w:p>
        </w:tc>
      </w:tr>
    </w:tbl>
    <w:p w:rsidR="001E3514" w:rsidRPr="00E96EC5" w:rsidRDefault="001E3514" w:rsidP="001E3514">
      <w:pPr>
        <w:pStyle w:val="af1"/>
      </w:pPr>
    </w:p>
    <w:p w:rsidR="001E3514" w:rsidRPr="00E96EC5" w:rsidRDefault="001E3514" w:rsidP="001E3514">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1E3514" w:rsidRPr="00E96EC5" w:rsidTr="001E3514">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3514" w:rsidRPr="00E96EC5" w:rsidRDefault="001E3514"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3514" w:rsidRPr="00E96EC5" w:rsidRDefault="001E3514"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3514" w:rsidRPr="00E96EC5" w:rsidRDefault="001E3514"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3514" w:rsidRPr="00E96EC5" w:rsidRDefault="001E3514" w:rsidP="00CD6F69">
            <w:pPr>
              <w:pStyle w:val="af"/>
            </w:pPr>
            <w:r w:rsidRPr="00E96EC5">
              <w:t>Г</w:t>
            </w:r>
          </w:p>
        </w:tc>
      </w:tr>
      <w:tr w:rsidR="001E3514" w:rsidRPr="00E96EC5" w:rsidTr="001E3514">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1E3514" w:rsidRPr="00E96EC5" w:rsidRDefault="001E3514"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1E3514" w:rsidRPr="00E96EC5" w:rsidRDefault="001E3514"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1E3514" w:rsidRPr="00E96EC5" w:rsidRDefault="001E3514"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1E3514" w:rsidRPr="00E96EC5" w:rsidRDefault="001E3514" w:rsidP="00CD6F69">
            <w:pPr>
              <w:pStyle w:val="af"/>
            </w:pPr>
          </w:p>
        </w:tc>
      </w:tr>
    </w:tbl>
    <w:p w:rsidR="001E3514" w:rsidRPr="00E96EC5" w:rsidRDefault="001E3514" w:rsidP="001E3514">
      <w:pPr>
        <w:pStyle w:val="af1"/>
      </w:pPr>
    </w:p>
    <w:p w:rsidR="001E3514" w:rsidRPr="00E96EC5" w:rsidRDefault="001E3514" w:rsidP="00741EAE">
      <w:pPr>
        <w:pStyle w:val="aff2"/>
      </w:pPr>
      <w:r w:rsidRPr="00E96EC5">
        <w:t>Задание 381.</w:t>
      </w:r>
    </w:p>
    <w:p w:rsidR="001E3514" w:rsidRPr="00E96EC5" w:rsidRDefault="001E3514" w:rsidP="001E3514">
      <w:pPr>
        <w:pStyle w:val="af6"/>
      </w:pPr>
      <w:r w:rsidRPr="00E96EC5">
        <w:t>Прочитайте текст и установите последовательность.</w:t>
      </w:r>
    </w:p>
    <w:p w:rsidR="001E3514" w:rsidRPr="00E96EC5" w:rsidRDefault="001E3514" w:rsidP="001E3514">
      <w:pPr>
        <w:pStyle w:val="af1"/>
      </w:pPr>
      <w:r w:rsidRPr="00E96EC5">
        <w:t>Для проведения работ по техническому обслуживанию воздушных линий электропередач необходимо соблюдать технические мероприятия. В каком порядке должны быть выполнены при подготовке рабочего места со снятием напряжения?</w:t>
      </w:r>
    </w:p>
    <w:p w:rsidR="001E3514" w:rsidRPr="00E96EC5" w:rsidRDefault="001E3514" w:rsidP="001E3514">
      <w:pPr>
        <w:pStyle w:val="af1"/>
      </w:pPr>
    </w:p>
    <w:p w:rsidR="001E3514" w:rsidRPr="00E96EC5" w:rsidRDefault="001E3514" w:rsidP="001E3514">
      <w:pPr>
        <w:pStyle w:val="af1"/>
      </w:pPr>
      <w:r w:rsidRPr="00E96EC5">
        <w:t>1) вывешены указательные плакаты "Заземлено", ограждены при необходимости рабочие места и оставшиеся под напряжением токоведущие части, вывешены предупреждающие и предписывающие плакаты;</w:t>
      </w:r>
    </w:p>
    <w:p w:rsidR="001E3514" w:rsidRPr="00E96EC5" w:rsidRDefault="001E3514" w:rsidP="001E3514">
      <w:pPr>
        <w:pStyle w:val="af1"/>
      </w:pPr>
      <w:r w:rsidRPr="00E96EC5">
        <w:t>2) установлено заземление;</w:t>
      </w:r>
    </w:p>
    <w:p w:rsidR="001E3514" w:rsidRPr="00E96EC5" w:rsidRDefault="001E3514" w:rsidP="001E3514">
      <w:pPr>
        <w:pStyle w:val="af1"/>
      </w:pPr>
      <w:r w:rsidRPr="00E96EC5">
        <w:t>3) на приводах ручного и на ключах дистанционного управления коммутационных аппаратов должны быть вывешены запрещающие плакаты;</w:t>
      </w:r>
    </w:p>
    <w:p w:rsidR="001E3514" w:rsidRPr="00E96EC5" w:rsidRDefault="001E3514" w:rsidP="001E3514">
      <w:pPr>
        <w:pStyle w:val="af1"/>
      </w:pPr>
      <w:r w:rsidRPr="00E96EC5">
        <w:t>4) произведены необходимые отключения и приняты меры, препятствующие подаче напряжения на место работы вследствие ошибочного или самопроизвольного включения коммутационных аппаратов;</w:t>
      </w:r>
    </w:p>
    <w:p w:rsidR="001E3514" w:rsidRPr="00E96EC5" w:rsidRDefault="001E3514" w:rsidP="001E3514">
      <w:pPr>
        <w:pStyle w:val="af1"/>
      </w:pPr>
      <w:r w:rsidRPr="00E96EC5">
        <w:t>5) проверено отсутствие напряжения на токоведущих частях, которые должны быть заземлены для защиты людей от поражения электрическим током.</w:t>
      </w:r>
    </w:p>
    <w:p w:rsidR="001E3514" w:rsidRPr="00E96EC5" w:rsidRDefault="001E3514" w:rsidP="001E3514">
      <w:pPr>
        <w:pStyle w:val="af1"/>
      </w:pPr>
    </w:p>
    <w:p w:rsidR="001E3514" w:rsidRPr="00E96EC5" w:rsidRDefault="001E3514" w:rsidP="001E3514">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1E3514" w:rsidRPr="00E96EC5" w:rsidTr="001E3514">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1E3514" w:rsidRPr="00E96EC5" w:rsidRDefault="001E3514"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1E3514" w:rsidRPr="00E96EC5" w:rsidRDefault="001E3514"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1E3514" w:rsidRPr="00E96EC5" w:rsidRDefault="001E3514"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1E3514" w:rsidRPr="00E96EC5" w:rsidRDefault="001E3514"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1E3514" w:rsidRPr="00E96EC5" w:rsidRDefault="001E3514" w:rsidP="00CD6F69">
            <w:pPr>
              <w:pStyle w:val="af"/>
            </w:pPr>
          </w:p>
        </w:tc>
      </w:tr>
    </w:tbl>
    <w:p w:rsidR="001E3514" w:rsidRPr="00E96EC5" w:rsidRDefault="001E3514" w:rsidP="001E3514">
      <w:pPr>
        <w:pStyle w:val="af1"/>
      </w:pPr>
    </w:p>
    <w:p w:rsidR="001E3514" w:rsidRPr="00E96EC5" w:rsidRDefault="001E3514" w:rsidP="00741EAE">
      <w:pPr>
        <w:pStyle w:val="aff2"/>
      </w:pPr>
      <w:r w:rsidRPr="00E96EC5">
        <w:t>Задание 382.</w:t>
      </w:r>
    </w:p>
    <w:p w:rsidR="001E3514" w:rsidRPr="00E96EC5" w:rsidRDefault="001E3514" w:rsidP="001E3514">
      <w:pPr>
        <w:pStyle w:val="af6"/>
      </w:pPr>
      <w:r w:rsidRPr="00E96EC5">
        <w:t>Прочитайте текст, выберите правильный ответ и запишите аргументы, обосновывающие выбор ответа</w:t>
      </w:r>
    </w:p>
    <w:p w:rsidR="001E3514" w:rsidRPr="00E96EC5" w:rsidRDefault="001E3514" w:rsidP="001E3514">
      <w:pPr>
        <w:pStyle w:val="af1"/>
      </w:pPr>
      <w:r w:rsidRPr="00E96EC5">
        <w:t>Наиболее важным признаком, определяющим различие конструктивных и электрических характеристик ЛЭП, является номинальное напряжение U</w:t>
      </w:r>
      <w:r w:rsidRPr="00E96EC5">
        <w:rPr>
          <w:vertAlign w:val="subscript"/>
        </w:rPr>
        <w:t>ном</w:t>
      </w:r>
      <w:r w:rsidRPr="00E96EC5">
        <w:t xml:space="preserve">. К какому разряду относятся линии напряжением 110 кВ? </w:t>
      </w:r>
    </w:p>
    <w:p w:rsidR="001E3514" w:rsidRPr="00E96EC5" w:rsidRDefault="001E3514" w:rsidP="001E3514">
      <w:pPr>
        <w:pStyle w:val="af1"/>
      </w:pPr>
    </w:p>
    <w:p w:rsidR="001E3514" w:rsidRPr="00E96EC5" w:rsidRDefault="001E3514" w:rsidP="001E3514">
      <w:pPr>
        <w:pStyle w:val="af1"/>
      </w:pPr>
      <w:r w:rsidRPr="00E96EC5">
        <w:t>1) среднего напряжения</w:t>
      </w:r>
    </w:p>
    <w:p w:rsidR="001E3514" w:rsidRPr="00E96EC5" w:rsidRDefault="001E3514" w:rsidP="001E3514">
      <w:pPr>
        <w:pStyle w:val="af1"/>
      </w:pPr>
      <w:r w:rsidRPr="00E96EC5">
        <w:t>2) высокого напряжения</w:t>
      </w:r>
    </w:p>
    <w:p w:rsidR="001E3514" w:rsidRPr="00E96EC5" w:rsidRDefault="001E3514" w:rsidP="001E3514">
      <w:pPr>
        <w:pStyle w:val="af1"/>
      </w:pPr>
      <w:r w:rsidRPr="00E96EC5">
        <w:t>3) сверхвысокого напряжения</w:t>
      </w:r>
    </w:p>
    <w:p w:rsidR="001E3514" w:rsidRPr="00E96EC5" w:rsidRDefault="001E3514" w:rsidP="001E3514">
      <w:pPr>
        <w:pStyle w:val="af1"/>
      </w:pPr>
      <w:r w:rsidRPr="00E96EC5">
        <w:t>4) ультравысокого напряжения</w:t>
      </w:r>
    </w:p>
    <w:p w:rsidR="001E3514" w:rsidRPr="00E96EC5" w:rsidRDefault="001E3514" w:rsidP="001E3514">
      <w:pPr>
        <w:pStyle w:val="af1"/>
      </w:pPr>
    </w:p>
    <w:p w:rsidR="001E3514" w:rsidRPr="00E96EC5" w:rsidRDefault="001E3514" w:rsidP="001E3514">
      <w:pPr>
        <w:pStyle w:val="af3"/>
      </w:pPr>
      <w:r w:rsidRPr="00E96EC5">
        <w:t>Ответ:</w:t>
      </w:r>
    </w:p>
    <w:p w:rsidR="001E3514" w:rsidRPr="00E96EC5" w:rsidRDefault="001E3514" w:rsidP="001E3514">
      <w:pPr>
        <w:pStyle w:val="af1"/>
      </w:pPr>
    </w:p>
    <w:p w:rsidR="001E3514" w:rsidRPr="00E96EC5" w:rsidRDefault="001E3514" w:rsidP="001E3514">
      <w:pPr>
        <w:pStyle w:val="af3"/>
      </w:pPr>
      <w:r w:rsidRPr="00E96EC5">
        <w:t>Обоснование:</w:t>
      </w:r>
    </w:p>
    <w:p w:rsidR="001E3514" w:rsidRPr="00E96EC5" w:rsidRDefault="001E3514" w:rsidP="001E3514">
      <w:pPr>
        <w:pStyle w:val="af1"/>
      </w:pPr>
    </w:p>
    <w:p w:rsidR="001E3514" w:rsidRPr="00E96EC5" w:rsidRDefault="001E3514" w:rsidP="00741EAE">
      <w:pPr>
        <w:pStyle w:val="aff2"/>
      </w:pPr>
      <w:r w:rsidRPr="00E96EC5">
        <w:t>Задание 383.</w:t>
      </w:r>
    </w:p>
    <w:p w:rsidR="001E3514" w:rsidRPr="00E96EC5" w:rsidRDefault="001E3514" w:rsidP="001E3514">
      <w:pPr>
        <w:pStyle w:val="af6"/>
      </w:pPr>
      <w:r w:rsidRPr="00E96EC5">
        <w:t>Прочитайте текст, выберите правильные ответы и запишите аргументы, обосновывающие выбор ответов</w:t>
      </w:r>
    </w:p>
    <w:p w:rsidR="001E3514" w:rsidRPr="00E96EC5" w:rsidRDefault="001E3514" w:rsidP="001E3514">
      <w:pPr>
        <w:pStyle w:val="af1"/>
      </w:pPr>
      <w:r w:rsidRPr="00E96EC5">
        <w:t>Какие модификации имеет поддерживающий зажим?</w:t>
      </w:r>
    </w:p>
    <w:p w:rsidR="001E3514" w:rsidRPr="00E96EC5" w:rsidRDefault="001E3514" w:rsidP="001E3514">
      <w:pPr>
        <w:pStyle w:val="af1"/>
      </w:pPr>
    </w:p>
    <w:p w:rsidR="001E3514" w:rsidRPr="00E96EC5" w:rsidRDefault="001E3514" w:rsidP="001E3514">
      <w:pPr>
        <w:pStyle w:val="af1"/>
      </w:pPr>
      <w:r w:rsidRPr="00E96EC5">
        <w:t>1) глухой</w:t>
      </w:r>
    </w:p>
    <w:p w:rsidR="001E3514" w:rsidRPr="00E96EC5" w:rsidRDefault="001E3514" w:rsidP="001E3514">
      <w:pPr>
        <w:pStyle w:val="af1"/>
      </w:pPr>
      <w:r w:rsidRPr="00E96EC5">
        <w:t>2) клиновой,</w:t>
      </w:r>
    </w:p>
    <w:p w:rsidR="001E3514" w:rsidRPr="00E96EC5" w:rsidRDefault="001E3514" w:rsidP="001E3514">
      <w:pPr>
        <w:pStyle w:val="af1"/>
      </w:pPr>
      <w:r w:rsidRPr="00E96EC5">
        <w:t>3) с проскальзыванием</w:t>
      </w:r>
    </w:p>
    <w:p w:rsidR="001E3514" w:rsidRPr="00E96EC5" w:rsidRDefault="001E3514" w:rsidP="001E3514">
      <w:pPr>
        <w:pStyle w:val="af1"/>
      </w:pPr>
      <w:r w:rsidRPr="00E96EC5">
        <w:t>4) болтовой</w:t>
      </w:r>
    </w:p>
    <w:p w:rsidR="001E3514" w:rsidRPr="00E96EC5" w:rsidRDefault="001E3514" w:rsidP="001E3514">
      <w:pPr>
        <w:pStyle w:val="af1"/>
      </w:pPr>
    </w:p>
    <w:p w:rsidR="001E3514" w:rsidRPr="00E96EC5" w:rsidRDefault="001E3514" w:rsidP="001E3514">
      <w:pPr>
        <w:pStyle w:val="af3"/>
      </w:pPr>
      <w:r w:rsidRPr="00E96EC5">
        <w:t>Ответ:</w:t>
      </w:r>
    </w:p>
    <w:p w:rsidR="001E3514" w:rsidRPr="00E96EC5" w:rsidRDefault="001E3514" w:rsidP="001E3514">
      <w:pPr>
        <w:pStyle w:val="af1"/>
      </w:pPr>
    </w:p>
    <w:p w:rsidR="001E3514" w:rsidRPr="00E96EC5" w:rsidRDefault="001E3514" w:rsidP="001E3514">
      <w:pPr>
        <w:pStyle w:val="af3"/>
      </w:pPr>
      <w:r w:rsidRPr="00E96EC5">
        <w:t>Обоснование:</w:t>
      </w:r>
    </w:p>
    <w:p w:rsidR="001E3514" w:rsidRPr="00E96EC5" w:rsidRDefault="001E3514" w:rsidP="001E3514">
      <w:pPr>
        <w:pStyle w:val="af1"/>
      </w:pPr>
    </w:p>
    <w:p w:rsidR="001E3514" w:rsidRPr="00E96EC5" w:rsidRDefault="001E3514" w:rsidP="00741EAE">
      <w:pPr>
        <w:pStyle w:val="aff2"/>
      </w:pPr>
      <w:r w:rsidRPr="00E96EC5">
        <w:t>Задание 384.</w:t>
      </w:r>
    </w:p>
    <w:p w:rsidR="001E3514" w:rsidRPr="00E96EC5" w:rsidRDefault="001E3514" w:rsidP="001E3514">
      <w:pPr>
        <w:pStyle w:val="af6"/>
      </w:pPr>
      <w:r w:rsidRPr="00E96EC5">
        <w:t>Прочитайте текст и запишите развернутый обоснованный ответ</w:t>
      </w:r>
    </w:p>
    <w:p w:rsidR="001E3514" w:rsidRPr="00E96EC5" w:rsidRDefault="001E3514" w:rsidP="001E3514">
      <w:pPr>
        <w:pStyle w:val="af1"/>
      </w:pPr>
      <w:r w:rsidRPr="00E96EC5">
        <w:t>На какое напряжение применяются деревянные опоры?</w:t>
      </w:r>
    </w:p>
    <w:p w:rsidR="001E3514" w:rsidRPr="00E96EC5" w:rsidRDefault="001E3514" w:rsidP="001E3514">
      <w:pPr>
        <w:pStyle w:val="af1"/>
      </w:pPr>
    </w:p>
    <w:p w:rsidR="001E3514" w:rsidRPr="00E96EC5" w:rsidRDefault="001E3514" w:rsidP="001E3514">
      <w:pPr>
        <w:pStyle w:val="af3"/>
      </w:pPr>
      <w:r w:rsidRPr="00E96EC5">
        <w:t>Ответ:</w:t>
      </w:r>
    </w:p>
    <w:p w:rsidR="00E42A46" w:rsidRPr="00E96EC5" w:rsidRDefault="00E42A46" w:rsidP="004035AF">
      <w:pPr>
        <w:pStyle w:val="af1"/>
        <w:rPr>
          <w:noProof/>
        </w:rPr>
      </w:pPr>
    </w:p>
    <w:p w:rsidR="00753EA4" w:rsidRPr="00E96EC5" w:rsidRDefault="00753EA4" w:rsidP="00741EAE">
      <w:pPr>
        <w:pStyle w:val="aff2"/>
      </w:pPr>
      <w:r w:rsidRPr="00E96EC5">
        <w:t>Задание 385.</w:t>
      </w:r>
    </w:p>
    <w:p w:rsidR="00753EA4" w:rsidRPr="00E96EC5" w:rsidRDefault="00753EA4" w:rsidP="00753EA4">
      <w:pPr>
        <w:pStyle w:val="af1"/>
        <w:rPr>
          <w:i/>
        </w:rPr>
      </w:pPr>
      <w:r w:rsidRPr="00E96EC5">
        <w:rPr>
          <w:i/>
        </w:rPr>
        <w:t>Прочитайте текст и запишите развернутый обоснованный ответ</w:t>
      </w:r>
    </w:p>
    <w:p w:rsidR="00753EA4" w:rsidRPr="00E96EC5" w:rsidRDefault="00753EA4" w:rsidP="00753EA4">
      <w:pPr>
        <w:pStyle w:val="af1"/>
      </w:pPr>
      <w:r w:rsidRPr="00E96EC5">
        <w:t>При эксплуатации воздушных линий чтобы предотвратить их повреждение и несчастные случаи, согласно Правилам охраны электрических сетей, создаются охранные зоны и устанавливаются минимально допустимые расстояния между элементами линий электропередач и ближайшими зданиями и сооружениями. Укажите в метрах ширину охранной зоны в каждую сторону для воздушной линии напряжением 0,4 кВ.</w:t>
      </w:r>
    </w:p>
    <w:p w:rsidR="00753EA4" w:rsidRPr="00E96EC5" w:rsidRDefault="00753EA4" w:rsidP="00753EA4">
      <w:pPr>
        <w:pStyle w:val="af1"/>
      </w:pPr>
    </w:p>
    <w:p w:rsidR="00753EA4" w:rsidRPr="00E96EC5" w:rsidRDefault="00753EA4" w:rsidP="00753EA4">
      <w:pPr>
        <w:pStyle w:val="af3"/>
      </w:pPr>
      <w:r w:rsidRPr="00E96EC5">
        <w:t>Ответ:</w:t>
      </w:r>
    </w:p>
    <w:p w:rsidR="00753EA4" w:rsidRPr="00E96EC5" w:rsidRDefault="00753EA4" w:rsidP="00753EA4">
      <w:pPr>
        <w:pStyle w:val="af1"/>
      </w:pPr>
    </w:p>
    <w:p w:rsidR="001944F8" w:rsidRPr="00E96EC5" w:rsidRDefault="001944F8" w:rsidP="00741EAE">
      <w:pPr>
        <w:pStyle w:val="aff2"/>
      </w:pPr>
      <w:r w:rsidRPr="00E96EC5">
        <w:t>Задание 386.</w:t>
      </w:r>
    </w:p>
    <w:p w:rsidR="001944F8" w:rsidRPr="00E96EC5" w:rsidRDefault="001944F8" w:rsidP="001944F8">
      <w:pPr>
        <w:pStyle w:val="af6"/>
      </w:pPr>
      <w:r w:rsidRPr="00E96EC5">
        <w:t>Прочитайте текст и установите соответствие.</w:t>
      </w:r>
    </w:p>
    <w:p w:rsidR="001944F8" w:rsidRPr="00E96EC5" w:rsidRDefault="001944F8" w:rsidP="001944F8">
      <w:pPr>
        <w:pStyle w:val="af1"/>
      </w:pPr>
      <w:r w:rsidRPr="00E96EC5">
        <w:t>Для выполнения работ по обслуживанию воздушных линий (ВЛ) специалист должен знать основные их конструктивные элементы. Установить соответствие между названиями опор ВЛ и их назначением. К каждой позиции, данной в левом столбце, подберите соответствующую позицию из правого столбца:</w:t>
      </w:r>
    </w:p>
    <w:p w:rsidR="001944F8" w:rsidRPr="00E96EC5" w:rsidRDefault="001944F8" w:rsidP="001944F8">
      <w:pPr>
        <w:pStyle w:val="af1"/>
      </w:pPr>
    </w:p>
    <w:tbl>
      <w:tblPr>
        <w:tblStyle w:val="ab"/>
        <w:tblW w:w="10059" w:type="dxa"/>
        <w:tblLook w:val="04A0" w:firstRow="1" w:lastRow="0" w:firstColumn="1" w:lastColumn="0" w:noHBand="0" w:noVBand="1"/>
      </w:tblPr>
      <w:tblGrid>
        <w:gridCol w:w="616"/>
        <w:gridCol w:w="6163"/>
        <w:gridCol w:w="562"/>
        <w:gridCol w:w="2718"/>
      </w:tblGrid>
      <w:tr w:rsidR="001944F8" w:rsidRPr="00E96EC5" w:rsidTr="00836EA9">
        <w:tc>
          <w:tcPr>
            <w:tcW w:w="6799" w:type="dxa"/>
            <w:gridSpan w:val="2"/>
            <w:tcBorders>
              <w:top w:val="single" w:sz="4" w:space="0" w:color="auto"/>
              <w:left w:val="single" w:sz="4" w:space="0" w:color="auto"/>
              <w:bottom w:val="single" w:sz="4" w:space="0" w:color="auto"/>
              <w:right w:val="single" w:sz="4" w:space="0" w:color="auto"/>
            </w:tcBorders>
            <w:hideMark/>
          </w:tcPr>
          <w:p w:rsidR="001944F8" w:rsidRPr="00E96EC5" w:rsidRDefault="001944F8" w:rsidP="00CD6F69">
            <w:pPr>
              <w:pStyle w:val="af"/>
            </w:pPr>
            <w:r w:rsidRPr="00E96EC5">
              <w:lastRenderedPageBreak/>
              <w:t>Назначение опоры ВЛ</w:t>
            </w:r>
          </w:p>
        </w:tc>
        <w:tc>
          <w:tcPr>
            <w:tcW w:w="3260" w:type="dxa"/>
            <w:gridSpan w:val="2"/>
            <w:tcBorders>
              <w:top w:val="single" w:sz="4" w:space="0" w:color="auto"/>
              <w:left w:val="single" w:sz="4" w:space="0" w:color="auto"/>
              <w:bottom w:val="single" w:sz="4" w:space="0" w:color="auto"/>
              <w:right w:val="single" w:sz="4" w:space="0" w:color="auto"/>
            </w:tcBorders>
            <w:hideMark/>
          </w:tcPr>
          <w:p w:rsidR="001944F8" w:rsidRPr="00E96EC5" w:rsidRDefault="001944F8" w:rsidP="00CD6F69">
            <w:pPr>
              <w:pStyle w:val="af"/>
            </w:pPr>
            <w:r w:rsidRPr="00E96EC5">
              <w:t>Название опоры ВЛ</w:t>
            </w:r>
          </w:p>
        </w:tc>
      </w:tr>
      <w:tr w:rsidR="001944F8" w:rsidRPr="00E96EC5" w:rsidTr="00836EA9">
        <w:tc>
          <w:tcPr>
            <w:tcW w:w="557" w:type="dxa"/>
            <w:tcBorders>
              <w:top w:val="single" w:sz="4" w:space="0" w:color="auto"/>
              <w:left w:val="single" w:sz="4" w:space="0" w:color="auto"/>
              <w:bottom w:val="single" w:sz="4" w:space="0" w:color="auto"/>
              <w:right w:val="single" w:sz="4" w:space="0" w:color="auto"/>
            </w:tcBorders>
            <w:hideMark/>
          </w:tcPr>
          <w:p w:rsidR="001944F8" w:rsidRPr="00E96EC5" w:rsidRDefault="001944F8" w:rsidP="00CD6F69">
            <w:pPr>
              <w:pStyle w:val="af"/>
            </w:pPr>
            <w:r w:rsidRPr="00E96EC5">
              <w:t>А</w:t>
            </w:r>
          </w:p>
        </w:tc>
        <w:tc>
          <w:tcPr>
            <w:tcW w:w="6242" w:type="dxa"/>
            <w:tcBorders>
              <w:top w:val="single" w:sz="4" w:space="0" w:color="auto"/>
              <w:left w:val="single" w:sz="4" w:space="0" w:color="auto"/>
              <w:bottom w:val="single" w:sz="4" w:space="0" w:color="auto"/>
              <w:right w:val="single" w:sz="4" w:space="0" w:color="auto"/>
            </w:tcBorders>
          </w:tcPr>
          <w:p w:rsidR="001944F8" w:rsidRPr="00E96EC5" w:rsidRDefault="001944F8" w:rsidP="00CD6F69">
            <w:pPr>
              <w:pStyle w:val="af"/>
            </w:pPr>
            <w:r w:rsidRPr="00E96EC5">
              <w:t>опора, предназначенная для поддержания проводов на прямых участках ВЛ</w:t>
            </w:r>
          </w:p>
        </w:tc>
        <w:tc>
          <w:tcPr>
            <w:tcW w:w="529" w:type="dxa"/>
            <w:tcBorders>
              <w:top w:val="single" w:sz="4" w:space="0" w:color="auto"/>
              <w:left w:val="single" w:sz="4" w:space="0" w:color="auto"/>
              <w:bottom w:val="single" w:sz="4" w:space="0" w:color="auto"/>
              <w:right w:val="single" w:sz="4" w:space="0" w:color="auto"/>
            </w:tcBorders>
            <w:hideMark/>
          </w:tcPr>
          <w:p w:rsidR="001944F8" w:rsidRPr="00E96EC5" w:rsidRDefault="001944F8" w:rsidP="00CD6F69">
            <w:pPr>
              <w:pStyle w:val="af"/>
            </w:pPr>
            <w:r w:rsidRPr="00E96EC5">
              <w:t>1</w:t>
            </w:r>
          </w:p>
        </w:tc>
        <w:tc>
          <w:tcPr>
            <w:tcW w:w="2731" w:type="dxa"/>
            <w:tcBorders>
              <w:top w:val="single" w:sz="4" w:space="0" w:color="auto"/>
              <w:left w:val="single" w:sz="4" w:space="0" w:color="auto"/>
              <w:bottom w:val="single" w:sz="4" w:space="0" w:color="auto"/>
              <w:right w:val="single" w:sz="4" w:space="0" w:color="auto"/>
            </w:tcBorders>
          </w:tcPr>
          <w:p w:rsidR="001944F8" w:rsidRPr="00E96EC5" w:rsidRDefault="001944F8" w:rsidP="00CD6F69">
            <w:pPr>
              <w:pStyle w:val="af"/>
            </w:pPr>
            <w:r w:rsidRPr="00E96EC5">
              <w:t>концевая</w:t>
            </w:r>
          </w:p>
        </w:tc>
      </w:tr>
      <w:tr w:rsidR="001944F8" w:rsidRPr="00E96EC5" w:rsidTr="00836EA9">
        <w:tc>
          <w:tcPr>
            <w:tcW w:w="557" w:type="dxa"/>
            <w:tcBorders>
              <w:top w:val="single" w:sz="4" w:space="0" w:color="auto"/>
              <w:left w:val="single" w:sz="4" w:space="0" w:color="auto"/>
              <w:bottom w:val="single" w:sz="4" w:space="0" w:color="auto"/>
              <w:right w:val="single" w:sz="4" w:space="0" w:color="auto"/>
            </w:tcBorders>
            <w:hideMark/>
          </w:tcPr>
          <w:p w:rsidR="001944F8" w:rsidRPr="00E96EC5" w:rsidRDefault="001944F8" w:rsidP="00CD6F69">
            <w:pPr>
              <w:pStyle w:val="af"/>
            </w:pPr>
            <w:r w:rsidRPr="00E96EC5">
              <w:t>Б</w:t>
            </w:r>
          </w:p>
        </w:tc>
        <w:tc>
          <w:tcPr>
            <w:tcW w:w="6242" w:type="dxa"/>
            <w:tcBorders>
              <w:top w:val="single" w:sz="4" w:space="0" w:color="auto"/>
              <w:left w:val="single" w:sz="4" w:space="0" w:color="auto"/>
              <w:bottom w:val="single" w:sz="4" w:space="0" w:color="auto"/>
              <w:right w:val="single" w:sz="4" w:space="0" w:color="auto"/>
            </w:tcBorders>
          </w:tcPr>
          <w:p w:rsidR="001944F8" w:rsidRPr="00E96EC5" w:rsidRDefault="001944F8" w:rsidP="00CD6F69">
            <w:pPr>
              <w:pStyle w:val="af"/>
            </w:pPr>
            <w:r w:rsidRPr="00E96EC5">
              <w:t>опора, устанавливаемая на конце ВЛ и используется для натяжения проводов ВЛ</w:t>
            </w:r>
          </w:p>
        </w:tc>
        <w:tc>
          <w:tcPr>
            <w:tcW w:w="529" w:type="dxa"/>
            <w:tcBorders>
              <w:top w:val="single" w:sz="4" w:space="0" w:color="auto"/>
              <w:left w:val="single" w:sz="4" w:space="0" w:color="auto"/>
              <w:bottom w:val="single" w:sz="4" w:space="0" w:color="auto"/>
              <w:right w:val="single" w:sz="4" w:space="0" w:color="auto"/>
            </w:tcBorders>
            <w:hideMark/>
          </w:tcPr>
          <w:p w:rsidR="001944F8" w:rsidRPr="00E96EC5" w:rsidRDefault="001944F8" w:rsidP="00CD6F69">
            <w:pPr>
              <w:pStyle w:val="af"/>
            </w:pPr>
            <w:r w:rsidRPr="00E96EC5">
              <w:t>2</w:t>
            </w:r>
          </w:p>
        </w:tc>
        <w:tc>
          <w:tcPr>
            <w:tcW w:w="2731" w:type="dxa"/>
            <w:tcBorders>
              <w:top w:val="single" w:sz="4" w:space="0" w:color="auto"/>
              <w:left w:val="single" w:sz="4" w:space="0" w:color="auto"/>
              <w:bottom w:val="single" w:sz="4" w:space="0" w:color="auto"/>
              <w:right w:val="single" w:sz="4" w:space="0" w:color="auto"/>
            </w:tcBorders>
          </w:tcPr>
          <w:p w:rsidR="001944F8" w:rsidRPr="00E96EC5" w:rsidRDefault="001944F8" w:rsidP="00CD6F69">
            <w:pPr>
              <w:pStyle w:val="af"/>
            </w:pPr>
            <w:r w:rsidRPr="00E96EC5">
              <w:t>перекрестная</w:t>
            </w:r>
          </w:p>
        </w:tc>
      </w:tr>
      <w:tr w:rsidR="001944F8" w:rsidRPr="00E96EC5" w:rsidTr="00836EA9">
        <w:tc>
          <w:tcPr>
            <w:tcW w:w="557" w:type="dxa"/>
            <w:tcBorders>
              <w:top w:val="single" w:sz="4" w:space="0" w:color="auto"/>
              <w:left w:val="single" w:sz="4" w:space="0" w:color="auto"/>
              <w:bottom w:val="single" w:sz="4" w:space="0" w:color="auto"/>
              <w:right w:val="single" w:sz="4" w:space="0" w:color="auto"/>
            </w:tcBorders>
            <w:hideMark/>
          </w:tcPr>
          <w:p w:rsidR="001944F8" w:rsidRPr="00E96EC5" w:rsidRDefault="001944F8" w:rsidP="00CD6F69">
            <w:pPr>
              <w:pStyle w:val="af"/>
            </w:pPr>
            <w:r w:rsidRPr="00E96EC5">
              <w:t>В</w:t>
            </w:r>
          </w:p>
        </w:tc>
        <w:tc>
          <w:tcPr>
            <w:tcW w:w="6242" w:type="dxa"/>
            <w:tcBorders>
              <w:top w:val="single" w:sz="4" w:space="0" w:color="auto"/>
              <w:left w:val="single" w:sz="4" w:space="0" w:color="auto"/>
              <w:bottom w:val="single" w:sz="4" w:space="0" w:color="auto"/>
              <w:right w:val="single" w:sz="4" w:space="0" w:color="auto"/>
            </w:tcBorders>
          </w:tcPr>
          <w:p w:rsidR="001944F8" w:rsidRPr="00E96EC5" w:rsidRDefault="001944F8" w:rsidP="00CD6F69">
            <w:pPr>
              <w:pStyle w:val="af"/>
            </w:pPr>
            <w:r w:rsidRPr="00E96EC5">
              <w:t>опора, предназначенная для изменения направления трассы ВЛ</w:t>
            </w:r>
          </w:p>
        </w:tc>
        <w:tc>
          <w:tcPr>
            <w:tcW w:w="529" w:type="dxa"/>
            <w:tcBorders>
              <w:top w:val="single" w:sz="4" w:space="0" w:color="auto"/>
              <w:left w:val="single" w:sz="4" w:space="0" w:color="auto"/>
              <w:bottom w:val="single" w:sz="4" w:space="0" w:color="auto"/>
              <w:right w:val="single" w:sz="4" w:space="0" w:color="auto"/>
            </w:tcBorders>
            <w:hideMark/>
          </w:tcPr>
          <w:p w:rsidR="001944F8" w:rsidRPr="00E96EC5" w:rsidRDefault="001944F8" w:rsidP="00CD6F69">
            <w:pPr>
              <w:pStyle w:val="af"/>
            </w:pPr>
            <w:r w:rsidRPr="00E96EC5">
              <w:t>3</w:t>
            </w:r>
          </w:p>
        </w:tc>
        <w:tc>
          <w:tcPr>
            <w:tcW w:w="2731" w:type="dxa"/>
            <w:tcBorders>
              <w:top w:val="single" w:sz="4" w:space="0" w:color="auto"/>
              <w:left w:val="single" w:sz="4" w:space="0" w:color="auto"/>
              <w:bottom w:val="single" w:sz="4" w:space="0" w:color="auto"/>
              <w:right w:val="single" w:sz="4" w:space="0" w:color="auto"/>
            </w:tcBorders>
          </w:tcPr>
          <w:p w:rsidR="001944F8" w:rsidRPr="00E96EC5" w:rsidRDefault="001944F8" w:rsidP="00CD6F69">
            <w:pPr>
              <w:pStyle w:val="af"/>
            </w:pPr>
            <w:r w:rsidRPr="00E96EC5">
              <w:t>анкерная</w:t>
            </w:r>
          </w:p>
        </w:tc>
      </w:tr>
      <w:tr w:rsidR="001944F8" w:rsidRPr="00E96EC5" w:rsidTr="00836EA9">
        <w:tc>
          <w:tcPr>
            <w:tcW w:w="557" w:type="dxa"/>
            <w:tcBorders>
              <w:top w:val="single" w:sz="4" w:space="0" w:color="auto"/>
              <w:left w:val="single" w:sz="4" w:space="0" w:color="auto"/>
              <w:bottom w:val="single" w:sz="4" w:space="0" w:color="auto"/>
              <w:right w:val="single" w:sz="4" w:space="0" w:color="auto"/>
            </w:tcBorders>
            <w:hideMark/>
          </w:tcPr>
          <w:p w:rsidR="001944F8" w:rsidRPr="00E96EC5" w:rsidRDefault="001944F8" w:rsidP="00CD6F69">
            <w:pPr>
              <w:pStyle w:val="af"/>
            </w:pPr>
            <w:r w:rsidRPr="00E96EC5">
              <w:t>Г</w:t>
            </w:r>
          </w:p>
        </w:tc>
        <w:tc>
          <w:tcPr>
            <w:tcW w:w="6242" w:type="dxa"/>
            <w:tcBorders>
              <w:top w:val="single" w:sz="4" w:space="0" w:color="auto"/>
              <w:left w:val="single" w:sz="4" w:space="0" w:color="auto"/>
              <w:bottom w:val="single" w:sz="4" w:space="0" w:color="auto"/>
              <w:right w:val="single" w:sz="4" w:space="0" w:color="auto"/>
            </w:tcBorders>
          </w:tcPr>
          <w:p w:rsidR="001944F8" w:rsidRPr="00E96EC5" w:rsidRDefault="001944F8" w:rsidP="00CD6F69">
            <w:pPr>
              <w:pStyle w:val="af"/>
            </w:pPr>
            <w:r w:rsidRPr="00E96EC5">
              <w:t>опора, предназначенная для подвеса двух ВЛ трассы, которые пересекаются</w:t>
            </w:r>
          </w:p>
        </w:tc>
        <w:tc>
          <w:tcPr>
            <w:tcW w:w="529" w:type="dxa"/>
            <w:tcBorders>
              <w:top w:val="single" w:sz="4" w:space="0" w:color="auto"/>
              <w:left w:val="single" w:sz="4" w:space="0" w:color="auto"/>
              <w:bottom w:val="single" w:sz="4" w:space="0" w:color="auto"/>
              <w:right w:val="single" w:sz="4" w:space="0" w:color="auto"/>
            </w:tcBorders>
            <w:hideMark/>
          </w:tcPr>
          <w:p w:rsidR="001944F8" w:rsidRPr="00E96EC5" w:rsidRDefault="001944F8" w:rsidP="00CD6F69">
            <w:pPr>
              <w:pStyle w:val="af"/>
            </w:pPr>
            <w:r w:rsidRPr="00E96EC5">
              <w:t>4</w:t>
            </w:r>
          </w:p>
        </w:tc>
        <w:tc>
          <w:tcPr>
            <w:tcW w:w="2731" w:type="dxa"/>
            <w:tcBorders>
              <w:top w:val="single" w:sz="4" w:space="0" w:color="auto"/>
              <w:left w:val="single" w:sz="4" w:space="0" w:color="auto"/>
              <w:bottom w:val="single" w:sz="4" w:space="0" w:color="auto"/>
              <w:right w:val="single" w:sz="4" w:space="0" w:color="auto"/>
            </w:tcBorders>
          </w:tcPr>
          <w:p w:rsidR="001944F8" w:rsidRPr="00E96EC5" w:rsidRDefault="001944F8" w:rsidP="00CD6F69">
            <w:pPr>
              <w:pStyle w:val="af"/>
            </w:pPr>
            <w:r w:rsidRPr="00E96EC5">
              <w:t>промежуточная</w:t>
            </w:r>
          </w:p>
        </w:tc>
      </w:tr>
      <w:tr w:rsidR="001944F8" w:rsidRPr="00E96EC5" w:rsidTr="00836EA9">
        <w:tc>
          <w:tcPr>
            <w:tcW w:w="557" w:type="dxa"/>
            <w:tcBorders>
              <w:top w:val="single" w:sz="4" w:space="0" w:color="auto"/>
              <w:left w:val="single" w:sz="4" w:space="0" w:color="auto"/>
              <w:bottom w:val="single" w:sz="4" w:space="0" w:color="auto"/>
              <w:right w:val="single" w:sz="4" w:space="0" w:color="auto"/>
            </w:tcBorders>
          </w:tcPr>
          <w:p w:rsidR="001944F8" w:rsidRPr="00E96EC5" w:rsidRDefault="001944F8" w:rsidP="00CD6F69">
            <w:pPr>
              <w:pStyle w:val="af"/>
            </w:pPr>
          </w:p>
        </w:tc>
        <w:tc>
          <w:tcPr>
            <w:tcW w:w="6242" w:type="dxa"/>
            <w:tcBorders>
              <w:top w:val="single" w:sz="4" w:space="0" w:color="auto"/>
              <w:left w:val="single" w:sz="4" w:space="0" w:color="auto"/>
              <w:bottom w:val="single" w:sz="4" w:space="0" w:color="auto"/>
              <w:right w:val="single" w:sz="4" w:space="0" w:color="auto"/>
            </w:tcBorders>
          </w:tcPr>
          <w:p w:rsidR="001944F8" w:rsidRPr="00E96EC5" w:rsidRDefault="001944F8" w:rsidP="00CD6F69">
            <w:pPr>
              <w:pStyle w:val="af"/>
            </w:pPr>
          </w:p>
        </w:tc>
        <w:tc>
          <w:tcPr>
            <w:tcW w:w="529" w:type="dxa"/>
            <w:tcBorders>
              <w:top w:val="single" w:sz="4" w:space="0" w:color="auto"/>
              <w:left w:val="single" w:sz="4" w:space="0" w:color="auto"/>
              <w:bottom w:val="single" w:sz="4" w:space="0" w:color="auto"/>
              <w:right w:val="single" w:sz="4" w:space="0" w:color="auto"/>
            </w:tcBorders>
            <w:hideMark/>
          </w:tcPr>
          <w:p w:rsidR="001944F8" w:rsidRPr="00E96EC5" w:rsidRDefault="001944F8" w:rsidP="00CD6F69">
            <w:pPr>
              <w:pStyle w:val="af"/>
            </w:pPr>
            <w:r w:rsidRPr="00E96EC5">
              <w:t>5</w:t>
            </w:r>
          </w:p>
        </w:tc>
        <w:tc>
          <w:tcPr>
            <w:tcW w:w="2731" w:type="dxa"/>
            <w:tcBorders>
              <w:top w:val="single" w:sz="4" w:space="0" w:color="auto"/>
              <w:left w:val="single" w:sz="4" w:space="0" w:color="auto"/>
              <w:bottom w:val="single" w:sz="4" w:space="0" w:color="auto"/>
              <w:right w:val="single" w:sz="4" w:space="0" w:color="auto"/>
            </w:tcBorders>
          </w:tcPr>
          <w:p w:rsidR="001944F8" w:rsidRPr="00E96EC5" w:rsidRDefault="001944F8" w:rsidP="00CD6F69">
            <w:pPr>
              <w:pStyle w:val="af"/>
            </w:pPr>
            <w:r w:rsidRPr="00E96EC5">
              <w:t>угловая</w:t>
            </w:r>
          </w:p>
        </w:tc>
      </w:tr>
    </w:tbl>
    <w:p w:rsidR="001944F8" w:rsidRPr="00E96EC5" w:rsidRDefault="001944F8" w:rsidP="001944F8">
      <w:pPr>
        <w:pStyle w:val="af1"/>
      </w:pPr>
    </w:p>
    <w:p w:rsidR="001944F8" w:rsidRPr="00E96EC5" w:rsidRDefault="00DD5ACE" w:rsidP="001944F8">
      <w:pPr>
        <w:pStyle w:val="af3"/>
      </w:pPr>
      <w:r w:rsidRPr="00E96EC5">
        <w:t>Запишите выбранные цифры под соответствующими буквами:</w:t>
      </w:r>
    </w:p>
    <w:tbl>
      <w:tblPr>
        <w:tblStyle w:val="ab"/>
        <w:tblW w:w="5000" w:type="pct"/>
        <w:tblLook w:val="04A0" w:firstRow="1" w:lastRow="0" w:firstColumn="1" w:lastColumn="0" w:noHBand="0" w:noVBand="1"/>
      </w:tblPr>
      <w:tblGrid>
        <w:gridCol w:w="2535"/>
        <w:gridCol w:w="2534"/>
        <w:gridCol w:w="2534"/>
        <w:gridCol w:w="2534"/>
      </w:tblGrid>
      <w:tr w:rsidR="001944F8" w:rsidRPr="00E96EC5" w:rsidTr="00836EA9">
        <w:tc>
          <w:tcPr>
            <w:tcW w:w="1250" w:type="pct"/>
            <w:tcBorders>
              <w:top w:val="single" w:sz="4" w:space="0" w:color="auto"/>
              <w:left w:val="single" w:sz="4" w:space="0" w:color="auto"/>
              <w:bottom w:val="single" w:sz="4" w:space="0" w:color="auto"/>
              <w:right w:val="single" w:sz="4" w:space="0" w:color="auto"/>
            </w:tcBorders>
            <w:hideMark/>
          </w:tcPr>
          <w:p w:rsidR="001944F8" w:rsidRPr="00E96EC5" w:rsidRDefault="001944F8" w:rsidP="00CD6F69">
            <w:pPr>
              <w:pStyle w:val="af"/>
            </w:pPr>
            <w:r w:rsidRPr="00E96EC5">
              <w:t>А</w:t>
            </w:r>
          </w:p>
        </w:tc>
        <w:tc>
          <w:tcPr>
            <w:tcW w:w="1250" w:type="pct"/>
            <w:tcBorders>
              <w:top w:val="single" w:sz="4" w:space="0" w:color="auto"/>
              <w:left w:val="single" w:sz="4" w:space="0" w:color="auto"/>
              <w:bottom w:val="single" w:sz="4" w:space="0" w:color="auto"/>
              <w:right w:val="single" w:sz="4" w:space="0" w:color="auto"/>
            </w:tcBorders>
            <w:hideMark/>
          </w:tcPr>
          <w:p w:rsidR="001944F8" w:rsidRPr="00E96EC5" w:rsidRDefault="001944F8" w:rsidP="00CD6F69">
            <w:pPr>
              <w:pStyle w:val="af"/>
            </w:pPr>
            <w:r w:rsidRPr="00E96EC5">
              <w:t>Б</w:t>
            </w:r>
          </w:p>
        </w:tc>
        <w:tc>
          <w:tcPr>
            <w:tcW w:w="1250" w:type="pct"/>
            <w:tcBorders>
              <w:top w:val="single" w:sz="4" w:space="0" w:color="auto"/>
              <w:left w:val="single" w:sz="4" w:space="0" w:color="auto"/>
              <w:bottom w:val="single" w:sz="4" w:space="0" w:color="auto"/>
              <w:right w:val="single" w:sz="4" w:space="0" w:color="auto"/>
            </w:tcBorders>
            <w:hideMark/>
          </w:tcPr>
          <w:p w:rsidR="001944F8" w:rsidRPr="00E96EC5" w:rsidRDefault="001944F8" w:rsidP="00CD6F69">
            <w:pPr>
              <w:pStyle w:val="af"/>
            </w:pPr>
            <w:r w:rsidRPr="00E96EC5">
              <w:t>В</w:t>
            </w:r>
          </w:p>
        </w:tc>
        <w:tc>
          <w:tcPr>
            <w:tcW w:w="1250" w:type="pct"/>
            <w:tcBorders>
              <w:top w:val="single" w:sz="4" w:space="0" w:color="auto"/>
              <w:left w:val="single" w:sz="4" w:space="0" w:color="auto"/>
              <w:bottom w:val="single" w:sz="4" w:space="0" w:color="auto"/>
              <w:right w:val="single" w:sz="4" w:space="0" w:color="auto"/>
            </w:tcBorders>
            <w:hideMark/>
          </w:tcPr>
          <w:p w:rsidR="001944F8" w:rsidRPr="00E96EC5" w:rsidRDefault="001944F8" w:rsidP="00CD6F69">
            <w:pPr>
              <w:pStyle w:val="af"/>
            </w:pPr>
            <w:r w:rsidRPr="00E96EC5">
              <w:t>Г</w:t>
            </w:r>
          </w:p>
        </w:tc>
      </w:tr>
      <w:tr w:rsidR="001944F8" w:rsidRPr="00E96EC5" w:rsidTr="00FA379E">
        <w:tc>
          <w:tcPr>
            <w:tcW w:w="1250" w:type="pct"/>
            <w:tcBorders>
              <w:top w:val="single" w:sz="4" w:space="0" w:color="auto"/>
              <w:left w:val="single" w:sz="4" w:space="0" w:color="auto"/>
              <w:bottom w:val="single" w:sz="4" w:space="0" w:color="auto"/>
              <w:right w:val="single" w:sz="4" w:space="0" w:color="auto"/>
            </w:tcBorders>
          </w:tcPr>
          <w:p w:rsidR="001944F8" w:rsidRPr="00E96EC5" w:rsidRDefault="001944F8"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1944F8" w:rsidRPr="00E96EC5" w:rsidRDefault="001944F8"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1944F8" w:rsidRPr="00E96EC5" w:rsidRDefault="001944F8"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1944F8" w:rsidRPr="00E96EC5" w:rsidRDefault="001944F8" w:rsidP="00CD6F69">
            <w:pPr>
              <w:pStyle w:val="af"/>
            </w:pPr>
          </w:p>
        </w:tc>
      </w:tr>
    </w:tbl>
    <w:p w:rsidR="001944F8" w:rsidRPr="00E96EC5" w:rsidRDefault="001944F8" w:rsidP="001944F8">
      <w:pPr>
        <w:pStyle w:val="af1"/>
      </w:pPr>
    </w:p>
    <w:p w:rsidR="001C0384" w:rsidRPr="00E96EC5" w:rsidRDefault="001C0384" w:rsidP="00741EAE">
      <w:pPr>
        <w:pStyle w:val="aff2"/>
      </w:pPr>
      <w:r w:rsidRPr="00E96EC5">
        <w:t>Задание 387.</w:t>
      </w:r>
    </w:p>
    <w:p w:rsidR="001C0384" w:rsidRPr="00E96EC5" w:rsidRDefault="001C0384" w:rsidP="001C0384">
      <w:pPr>
        <w:pStyle w:val="af6"/>
      </w:pPr>
      <w:r w:rsidRPr="00E96EC5">
        <w:t>Прочитайте текст и установите последовательность.</w:t>
      </w:r>
    </w:p>
    <w:p w:rsidR="001C0384" w:rsidRPr="00E96EC5" w:rsidRDefault="001C0384" w:rsidP="001C0384">
      <w:pPr>
        <w:pStyle w:val="af1"/>
      </w:pPr>
      <w:r w:rsidRPr="00E96EC5">
        <w:t>Осмотры воздушных линий (ВЛ) направлены на повышение надежности их эксплуатации. Используя знания о обслуживании ВЛ установите последовательность осмотра ВЛ напряжением 10 кВ:</w:t>
      </w:r>
    </w:p>
    <w:p w:rsidR="001C0384" w:rsidRPr="00E96EC5" w:rsidRDefault="001C0384" w:rsidP="001C0384">
      <w:pPr>
        <w:pStyle w:val="af1"/>
      </w:pPr>
    </w:p>
    <w:p w:rsidR="001C0384" w:rsidRPr="00E96EC5" w:rsidRDefault="001C0384" w:rsidP="001C0384">
      <w:pPr>
        <w:pStyle w:val="af1"/>
      </w:pPr>
      <w:r w:rsidRPr="00E96EC5">
        <w:t>1) осмотр положения состояния вертикальных и горизонтальных частей опор</w:t>
      </w:r>
    </w:p>
    <w:p w:rsidR="001C0384" w:rsidRPr="00E96EC5" w:rsidRDefault="001C0384" w:rsidP="001C0384">
      <w:pPr>
        <w:pStyle w:val="af1"/>
      </w:pPr>
      <w:r w:rsidRPr="00E96EC5">
        <w:t>2) осмотр состояния проводов ВЛ</w:t>
      </w:r>
    </w:p>
    <w:p w:rsidR="001C0384" w:rsidRPr="00E96EC5" w:rsidRDefault="001C0384" w:rsidP="001C0384">
      <w:pPr>
        <w:pStyle w:val="af1"/>
      </w:pPr>
      <w:r w:rsidRPr="00E96EC5">
        <w:t>3) осмотр состояния грозозащитных тросов ВЛ</w:t>
      </w:r>
    </w:p>
    <w:p w:rsidR="001C0384" w:rsidRPr="00E96EC5" w:rsidRDefault="001C0384" w:rsidP="001C0384">
      <w:pPr>
        <w:pStyle w:val="af1"/>
      </w:pPr>
      <w:r w:rsidRPr="00E96EC5">
        <w:t>4) осмотр состояния изоляторов ВЛ</w:t>
      </w:r>
    </w:p>
    <w:p w:rsidR="001C0384" w:rsidRPr="00E96EC5" w:rsidRDefault="001C0384" w:rsidP="001C0384">
      <w:pPr>
        <w:pStyle w:val="af1"/>
      </w:pPr>
      <w:r w:rsidRPr="00E96EC5">
        <w:t>5) осмотр состояния заземляющих устройств и ограничителей перенапряжения ВЛ</w:t>
      </w:r>
    </w:p>
    <w:p w:rsidR="001C0384" w:rsidRPr="00E96EC5" w:rsidRDefault="001C0384" w:rsidP="001C0384">
      <w:pPr>
        <w:pStyle w:val="af1"/>
      </w:pPr>
    </w:p>
    <w:p w:rsidR="001C0384" w:rsidRPr="00E96EC5" w:rsidRDefault="001C0384" w:rsidP="001C0384">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1C0384" w:rsidRPr="00E96EC5" w:rsidTr="00FA379E">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tcPr>
          <w:p w:rsidR="001C0384" w:rsidRPr="00E96EC5" w:rsidRDefault="001C0384"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1C0384" w:rsidRPr="00E96EC5" w:rsidRDefault="001C0384"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1C0384" w:rsidRPr="00E96EC5" w:rsidRDefault="001C0384"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1C0384" w:rsidRPr="00E96EC5" w:rsidRDefault="001C0384"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1C0384" w:rsidRPr="00E96EC5" w:rsidRDefault="001C0384" w:rsidP="00CD6F69">
            <w:pPr>
              <w:pStyle w:val="af"/>
            </w:pPr>
          </w:p>
        </w:tc>
      </w:tr>
    </w:tbl>
    <w:p w:rsidR="001C0384" w:rsidRPr="00E96EC5" w:rsidRDefault="001C0384" w:rsidP="001C0384">
      <w:pPr>
        <w:pStyle w:val="af1"/>
      </w:pPr>
    </w:p>
    <w:p w:rsidR="00090DE2" w:rsidRPr="00E96EC5" w:rsidRDefault="00090DE2" w:rsidP="00741EAE">
      <w:pPr>
        <w:pStyle w:val="aff2"/>
      </w:pPr>
      <w:r w:rsidRPr="00E96EC5">
        <w:t>Задание 388.</w:t>
      </w:r>
    </w:p>
    <w:p w:rsidR="00090DE2" w:rsidRPr="00E96EC5" w:rsidRDefault="00090DE2" w:rsidP="00090DE2">
      <w:pPr>
        <w:pStyle w:val="af6"/>
      </w:pPr>
      <w:r w:rsidRPr="00E96EC5">
        <w:t>Прочитайте текст, выберите правильный ответ и запишите аргументы, обосновывающие выбор ответа</w:t>
      </w:r>
    </w:p>
    <w:p w:rsidR="00090DE2" w:rsidRPr="00E96EC5" w:rsidRDefault="00090DE2" w:rsidP="00090DE2">
      <w:pPr>
        <w:pStyle w:val="af1"/>
      </w:pPr>
      <w:r w:rsidRPr="00E96EC5">
        <w:t>Показателем крайне неблагоприятного состояния среды обитания человека могут служить …</w:t>
      </w:r>
    </w:p>
    <w:p w:rsidR="00090DE2" w:rsidRPr="00E96EC5" w:rsidRDefault="00090DE2" w:rsidP="00090DE2">
      <w:pPr>
        <w:pStyle w:val="af1"/>
      </w:pPr>
      <w:r w:rsidRPr="00E96EC5">
        <w:t>1) онкологические заболевания</w:t>
      </w:r>
    </w:p>
    <w:p w:rsidR="00090DE2" w:rsidRPr="00E96EC5" w:rsidRDefault="00090DE2" w:rsidP="00090DE2">
      <w:pPr>
        <w:pStyle w:val="af1"/>
      </w:pPr>
      <w:r w:rsidRPr="00E96EC5">
        <w:t>2) социальные и жилищные условия</w:t>
      </w:r>
    </w:p>
    <w:p w:rsidR="00090DE2" w:rsidRPr="00E96EC5" w:rsidRDefault="00090DE2" w:rsidP="00090DE2">
      <w:pPr>
        <w:pStyle w:val="af1"/>
      </w:pPr>
      <w:r w:rsidRPr="00E96EC5">
        <w:t>3) количество продуктов питания</w:t>
      </w:r>
    </w:p>
    <w:p w:rsidR="00090DE2" w:rsidRPr="00E96EC5" w:rsidRDefault="00090DE2" w:rsidP="00090DE2">
      <w:pPr>
        <w:pStyle w:val="af1"/>
      </w:pPr>
      <w:r w:rsidRPr="00E96EC5">
        <w:t>4) бытовые и производственные травмы</w:t>
      </w:r>
    </w:p>
    <w:p w:rsidR="00090DE2" w:rsidRPr="00E96EC5" w:rsidRDefault="00090DE2" w:rsidP="00090DE2">
      <w:pPr>
        <w:pStyle w:val="af1"/>
      </w:pPr>
    </w:p>
    <w:p w:rsidR="00090DE2" w:rsidRPr="00E96EC5" w:rsidRDefault="00090DE2" w:rsidP="00090DE2">
      <w:pPr>
        <w:pStyle w:val="af3"/>
      </w:pPr>
      <w:r w:rsidRPr="00E96EC5">
        <w:t>Ответ:</w:t>
      </w:r>
    </w:p>
    <w:p w:rsidR="00090DE2" w:rsidRPr="00E96EC5" w:rsidRDefault="00090DE2" w:rsidP="00090DE2">
      <w:pPr>
        <w:pStyle w:val="af1"/>
      </w:pPr>
    </w:p>
    <w:p w:rsidR="00090DE2" w:rsidRPr="00E96EC5" w:rsidRDefault="00090DE2" w:rsidP="00090DE2">
      <w:pPr>
        <w:pStyle w:val="af3"/>
      </w:pPr>
      <w:r w:rsidRPr="00E96EC5">
        <w:t>Обоснование:</w:t>
      </w:r>
    </w:p>
    <w:p w:rsidR="00AA2179" w:rsidRPr="00E96EC5" w:rsidRDefault="00AA2179" w:rsidP="004035AF">
      <w:pPr>
        <w:pStyle w:val="af1"/>
        <w:rPr>
          <w:noProof/>
        </w:rPr>
      </w:pPr>
    </w:p>
    <w:p w:rsidR="00F548D6" w:rsidRPr="00E96EC5" w:rsidRDefault="00F548D6" w:rsidP="00741EAE">
      <w:pPr>
        <w:pStyle w:val="aff2"/>
      </w:pPr>
      <w:r w:rsidRPr="00E96EC5">
        <w:t>Задание 389.</w:t>
      </w:r>
    </w:p>
    <w:p w:rsidR="00F548D6" w:rsidRPr="00E96EC5" w:rsidRDefault="00F548D6" w:rsidP="00F548D6">
      <w:pPr>
        <w:pStyle w:val="af6"/>
      </w:pPr>
      <w:r w:rsidRPr="00E96EC5">
        <w:t>Прочитайте текст, выберите правильные ответы и запишите аргументы, обосновывающие выбор ответов</w:t>
      </w:r>
    </w:p>
    <w:p w:rsidR="00F548D6" w:rsidRPr="00E96EC5" w:rsidRDefault="00F548D6" w:rsidP="00F548D6">
      <w:pPr>
        <w:pStyle w:val="af1"/>
      </w:pPr>
      <w:r w:rsidRPr="00E96EC5">
        <w:t>К эксплуатации воздушных линий (ВЛ) электропередач относится техническое обслуживание и ремонты. Выберите и</w:t>
      </w:r>
      <w:r w:rsidR="00000D6B" w:rsidRPr="00E96EC5">
        <w:t>з</w:t>
      </w:r>
      <w:r w:rsidR="002B01A3" w:rsidRPr="00E96EC5">
        <w:t xml:space="preserve"> </w:t>
      </w:r>
      <w:r w:rsidR="00882A53" w:rsidRPr="00E96EC5">
        <w:t>нижеперечисленных</w:t>
      </w:r>
      <w:r w:rsidRPr="00E96EC5">
        <w:t xml:space="preserve"> работ на ВЛ, которые относятся к техническому обслуживанию:</w:t>
      </w:r>
    </w:p>
    <w:p w:rsidR="00F548D6" w:rsidRPr="00E96EC5" w:rsidRDefault="00F548D6" w:rsidP="00F548D6">
      <w:pPr>
        <w:pStyle w:val="af1"/>
      </w:pPr>
    </w:p>
    <w:p w:rsidR="00F548D6" w:rsidRPr="00E96EC5" w:rsidRDefault="00F548D6" w:rsidP="00F548D6">
      <w:pPr>
        <w:pStyle w:val="af1"/>
      </w:pPr>
      <w:r w:rsidRPr="00E96EC5">
        <w:t>1) осмотр трассы ВЛ</w:t>
      </w:r>
    </w:p>
    <w:p w:rsidR="00F548D6" w:rsidRPr="00E96EC5" w:rsidRDefault="00F548D6" w:rsidP="00F548D6">
      <w:pPr>
        <w:pStyle w:val="af1"/>
      </w:pPr>
      <w:r w:rsidRPr="00E96EC5">
        <w:t>2) замена изоляторов ВЛ</w:t>
      </w:r>
    </w:p>
    <w:p w:rsidR="00F548D6" w:rsidRPr="00E96EC5" w:rsidRDefault="00F548D6" w:rsidP="00F548D6">
      <w:pPr>
        <w:pStyle w:val="af1"/>
      </w:pPr>
      <w:r w:rsidRPr="00E96EC5">
        <w:t>3) проверка расстояния от проводов ВЛ до поверхности земли</w:t>
      </w:r>
    </w:p>
    <w:p w:rsidR="00F548D6" w:rsidRPr="00E96EC5" w:rsidRDefault="00F548D6" w:rsidP="00F548D6">
      <w:pPr>
        <w:pStyle w:val="af1"/>
      </w:pPr>
      <w:r w:rsidRPr="00E96EC5">
        <w:t>4) замена дефектных участков провода ВЛ</w:t>
      </w:r>
    </w:p>
    <w:p w:rsidR="00F548D6" w:rsidRPr="00E96EC5" w:rsidRDefault="00F548D6" w:rsidP="00F548D6">
      <w:pPr>
        <w:pStyle w:val="af1"/>
      </w:pPr>
    </w:p>
    <w:p w:rsidR="00F548D6" w:rsidRPr="00E96EC5" w:rsidRDefault="00F548D6" w:rsidP="00F548D6">
      <w:pPr>
        <w:pStyle w:val="af3"/>
      </w:pPr>
      <w:r w:rsidRPr="00E96EC5">
        <w:t xml:space="preserve">Ответ: </w:t>
      </w:r>
    </w:p>
    <w:p w:rsidR="00F548D6" w:rsidRPr="00E96EC5" w:rsidRDefault="00F548D6" w:rsidP="00F548D6">
      <w:pPr>
        <w:pStyle w:val="af1"/>
      </w:pPr>
    </w:p>
    <w:p w:rsidR="00F548D6" w:rsidRPr="00E96EC5" w:rsidRDefault="00F548D6" w:rsidP="00F548D6">
      <w:pPr>
        <w:pStyle w:val="af3"/>
      </w:pPr>
      <w:r w:rsidRPr="00E96EC5">
        <w:t xml:space="preserve">Обоснование: </w:t>
      </w:r>
    </w:p>
    <w:p w:rsidR="00F548D6" w:rsidRPr="00E96EC5" w:rsidRDefault="00F548D6" w:rsidP="00F548D6">
      <w:pPr>
        <w:pStyle w:val="af1"/>
      </w:pPr>
    </w:p>
    <w:p w:rsidR="00850164" w:rsidRPr="00E96EC5" w:rsidRDefault="00850164" w:rsidP="00741EAE">
      <w:pPr>
        <w:pStyle w:val="aff2"/>
      </w:pPr>
      <w:r w:rsidRPr="00E96EC5">
        <w:t>Задание 390.</w:t>
      </w:r>
    </w:p>
    <w:p w:rsidR="00850164" w:rsidRPr="00E96EC5" w:rsidRDefault="00850164" w:rsidP="00AF0DC8">
      <w:pPr>
        <w:pStyle w:val="af6"/>
      </w:pPr>
      <w:r w:rsidRPr="00E96EC5">
        <w:t>Прочитайте текст и запишите развернутый обоснованный ответ.</w:t>
      </w:r>
    </w:p>
    <w:p w:rsidR="00C4154F" w:rsidRPr="00E96EC5" w:rsidRDefault="00850164" w:rsidP="004035AF">
      <w:pPr>
        <w:pStyle w:val="af1"/>
      </w:pPr>
      <w:r w:rsidRPr="00E96EC5">
        <w:t>Вертикальной асимптотой графика функции:</w:t>
      </w:r>
    </w:p>
    <w:p w:rsidR="00850164" w:rsidRPr="00E96EC5" w:rsidRDefault="00C4154F" w:rsidP="004035AF">
      <w:pPr>
        <w:pStyle w:val="af1"/>
        <w:rPr>
          <w:lang w:val="en-US"/>
        </w:rPr>
      </w:pPr>
      <w:r w:rsidRPr="00E96EC5">
        <w:rPr>
          <w:noProof/>
        </w:rPr>
        <w:drawing>
          <wp:inline distT="0" distB="0" distL="0" distR="0" wp14:anchorId="64A1DCFF" wp14:editId="30A80F95">
            <wp:extent cx="818941" cy="3886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stretch>
                      <a:fillRect/>
                    </a:stretch>
                  </pic:blipFill>
                  <pic:spPr>
                    <a:xfrm>
                      <a:off x="0" y="0"/>
                      <a:ext cx="858031" cy="407201"/>
                    </a:xfrm>
                    <a:prstGeom prst="rect">
                      <a:avLst/>
                    </a:prstGeom>
                  </pic:spPr>
                </pic:pic>
              </a:graphicData>
            </a:graphic>
          </wp:inline>
        </w:drawing>
      </w:r>
    </w:p>
    <w:p w:rsidR="00850164" w:rsidRPr="00E96EC5" w:rsidRDefault="00850164" w:rsidP="004035AF">
      <w:pPr>
        <w:pStyle w:val="af1"/>
      </w:pPr>
    </w:p>
    <w:p w:rsidR="00C4154F" w:rsidRPr="00E96EC5" w:rsidRDefault="00850164" w:rsidP="004035AF">
      <w:pPr>
        <w:pStyle w:val="af1"/>
      </w:pPr>
      <w:r w:rsidRPr="00E96EC5">
        <w:t>может быть одна из прямых:</w:t>
      </w:r>
    </w:p>
    <w:p w:rsidR="00850164" w:rsidRPr="00E96EC5" w:rsidRDefault="00C4154F" w:rsidP="004035AF">
      <w:pPr>
        <w:pStyle w:val="af1"/>
      </w:pPr>
      <w:r w:rsidRPr="00E96EC5">
        <w:rPr>
          <w:noProof/>
        </w:rPr>
        <w:drawing>
          <wp:inline distT="0" distB="0" distL="0" distR="0" wp14:anchorId="3A6AA504" wp14:editId="284954C9">
            <wp:extent cx="2677886" cy="294654"/>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2902603" cy="319380"/>
                    </a:xfrm>
                    <a:prstGeom prst="rect">
                      <a:avLst/>
                    </a:prstGeom>
                  </pic:spPr>
                </pic:pic>
              </a:graphicData>
            </a:graphic>
          </wp:inline>
        </w:drawing>
      </w:r>
    </w:p>
    <w:p w:rsidR="00850164" w:rsidRPr="00E96EC5" w:rsidRDefault="00850164" w:rsidP="004035AF">
      <w:pPr>
        <w:pStyle w:val="af1"/>
      </w:pPr>
      <w:r w:rsidRPr="00E96EC5">
        <w:t>Какая из предложенных прямых удовлетворяет необходимому условию?</w:t>
      </w:r>
    </w:p>
    <w:p w:rsidR="00FA379E" w:rsidRPr="00E96EC5" w:rsidRDefault="00FA379E" w:rsidP="004035AF">
      <w:pPr>
        <w:pStyle w:val="af1"/>
      </w:pPr>
    </w:p>
    <w:p w:rsidR="00850164" w:rsidRPr="00E96EC5" w:rsidRDefault="00850164" w:rsidP="004035AF">
      <w:pPr>
        <w:pStyle w:val="af3"/>
      </w:pPr>
      <w:r w:rsidRPr="00E96EC5">
        <w:t>Ответ:</w:t>
      </w:r>
    </w:p>
    <w:p w:rsidR="00850164" w:rsidRPr="00E96EC5" w:rsidRDefault="00850164" w:rsidP="004035AF">
      <w:pPr>
        <w:pStyle w:val="af1"/>
        <w:rPr>
          <w:noProof/>
        </w:rPr>
      </w:pPr>
    </w:p>
    <w:p w:rsidR="002A6E7F" w:rsidRPr="00E96EC5" w:rsidRDefault="002A6E7F" w:rsidP="00741EAE">
      <w:pPr>
        <w:pStyle w:val="aff2"/>
      </w:pPr>
      <w:r w:rsidRPr="00E96EC5">
        <w:t>Задание 391</w:t>
      </w:r>
      <w:r w:rsidR="00741EAE" w:rsidRPr="00E96EC5">
        <w:t>.</w:t>
      </w:r>
    </w:p>
    <w:p w:rsidR="002A6E7F" w:rsidRPr="00E96EC5" w:rsidRDefault="002A6E7F" w:rsidP="002A6E7F">
      <w:pPr>
        <w:pStyle w:val="af6"/>
      </w:pPr>
      <w:r w:rsidRPr="00E96EC5">
        <w:t>Прочитайте текст, выберите правильные ответы и запишите аргументы, обосновывающие выбор ответов</w:t>
      </w:r>
    </w:p>
    <w:p w:rsidR="002A6E7F" w:rsidRPr="00E96EC5" w:rsidRDefault="002A6E7F" w:rsidP="002A6E7F">
      <w:pPr>
        <w:pStyle w:val="af1"/>
        <w:rPr>
          <w:color w:val="000000" w:themeColor="text1"/>
        </w:rPr>
      </w:pPr>
      <w:r w:rsidRPr="00E96EC5">
        <w:rPr>
          <w:color w:val="000000" w:themeColor="text1"/>
        </w:rPr>
        <w:t xml:space="preserve">Разрабатывая и оформляя технологическую и отчетную документацию выберите документы относящиеся к области стандартизации </w:t>
      </w:r>
    </w:p>
    <w:p w:rsidR="002A6E7F" w:rsidRPr="00E96EC5" w:rsidRDefault="002A6E7F" w:rsidP="002A6E7F">
      <w:pPr>
        <w:pStyle w:val="af1"/>
        <w:rPr>
          <w:color w:val="000000" w:themeColor="text1"/>
        </w:rPr>
      </w:pPr>
      <w:r w:rsidRPr="00E96EC5">
        <w:rPr>
          <w:color w:val="000000" w:themeColor="text1"/>
        </w:rPr>
        <w:t>1) национальные стандарты</w:t>
      </w:r>
    </w:p>
    <w:p w:rsidR="002A6E7F" w:rsidRPr="00E96EC5" w:rsidRDefault="002A6E7F" w:rsidP="002A6E7F">
      <w:pPr>
        <w:pStyle w:val="af1"/>
        <w:rPr>
          <w:color w:val="000000" w:themeColor="text1"/>
        </w:rPr>
      </w:pPr>
      <w:r w:rsidRPr="00E96EC5">
        <w:rPr>
          <w:color w:val="000000" w:themeColor="text1"/>
        </w:rPr>
        <w:t>2) бизнес-планы</w:t>
      </w:r>
    </w:p>
    <w:p w:rsidR="002A6E7F" w:rsidRPr="00E96EC5" w:rsidRDefault="002A6E7F" w:rsidP="002A6E7F">
      <w:pPr>
        <w:pStyle w:val="af1"/>
        <w:rPr>
          <w:color w:val="000000" w:themeColor="text1"/>
        </w:rPr>
      </w:pPr>
      <w:r w:rsidRPr="00E96EC5">
        <w:rPr>
          <w:color w:val="000000" w:themeColor="text1"/>
        </w:rPr>
        <w:t>3) технические регламенты</w:t>
      </w:r>
    </w:p>
    <w:p w:rsidR="005B6475" w:rsidRPr="00E96EC5" w:rsidRDefault="005B6475" w:rsidP="002A6E7F">
      <w:pPr>
        <w:pStyle w:val="af1"/>
        <w:rPr>
          <w:color w:val="000000" w:themeColor="text1"/>
        </w:rPr>
      </w:pPr>
      <w:r w:rsidRPr="00E96EC5">
        <w:rPr>
          <w:color w:val="000000" w:themeColor="text1"/>
        </w:rPr>
        <w:t xml:space="preserve">4) </w:t>
      </w:r>
      <w:r w:rsidR="003D22BC" w:rsidRPr="00E96EC5">
        <w:rPr>
          <w:color w:val="000000" w:themeColor="text1"/>
        </w:rPr>
        <w:t>бухгалтерский отчет</w:t>
      </w:r>
    </w:p>
    <w:p w:rsidR="002A6E7F" w:rsidRPr="00E96EC5" w:rsidRDefault="002A6E7F" w:rsidP="002A6E7F">
      <w:pPr>
        <w:pStyle w:val="af1"/>
        <w:rPr>
          <w:color w:val="000000" w:themeColor="text1"/>
        </w:rPr>
      </w:pPr>
    </w:p>
    <w:p w:rsidR="002A6E7F" w:rsidRPr="00E96EC5" w:rsidRDefault="002A6E7F" w:rsidP="002A6E7F">
      <w:pPr>
        <w:pStyle w:val="af3"/>
      </w:pPr>
      <w:r w:rsidRPr="00E96EC5">
        <w:t>Ответ:</w:t>
      </w:r>
    </w:p>
    <w:p w:rsidR="002A6E7F" w:rsidRPr="00E96EC5" w:rsidRDefault="002A6E7F" w:rsidP="002A6E7F">
      <w:pPr>
        <w:pStyle w:val="af1"/>
        <w:rPr>
          <w:color w:val="000000" w:themeColor="text1"/>
        </w:rPr>
      </w:pPr>
    </w:p>
    <w:p w:rsidR="002A6E7F" w:rsidRPr="00E96EC5" w:rsidRDefault="002A6E7F" w:rsidP="002A6E7F">
      <w:pPr>
        <w:pStyle w:val="af3"/>
      </w:pPr>
      <w:r w:rsidRPr="00E96EC5">
        <w:t>Обоснование:</w:t>
      </w:r>
    </w:p>
    <w:p w:rsidR="002A6E7F" w:rsidRPr="00E96EC5" w:rsidRDefault="002A6E7F" w:rsidP="002A6E7F">
      <w:pPr>
        <w:pStyle w:val="af1"/>
      </w:pPr>
    </w:p>
    <w:p w:rsidR="00575B1A" w:rsidRPr="00E96EC5" w:rsidRDefault="00575B1A" w:rsidP="00741EAE">
      <w:pPr>
        <w:pStyle w:val="aff2"/>
      </w:pPr>
      <w:r w:rsidRPr="00E96EC5">
        <w:t>Задание 392.</w:t>
      </w:r>
    </w:p>
    <w:p w:rsidR="00575B1A" w:rsidRPr="00E96EC5" w:rsidRDefault="00575B1A" w:rsidP="00AF0DC8">
      <w:pPr>
        <w:pStyle w:val="af6"/>
      </w:pPr>
      <w:r w:rsidRPr="00E96EC5">
        <w:t>Прочитайте текст и запишите развернутый обоснованный ответ</w:t>
      </w:r>
    </w:p>
    <w:p w:rsidR="00575B1A" w:rsidRPr="00E96EC5" w:rsidRDefault="00575B1A" w:rsidP="004035AF">
      <w:pPr>
        <w:pStyle w:val="af1"/>
        <w:rPr>
          <w:lang w:eastAsia="en-US"/>
        </w:rPr>
      </w:pPr>
      <w:r w:rsidRPr="00E96EC5">
        <w:rPr>
          <w:lang w:eastAsia="en-US"/>
        </w:rPr>
        <w:t>Расшифруйте условное обозначение стандартной крепежной детали:</w:t>
      </w:r>
    </w:p>
    <w:p w:rsidR="00575B1A" w:rsidRPr="00E96EC5" w:rsidRDefault="00575B1A" w:rsidP="004035AF">
      <w:pPr>
        <w:pStyle w:val="af1"/>
        <w:rPr>
          <w:lang w:eastAsia="en-US"/>
        </w:rPr>
      </w:pPr>
      <w:r w:rsidRPr="00E96EC5">
        <w:rPr>
          <w:lang w:eastAsia="en-US"/>
        </w:rPr>
        <w:t>«Болт М10-6</w:t>
      </w:r>
      <w:r w:rsidRPr="00E96EC5">
        <w:rPr>
          <w:lang w:val="en-US" w:eastAsia="en-US"/>
        </w:rPr>
        <w:t>g</w:t>
      </w:r>
      <w:r w:rsidRPr="00E96EC5">
        <w:rPr>
          <w:lang w:eastAsia="en-US"/>
        </w:rPr>
        <w:t>×90.46»</w:t>
      </w:r>
    </w:p>
    <w:p w:rsidR="00575B1A" w:rsidRPr="00E96EC5" w:rsidRDefault="00575B1A" w:rsidP="004035AF">
      <w:pPr>
        <w:pStyle w:val="af1"/>
        <w:rPr>
          <w:lang w:eastAsia="en-US"/>
        </w:rPr>
      </w:pPr>
    </w:p>
    <w:p w:rsidR="00575B1A" w:rsidRPr="00E96EC5" w:rsidRDefault="00575B1A" w:rsidP="004035AF">
      <w:pPr>
        <w:pStyle w:val="af3"/>
      </w:pPr>
      <w:r w:rsidRPr="00E96EC5">
        <w:t>Ответ:</w:t>
      </w:r>
    </w:p>
    <w:p w:rsidR="00850164" w:rsidRPr="00E96EC5" w:rsidRDefault="00850164" w:rsidP="007A2E16">
      <w:pPr>
        <w:pStyle w:val="210"/>
        <w:shd w:val="clear" w:color="auto" w:fill="auto"/>
        <w:spacing w:before="0" w:after="0" w:line="240" w:lineRule="auto"/>
        <w:rPr>
          <w:noProof/>
          <w:sz w:val="24"/>
          <w:szCs w:val="24"/>
        </w:rPr>
      </w:pPr>
    </w:p>
    <w:p w:rsidR="00487F08" w:rsidRPr="00E96EC5" w:rsidRDefault="00487F08" w:rsidP="00741EAE">
      <w:pPr>
        <w:pStyle w:val="aff2"/>
      </w:pPr>
      <w:r w:rsidRPr="00E96EC5">
        <w:t>Задание 393.</w:t>
      </w:r>
    </w:p>
    <w:p w:rsidR="00487F08" w:rsidRPr="00E96EC5" w:rsidRDefault="00487F08" w:rsidP="00AF0DC8">
      <w:pPr>
        <w:pStyle w:val="af6"/>
      </w:pPr>
      <w:r w:rsidRPr="00E96EC5">
        <w:t>Прочитайте текст и запишите развернутый обоснованный ответ</w:t>
      </w:r>
    </w:p>
    <w:p w:rsidR="00487F08" w:rsidRPr="00E96EC5" w:rsidRDefault="00487F08" w:rsidP="004035AF">
      <w:pPr>
        <w:pStyle w:val="af1"/>
      </w:pPr>
      <w:r w:rsidRPr="00E96EC5">
        <w:t>Широко используется биметаллические провода (стальной провод, покрытый медью). Они применяются при переменном токе повышенной частоты. С какой целью изготавливают биметаллические провода? В чем их преимущество?</w:t>
      </w:r>
    </w:p>
    <w:p w:rsidR="00487F08" w:rsidRPr="00E96EC5" w:rsidRDefault="00487F08" w:rsidP="004035AF">
      <w:pPr>
        <w:pStyle w:val="af1"/>
      </w:pPr>
    </w:p>
    <w:p w:rsidR="00487F08" w:rsidRPr="00E96EC5" w:rsidRDefault="00487F08" w:rsidP="004035AF">
      <w:pPr>
        <w:pStyle w:val="af3"/>
      </w:pPr>
      <w:r w:rsidRPr="00E96EC5">
        <w:t>Ответ:</w:t>
      </w:r>
    </w:p>
    <w:p w:rsidR="00487F08" w:rsidRPr="00E96EC5" w:rsidRDefault="00487F08" w:rsidP="004035AF">
      <w:pPr>
        <w:pStyle w:val="af1"/>
      </w:pPr>
    </w:p>
    <w:p w:rsidR="00EE53A9" w:rsidRPr="00E96EC5" w:rsidRDefault="00EE53A9" w:rsidP="00741EAE">
      <w:pPr>
        <w:pStyle w:val="aff2"/>
      </w:pPr>
      <w:r w:rsidRPr="00E96EC5">
        <w:t xml:space="preserve">Задание 394. </w:t>
      </w:r>
    </w:p>
    <w:p w:rsidR="00EE53A9" w:rsidRPr="00E96EC5" w:rsidRDefault="00EE53A9" w:rsidP="00AF0DC8">
      <w:pPr>
        <w:pStyle w:val="af6"/>
      </w:pPr>
      <w:r w:rsidRPr="00E96EC5">
        <w:t>Прочитайте текст и установите соответствие.</w:t>
      </w:r>
    </w:p>
    <w:p w:rsidR="00EE53A9" w:rsidRPr="00E96EC5" w:rsidRDefault="00EE53A9" w:rsidP="004035AF">
      <w:pPr>
        <w:pStyle w:val="af1"/>
      </w:pPr>
      <w:r w:rsidRPr="00E96EC5">
        <w:t xml:space="preserve">Microsoft Word (часто — MS Word, WinWord или просто Word) — текстовый процессор, предназначенный для создания, просмотра, редактирования и форматирования текстов статей, деловых бумаг, а также иных документов, с локальным применением простейших форм таблично-матричных алгоритмов. Укажите назначения каждой из кнопок в текстовом редакторе </w:t>
      </w:r>
      <w:r w:rsidRPr="00E96EC5">
        <w:rPr>
          <w:lang w:val="en-US"/>
        </w:rPr>
        <w:t>MicrosoftWord</w:t>
      </w:r>
      <w:r w:rsidRPr="00E96EC5">
        <w:t>:</w:t>
      </w:r>
    </w:p>
    <w:p w:rsidR="00EE53A9" w:rsidRPr="00E96EC5" w:rsidRDefault="00EE53A9" w:rsidP="004035AF">
      <w:pPr>
        <w:pStyle w:val="af1"/>
      </w:pPr>
    </w:p>
    <w:tbl>
      <w:tblPr>
        <w:tblStyle w:val="ab"/>
        <w:tblW w:w="5000" w:type="pct"/>
        <w:tblLook w:val="04A0" w:firstRow="1" w:lastRow="0" w:firstColumn="1" w:lastColumn="0" w:noHBand="0" w:noVBand="1"/>
      </w:tblPr>
      <w:tblGrid>
        <w:gridCol w:w="1052"/>
        <w:gridCol w:w="6068"/>
        <w:gridCol w:w="961"/>
        <w:gridCol w:w="2056"/>
      </w:tblGrid>
      <w:tr w:rsidR="00EE53A9" w:rsidRPr="00E96EC5" w:rsidTr="002913FB">
        <w:tc>
          <w:tcPr>
            <w:tcW w:w="3986" w:type="pct"/>
            <w:gridSpan w:val="3"/>
          </w:tcPr>
          <w:p w:rsidR="00EE53A9" w:rsidRPr="00E96EC5" w:rsidRDefault="00EE53A9" w:rsidP="00CD6F69">
            <w:pPr>
              <w:pStyle w:val="af"/>
            </w:pPr>
            <w:r w:rsidRPr="00E96EC5">
              <w:t>Назначение</w:t>
            </w:r>
          </w:p>
        </w:tc>
        <w:tc>
          <w:tcPr>
            <w:tcW w:w="1014" w:type="pct"/>
          </w:tcPr>
          <w:p w:rsidR="00EE53A9" w:rsidRPr="00E96EC5" w:rsidRDefault="00EE53A9" w:rsidP="00CD6F69">
            <w:pPr>
              <w:pStyle w:val="af"/>
            </w:pPr>
            <w:r w:rsidRPr="00E96EC5">
              <w:t>Кнопка</w:t>
            </w:r>
          </w:p>
        </w:tc>
      </w:tr>
      <w:tr w:rsidR="00B33E5B" w:rsidRPr="00E96EC5" w:rsidTr="002913FB">
        <w:tc>
          <w:tcPr>
            <w:tcW w:w="519" w:type="pct"/>
          </w:tcPr>
          <w:p w:rsidR="00B33E5B" w:rsidRPr="00E96EC5" w:rsidRDefault="00B33E5B" w:rsidP="00CD6F69">
            <w:pPr>
              <w:pStyle w:val="af"/>
            </w:pPr>
            <w:r w:rsidRPr="00E96EC5">
              <w:t>А</w:t>
            </w:r>
          </w:p>
        </w:tc>
        <w:tc>
          <w:tcPr>
            <w:tcW w:w="2993" w:type="pct"/>
          </w:tcPr>
          <w:p w:rsidR="00B33E5B" w:rsidRPr="00E96EC5" w:rsidRDefault="00B33E5B" w:rsidP="00CD6F69">
            <w:pPr>
              <w:pStyle w:val="af"/>
            </w:pPr>
            <w:r w:rsidRPr="00E96EC5">
              <w:t>Подчеркнутое начертание</w:t>
            </w:r>
          </w:p>
        </w:tc>
        <w:tc>
          <w:tcPr>
            <w:tcW w:w="474" w:type="pct"/>
          </w:tcPr>
          <w:p w:rsidR="00B33E5B" w:rsidRPr="00E96EC5" w:rsidRDefault="00B33E5B" w:rsidP="00CD6F69">
            <w:pPr>
              <w:pStyle w:val="af"/>
            </w:pPr>
            <w:r w:rsidRPr="00E96EC5">
              <w:t>1</w:t>
            </w:r>
          </w:p>
        </w:tc>
        <w:tc>
          <w:tcPr>
            <w:tcW w:w="1014" w:type="pct"/>
          </w:tcPr>
          <w:p w:rsidR="00B33E5B" w:rsidRPr="00E96EC5" w:rsidRDefault="00B33E5B" w:rsidP="00CD6F69">
            <w:pPr>
              <w:pStyle w:val="af"/>
            </w:pPr>
            <w:r w:rsidRPr="00E96EC5">
              <w:rPr>
                <w:noProof/>
                <w:lang w:eastAsia="ru-RU" w:bidi="ar-SA"/>
              </w:rPr>
              <w:drawing>
                <wp:inline distT="0" distB="0" distL="0" distR="0" wp14:anchorId="20465DB1" wp14:editId="46850B65">
                  <wp:extent cx="275953" cy="25630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stretch>
                            <a:fillRect/>
                          </a:stretch>
                        </pic:blipFill>
                        <pic:spPr>
                          <a:xfrm>
                            <a:off x="0" y="0"/>
                            <a:ext cx="279864" cy="259942"/>
                          </a:xfrm>
                          <a:prstGeom prst="rect">
                            <a:avLst/>
                          </a:prstGeom>
                        </pic:spPr>
                      </pic:pic>
                    </a:graphicData>
                  </a:graphic>
                </wp:inline>
              </w:drawing>
            </w:r>
          </w:p>
        </w:tc>
      </w:tr>
      <w:tr w:rsidR="00B33E5B" w:rsidRPr="00E96EC5" w:rsidTr="002913FB">
        <w:tc>
          <w:tcPr>
            <w:tcW w:w="519" w:type="pct"/>
          </w:tcPr>
          <w:p w:rsidR="00B33E5B" w:rsidRPr="00E96EC5" w:rsidRDefault="00B33E5B" w:rsidP="00CD6F69">
            <w:pPr>
              <w:pStyle w:val="af"/>
            </w:pPr>
            <w:r w:rsidRPr="00E96EC5">
              <w:t>Б</w:t>
            </w:r>
          </w:p>
        </w:tc>
        <w:tc>
          <w:tcPr>
            <w:tcW w:w="2993" w:type="pct"/>
          </w:tcPr>
          <w:p w:rsidR="00B33E5B" w:rsidRPr="00E96EC5" w:rsidRDefault="00B33E5B" w:rsidP="00CD6F69">
            <w:pPr>
              <w:pStyle w:val="af"/>
            </w:pPr>
            <w:r w:rsidRPr="00E96EC5">
              <w:t>Выравнивание по ширине</w:t>
            </w:r>
          </w:p>
        </w:tc>
        <w:tc>
          <w:tcPr>
            <w:tcW w:w="474" w:type="pct"/>
          </w:tcPr>
          <w:p w:rsidR="00B33E5B" w:rsidRPr="00E96EC5" w:rsidRDefault="00B33E5B" w:rsidP="00CD6F69">
            <w:pPr>
              <w:pStyle w:val="af"/>
            </w:pPr>
            <w:r w:rsidRPr="00E96EC5">
              <w:t>2</w:t>
            </w:r>
          </w:p>
        </w:tc>
        <w:tc>
          <w:tcPr>
            <w:tcW w:w="1014" w:type="pct"/>
          </w:tcPr>
          <w:p w:rsidR="00B33E5B" w:rsidRPr="00E96EC5" w:rsidRDefault="00B33E5B" w:rsidP="00CD6F69">
            <w:pPr>
              <w:pStyle w:val="af"/>
            </w:pPr>
            <w:r w:rsidRPr="00E96EC5">
              <w:rPr>
                <w:noProof/>
                <w:lang w:eastAsia="ru-RU" w:bidi="ar-SA"/>
              </w:rPr>
              <w:drawing>
                <wp:inline distT="0" distB="0" distL="0" distR="0" wp14:anchorId="7912EF17" wp14:editId="666B378B">
                  <wp:extent cx="276225" cy="245533"/>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stretch>
                            <a:fillRect/>
                          </a:stretch>
                        </pic:blipFill>
                        <pic:spPr>
                          <a:xfrm>
                            <a:off x="0" y="0"/>
                            <a:ext cx="277180" cy="246381"/>
                          </a:xfrm>
                          <a:prstGeom prst="rect">
                            <a:avLst/>
                          </a:prstGeom>
                        </pic:spPr>
                      </pic:pic>
                    </a:graphicData>
                  </a:graphic>
                </wp:inline>
              </w:drawing>
            </w:r>
          </w:p>
        </w:tc>
      </w:tr>
      <w:tr w:rsidR="00B33E5B" w:rsidRPr="00E96EC5" w:rsidTr="002913FB">
        <w:tc>
          <w:tcPr>
            <w:tcW w:w="519" w:type="pct"/>
          </w:tcPr>
          <w:p w:rsidR="00B33E5B" w:rsidRPr="00E96EC5" w:rsidRDefault="00B33E5B" w:rsidP="00CD6F69">
            <w:pPr>
              <w:pStyle w:val="af"/>
            </w:pPr>
            <w:r w:rsidRPr="00E96EC5">
              <w:t>В</w:t>
            </w:r>
          </w:p>
        </w:tc>
        <w:tc>
          <w:tcPr>
            <w:tcW w:w="2993" w:type="pct"/>
          </w:tcPr>
          <w:p w:rsidR="00B33E5B" w:rsidRPr="00E96EC5" w:rsidRDefault="00B33E5B" w:rsidP="00CD6F69">
            <w:pPr>
              <w:pStyle w:val="af"/>
            </w:pPr>
            <w:r w:rsidRPr="00E96EC5">
              <w:t>Выравнивание по центру</w:t>
            </w:r>
          </w:p>
        </w:tc>
        <w:tc>
          <w:tcPr>
            <w:tcW w:w="474" w:type="pct"/>
          </w:tcPr>
          <w:p w:rsidR="00B33E5B" w:rsidRPr="00E96EC5" w:rsidRDefault="00B33E5B" w:rsidP="00CD6F69">
            <w:pPr>
              <w:pStyle w:val="af"/>
            </w:pPr>
            <w:r w:rsidRPr="00E96EC5">
              <w:t>3</w:t>
            </w:r>
          </w:p>
        </w:tc>
        <w:tc>
          <w:tcPr>
            <w:tcW w:w="1014" w:type="pct"/>
          </w:tcPr>
          <w:p w:rsidR="00B33E5B" w:rsidRPr="00E96EC5" w:rsidRDefault="00B33E5B" w:rsidP="00CD6F69">
            <w:pPr>
              <w:pStyle w:val="af"/>
            </w:pPr>
            <w:r w:rsidRPr="00E96EC5">
              <w:rPr>
                <w:noProof/>
                <w:lang w:eastAsia="ru-RU" w:bidi="ar-SA"/>
              </w:rPr>
              <w:drawing>
                <wp:inline distT="0" distB="0" distL="0" distR="0" wp14:anchorId="3A3EC8CE" wp14:editId="15AA639A">
                  <wp:extent cx="276225" cy="2667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276225" cy="266700"/>
                          </a:xfrm>
                          <a:prstGeom prst="rect">
                            <a:avLst/>
                          </a:prstGeom>
                        </pic:spPr>
                      </pic:pic>
                    </a:graphicData>
                  </a:graphic>
                </wp:inline>
              </w:drawing>
            </w:r>
          </w:p>
        </w:tc>
      </w:tr>
      <w:tr w:rsidR="00B33E5B" w:rsidRPr="00E96EC5" w:rsidTr="002913FB">
        <w:tc>
          <w:tcPr>
            <w:tcW w:w="519" w:type="pct"/>
          </w:tcPr>
          <w:p w:rsidR="00B33E5B" w:rsidRPr="00E96EC5" w:rsidRDefault="00B33E5B" w:rsidP="00CD6F69">
            <w:pPr>
              <w:pStyle w:val="af"/>
            </w:pPr>
            <w:r w:rsidRPr="00E96EC5">
              <w:t>Г</w:t>
            </w:r>
          </w:p>
        </w:tc>
        <w:tc>
          <w:tcPr>
            <w:tcW w:w="2993" w:type="pct"/>
          </w:tcPr>
          <w:p w:rsidR="00B33E5B" w:rsidRPr="00E96EC5" w:rsidRDefault="00B33E5B" w:rsidP="00CD6F69">
            <w:pPr>
              <w:pStyle w:val="af"/>
            </w:pPr>
            <w:r w:rsidRPr="00E96EC5">
              <w:t>Изменение регистра символов</w:t>
            </w:r>
          </w:p>
        </w:tc>
        <w:tc>
          <w:tcPr>
            <w:tcW w:w="474" w:type="pct"/>
          </w:tcPr>
          <w:p w:rsidR="00B33E5B" w:rsidRPr="00E96EC5" w:rsidRDefault="00B33E5B" w:rsidP="00CD6F69">
            <w:pPr>
              <w:pStyle w:val="af"/>
            </w:pPr>
            <w:r w:rsidRPr="00E96EC5">
              <w:t>4</w:t>
            </w:r>
          </w:p>
        </w:tc>
        <w:tc>
          <w:tcPr>
            <w:tcW w:w="1014" w:type="pct"/>
          </w:tcPr>
          <w:p w:rsidR="00B33E5B" w:rsidRPr="00E96EC5" w:rsidRDefault="00B33E5B" w:rsidP="00CD6F69">
            <w:pPr>
              <w:pStyle w:val="af"/>
            </w:pPr>
            <w:r w:rsidRPr="00E96EC5">
              <w:rPr>
                <w:noProof/>
                <w:lang w:eastAsia="ru-RU" w:bidi="ar-SA"/>
              </w:rPr>
              <w:drawing>
                <wp:inline distT="0" distB="0" distL="0" distR="0" wp14:anchorId="44BBB97A" wp14:editId="70C74F70">
                  <wp:extent cx="276225" cy="2762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276225" cy="276225"/>
                          </a:xfrm>
                          <a:prstGeom prst="rect">
                            <a:avLst/>
                          </a:prstGeom>
                        </pic:spPr>
                      </pic:pic>
                    </a:graphicData>
                  </a:graphic>
                </wp:inline>
              </w:drawing>
            </w:r>
          </w:p>
        </w:tc>
      </w:tr>
      <w:tr w:rsidR="00B33E5B" w:rsidRPr="00E96EC5" w:rsidTr="002913FB">
        <w:tc>
          <w:tcPr>
            <w:tcW w:w="519" w:type="pct"/>
          </w:tcPr>
          <w:p w:rsidR="00B33E5B" w:rsidRPr="00E96EC5" w:rsidRDefault="00B33E5B" w:rsidP="00CD6F69">
            <w:pPr>
              <w:pStyle w:val="af"/>
            </w:pPr>
          </w:p>
        </w:tc>
        <w:tc>
          <w:tcPr>
            <w:tcW w:w="2993" w:type="pct"/>
          </w:tcPr>
          <w:p w:rsidR="00B33E5B" w:rsidRPr="00E96EC5" w:rsidRDefault="00B33E5B" w:rsidP="00CD6F69">
            <w:pPr>
              <w:pStyle w:val="af"/>
            </w:pPr>
          </w:p>
        </w:tc>
        <w:tc>
          <w:tcPr>
            <w:tcW w:w="474" w:type="pct"/>
          </w:tcPr>
          <w:p w:rsidR="00B33E5B" w:rsidRPr="00E96EC5" w:rsidRDefault="00B33E5B" w:rsidP="00CD6F69">
            <w:pPr>
              <w:pStyle w:val="af"/>
            </w:pPr>
            <w:r w:rsidRPr="00E96EC5">
              <w:t>5</w:t>
            </w:r>
          </w:p>
        </w:tc>
        <w:tc>
          <w:tcPr>
            <w:tcW w:w="1014" w:type="pct"/>
          </w:tcPr>
          <w:p w:rsidR="00B33E5B" w:rsidRPr="00E96EC5" w:rsidRDefault="005B6475" w:rsidP="00CD6F69">
            <w:pPr>
              <w:pStyle w:val="af"/>
            </w:pPr>
            <w:r w:rsidRPr="00E96EC5">
              <w:rPr>
                <w:noProof/>
                <w:lang w:eastAsia="ru-RU" w:bidi="ar-SA"/>
              </w:rPr>
              <w:drawing>
                <wp:inline distT="0" distB="0" distL="0" distR="0" wp14:anchorId="293F7EE3" wp14:editId="03F3A668">
                  <wp:extent cx="400050" cy="2762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stretch>
                            <a:fillRect/>
                          </a:stretch>
                        </pic:blipFill>
                        <pic:spPr>
                          <a:xfrm>
                            <a:off x="0" y="0"/>
                            <a:ext cx="400050" cy="276225"/>
                          </a:xfrm>
                          <a:prstGeom prst="rect">
                            <a:avLst/>
                          </a:prstGeom>
                        </pic:spPr>
                      </pic:pic>
                    </a:graphicData>
                  </a:graphic>
                </wp:inline>
              </w:drawing>
            </w:r>
          </w:p>
        </w:tc>
      </w:tr>
    </w:tbl>
    <w:p w:rsidR="004035AF" w:rsidRPr="00E96EC5" w:rsidRDefault="004035AF" w:rsidP="004035AF">
      <w:pPr>
        <w:pStyle w:val="af1"/>
        <w:rPr>
          <w:shd w:val="clear" w:color="auto" w:fill="FFFFFF"/>
        </w:rPr>
      </w:pPr>
    </w:p>
    <w:p w:rsidR="004035AF" w:rsidRPr="00E96EC5" w:rsidRDefault="00DD5ACE" w:rsidP="004035AF">
      <w:pPr>
        <w:pStyle w:val="af3"/>
        <w:rPr>
          <w:shd w:val="clear" w:color="auto" w:fill="FFFFFF"/>
        </w:rPr>
      </w:pPr>
      <w:r w:rsidRPr="00E96EC5">
        <w:rPr>
          <w:shd w:val="clear" w:color="auto" w:fill="FFFFFF"/>
        </w:rPr>
        <w:t>Запишите выбранные цифры под соответствующими буквами:</w:t>
      </w:r>
    </w:p>
    <w:tbl>
      <w:tblPr>
        <w:tblStyle w:val="ab"/>
        <w:tblW w:w="5000" w:type="pct"/>
        <w:tblLook w:val="04A0" w:firstRow="1" w:lastRow="0" w:firstColumn="1" w:lastColumn="0" w:noHBand="0" w:noVBand="1"/>
      </w:tblPr>
      <w:tblGrid>
        <w:gridCol w:w="2587"/>
        <w:gridCol w:w="2358"/>
        <w:gridCol w:w="2595"/>
        <w:gridCol w:w="2597"/>
      </w:tblGrid>
      <w:tr w:rsidR="005B6475" w:rsidRPr="00E96EC5" w:rsidTr="00FA379E">
        <w:tc>
          <w:tcPr>
            <w:tcW w:w="1276" w:type="pct"/>
          </w:tcPr>
          <w:p w:rsidR="005B6475" w:rsidRPr="00E96EC5" w:rsidRDefault="005B6475" w:rsidP="00CD6F69">
            <w:pPr>
              <w:pStyle w:val="af"/>
            </w:pPr>
            <w:r w:rsidRPr="00E96EC5">
              <w:t>А</w:t>
            </w:r>
          </w:p>
        </w:tc>
        <w:tc>
          <w:tcPr>
            <w:tcW w:w="1163" w:type="pct"/>
          </w:tcPr>
          <w:p w:rsidR="005B6475" w:rsidRPr="00E96EC5" w:rsidRDefault="005B6475" w:rsidP="00CD6F69">
            <w:pPr>
              <w:pStyle w:val="af"/>
            </w:pPr>
            <w:r w:rsidRPr="00E96EC5">
              <w:t>Б</w:t>
            </w:r>
          </w:p>
        </w:tc>
        <w:tc>
          <w:tcPr>
            <w:tcW w:w="1280" w:type="pct"/>
          </w:tcPr>
          <w:p w:rsidR="005B6475" w:rsidRPr="00E96EC5" w:rsidRDefault="005B6475" w:rsidP="00CD6F69">
            <w:pPr>
              <w:pStyle w:val="af"/>
            </w:pPr>
            <w:r w:rsidRPr="00E96EC5">
              <w:t>В</w:t>
            </w:r>
          </w:p>
        </w:tc>
        <w:tc>
          <w:tcPr>
            <w:tcW w:w="1281" w:type="pct"/>
          </w:tcPr>
          <w:p w:rsidR="005B6475" w:rsidRPr="00E96EC5" w:rsidRDefault="005B6475" w:rsidP="00CD6F69">
            <w:pPr>
              <w:pStyle w:val="af"/>
            </w:pPr>
            <w:r w:rsidRPr="00E96EC5">
              <w:t>Г</w:t>
            </w:r>
          </w:p>
        </w:tc>
      </w:tr>
      <w:tr w:rsidR="005B6475" w:rsidRPr="00E96EC5" w:rsidTr="00FA379E">
        <w:tc>
          <w:tcPr>
            <w:tcW w:w="1276" w:type="pct"/>
          </w:tcPr>
          <w:p w:rsidR="005B6475" w:rsidRPr="00E96EC5" w:rsidRDefault="005B6475" w:rsidP="00CD6F69">
            <w:pPr>
              <w:pStyle w:val="af"/>
            </w:pPr>
          </w:p>
        </w:tc>
        <w:tc>
          <w:tcPr>
            <w:tcW w:w="1163" w:type="pct"/>
          </w:tcPr>
          <w:p w:rsidR="005B6475" w:rsidRPr="00E96EC5" w:rsidRDefault="005B6475" w:rsidP="00CD6F69">
            <w:pPr>
              <w:pStyle w:val="af"/>
            </w:pPr>
          </w:p>
        </w:tc>
        <w:tc>
          <w:tcPr>
            <w:tcW w:w="1280" w:type="pct"/>
          </w:tcPr>
          <w:p w:rsidR="005B6475" w:rsidRPr="00E96EC5" w:rsidRDefault="005B6475" w:rsidP="00CD6F69">
            <w:pPr>
              <w:pStyle w:val="af"/>
            </w:pPr>
          </w:p>
        </w:tc>
        <w:tc>
          <w:tcPr>
            <w:tcW w:w="1281" w:type="pct"/>
          </w:tcPr>
          <w:p w:rsidR="005B6475" w:rsidRPr="00E96EC5" w:rsidRDefault="005B6475" w:rsidP="00CD6F69">
            <w:pPr>
              <w:pStyle w:val="af"/>
            </w:pPr>
          </w:p>
        </w:tc>
      </w:tr>
    </w:tbl>
    <w:p w:rsidR="00EE53A9" w:rsidRPr="00E96EC5" w:rsidRDefault="00EE53A9" w:rsidP="00EE53A9">
      <w:pPr>
        <w:shd w:val="clear" w:color="auto" w:fill="FFFFFF"/>
        <w:jc w:val="both"/>
        <w:rPr>
          <w:rFonts w:ascii="Times New Roman" w:hAnsi="Times New Roman" w:cs="Times New Roman"/>
          <w:b/>
        </w:rPr>
      </w:pPr>
    </w:p>
    <w:p w:rsidR="00EE53A9" w:rsidRPr="00E96EC5" w:rsidRDefault="00EE53A9" w:rsidP="00741EAE">
      <w:pPr>
        <w:pStyle w:val="aff2"/>
      </w:pPr>
      <w:r w:rsidRPr="00E96EC5">
        <w:t>Задание 395.</w:t>
      </w:r>
    </w:p>
    <w:p w:rsidR="00EE53A9" w:rsidRPr="00E96EC5" w:rsidRDefault="00EE53A9" w:rsidP="00AF0DC8">
      <w:pPr>
        <w:pStyle w:val="af6"/>
      </w:pPr>
      <w:r w:rsidRPr="00E96EC5">
        <w:t>Прочитайте текст и установите соответствие.</w:t>
      </w:r>
    </w:p>
    <w:p w:rsidR="00EE53A9" w:rsidRPr="00E96EC5" w:rsidRDefault="00EE53A9" w:rsidP="004035AF">
      <w:pPr>
        <w:pStyle w:val="af1"/>
      </w:pPr>
      <w:r w:rsidRPr="00E96EC5">
        <w:t xml:space="preserve">Функции Excel позволяют делать всё, что может понадобиться в работе с электронными таблицами — объединять ячейки, переносить информацию с одного листа на другой, закреплять строки и столбцы, делать выпадающие списки и т.д. Они значительно упрощают работу с данными, поэтому применять их должны уметь все. Установите соответствие между именем функции в табличном процессоре </w:t>
      </w:r>
      <w:r w:rsidRPr="00E96EC5">
        <w:rPr>
          <w:lang w:val="en-US"/>
        </w:rPr>
        <w:t>Excel</w:t>
      </w:r>
      <w:r w:rsidRPr="00E96EC5">
        <w:t xml:space="preserve"> и её назначением:</w:t>
      </w:r>
    </w:p>
    <w:p w:rsidR="00FA379E" w:rsidRPr="00E96EC5" w:rsidRDefault="00FA379E" w:rsidP="004035AF">
      <w:pPr>
        <w:pStyle w:val="af1"/>
      </w:pPr>
    </w:p>
    <w:tbl>
      <w:tblPr>
        <w:tblStyle w:val="ab"/>
        <w:tblW w:w="0" w:type="auto"/>
        <w:tblLook w:val="04A0" w:firstRow="1" w:lastRow="0" w:firstColumn="1" w:lastColumn="0" w:noHBand="0" w:noVBand="1"/>
      </w:tblPr>
      <w:tblGrid>
        <w:gridCol w:w="616"/>
        <w:gridCol w:w="4119"/>
        <w:gridCol w:w="562"/>
        <w:gridCol w:w="4134"/>
      </w:tblGrid>
      <w:tr w:rsidR="00003F3F" w:rsidRPr="00E96EC5" w:rsidTr="00003F3F">
        <w:tc>
          <w:tcPr>
            <w:tcW w:w="4653" w:type="dxa"/>
            <w:gridSpan w:val="2"/>
          </w:tcPr>
          <w:p w:rsidR="00003F3F" w:rsidRPr="00E96EC5" w:rsidRDefault="00003F3F" w:rsidP="00CD6F69">
            <w:pPr>
              <w:pStyle w:val="af"/>
            </w:pPr>
            <w:r w:rsidRPr="00E96EC5">
              <w:t>Имя функции</w:t>
            </w:r>
          </w:p>
        </w:tc>
        <w:tc>
          <w:tcPr>
            <w:tcW w:w="4692" w:type="dxa"/>
            <w:gridSpan w:val="2"/>
          </w:tcPr>
          <w:p w:rsidR="00003F3F" w:rsidRPr="00E96EC5" w:rsidRDefault="00003F3F" w:rsidP="00CD6F69">
            <w:pPr>
              <w:pStyle w:val="af"/>
            </w:pPr>
            <w:r w:rsidRPr="00E96EC5">
              <w:t>Назначение</w:t>
            </w:r>
          </w:p>
        </w:tc>
      </w:tr>
      <w:tr w:rsidR="00003F3F" w:rsidRPr="00E96EC5" w:rsidTr="00B55B9D">
        <w:tc>
          <w:tcPr>
            <w:tcW w:w="534" w:type="dxa"/>
          </w:tcPr>
          <w:p w:rsidR="00003F3F" w:rsidRPr="00E96EC5" w:rsidRDefault="00003F3F" w:rsidP="00CD6F69">
            <w:pPr>
              <w:pStyle w:val="af"/>
            </w:pPr>
            <w:r w:rsidRPr="00E96EC5">
              <w:t>А</w:t>
            </w:r>
          </w:p>
        </w:tc>
        <w:tc>
          <w:tcPr>
            <w:tcW w:w="4119" w:type="dxa"/>
          </w:tcPr>
          <w:p w:rsidR="00003F3F" w:rsidRPr="00E96EC5" w:rsidRDefault="00003F3F" w:rsidP="00CD6F69">
            <w:pPr>
              <w:pStyle w:val="af"/>
            </w:pPr>
            <w:r w:rsidRPr="00E96EC5">
              <w:rPr>
                <w:lang w:val="en-US"/>
              </w:rPr>
              <w:t>SIN</w:t>
            </w:r>
          </w:p>
        </w:tc>
        <w:tc>
          <w:tcPr>
            <w:tcW w:w="558" w:type="dxa"/>
          </w:tcPr>
          <w:p w:rsidR="00003F3F" w:rsidRPr="00E96EC5" w:rsidRDefault="00003F3F" w:rsidP="00CD6F69">
            <w:pPr>
              <w:pStyle w:val="af"/>
            </w:pPr>
            <w:r w:rsidRPr="00E96EC5">
              <w:t>1</w:t>
            </w:r>
          </w:p>
        </w:tc>
        <w:tc>
          <w:tcPr>
            <w:tcW w:w="4134" w:type="dxa"/>
          </w:tcPr>
          <w:p w:rsidR="00003F3F" w:rsidRPr="00E96EC5" w:rsidRDefault="00003F3F" w:rsidP="00CD6F69">
            <w:pPr>
              <w:pStyle w:val="af"/>
            </w:pPr>
            <w:r w:rsidRPr="00E96EC5">
              <w:rPr>
                <w:noProof/>
              </w:rPr>
              <w:t>Наименьшее значение</w:t>
            </w:r>
          </w:p>
        </w:tc>
      </w:tr>
      <w:tr w:rsidR="00003F3F" w:rsidRPr="00E96EC5" w:rsidTr="00B55B9D">
        <w:tc>
          <w:tcPr>
            <w:tcW w:w="534" w:type="dxa"/>
          </w:tcPr>
          <w:p w:rsidR="00003F3F" w:rsidRPr="00E96EC5" w:rsidRDefault="00003F3F" w:rsidP="00CD6F69">
            <w:pPr>
              <w:pStyle w:val="af"/>
            </w:pPr>
            <w:r w:rsidRPr="00E96EC5">
              <w:t>Б</w:t>
            </w:r>
          </w:p>
        </w:tc>
        <w:tc>
          <w:tcPr>
            <w:tcW w:w="4119" w:type="dxa"/>
          </w:tcPr>
          <w:p w:rsidR="00003F3F" w:rsidRPr="00E96EC5" w:rsidRDefault="00003F3F" w:rsidP="00CD6F69">
            <w:pPr>
              <w:pStyle w:val="af"/>
            </w:pPr>
            <w:r w:rsidRPr="00E96EC5">
              <w:t>СУММ</w:t>
            </w:r>
          </w:p>
        </w:tc>
        <w:tc>
          <w:tcPr>
            <w:tcW w:w="558" w:type="dxa"/>
          </w:tcPr>
          <w:p w:rsidR="00003F3F" w:rsidRPr="00E96EC5" w:rsidRDefault="00003F3F" w:rsidP="00CD6F69">
            <w:pPr>
              <w:pStyle w:val="af"/>
            </w:pPr>
            <w:r w:rsidRPr="00E96EC5">
              <w:t>2</w:t>
            </w:r>
          </w:p>
        </w:tc>
        <w:tc>
          <w:tcPr>
            <w:tcW w:w="4134" w:type="dxa"/>
          </w:tcPr>
          <w:p w:rsidR="00003F3F" w:rsidRPr="00E96EC5" w:rsidRDefault="00003F3F" w:rsidP="00CD6F69">
            <w:pPr>
              <w:pStyle w:val="af"/>
            </w:pPr>
            <w:r w:rsidRPr="00E96EC5">
              <w:rPr>
                <w:noProof/>
              </w:rPr>
              <w:t>Наибольшее значение</w:t>
            </w:r>
          </w:p>
        </w:tc>
      </w:tr>
      <w:tr w:rsidR="00003F3F" w:rsidRPr="00E96EC5" w:rsidTr="00B55B9D">
        <w:tc>
          <w:tcPr>
            <w:tcW w:w="534" w:type="dxa"/>
          </w:tcPr>
          <w:p w:rsidR="00003F3F" w:rsidRPr="00E96EC5" w:rsidRDefault="00003F3F" w:rsidP="00CD6F69">
            <w:pPr>
              <w:pStyle w:val="af"/>
            </w:pPr>
            <w:r w:rsidRPr="00E96EC5">
              <w:t>В</w:t>
            </w:r>
          </w:p>
        </w:tc>
        <w:tc>
          <w:tcPr>
            <w:tcW w:w="4119" w:type="dxa"/>
          </w:tcPr>
          <w:p w:rsidR="00003F3F" w:rsidRPr="00E96EC5" w:rsidRDefault="00003F3F" w:rsidP="00CD6F69">
            <w:pPr>
              <w:pStyle w:val="af"/>
            </w:pPr>
            <w:r w:rsidRPr="00E96EC5">
              <w:t>СЧЁТ</w:t>
            </w:r>
          </w:p>
        </w:tc>
        <w:tc>
          <w:tcPr>
            <w:tcW w:w="558" w:type="dxa"/>
          </w:tcPr>
          <w:p w:rsidR="00003F3F" w:rsidRPr="00E96EC5" w:rsidRDefault="00003F3F" w:rsidP="00CD6F69">
            <w:pPr>
              <w:pStyle w:val="af"/>
            </w:pPr>
            <w:r w:rsidRPr="00E96EC5">
              <w:t>3</w:t>
            </w:r>
          </w:p>
        </w:tc>
        <w:tc>
          <w:tcPr>
            <w:tcW w:w="4134" w:type="dxa"/>
          </w:tcPr>
          <w:p w:rsidR="00003F3F" w:rsidRPr="00E96EC5" w:rsidRDefault="00003F3F" w:rsidP="00CD6F69">
            <w:pPr>
              <w:pStyle w:val="af"/>
            </w:pPr>
            <w:r w:rsidRPr="00E96EC5">
              <w:rPr>
                <w:noProof/>
              </w:rPr>
              <w:t>Количество чисел</w:t>
            </w:r>
          </w:p>
        </w:tc>
      </w:tr>
      <w:tr w:rsidR="00003F3F" w:rsidRPr="00E96EC5" w:rsidTr="00B55B9D">
        <w:tc>
          <w:tcPr>
            <w:tcW w:w="534" w:type="dxa"/>
          </w:tcPr>
          <w:p w:rsidR="00003F3F" w:rsidRPr="00E96EC5" w:rsidRDefault="00003F3F" w:rsidP="00CD6F69">
            <w:pPr>
              <w:pStyle w:val="af"/>
            </w:pPr>
            <w:r w:rsidRPr="00E96EC5">
              <w:t>Г</w:t>
            </w:r>
          </w:p>
        </w:tc>
        <w:tc>
          <w:tcPr>
            <w:tcW w:w="4119" w:type="dxa"/>
          </w:tcPr>
          <w:p w:rsidR="00003F3F" w:rsidRPr="00E96EC5" w:rsidRDefault="00003F3F" w:rsidP="00CD6F69">
            <w:pPr>
              <w:pStyle w:val="af"/>
            </w:pPr>
            <w:r w:rsidRPr="00E96EC5">
              <w:t>МИН</w:t>
            </w:r>
          </w:p>
        </w:tc>
        <w:tc>
          <w:tcPr>
            <w:tcW w:w="558" w:type="dxa"/>
          </w:tcPr>
          <w:p w:rsidR="00003F3F" w:rsidRPr="00E96EC5" w:rsidRDefault="00003F3F" w:rsidP="00CD6F69">
            <w:pPr>
              <w:pStyle w:val="af"/>
            </w:pPr>
            <w:r w:rsidRPr="00E96EC5">
              <w:t>4</w:t>
            </w:r>
          </w:p>
        </w:tc>
        <w:tc>
          <w:tcPr>
            <w:tcW w:w="4134" w:type="dxa"/>
          </w:tcPr>
          <w:p w:rsidR="00003F3F" w:rsidRPr="00E96EC5" w:rsidRDefault="00003F3F" w:rsidP="00CD6F69">
            <w:pPr>
              <w:pStyle w:val="af"/>
            </w:pPr>
            <w:r w:rsidRPr="00E96EC5">
              <w:rPr>
                <w:noProof/>
              </w:rPr>
              <w:t>Синус угла в радианах</w:t>
            </w:r>
          </w:p>
        </w:tc>
      </w:tr>
      <w:tr w:rsidR="00003F3F" w:rsidRPr="00E96EC5" w:rsidTr="00B55B9D">
        <w:tc>
          <w:tcPr>
            <w:tcW w:w="534" w:type="dxa"/>
          </w:tcPr>
          <w:p w:rsidR="00003F3F" w:rsidRPr="00E96EC5" w:rsidRDefault="00003F3F" w:rsidP="00CD6F69">
            <w:pPr>
              <w:pStyle w:val="af"/>
            </w:pPr>
          </w:p>
        </w:tc>
        <w:tc>
          <w:tcPr>
            <w:tcW w:w="4119" w:type="dxa"/>
          </w:tcPr>
          <w:p w:rsidR="00003F3F" w:rsidRPr="00E96EC5" w:rsidRDefault="00003F3F" w:rsidP="00CD6F69">
            <w:pPr>
              <w:pStyle w:val="af"/>
            </w:pPr>
          </w:p>
        </w:tc>
        <w:tc>
          <w:tcPr>
            <w:tcW w:w="558" w:type="dxa"/>
          </w:tcPr>
          <w:p w:rsidR="00003F3F" w:rsidRPr="00E96EC5" w:rsidRDefault="00003F3F" w:rsidP="00CD6F69">
            <w:pPr>
              <w:pStyle w:val="af"/>
            </w:pPr>
            <w:r w:rsidRPr="00E96EC5">
              <w:t>5</w:t>
            </w:r>
          </w:p>
        </w:tc>
        <w:tc>
          <w:tcPr>
            <w:tcW w:w="4134" w:type="dxa"/>
          </w:tcPr>
          <w:p w:rsidR="00003F3F" w:rsidRPr="00E96EC5" w:rsidRDefault="00003F3F" w:rsidP="00CD6F69">
            <w:pPr>
              <w:pStyle w:val="af"/>
            </w:pPr>
            <w:r w:rsidRPr="00E96EC5">
              <w:rPr>
                <w:noProof/>
              </w:rPr>
              <w:t>Сумма</w:t>
            </w:r>
          </w:p>
        </w:tc>
      </w:tr>
    </w:tbl>
    <w:p w:rsidR="004035AF" w:rsidRPr="00E96EC5" w:rsidRDefault="004035AF" w:rsidP="004035AF">
      <w:pPr>
        <w:pStyle w:val="af1"/>
        <w:rPr>
          <w:shd w:val="clear" w:color="auto" w:fill="FFFFFF"/>
        </w:rPr>
      </w:pPr>
    </w:p>
    <w:p w:rsidR="004035AF" w:rsidRPr="00E96EC5" w:rsidRDefault="00DD5ACE" w:rsidP="004035AF">
      <w:pPr>
        <w:pStyle w:val="af3"/>
      </w:pPr>
      <w:r w:rsidRPr="00E96EC5">
        <w:t>Запишите выбранные цифры под соответствующими буквами:</w:t>
      </w:r>
    </w:p>
    <w:tbl>
      <w:tblPr>
        <w:tblStyle w:val="ab"/>
        <w:tblW w:w="5000" w:type="pct"/>
        <w:tblLook w:val="04A0" w:firstRow="1" w:lastRow="0" w:firstColumn="1" w:lastColumn="0" w:noHBand="0" w:noVBand="1"/>
      </w:tblPr>
      <w:tblGrid>
        <w:gridCol w:w="2531"/>
        <w:gridCol w:w="2536"/>
        <w:gridCol w:w="2536"/>
        <w:gridCol w:w="2534"/>
      </w:tblGrid>
      <w:tr w:rsidR="005B6475" w:rsidRPr="00E96EC5" w:rsidTr="00FA379E">
        <w:tc>
          <w:tcPr>
            <w:tcW w:w="1248" w:type="pct"/>
          </w:tcPr>
          <w:p w:rsidR="005B6475" w:rsidRPr="00E96EC5" w:rsidRDefault="005B6475" w:rsidP="00CD6F69">
            <w:pPr>
              <w:pStyle w:val="af"/>
            </w:pPr>
            <w:r w:rsidRPr="00E96EC5">
              <w:t>А</w:t>
            </w:r>
          </w:p>
        </w:tc>
        <w:tc>
          <w:tcPr>
            <w:tcW w:w="1251" w:type="pct"/>
          </w:tcPr>
          <w:p w:rsidR="005B6475" w:rsidRPr="00E96EC5" w:rsidRDefault="005B6475" w:rsidP="00CD6F69">
            <w:pPr>
              <w:pStyle w:val="af"/>
            </w:pPr>
            <w:r w:rsidRPr="00E96EC5">
              <w:t>Б</w:t>
            </w:r>
          </w:p>
        </w:tc>
        <w:tc>
          <w:tcPr>
            <w:tcW w:w="1251" w:type="pct"/>
          </w:tcPr>
          <w:p w:rsidR="005B6475" w:rsidRPr="00E96EC5" w:rsidRDefault="005B6475" w:rsidP="00CD6F69">
            <w:pPr>
              <w:pStyle w:val="af"/>
            </w:pPr>
            <w:r w:rsidRPr="00E96EC5">
              <w:t>В</w:t>
            </w:r>
          </w:p>
        </w:tc>
        <w:tc>
          <w:tcPr>
            <w:tcW w:w="1250" w:type="pct"/>
          </w:tcPr>
          <w:p w:rsidR="005B6475" w:rsidRPr="00E96EC5" w:rsidRDefault="005B6475" w:rsidP="00CD6F69">
            <w:pPr>
              <w:pStyle w:val="af"/>
            </w:pPr>
            <w:r w:rsidRPr="00E96EC5">
              <w:t>Г</w:t>
            </w:r>
          </w:p>
        </w:tc>
      </w:tr>
      <w:tr w:rsidR="005B6475" w:rsidRPr="00E96EC5" w:rsidTr="00FA379E">
        <w:tc>
          <w:tcPr>
            <w:tcW w:w="1248" w:type="pct"/>
          </w:tcPr>
          <w:p w:rsidR="005B6475" w:rsidRPr="00E96EC5" w:rsidRDefault="005B6475" w:rsidP="00CD6F69">
            <w:pPr>
              <w:pStyle w:val="af"/>
            </w:pPr>
          </w:p>
        </w:tc>
        <w:tc>
          <w:tcPr>
            <w:tcW w:w="1251" w:type="pct"/>
          </w:tcPr>
          <w:p w:rsidR="005B6475" w:rsidRPr="00E96EC5" w:rsidRDefault="005B6475" w:rsidP="00CD6F69">
            <w:pPr>
              <w:pStyle w:val="af"/>
            </w:pPr>
          </w:p>
        </w:tc>
        <w:tc>
          <w:tcPr>
            <w:tcW w:w="1251" w:type="pct"/>
          </w:tcPr>
          <w:p w:rsidR="005B6475" w:rsidRPr="00E96EC5" w:rsidRDefault="005B6475" w:rsidP="00CD6F69">
            <w:pPr>
              <w:pStyle w:val="af"/>
            </w:pPr>
          </w:p>
        </w:tc>
        <w:tc>
          <w:tcPr>
            <w:tcW w:w="1250" w:type="pct"/>
          </w:tcPr>
          <w:p w:rsidR="005B6475" w:rsidRPr="00E96EC5" w:rsidRDefault="005B6475" w:rsidP="00CD6F69">
            <w:pPr>
              <w:pStyle w:val="af"/>
            </w:pPr>
          </w:p>
        </w:tc>
      </w:tr>
    </w:tbl>
    <w:p w:rsidR="00EE53A9" w:rsidRPr="00E96EC5" w:rsidRDefault="00EE53A9" w:rsidP="00EE53A9">
      <w:pPr>
        <w:pStyle w:val="a8"/>
        <w:shd w:val="clear" w:color="auto" w:fill="FFFFFF"/>
        <w:spacing w:before="0" w:beforeAutospacing="0" w:after="0" w:afterAutospacing="0"/>
        <w:jc w:val="both"/>
        <w:rPr>
          <w:rFonts w:ascii="Times New Roman" w:hAnsi="Times New Roman" w:cs="Times New Roman"/>
          <w:b/>
          <w:color w:val="000000"/>
        </w:rPr>
      </w:pPr>
    </w:p>
    <w:p w:rsidR="00EE53A9" w:rsidRPr="00E96EC5" w:rsidRDefault="00EE53A9" w:rsidP="00741EAE">
      <w:pPr>
        <w:pStyle w:val="aff2"/>
      </w:pPr>
      <w:r w:rsidRPr="00E96EC5">
        <w:t>Задание 396.</w:t>
      </w:r>
    </w:p>
    <w:p w:rsidR="00EE53A9" w:rsidRPr="00E96EC5" w:rsidRDefault="00EE53A9" w:rsidP="00AF0DC8">
      <w:pPr>
        <w:pStyle w:val="af6"/>
      </w:pPr>
      <w:r w:rsidRPr="00E96EC5">
        <w:t>Прочитайте текст и установите последовательность.</w:t>
      </w:r>
    </w:p>
    <w:p w:rsidR="00EE53A9" w:rsidRPr="00E96EC5" w:rsidRDefault="00EE53A9" w:rsidP="004035AF">
      <w:pPr>
        <w:pStyle w:val="af1"/>
      </w:pPr>
      <w:r w:rsidRPr="00E96EC5">
        <w:t xml:space="preserve">Таблица данных в </w:t>
      </w:r>
      <w:r w:rsidRPr="00E96EC5">
        <w:rPr>
          <w:lang w:val="en-US"/>
        </w:rPr>
        <w:t>Excel</w:t>
      </w:r>
      <w:r w:rsidRPr="00E96EC5">
        <w:t xml:space="preserve"> предназначена для хранения и организации информации. Информация организована в виде строк и столбцов. Таблица данных - лучший вариант для эффективной организации обширных данных. Для организации рабочего процесса пользователь должен знать, как создать таблицу в </w:t>
      </w:r>
      <w:r w:rsidRPr="00E96EC5">
        <w:rPr>
          <w:lang w:val="en-US"/>
        </w:rPr>
        <w:t>Excel</w:t>
      </w:r>
      <w:r w:rsidRPr="00E96EC5">
        <w:t xml:space="preserve">. Существуют 2 метода: ручной и автоматический. Установите последовательность создания в </w:t>
      </w:r>
      <w:r w:rsidRPr="00E96EC5">
        <w:rPr>
          <w:lang w:val="en-US"/>
        </w:rPr>
        <w:t>Excel</w:t>
      </w:r>
      <w:r w:rsidRPr="00E96EC5">
        <w:t xml:space="preserve"> таблицы ручным методом?</w:t>
      </w:r>
    </w:p>
    <w:p w:rsidR="00EE53A9" w:rsidRPr="00E96EC5" w:rsidRDefault="00EE53A9" w:rsidP="004035AF">
      <w:pPr>
        <w:pStyle w:val="af1"/>
      </w:pPr>
      <w:r w:rsidRPr="00E96EC5">
        <w:t>1) Выделить необходимые ячейки</w:t>
      </w:r>
    </w:p>
    <w:p w:rsidR="00EE53A9" w:rsidRPr="00E96EC5" w:rsidRDefault="00EE53A9" w:rsidP="004035AF">
      <w:pPr>
        <w:pStyle w:val="af1"/>
      </w:pPr>
      <w:r w:rsidRPr="00E96EC5">
        <w:t>2) Указать в таблице имеющиеся сведения</w:t>
      </w:r>
    </w:p>
    <w:p w:rsidR="00EE53A9" w:rsidRPr="00E96EC5" w:rsidRDefault="00EE53A9" w:rsidP="004035AF">
      <w:pPr>
        <w:pStyle w:val="af1"/>
      </w:pPr>
      <w:r w:rsidRPr="00E96EC5">
        <w:rPr>
          <w:color w:val="333333"/>
          <w:shd w:val="clear" w:color="auto" w:fill="FAFAFA"/>
        </w:rPr>
        <w:t>3) На панели инструментов найти пиктограмму «Границы» и пункт «Все границы»</w:t>
      </w:r>
    </w:p>
    <w:p w:rsidR="005B6475" w:rsidRPr="00E96EC5" w:rsidRDefault="00EE53A9" w:rsidP="004035AF">
      <w:pPr>
        <w:pStyle w:val="af1"/>
        <w:rPr>
          <w:shd w:val="clear" w:color="auto" w:fill="FAFAFA"/>
        </w:rPr>
      </w:pPr>
      <w:r w:rsidRPr="00E96EC5">
        <w:rPr>
          <w:shd w:val="clear" w:color="auto" w:fill="FAFAFA"/>
        </w:rPr>
        <w:t xml:space="preserve">4) Открыть книгу </w:t>
      </w:r>
    </w:p>
    <w:p w:rsidR="00EE53A9" w:rsidRPr="00E96EC5" w:rsidRDefault="005B6475" w:rsidP="004035AF">
      <w:pPr>
        <w:pStyle w:val="af1"/>
      </w:pPr>
      <w:r w:rsidRPr="00E96EC5">
        <w:rPr>
          <w:shd w:val="clear" w:color="auto" w:fill="FAFAFA"/>
        </w:rPr>
        <w:t>5)А</w:t>
      </w:r>
      <w:r w:rsidR="00EE53A9" w:rsidRPr="00E96EC5">
        <w:rPr>
          <w:shd w:val="clear" w:color="auto" w:fill="FAFAFA"/>
        </w:rPr>
        <w:t>ктивировать нужный лист</w:t>
      </w:r>
    </w:p>
    <w:p w:rsidR="00EE53A9" w:rsidRPr="00E96EC5" w:rsidRDefault="00EE53A9" w:rsidP="004035AF">
      <w:pPr>
        <w:pStyle w:val="af1"/>
      </w:pPr>
    </w:p>
    <w:p w:rsidR="004035AF" w:rsidRPr="00E96EC5" w:rsidRDefault="004035AF" w:rsidP="004035AF">
      <w:pPr>
        <w:pStyle w:val="af3"/>
        <w:rPr>
          <w:shd w:val="clear" w:color="auto" w:fill="FFFFFF"/>
        </w:rPr>
      </w:pPr>
      <w:r w:rsidRPr="00E96EC5">
        <w:rPr>
          <w:shd w:val="clear" w:color="auto" w:fill="FFFFFF"/>
        </w:rPr>
        <w:t>Запишите соответствующую последовательность цифр слева направо</w:t>
      </w:r>
    </w:p>
    <w:tbl>
      <w:tblPr>
        <w:tblStyle w:val="ab"/>
        <w:tblW w:w="0" w:type="auto"/>
        <w:tblLook w:val="04A0" w:firstRow="1" w:lastRow="0" w:firstColumn="1" w:lastColumn="0" w:noHBand="0" w:noVBand="1"/>
      </w:tblPr>
      <w:tblGrid>
        <w:gridCol w:w="1987"/>
        <w:gridCol w:w="1938"/>
        <w:gridCol w:w="1993"/>
        <w:gridCol w:w="1993"/>
        <w:gridCol w:w="2226"/>
      </w:tblGrid>
      <w:tr w:rsidR="005B6475" w:rsidRPr="00E96EC5" w:rsidTr="005B6475">
        <w:tc>
          <w:tcPr>
            <w:tcW w:w="1988" w:type="dxa"/>
          </w:tcPr>
          <w:p w:rsidR="005B6475" w:rsidRPr="00E96EC5" w:rsidRDefault="005B6475" w:rsidP="00CD6F69">
            <w:pPr>
              <w:pStyle w:val="af"/>
            </w:pPr>
          </w:p>
        </w:tc>
        <w:tc>
          <w:tcPr>
            <w:tcW w:w="1938" w:type="dxa"/>
          </w:tcPr>
          <w:p w:rsidR="005B6475" w:rsidRPr="00E96EC5" w:rsidRDefault="005B6475" w:rsidP="00CD6F69">
            <w:pPr>
              <w:pStyle w:val="af"/>
            </w:pPr>
          </w:p>
        </w:tc>
        <w:tc>
          <w:tcPr>
            <w:tcW w:w="1993" w:type="dxa"/>
          </w:tcPr>
          <w:p w:rsidR="005B6475" w:rsidRPr="00E96EC5" w:rsidRDefault="005B6475" w:rsidP="00CD6F69">
            <w:pPr>
              <w:pStyle w:val="af"/>
            </w:pPr>
          </w:p>
        </w:tc>
        <w:tc>
          <w:tcPr>
            <w:tcW w:w="1993" w:type="dxa"/>
          </w:tcPr>
          <w:p w:rsidR="005B6475" w:rsidRPr="00E96EC5" w:rsidRDefault="005B6475" w:rsidP="00CD6F69">
            <w:pPr>
              <w:pStyle w:val="af"/>
            </w:pPr>
          </w:p>
        </w:tc>
        <w:tc>
          <w:tcPr>
            <w:tcW w:w="2226" w:type="dxa"/>
          </w:tcPr>
          <w:p w:rsidR="005B6475" w:rsidRPr="00E96EC5" w:rsidRDefault="005B6475" w:rsidP="00CD6F69">
            <w:pPr>
              <w:pStyle w:val="af"/>
            </w:pPr>
          </w:p>
        </w:tc>
      </w:tr>
    </w:tbl>
    <w:p w:rsidR="00EE53A9" w:rsidRPr="00E96EC5" w:rsidRDefault="00EE53A9" w:rsidP="00EE53A9">
      <w:pPr>
        <w:pStyle w:val="a8"/>
        <w:shd w:val="clear" w:color="auto" w:fill="FFFFFF"/>
        <w:spacing w:before="0" w:beforeAutospacing="0" w:after="0" w:afterAutospacing="0"/>
        <w:jc w:val="both"/>
        <w:rPr>
          <w:rFonts w:ascii="Times New Roman" w:hAnsi="Times New Roman" w:cs="Times New Roman"/>
          <w:b/>
          <w:color w:val="000000"/>
        </w:rPr>
      </w:pPr>
    </w:p>
    <w:p w:rsidR="00EE53A9" w:rsidRPr="00E96EC5" w:rsidRDefault="00EE53A9" w:rsidP="00741EAE">
      <w:pPr>
        <w:pStyle w:val="aff2"/>
      </w:pPr>
      <w:r w:rsidRPr="00E96EC5">
        <w:t>Задание 397.</w:t>
      </w:r>
    </w:p>
    <w:p w:rsidR="00EE53A9" w:rsidRPr="00E96EC5" w:rsidRDefault="00EE53A9" w:rsidP="00AF0DC8">
      <w:pPr>
        <w:pStyle w:val="af6"/>
      </w:pPr>
      <w:r w:rsidRPr="00E96EC5">
        <w:t>Прочитайте текст и установите последовательность.</w:t>
      </w:r>
    </w:p>
    <w:p w:rsidR="00EE53A9" w:rsidRPr="00E96EC5" w:rsidRDefault="00EE53A9" w:rsidP="004035AF">
      <w:pPr>
        <w:pStyle w:val="af1"/>
      </w:pPr>
      <w:r w:rsidRPr="00E96EC5">
        <w:t xml:space="preserve">Необходимость иллюстрирования текстового материала при помощи таблиц возникает достаточно часто. Поэтому среди инструментов Microsoft Word есть удобный редактор таблиц, </w:t>
      </w:r>
      <w:r w:rsidRPr="00E96EC5">
        <w:lastRenderedPageBreak/>
        <w:t xml:space="preserve">позволяющий создавать их и адаптировать под самые разные задачи. Установите последовательность создания таблицы в </w:t>
      </w:r>
      <w:r w:rsidRPr="00E96EC5">
        <w:rPr>
          <w:lang w:val="en-US"/>
        </w:rPr>
        <w:t>Word</w:t>
      </w:r>
      <w:r w:rsidRPr="00E96EC5">
        <w:t>с помощью превью?</w:t>
      </w:r>
    </w:p>
    <w:p w:rsidR="005B6475" w:rsidRPr="00E96EC5" w:rsidRDefault="00EE53A9" w:rsidP="004035AF">
      <w:pPr>
        <w:pStyle w:val="af1"/>
      </w:pPr>
      <w:r w:rsidRPr="00E96EC5">
        <w:t xml:space="preserve">1) Кликнуть по иконке «Таблица» </w:t>
      </w:r>
    </w:p>
    <w:p w:rsidR="00EE53A9" w:rsidRPr="00E96EC5" w:rsidRDefault="005B6475" w:rsidP="004035AF">
      <w:pPr>
        <w:pStyle w:val="af1"/>
      </w:pPr>
      <w:r w:rsidRPr="00E96EC5">
        <w:t>2)</w:t>
      </w:r>
      <w:r w:rsidR="00CE00E3" w:rsidRPr="00E96EC5">
        <w:t>В</w:t>
      </w:r>
      <w:r w:rsidR="00EE53A9" w:rsidRPr="00E96EC5">
        <w:t xml:space="preserve"> поле «Вставка таблицы» выбрать необходимый размер элемента</w:t>
      </w:r>
    </w:p>
    <w:p w:rsidR="00EE53A9" w:rsidRPr="00E96EC5" w:rsidRDefault="00CE00E3" w:rsidP="004035AF">
      <w:pPr>
        <w:pStyle w:val="af1"/>
      </w:pPr>
      <w:r w:rsidRPr="00E96EC5">
        <w:t>3</w:t>
      </w:r>
      <w:r w:rsidR="00EE53A9" w:rsidRPr="00E96EC5">
        <w:t>) Кликнуть левой кнопкой мыши по превью таблицы, чтобы она появилась в документе</w:t>
      </w:r>
    </w:p>
    <w:p w:rsidR="005B6475" w:rsidRPr="00E96EC5" w:rsidRDefault="00CE00E3" w:rsidP="004035AF">
      <w:pPr>
        <w:pStyle w:val="af1"/>
      </w:pPr>
      <w:r w:rsidRPr="00E96EC5">
        <w:t>4</w:t>
      </w:r>
      <w:r w:rsidR="00EE53A9" w:rsidRPr="00E96EC5">
        <w:t xml:space="preserve">) Перейти к главному меню  </w:t>
      </w:r>
    </w:p>
    <w:p w:rsidR="00EE53A9" w:rsidRPr="00E96EC5" w:rsidRDefault="00CE00E3" w:rsidP="004035AF">
      <w:pPr>
        <w:pStyle w:val="af1"/>
      </w:pPr>
      <w:r w:rsidRPr="00E96EC5">
        <w:t>5) О</w:t>
      </w:r>
      <w:r w:rsidR="00EE53A9" w:rsidRPr="00E96EC5">
        <w:t>ткрыть вкладку «Вставка»</w:t>
      </w:r>
    </w:p>
    <w:p w:rsidR="00EE53A9" w:rsidRPr="00E96EC5" w:rsidRDefault="00EE53A9" w:rsidP="004035AF">
      <w:pPr>
        <w:pStyle w:val="af1"/>
      </w:pPr>
    </w:p>
    <w:p w:rsidR="004035AF" w:rsidRPr="00E96EC5" w:rsidRDefault="004035AF" w:rsidP="004035AF">
      <w:pPr>
        <w:pStyle w:val="af3"/>
        <w:rPr>
          <w:shd w:val="clear" w:color="auto" w:fill="FFFFFF"/>
        </w:rPr>
      </w:pPr>
      <w:r w:rsidRPr="00E96EC5">
        <w:rPr>
          <w:shd w:val="clear" w:color="auto" w:fill="FFFFFF"/>
        </w:rPr>
        <w:t>Запишите соответствующую последовательность цифр слева направо</w:t>
      </w:r>
    </w:p>
    <w:tbl>
      <w:tblPr>
        <w:tblStyle w:val="ab"/>
        <w:tblW w:w="5000" w:type="pct"/>
        <w:tblLook w:val="04A0" w:firstRow="1" w:lastRow="0" w:firstColumn="1" w:lastColumn="0" w:noHBand="0" w:noVBand="1"/>
      </w:tblPr>
      <w:tblGrid>
        <w:gridCol w:w="1919"/>
        <w:gridCol w:w="2011"/>
        <w:gridCol w:w="2011"/>
        <w:gridCol w:w="2098"/>
        <w:gridCol w:w="2098"/>
      </w:tblGrid>
      <w:tr w:rsidR="00CE00E3" w:rsidRPr="00E96EC5" w:rsidTr="00CE00E3">
        <w:tc>
          <w:tcPr>
            <w:tcW w:w="946" w:type="pct"/>
          </w:tcPr>
          <w:p w:rsidR="00CE00E3" w:rsidRPr="00E96EC5" w:rsidRDefault="00CE00E3" w:rsidP="00CD6F69">
            <w:pPr>
              <w:pStyle w:val="af"/>
            </w:pPr>
          </w:p>
        </w:tc>
        <w:tc>
          <w:tcPr>
            <w:tcW w:w="992" w:type="pct"/>
          </w:tcPr>
          <w:p w:rsidR="00CE00E3" w:rsidRPr="00E96EC5" w:rsidRDefault="00CE00E3" w:rsidP="00CD6F69">
            <w:pPr>
              <w:pStyle w:val="af"/>
            </w:pPr>
          </w:p>
        </w:tc>
        <w:tc>
          <w:tcPr>
            <w:tcW w:w="992" w:type="pct"/>
          </w:tcPr>
          <w:p w:rsidR="00CE00E3" w:rsidRPr="00E96EC5" w:rsidRDefault="00CE00E3" w:rsidP="00CD6F69">
            <w:pPr>
              <w:pStyle w:val="af"/>
            </w:pPr>
          </w:p>
        </w:tc>
        <w:tc>
          <w:tcPr>
            <w:tcW w:w="1035" w:type="pct"/>
          </w:tcPr>
          <w:p w:rsidR="00CE00E3" w:rsidRPr="00E96EC5" w:rsidRDefault="00CE00E3" w:rsidP="00CD6F69">
            <w:pPr>
              <w:pStyle w:val="af"/>
            </w:pPr>
          </w:p>
        </w:tc>
        <w:tc>
          <w:tcPr>
            <w:tcW w:w="1035" w:type="pct"/>
          </w:tcPr>
          <w:p w:rsidR="00CE00E3" w:rsidRPr="00E96EC5" w:rsidRDefault="00CE00E3" w:rsidP="00CD6F69">
            <w:pPr>
              <w:pStyle w:val="af"/>
            </w:pPr>
          </w:p>
        </w:tc>
      </w:tr>
    </w:tbl>
    <w:p w:rsidR="00EE53A9" w:rsidRPr="00E96EC5" w:rsidRDefault="00EE53A9" w:rsidP="00EE53A9">
      <w:pPr>
        <w:shd w:val="clear" w:color="auto" w:fill="FFFFFF"/>
        <w:jc w:val="both"/>
        <w:rPr>
          <w:rFonts w:ascii="Times New Roman" w:eastAsia="Times New Roman" w:hAnsi="Times New Roman" w:cs="Times New Roman"/>
          <w:b/>
        </w:rPr>
      </w:pPr>
    </w:p>
    <w:p w:rsidR="00EE53A9" w:rsidRPr="00E96EC5" w:rsidRDefault="00EE53A9" w:rsidP="00741EAE">
      <w:pPr>
        <w:pStyle w:val="aff2"/>
        <w:rPr>
          <w:iCs/>
          <w:color w:val="212529"/>
          <w:shd w:val="clear" w:color="auto" w:fill="FFFFFF"/>
        </w:rPr>
      </w:pPr>
      <w:r w:rsidRPr="00E96EC5">
        <w:t xml:space="preserve">Задание 398. </w:t>
      </w:r>
    </w:p>
    <w:p w:rsidR="00EE53A9" w:rsidRPr="00E96EC5" w:rsidRDefault="00EE53A9" w:rsidP="00AF0DC8">
      <w:pPr>
        <w:pStyle w:val="af6"/>
        <w:rPr>
          <w:shd w:val="clear" w:color="auto" w:fill="FFFFFF"/>
        </w:rPr>
      </w:pPr>
      <w:r w:rsidRPr="00E96EC5">
        <w:rPr>
          <w:shd w:val="clear" w:color="auto" w:fill="FFFFFF"/>
        </w:rPr>
        <w:t xml:space="preserve">Прочитайте текст, выберите правильный ответ и запишите аргументы, обосновывающие выбор ответа. </w:t>
      </w:r>
    </w:p>
    <w:p w:rsidR="00EE53A9" w:rsidRPr="00E96EC5" w:rsidRDefault="00EE53A9" w:rsidP="004035AF">
      <w:pPr>
        <w:pStyle w:val="af1"/>
      </w:pPr>
      <w:r w:rsidRPr="00E96EC5">
        <w:t xml:space="preserve">В последних версиях текстового редактора Microsoft Word имеется довольно большой набор встроенных шрифтов. Большинство из них, как и полагается, состоят из букв, но в некоторых вместо букв используются различные символы и знаки, что тоже весьма удобно и необходимо во многих ситуациях. Какое начертание шрифта НЕ присутствует в </w:t>
      </w:r>
      <w:r w:rsidRPr="00E96EC5">
        <w:rPr>
          <w:lang w:val="en-US"/>
        </w:rPr>
        <w:t>MS</w:t>
      </w:r>
      <w:r w:rsidRPr="00E96EC5">
        <w:t>Word:</w:t>
      </w:r>
    </w:p>
    <w:p w:rsidR="00EE53A9" w:rsidRPr="00E96EC5" w:rsidRDefault="00EE53A9" w:rsidP="004035AF">
      <w:pPr>
        <w:pStyle w:val="af1"/>
      </w:pPr>
      <w:r w:rsidRPr="00E96EC5">
        <w:t>1) полужирное</w:t>
      </w:r>
    </w:p>
    <w:p w:rsidR="00EE53A9" w:rsidRPr="00E96EC5" w:rsidRDefault="00EE53A9" w:rsidP="004035AF">
      <w:pPr>
        <w:pStyle w:val="af1"/>
      </w:pPr>
      <w:r w:rsidRPr="00E96EC5">
        <w:t>2) полукурсивное</w:t>
      </w:r>
    </w:p>
    <w:p w:rsidR="00EE53A9" w:rsidRPr="00E96EC5" w:rsidRDefault="00EE53A9" w:rsidP="004035AF">
      <w:pPr>
        <w:pStyle w:val="af1"/>
      </w:pPr>
      <w:r w:rsidRPr="00E96EC5">
        <w:t>3) подчеркнутое</w:t>
      </w:r>
    </w:p>
    <w:p w:rsidR="00EE53A9" w:rsidRPr="00E96EC5" w:rsidRDefault="00EE53A9" w:rsidP="004035AF">
      <w:pPr>
        <w:pStyle w:val="af1"/>
      </w:pPr>
      <w:r w:rsidRPr="00E96EC5">
        <w:t>4) курсивное</w:t>
      </w:r>
    </w:p>
    <w:p w:rsidR="00EE53A9" w:rsidRPr="00E96EC5" w:rsidRDefault="00EE53A9" w:rsidP="004035AF">
      <w:pPr>
        <w:pStyle w:val="af1"/>
      </w:pPr>
    </w:p>
    <w:p w:rsidR="004035AF" w:rsidRPr="00E96EC5" w:rsidRDefault="004035AF" w:rsidP="004035AF">
      <w:pPr>
        <w:pStyle w:val="af3"/>
      </w:pPr>
      <w:r w:rsidRPr="00E96EC5">
        <w:t>Ответ:</w:t>
      </w:r>
    </w:p>
    <w:p w:rsidR="00EE53A9" w:rsidRPr="00E96EC5" w:rsidRDefault="00EE53A9" w:rsidP="004035AF">
      <w:pPr>
        <w:pStyle w:val="af1"/>
      </w:pPr>
    </w:p>
    <w:p w:rsidR="00EE53A9" w:rsidRPr="00E96EC5" w:rsidRDefault="00EE53A9" w:rsidP="004035AF">
      <w:pPr>
        <w:pStyle w:val="af3"/>
      </w:pPr>
      <w:r w:rsidRPr="00E96EC5">
        <w:t>Обоснование:</w:t>
      </w:r>
    </w:p>
    <w:p w:rsidR="00EE53A9" w:rsidRPr="00E96EC5" w:rsidRDefault="00EE53A9" w:rsidP="004035AF">
      <w:pPr>
        <w:pStyle w:val="af1"/>
      </w:pPr>
    </w:p>
    <w:p w:rsidR="00EE53A9" w:rsidRPr="00E96EC5" w:rsidRDefault="00EE53A9" w:rsidP="00741EAE">
      <w:pPr>
        <w:pStyle w:val="aff2"/>
        <w:rPr>
          <w:iCs/>
          <w:color w:val="212529"/>
          <w:shd w:val="clear" w:color="auto" w:fill="FFFFFF"/>
        </w:rPr>
      </w:pPr>
      <w:r w:rsidRPr="00E96EC5">
        <w:t xml:space="preserve">Задание 399. </w:t>
      </w:r>
    </w:p>
    <w:p w:rsidR="00EE53A9" w:rsidRPr="00E96EC5" w:rsidRDefault="00EE53A9" w:rsidP="00AF0DC8">
      <w:pPr>
        <w:pStyle w:val="af6"/>
      </w:pPr>
      <w:r w:rsidRPr="00E96EC5">
        <w:rPr>
          <w:shd w:val="clear" w:color="auto" w:fill="FFFFFF"/>
        </w:rPr>
        <w:t>Прочитайте текст, выберите правильный ответ и запишите аргументы, обосновывающие выбор ответа</w:t>
      </w:r>
    </w:p>
    <w:p w:rsidR="00EE53A9" w:rsidRPr="00E96EC5" w:rsidRDefault="00EE53A9" w:rsidP="004035AF">
      <w:pPr>
        <w:pStyle w:val="af1"/>
      </w:pPr>
      <w:r w:rsidRPr="00E96EC5">
        <w:t>Рабочая книга в Excel — это набор рабочих листов. Каждый рабочий лист имеет табличную структуру и может содержать одну или несколько таблиц. Рабочая книга Excel состоит из:</w:t>
      </w:r>
    </w:p>
    <w:p w:rsidR="00EE53A9" w:rsidRPr="00E96EC5" w:rsidRDefault="00EE53A9" w:rsidP="004035AF">
      <w:pPr>
        <w:pStyle w:val="af1"/>
      </w:pPr>
      <w:r w:rsidRPr="00E96EC5">
        <w:t>1) рабочих листов;</w:t>
      </w:r>
    </w:p>
    <w:p w:rsidR="00EE53A9" w:rsidRPr="00E96EC5" w:rsidRDefault="00EE53A9" w:rsidP="004035AF">
      <w:pPr>
        <w:pStyle w:val="af1"/>
      </w:pPr>
      <w:r w:rsidRPr="00E96EC5">
        <w:t>2) рабочих полей;</w:t>
      </w:r>
    </w:p>
    <w:p w:rsidR="00EE53A9" w:rsidRPr="00E96EC5" w:rsidRDefault="00EE53A9" w:rsidP="004035AF">
      <w:pPr>
        <w:pStyle w:val="af1"/>
      </w:pPr>
      <w:r w:rsidRPr="00E96EC5">
        <w:t>3) столбцов;</w:t>
      </w:r>
    </w:p>
    <w:p w:rsidR="00EE53A9" w:rsidRPr="00E96EC5" w:rsidRDefault="00EE53A9" w:rsidP="004035AF">
      <w:pPr>
        <w:pStyle w:val="af1"/>
      </w:pPr>
      <w:r w:rsidRPr="00E96EC5">
        <w:t>4) строк.</w:t>
      </w:r>
    </w:p>
    <w:p w:rsidR="00EE53A9" w:rsidRPr="00E96EC5" w:rsidRDefault="00EE53A9" w:rsidP="004035AF">
      <w:pPr>
        <w:pStyle w:val="af1"/>
      </w:pPr>
    </w:p>
    <w:p w:rsidR="004035AF" w:rsidRPr="00E96EC5" w:rsidRDefault="004035AF" w:rsidP="004035AF">
      <w:pPr>
        <w:pStyle w:val="af3"/>
      </w:pPr>
      <w:r w:rsidRPr="00E96EC5">
        <w:t>Ответ:</w:t>
      </w:r>
    </w:p>
    <w:p w:rsidR="00EE53A9" w:rsidRPr="00E96EC5" w:rsidRDefault="00EE53A9" w:rsidP="004035AF">
      <w:pPr>
        <w:pStyle w:val="af1"/>
      </w:pPr>
    </w:p>
    <w:p w:rsidR="00EE53A9" w:rsidRPr="00E96EC5" w:rsidRDefault="00EE53A9" w:rsidP="004035AF">
      <w:pPr>
        <w:pStyle w:val="af3"/>
      </w:pPr>
      <w:r w:rsidRPr="00E96EC5">
        <w:t xml:space="preserve">Обоснование: </w:t>
      </w:r>
    </w:p>
    <w:p w:rsidR="00EE53A9" w:rsidRPr="00E96EC5" w:rsidRDefault="00EE53A9" w:rsidP="004035AF">
      <w:pPr>
        <w:pStyle w:val="af1"/>
        <w:rPr>
          <w:b/>
        </w:rPr>
      </w:pPr>
    </w:p>
    <w:p w:rsidR="00EE53A9" w:rsidRPr="00E96EC5" w:rsidRDefault="00EE53A9" w:rsidP="00741EAE">
      <w:pPr>
        <w:pStyle w:val="aff2"/>
      </w:pPr>
      <w:r w:rsidRPr="00E96EC5">
        <w:t>Задание 400.</w:t>
      </w:r>
    </w:p>
    <w:p w:rsidR="00EE53A9" w:rsidRPr="00E96EC5" w:rsidRDefault="00EE53A9" w:rsidP="00AF0DC8">
      <w:pPr>
        <w:pStyle w:val="af6"/>
      </w:pPr>
      <w:r w:rsidRPr="00E96EC5">
        <w:t>Прочитайте текст, выберите правильные ответы и запишите аргументы, обосновывающие выбор ответов.</w:t>
      </w:r>
    </w:p>
    <w:p w:rsidR="00EE53A9" w:rsidRPr="00E96EC5" w:rsidRDefault="00EE53A9" w:rsidP="004035AF">
      <w:pPr>
        <w:pStyle w:val="af1"/>
      </w:pPr>
      <w:r w:rsidRPr="00E96EC5">
        <w:t>Обтекание текстом — это результат взаимодействия текста на странице с внедренным объектом: изображением, таблицей, надписью или другим элементом. Часто необходимо расположить изображение в определенном месте, чтобы текст обтекал его в заданном порядке. Какие виды обтеканий можно использовать в документе MS Word?</w:t>
      </w:r>
    </w:p>
    <w:p w:rsidR="00EE53A9" w:rsidRPr="00E96EC5" w:rsidRDefault="00EE53A9" w:rsidP="004035AF">
      <w:pPr>
        <w:pStyle w:val="af1"/>
      </w:pPr>
    </w:p>
    <w:p w:rsidR="00EE53A9" w:rsidRPr="00E96EC5" w:rsidRDefault="00EE53A9" w:rsidP="004035AF">
      <w:pPr>
        <w:pStyle w:val="af1"/>
      </w:pPr>
      <w:r w:rsidRPr="00E96EC5">
        <w:t>1) В тексте</w:t>
      </w:r>
    </w:p>
    <w:p w:rsidR="00EE53A9" w:rsidRPr="00E96EC5" w:rsidRDefault="00EE53A9" w:rsidP="004035AF">
      <w:pPr>
        <w:pStyle w:val="af1"/>
      </w:pPr>
      <w:r w:rsidRPr="00E96EC5">
        <w:t>2) Вокруг рамки</w:t>
      </w:r>
    </w:p>
    <w:p w:rsidR="00EE53A9" w:rsidRPr="00E96EC5" w:rsidRDefault="00CE00E3" w:rsidP="004035AF">
      <w:pPr>
        <w:pStyle w:val="af1"/>
      </w:pPr>
      <w:r w:rsidRPr="00E96EC5">
        <w:t>3</w:t>
      </w:r>
      <w:r w:rsidR="00EE53A9" w:rsidRPr="00E96EC5">
        <w:t>) Вокруг текста</w:t>
      </w:r>
    </w:p>
    <w:p w:rsidR="00EE53A9" w:rsidRPr="00E96EC5" w:rsidRDefault="00CE00E3" w:rsidP="004035AF">
      <w:pPr>
        <w:pStyle w:val="af1"/>
      </w:pPr>
      <w:r w:rsidRPr="00E96EC5">
        <w:t>4</w:t>
      </w:r>
      <w:r w:rsidR="00EE53A9" w:rsidRPr="00E96EC5">
        <w:t>) Между словами</w:t>
      </w:r>
    </w:p>
    <w:p w:rsidR="004039D9" w:rsidRPr="00E96EC5" w:rsidRDefault="004039D9" w:rsidP="004035AF">
      <w:pPr>
        <w:pStyle w:val="af1"/>
      </w:pPr>
    </w:p>
    <w:p w:rsidR="004035AF" w:rsidRPr="00E96EC5" w:rsidRDefault="00EE53A9" w:rsidP="004035AF">
      <w:pPr>
        <w:pStyle w:val="af3"/>
      </w:pPr>
      <w:r w:rsidRPr="00E96EC5">
        <w:lastRenderedPageBreak/>
        <w:t xml:space="preserve">Ответ: </w:t>
      </w:r>
    </w:p>
    <w:p w:rsidR="00EE53A9" w:rsidRPr="00E96EC5" w:rsidRDefault="00EE53A9" w:rsidP="004035AF">
      <w:pPr>
        <w:pStyle w:val="af1"/>
      </w:pPr>
    </w:p>
    <w:p w:rsidR="00EE53A9" w:rsidRPr="00E96EC5" w:rsidRDefault="00EE53A9" w:rsidP="004035AF">
      <w:pPr>
        <w:pStyle w:val="af3"/>
      </w:pPr>
      <w:r w:rsidRPr="00E96EC5">
        <w:t>Обоснование:</w:t>
      </w:r>
    </w:p>
    <w:p w:rsidR="00EE53A9" w:rsidRPr="00E96EC5" w:rsidRDefault="00EE53A9" w:rsidP="004035AF">
      <w:pPr>
        <w:pStyle w:val="af1"/>
      </w:pPr>
    </w:p>
    <w:p w:rsidR="00EE53A9" w:rsidRPr="00E96EC5" w:rsidRDefault="00EE53A9" w:rsidP="00741EAE">
      <w:pPr>
        <w:pStyle w:val="aff2"/>
      </w:pPr>
      <w:r w:rsidRPr="00E96EC5">
        <w:t xml:space="preserve">Задание 401. </w:t>
      </w:r>
    </w:p>
    <w:p w:rsidR="00EE53A9" w:rsidRPr="00E96EC5" w:rsidRDefault="00EE53A9" w:rsidP="00AF0DC8">
      <w:pPr>
        <w:pStyle w:val="af6"/>
      </w:pPr>
      <w:r w:rsidRPr="00E96EC5">
        <w:t>Прочитайте текст, выберите правильные ответы и запишите аргументы, обосновывающие выбор ответов.</w:t>
      </w:r>
    </w:p>
    <w:p w:rsidR="00EE53A9" w:rsidRPr="00E96EC5" w:rsidRDefault="00EE53A9" w:rsidP="004035AF">
      <w:pPr>
        <w:pStyle w:val="af1"/>
      </w:pPr>
      <w:r w:rsidRPr="00E96EC5">
        <w:t xml:space="preserve">Таблица в Microsoft Excel состоит из множества ячеек, в каждой из которых пользователь может записать определенный набор данных, будь то число, текст или целая функция. В некоторых случаях, как в визуальных, так и функциональных целях, требуется объединение нескольких ячеек в одну, что осуществляется несколькими способами. Как можно объединить несколько ячеек в табличном процессоре </w:t>
      </w:r>
      <w:r w:rsidRPr="00E96EC5">
        <w:rPr>
          <w:lang w:val="en-US"/>
        </w:rPr>
        <w:t>MSExcel</w:t>
      </w:r>
      <w:r w:rsidRPr="00E96EC5">
        <w:t>?</w:t>
      </w:r>
    </w:p>
    <w:p w:rsidR="00EE53A9" w:rsidRPr="00E96EC5" w:rsidRDefault="00EE53A9" w:rsidP="004035AF">
      <w:pPr>
        <w:pStyle w:val="af1"/>
      </w:pPr>
      <w:r w:rsidRPr="00E96EC5">
        <w:t>1) Выделить нужные ячейки, вызвать контекстное меню – Формат ячеек, выбрать параметр «Объединить ячейки»</w:t>
      </w:r>
    </w:p>
    <w:p w:rsidR="00EE53A9" w:rsidRPr="00E96EC5" w:rsidRDefault="00EE53A9" w:rsidP="004035AF">
      <w:pPr>
        <w:pStyle w:val="af1"/>
      </w:pPr>
      <w:r w:rsidRPr="00E96EC5">
        <w:t xml:space="preserve">2) С помощью кнопки </w:t>
      </w:r>
      <w:r w:rsidRPr="00E96EC5">
        <w:rPr>
          <w:noProof/>
        </w:rPr>
        <w:drawing>
          <wp:inline distT="0" distB="0" distL="0" distR="0" wp14:anchorId="35439263" wp14:editId="7C53B90D">
            <wp:extent cx="285750" cy="3143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stretch>
                      <a:fillRect/>
                    </a:stretch>
                  </pic:blipFill>
                  <pic:spPr>
                    <a:xfrm>
                      <a:off x="0" y="0"/>
                      <a:ext cx="285750" cy="314325"/>
                    </a:xfrm>
                    <a:prstGeom prst="rect">
                      <a:avLst/>
                    </a:prstGeom>
                  </pic:spPr>
                </pic:pic>
              </a:graphicData>
            </a:graphic>
          </wp:inline>
        </w:drawing>
      </w:r>
    </w:p>
    <w:p w:rsidR="00EE53A9" w:rsidRPr="00E96EC5" w:rsidRDefault="00EE53A9" w:rsidP="004035AF">
      <w:pPr>
        <w:pStyle w:val="af1"/>
      </w:pPr>
      <w:r w:rsidRPr="00E96EC5">
        <w:t xml:space="preserve">3) С помощью кнопки </w:t>
      </w:r>
      <w:r w:rsidRPr="00E96EC5">
        <w:rPr>
          <w:noProof/>
        </w:rPr>
        <w:drawing>
          <wp:inline distT="0" distB="0" distL="0" distR="0" wp14:anchorId="32EF26CD" wp14:editId="1BB062B6">
            <wp:extent cx="285750" cy="266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stretch>
                      <a:fillRect/>
                    </a:stretch>
                  </pic:blipFill>
                  <pic:spPr>
                    <a:xfrm>
                      <a:off x="0" y="0"/>
                      <a:ext cx="285750" cy="266700"/>
                    </a:xfrm>
                    <a:prstGeom prst="rect">
                      <a:avLst/>
                    </a:prstGeom>
                  </pic:spPr>
                </pic:pic>
              </a:graphicData>
            </a:graphic>
          </wp:inline>
        </w:drawing>
      </w:r>
    </w:p>
    <w:p w:rsidR="00EE53A9" w:rsidRPr="00E96EC5" w:rsidRDefault="00EE53A9" w:rsidP="004035AF">
      <w:pPr>
        <w:pStyle w:val="af1"/>
      </w:pPr>
      <w:r w:rsidRPr="00E96EC5">
        <w:t xml:space="preserve">4) С помощью кнопки </w:t>
      </w:r>
      <w:r w:rsidRPr="00E96EC5">
        <w:rPr>
          <w:noProof/>
        </w:rPr>
        <w:drawing>
          <wp:inline distT="0" distB="0" distL="0" distR="0" wp14:anchorId="58C7AA98" wp14:editId="7EE8782F">
            <wp:extent cx="285750" cy="2952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stretch>
                      <a:fillRect/>
                    </a:stretch>
                  </pic:blipFill>
                  <pic:spPr>
                    <a:xfrm>
                      <a:off x="0" y="0"/>
                      <a:ext cx="285750" cy="295275"/>
                    </a:xfrm>
                    <a:prstGeom prst="rect">
                      <a:avLst/>
                    </a:prstGeom>
                  </pic:spPr>
                </pic:pic>
              </a:graphicData>
            </a:graphic>
          </wp:inline>
        </w:drawing>
      </w:r>
    </w:p>
    <w:p w:rsidR="00EE53A9" w:rsidRPr="00E96EC5" w:rsidRDefault="00EE53A9" w:rsidP="004035AF">
      <w:pPr>
        <w:pStyle w:val="af1"/>
      </w:pPr>
      <w:r w:rsidRPr="00E96EC5">
        <w:t>5) Выделить нужные ячейки, вызвать контекстное меню – «Объединить ячейки»</w:t>
      </w:r>
    </w:p>
    <w:p w:rsidR="004035AF" w:rsidRPr="00E96EC5" w:rsidRDefault="004035AF" w:rsidP="004035AF">
      <w:pPr>
        <w:pStyle w:val="af1"/>
      </w:pPr>
    </w:p>
    <w:p w:rsidR="004035AF" w:rsidRPr="00E96EC5" w:rsidRDefault="00EE53A9" w:rsidP="004035AF">
      <w:pPr>
        <w:pStyle w:val="af3"/>
      </w:pPr>
      <w:r w:rsidRPr="00E96EC5">
        <w:t xml:space="preserve">Ответ: </w:t>
      </w:r>
    </w:p>
    <w:p w:rsidR="00EE53A9" w:rsidRPr="00E96EC5" w:rsidRDefault="00EE53A9" w:rsidP="004035AF">
      <w:pPr>
        <w:pStyle w:val="af1"/>
      </w:pPr>
    </w:p>
    <w:p w:rsidR="00EE53A9" w:rsidRPr="00E96EC5" w:rsidRDefault="00EE53A9" w:rsidP="004035AF">
      <w:pPr>
        <w:pStyle w:val="af3"/>
        <w:rPr>
          <w:noProof/>
        </w:rPr>
      </w:pPr>
      <w:r w:rsidRPr="00E96EC5">
        <w:rPr>
          <w:noProof/>
        </w:rPr>
        <w:t>Обоснование:</w:t>
      </w:r>
    </w:p>
    <w:p w:rsidR="00EE53A9" w:rsidRPr="00E96EC5" w:rsidRDefault="00EE53A9" w:rsidP="004035AF">
      <w:pPr>
        <w:pStyle w:val="af1"/>
        <w:rPr>
          <w:b/>
        </w:rPr>
      </w:pPr>
    </w:p>
    <w:p w:rsidR="00EE53A9" w:rsidRPr="00E96EC5" w:rsidRDefault="00EE53A9" w:rsidP="00741EAE">
      <w:pPr>
        <w:pStyle w:val="aff2"/>
      </w:pPr>
      <w:r w:rsidRPr="00E96EC5">
        <w:t xml:space="preserve">Задание 402. </w:t>
      </w:r>
    </w:p>
    <w:p w:rsidR="00EE53A9" w:rsidRPr="00E96EC5" w:rsidRDefault="00EE53A9" w:rsidP="00AF0DC8">
      <w:pPr>
        <w:pStyle w:val="af6"/>
      </w:pPr>
      <w:r w:rsidRPr="00E96EC5">
        <w:t>Прочитайте текст и запишите развернутый обоснованный ответ.</w:t>
      </w:r>
    </w:p>
    <w:p w:rsidR="00EE53A9" w:rsidRPr="00E96EC5" w:rsidRDefault="00EE53A9" w:rsidP="004035AF">
      <w:pPr>
        <w:pStyle w:val="af1"/>
      </w:pPr>
      <w:r w:rsidRPr="00E96EC5">
        <w:t>Иногда в Excel приходится вводить однотипные данные в определенной последовательности, например, дни недели, даты или порядковые номера строк. Для автоматизации таких процессов разработчики внедрили в программу очень удобную функцию, которая называется Автозаполнение ячеек. Функция автозаполнения позволяет заполнять ячейки данными на основе шаблона или данных в других ячейках. Как осуществить автозаполнение ячеек в MS Excel?</w:t>
      </w:r>
    </w:p>
    <w:p w:rsidR="00EE53A9" w:rsidRPr="00E96EC5" w:rsidRDefault="00EE53A9" w:rsidP="004035AF">
      <w:pPr>
        <w:pStyle w:val="af1"/>
      </w:pPr>
    </w:p>
    <w:p w:rsidR="004035AF" w:rsidRPr="00E96EC5" w:rsidRDefault="00EE53A9" w:rsidP="004035AF">
      <w:pPr>
        <w:pStyle w:val="af3"/>
      </w:pPr>
      <w:r w:rsidRPr="00E96EC5">
        <w:t xml:space="preserve">Ответ: </w:t>
      </w:r>
    </w:p>
    <w:p w:rsidR="00FA379E" w:rsidRPr="00E96EC5" w:rsidRDefault="00FA379E" w:rsidP="00FA379E">
      <w:pPr>
        <w:pStyle w:val="af1"/>
      </w:pPr>
    </w:p>
    <w:p w:rsidR="00EE53A9" w:rsidRPr="00E96EC5" w:rsidRDefault="00EE53A9" w:rsidP="00741EAE">
      <w:pPr>
        <w:pStyle w:val="aff2"/>
      </w:pPr>
      <w:r w:rsidRPr="00E96EC5">
        <w:t>Задание 403.</w:t>
      </w:r>
    </w:p>
    <w:p w:rsidR="00EE53A9" w:rsidRPr="00E96EC5" w:rsidRDefault="00EE53A9" w:rsidP="00AF0DC8">
      <w:pPr>
        <w:pStyle w:val="af6"/>
      </w:pPr>
      <w:r w:rsidRPr="00E96EC5">
        <w:t>Прочитайте текст и запишите развернутый обоснованный ответ.</w:t>
      </w:r>
    </w:p>
    <w:p w:rsidR="00EE53A9" w:rsidRPr="00E96EC5" w:rsidRDefault="00EE53A9" w:rsidP="004035AF">
      <w:pPr>
        <w:pStyle w:val="af1"/>
      </w:pPr>
      <w:r w:rsidRPr="00E96EC5">
        <w:t xml:space="preserve">Нумерация страниц в </w:t>
      </w:r>
      <w:r w:rsidRPr="00E96EC5">
        <w:rPr>
          <w:lang w:val="en-US"/>
        </w:rPr>
        <w:t>MSWord</w:t>
      </w:r>
      <w:r w:rsidRPr="00E96EC5">
        <w:t xml:space="preserve"> — это нанесение последовательных цифр на страницах документа. Она упрощает навигацию по тексту и позволяет читателю сразу найти нужный раздел или главу. Без нее невозможно автоматически создать содержание — листы без номеров не отобразятся в оглавлении. Кроме этого, проставление нумерации — обязательное условие для оформления большинства студенческих и исследовательских работ. Как можно пронумеровать страницы документа в </w:t>
      </w:r>
      <w:r w:rsidRPr="00E96EC5">
        <w:rPr>
          <w:lang w:val="en-US"/>
        </w:rPr>
        <w:t>MSWord</w:t>
      </w:r>
      <w:r w:rsidRPr="00E96EC5">
        <w:t xml:space="preserve"> стандартным способом?</w:t>
      </w:r>
    </w:p>
    <w:p w:rsidR="00EE53A9" w:rsidRPr="00E96EC5" w:rsidRDefault="00EE53A9" w:rsidP="004035AF">
      <w:pPr>
        <w:pStyle w:val="af1"/>
      </w:pPr>
    </w:p>
    <w:p w:rsidR="004035AF" w:rsidRPr="00E96EC5" w:rsidRDefault="00EE53A9" w:rsidP="004035AF">
      <w:pPr>
        <w:pStyle w:val="af3"/>
      </w:pPr>
      <w:r w:rsidRPr="00E96EC5">
        <w:t xml:space="preserve">Ответ: </w:t>
      </w:r>
    </w:p>
    <w:p w:rsidR="00DB1F27" w:rsidRPr="00E96EC5" w:rsidRDefault="00DB1F27" w:rsidP="00AA2179">
      <w:pPr>
        <w:pStyle w:val="af1"/>
      </w:pPr>
    </w:p>
    <w:p w:rsidR="00CA67FD" w:rsidRPr="00E96EC5" w:rsidRDefault="00CA67FD" w:rsidP="00741EAE">
      <w:pPr>
        <w:pStyle w:val="aff2"/>
      </w:pPr>
      <w:r w:rsidRPr="00E96EC5">
        <w:t>Задание 404.</w:t>
      </w:r>
    </w:p>
    <w:p w:rsidR="00CA67FD" w:rsidRPr="00E96EC5" w:rsidRDefault="00CA67FD" w:rsidP="00CA67FD">
      <w:pPr>
        <w:pStyle w:val="af6"/>
      </w:pPr>
      <w:r w:rsidRPr="00E96EC5">
        <w:t>Прочитайте текст, выберите правильные ответы и запишите аргументы, обосновывающие выбор ответов</w:t>
      </w:r>
    </w:p>
    <w:p w:rsidR="00CA67FD" w:rsidRPr="00E96EC5" w:rsidRDefault="00CA67FD" w:rsidP="00CA67FD">
      <w:pPr>
        <w:pStyle w:val="af1"/>
      </w:pPr>
      <w:r w:rsidRPr="00E96EC5">
        <w:t>Первичный инструктаж проводится на рабочем месте c:</w:t>
      </w:r>
    </w:p>
    <w:p w:rsidR="00CA67FD" w:rsidRPr="00E96EC5" w:rsidRDefault="00CA67FD" w:rsidP="00CA67FD">
      <w:pPr>
        <w:pStyle w:val="af1"/>
      </w:pPr>
    </w:p>
    <w:p w:rsidR="00CA67FD" w:rsidRPr="00E96EC5" w:rsidRDefault="00CA67FD" w:rsidP="00CA67FD">
      <w:pPr>
        <w:pStyle w:val="af1"/>
      </w:pPr>
      <w:r w:rsidRPr="00E96EC5">
        <w:t>1) вновь принятыми в организацию работниками</w:t>
      </w:r>
    </w:p>
    <w:p w:rsidR="00CA67FD" w:rsidRPr="00E96EC5" w:rsidRDefault="00CA67FD" w:rsidP="00CA67FD">
      <w:pPr>
        <w:pStyle w:val="af1"/>
      </w:pPr>
      <w:r w:rsidRPr="00E96EC5">
        <w:t>2) командированных в организацию,</w:t>
      </w:r>
    </w:p>
    <w:p w:rsidR="00CA67FD" w:rsidRPr="00E96EC5" w:rsidRDefault="00CA67FD" w:rsidP="00CA67FD">
      <w:pPr>
        <w:pStyle w:val="af1"/>
      </w:pPr>
      <w:r w:rsidRPr="00E96EC5">
        <w:lastRenderedPageBreak/>
        <w:t>3) лицами, проходящими производственную практику</w:t>
      </w:r>
    </w:p>
    <w:p w:rsidR="00CA67FD" w:rsidRPr="00E96EC5" w:rsidRDefault="00CA67FD" w:rsidP="00CA67FD">
      <w:pPr>
        <w:pStyle w:val="af1"/>
      </w:pPr>
      <w:r w:rsidRPr="00E96EC5">
        <w:t>4) командированных в подразделения.</w:t>
      </w:r>
    </w:p>
    <w:p w:rsidR="00CA67FD" w:rsidRPr="00E96EC5" w:rsidRDefault="00CA67FD" w:rsidP="00CA67FD">
      <w:pPr>
        <w:pStyle w:val="af1"/>
      </w:pPr>
    </w:p>
    <w:p w:rsidR="00CA67FD" w:rsidRPr="00E96EC5" w:rsidRDefault="00CA67FD" w:rsidP="00CA67FD">
      <w:pPr>
        <w:pStyle w:val="af3"/>
      </w:pPr>
      <w:r w:rsidRPr="00E96EC5">
        <w:t>Ответ:</w:t>
      </w:r>
    </w:p>
    <w:p w:rsidR="00CA67FD" w:rsidRPr="00E96EC5" w:rsidRDefault="00CA67FD" w:rsidP="00CA67FD">
      <w:pPr>
        <w:pStyle w:val="af1"/>
      </w:pPr>
    </w:p>
    <w:p w:rsidR="00CA67FD" w:rsidRPr="00E96EC5" w:rsidRDefault="00CA67FD" w:rsidP="00CA67FD">
      <w:pPr>
        <w:pStyle w:val="af3"/>
      </w:pPr>
      <w:r w:rsidRPr="00E96EC5">
        <w:t>Обоснование:</w:t>
      </w:r>
    </w:p>
    <w:p w:rsidR="00CA67FD" w:rsidRPr="00E96EC5" w:rsidRDefault="00CA67FD" w:rsidP="00AA2179">
      <w:pPr>
        <w:pStyle w:val="af1"/>
      </w:pPr>
    </w:p>
    <w:p w:rsidR="00D80CF1" w:rsidRPr="00E96EC5" w:rsidRDefault="00D80CF1" w:rsidP="00741EAE">
      <w:pPr>
        <w:pStyle w:val="aff2"/>
      </w:pPr>
      <w:r w:rsidRPr="00E96EC5">
        <w:t>Задание 405.</w:t>
      </w:r>
    </w:p>
    <w:p w:rsidR="00D80CF1" w:rsidRPr="00E96EC5" w:rsidRDefault="00D80CF1" w:rsidP="00D80CF1">
      <w:pPr>
        <w:pStyle w:val="af6"/>
      </w:pPr>
      <w:r w:rsidRPr="00E96EC5">
        <w:t>Прочитайте текст и установите последовательность.</w:t>
      </w:r>
    </w:p>
    <w:p w:rsidR="00D80CF1" w:rsidRPr="00E96EC5" w:rsidRDefault="00D80CF1" w:rsidP="00D80CF1">
      <w:pPr>
        <w:pStyle w:val="af1"/>
      </w:pPr>
      <w:r w:rsidRPr="00E96EC5">
        <w:t>Какие технические мероприятия и в каком порядке должны быть выполнены при подготовке рабочего места со снятием напряжения?</w:t>
      </w:r>
    </w:p>
    <w:p w:rsidR="00D80CF1" w:rsidRPr="00E96EC5" w:rsidRDefault="00D80CF1" w:rsidP="00D80CF1">
      <w:pPr>
        <w:pStyle w:val="af1"/>
      </w:pPr>
    </w:p>
    <w:p w:rsidR="00D80CF1" w:rsidRPr="00E96EC5" w:rsidRDefault="00D80CF1" w:rsidP="00D80CF1">
      <w:pPr>
        <w:pStyle w:val="af1"/>
      </w:pPr>
      <w:r w:rsidRPr="00E96EC5">
        <w:t>1)</w:t>
      </w:r>
      <w:r w:rsidR="00DD5ACE" w:rsidRPr="00E96EC5">
        <w:t>в</w:t>
      </w:r>
      <w:r w:rsidRPr="00E96EC5">
        <w:t>ывешены указательные плакаты "Заземлено", ограждены при необходимости рабочие места и оставшиеся под напряжением токоведущие части, вывешены предупреждающие и предписывающие плакаты.</w:t>
      </w:r>
    </w:p>
    <w:p w:rsidR="00D80CF1" w:rsidRPr="00E96EC5" w:rsidRDefault="00D80CF1" w:rsidP="00D80CF1">
      <w:pPr>
        <w:pStyle w:val="af1"/>
      </w:pPr>
      <w:r w:rsidRPr="00E96EC5">
        <w:t xml:space="preserve">2) </w:t>
      </w:r>
      <w:r w:rsidR="00DD5ACE" w:rsidRPr="00E96EC5">
        <w:t>у</w:t>
      </w:r>
      <w:r w:rsidRPr="00E96EC5">
        <w:t>становлено заземление;</w:t>
      </w:r>
    </w:p>
    <w:p w:rsidR="00D80CF1" w:rsidRPr="00E96EC5" w:rsidRDefault="00D80CF1" w:rsidP="00D80CF1">
      <w:pPr>
        <w:pStyle w:val="af1"/>
      </w:pPr>
      <w:r w:rsidRPr="00E96EC5">
        <w:t xml:space="preserve">3) </w:t>
      </w:r>
      <w:r w:rsidR="00DD5ACE" w:rsidRPr="00E96EC5">
        <w:t>н</w:t>
      </w:r>
      <w:r w:rsidRPr="00E96EC5">
        <w:t>а приводах ручного и на ключах дистанционного управления коммутационных аппаратов должны быть вывешены запрещающие плакаты;</w:t>
      </w:r>
    </w:p>
    <w:p w:rsidR="00D80CF1" w:rsidRPr="00E96EC5" w:rsidRDefault="00D80CF1" w:rsidP="00D80CF1">
      <w:pPr>
        <w:pStyle w:val="af1"/>
      </w:pPr>
      <w:r w:rsidRPr="00E96EC5">
        <w:t xml:space="preserve">4) </w:t>
      </w:r>
      <w:r w:rsidR="00DD5ACE" w:rsidRPr="00E96EC5">
        <w:t>п</w:t>
      </w:r>
      <w:r w:rsidRPr="00E96EC5">
        <w:t>роизведены необходимые отключения и приняты меры, препятствующие подаче напряжения на место работы вследствие ошибочного или самопроизвольного включения коммутационных аппаратов;</w:t>
      </w:r>
    </w:p>
    <w:p w:rsidR="00D80CF1" w:rsidRPr="00E96EC5" w:rsidRDefault="00D80CF1" w:rsidP="00D80CF1">
      <w:pPr>
        <w:pStyle w:val="af1"/>
      </w:pPr>
      <w:r w:rsidRPr="00E96EC5">
        <w:t xml:space="preserve">5) </w:t>
      </w:r>
      <w:r w:rsidR="00DD5ACE" w:rsidRPr="00E96EC5">
        <w:t>п</w:t>
      </w:r>
      <w:r w:rsidRPr="00E96EC5">
        <w:t>роверено отсутствие напряжения на токоведущих частях, которые должны быть заземлены для защиты людей от поражения электрическим током;</w:t>
      </w:r>
    </w:p>
    <w:p w:rsidR="00D80CF1" w:rsidRPr="00E96EC5" w:rsidRDefault="00D80CF1" w:rsidP="00D80CF1">
      <w:pPr>
        <w:pStyle w:val="af1"/>
      </w:pPr>
    </w:p>
    <w:p w:rsidR="00D80CF1" w:rsidRPr="00E96EC5" w:rsidRDefault="00D80CF1" w:rsidP="00D80CF1">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D80CF1" w:rsidRPr="00E96EC5" w:rsidTr="00D80CF1">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D80CF1" w:rsidRPr="00E96EC5" w:rsidRDefault="00D80CF1"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D80CF1" w:rsidRPr="00E96EC5" w:rsidRDefault="00D80CF1"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D80CF1" w:rsidRPr="00E96EC5" w:rsidRDefault="00D80CF1"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D80CF1" w:rsidRPr="00E96EC5" w:rsidRDefault="00D80CF1" w:rsidP="00CD6F69">
            <w:pPr>
              <w:pStyle w:val="af"/>
              <w:rPr>
                <w:lang w:bidi="ar-SA"/>
              </w:rPr>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D80CF1" w:rsidRPr="00E96EC5" w:rsidRDefault="00D80CF1" w:rsidP="00CD6F69">
            <w:pPr>
              <w:pStyle w:val="af"/>
              <w:rPr>
                <w:lang w:bidi="ar-SA"/>
              </w:rPr>
            </w:pPr>
          </w:p>
        </w:tc>
      </w:tr>
    </w:tbl>
    <w:p w:rsidR="00D80CF1" w:rsidRPr="00E96EC5" w:rsidRDefault="00D80CF1" w:rsidP="00D80CF1">
      <w:pPr>
        <w:pStyle w:val="af1"/>
      </w:pPr>
    </w:p>
    <w:p w:rsidR="00D80CF1" w:rsidRPr="00E96EC5" w:rsidRDefault="00D80CF1" w:rsidP="00741EAE">
      <w:pPr>
        <w:pStyle w:val="aff2"/>
      </w:pPr>
      <w:r w:rsidRPr="00E96EC5">
        <w:t>Задание 406.</w:t>
      </w:r>
    </w:p>
    <w:p w:rsidR="00D80CF1" w:rsidRPr="00E96EC5" w:rsidRDefault="00D80CF1" w:rsidP="00D80CF1">
      <w:pPr>
        <w:pStyle w:val="af6"/>
      </w:pPr>
      <w:r w:rsidRPr="00E96EC5">
        <w:t xml:space="preserve">Прочитайте </w:t>
      </w:r>
      <w:r w:rsidRPr="00E96EC5">
        <w:rPr>
          <w:rStyle w:val="af7"/>
          <w:i/>
          <w:iCs/>
          <w:shd w:val="clear" w:color="auto" w:fill="auto"/>
        </w:rPr>
        <w:t>текст, выберите правильный ответ и запишите аргументы, обосновывающие выбор</w:t>
      </w:r>
      <w:r w:rsidRPr="00E96EC5">
        <w:t xml:space="preserve"> ответа</w:t>
      </w:r>
    </w:p>
    <w:p w:rsidR="00D80CF1" w:rsidRPr="00E96EC5" w:rsidRDefault="00D80CF1" w:rsidP="00D80CF1">
      <w:pPr>
        <w:pStyle w:val="af1"/>
      </w:pPr>
      <w:r w:rsidRPr="00E96EC5">
        <w:t xml:space="preserve">Какая </w:t>
      </w:r>
      <w:bookmarkStart w:id="3" w:name="OLE_LINK3"/>
      <w:r w:rsidRPr="00E96EC5">
        <w:t>группа</w:t>
      </w:r>
      <w:bookmarkEnd w:id="3"/>
      <w:r w:rsidRPr="00E96EC5">
        <w:t xml:space="preserve"> по электробезопасности должна быть у ответственного за электрохозяйство на объектах ЖКХ?</w:t>
      </w:r>
    </w:p>
    <w:p w:rsidR="00D80CF1" w:rsidRPr="00E96EC5" w:rsidRDefault="00D80CF1" w:rsidP="00D80CF1">
      <w:pPr>
        <w:pStyle w:val="af1"/>
      </w:pPr>
      <w:r w:rsidRPr="00E96EC5">
        <w:t>1)</w:t>
      </w:r>
      <w:r w:rsidRPr="00E96EC5">
        <w:rPr>
          <w:lang w:val="en-US"/>
        </w:rPr>
        <w:t>II</w:t>
      </w:r>
      <w:r w:rsidRPr="00E96EC5">
        <w:t xml:space="preserve"> группа</w:t>
      </w:r>
    </w:p>
    <w:p w:rsidR="00D80CF1" w:rsidRPr="00E96EC5" w:rsidRDefault="00D80CF1" w:rsidP="00D80CF1">
      <w:pPr>
        <w:pStyle w:val="af1"/>
      </w:pPr>
      <w:r w:rsidRPr="00E96EC5">
        <w:t>2)</w:t>
      </w:r>
      <w:r w:rsidRPr="00E96EC5">
        <w:rPr>
          <w:lang w:val="en-US"/>
        </w:rPr>
        <w:t>III</w:t>
      </w:r>
      <w:r w:rsidRPr="00E96EC5">
        <w:t xml:space="preserve"> группа.</w:t>
      </w:r>
    </w:p>
    <w:p w:rsidR="00D80CF1" w:rsidRPr="00E96EC5" w:rsidRDefault="00D80CF1" w:rsidP="00D80CF1">
      <w:pPr>
        <w:pStyle w:val="af1"/>
      </w:pPr>
      <w:r w:rsidRPr="00E96EC5">
        <w:t>3)IV группа.</w:t>
      </w:r>
    </w:p>
    <w:p w:rsidR="00D80CF1" w:rsidRPr="00E96EC5" w:rsidRDefault="00D80CF1" w:rsidP="00D80CF1">
      <w:pPr>
        <w:pStyle w:val="af1"/>
      </w:pPr>
      <w:r w:rsidRPr="00E96EC5">
        <w:t>4)V группа.</w:t>
      </w:r>
    </w:p>
    <w:p w:rsidR="00D80CF1" w:rsidRPr="00E96EC5" w:rsidRDefault="00D80CF1" w:rsidP="00D80CF1">
      <w:pPr>
        <w:pStyle w:val="af1"/>
      </w:pPr>
    </w:p>
    <w:p w:rsidR="00D80CF1" w:rsidRPr="00E96EC5" w:rsidRDefault="00D80CF1" w:rsidP="00D80CF1">
      <w:pPr>
        <w:pStyle w:val="af3"/>
      </w:pPr>
      <w:r w:rsidRPr="00E96EC5">
        <w:t>Ответ:</w:t>
      </w:r>
    </w:p>
    <w:p w:rsidR="00D80CF1" w:rsidRPr="00E96EC5" w:rsidRDefault="00D80CF1" w:rsidP="00D80CF1">
      <w:pPr>
        <w:pStyle w:val="af1"/>
      </w:pPr>
    </w:p>
    <w:p w:rsidR="00D80CF1" w:rsidRPr="00E96EC5" w:rsidRDefault="00D80CF1" w:rsidP="00D80CF1">
      <w:pPr>
        <w:pStyle w:val="af3"/>
      </w:pPr>
      <w:r w:rsidRPr="00E96EC5">
        <w:t>Обоснование:</w:t>
      </w:r>
    </w:p>
    <w:p w:rsidR="00CA67FD" w:rsidRPr="00E96EC5" w:rsidRDefault="00CA67FD" w:rsidP="00AA2179">
      <w:pPr>
        <w:pStyle w:val="af1"/>
      </w:pPr>
    </w:p>
    <w:p w:rsidR="00D80CF1" w:rsidRPr="00E96EC5" w:rsidRDefault="00D80CF1" w:rsidP="00741EAE">
      <w:pPr>
        <w:pStyle w:val="aff2"/>
      </w:pPr>
      <w:r w:rsidRPr="00E96EC5">
        <w:t>Задание 407.</w:t>
      </w:r>
    </w:p>
    <w:p w:rsidR="00D80CF1" w:rsidRPr="00E96EC5" w:rsidRDefault="00D80CF1" w:rsidP="00D80CF1">
      <w:pPr>
        <w:pStyle w:val="af6"/>
      </w:pPr>
      <w:r w:rsidRPr="00E96EC5">
        <w:t>Прочитайте текст, выберите правильный ответ и запишите аргументы, обосновывающие выбор ответа</w:t>
      </w:r>
    </w:p>
    <w:p w:rsidR="00D80CF1" w:rsidRPr="00E96EC5" w:rsidRDefault="00D80CF1" w:rsidP="00D80CF1">
      <w:pPr>
        <w:pStyle w:val="af1"/>
      </w:pPr>
      <w:r w:rsidRPr="00E96EC5">
        <w:t>Какая группа по электробезопасности должна быть у ответственного за электрохозяйство с наличием на объекте синхронного двигателя 6 кВ?</w:t>
      </w:r>
    </w:p>
    <w:p w:rsidR="00D80CF1" w:rsidRPr="00E96EC5" w:rsidRDefault="00D80CF1" w:rsidP="00D80CF1">
      <w:pPr>
        <w:pStyle w:val="af1"/>
      </w:pPr>
    </w:p>
    <w:p w:rsidR="00D80CF1" w:rsidRPr="00E96EC5" w:rsidRDefault="00D80CF1" w:rsidP="00D80CF1">
      <w:pPr>
        <w:pStyle w:val="af1"/>
      </w:pPr>
      <w:r w:rsidRPr="00E96EC5">
        <w:t>1) II группа</w:t>
      </w:r>
    </w:p>
    <w:p w:rsidR="00D80CF1" w:rsidRPr="00E96EC5" w:rsidRDefault="00D80CF1" w:rsidP="00D80CF1">
      <w:pPr>
        <w:pStyle w:val="af1"/>
      </w:pPr>
      <w:r w:rsidRPr="00E96EC5">
        <w:t>2) III группа.</w:t>
      </w:r>
    </w:p>
    <w:p w:rsidR="00D80CF1" w:rsidRPr="00E96EC5" w:rsidRDefault="00D80CF1" w:rsidP="00D80CF1">
      <w:pPr>
        <w:pStyle w:val="af1"/>
      </w:pPr>
      <w:r w:rsidRPr="00E96EC5">
        <w:t>3) IV группа.</w:t>
      </w:r>
    </w:p>
    <w:p w:rsidR="00D80CF1" w:rsidRPr="00E96EC5" w:rsidRDefault="00D80CF1" w:rsidP="00D80CF1">
      <w:pPr>
        <w:pStyle w:val="af1"/>
      </w:pPr>
      <w:r w:rsidRPr="00E96EC5">
        <w:t>4) V группа.</w:t>
      </w:r>
    </w:p>
    <w:p w:rsidR="00D80CF1" w:rsidRPr="00E96EC5" w:rsidRDefault="00D80CF1" w:rsidP="00D80CF1">
      <w:pPr>
        <w:pStyle w:val="af1"/>
      </w:pPr>
    </w:p>
    <w:p w:rsidR="00D80CF1" w:rsidRPr="00E96EC5" w:rsidRDefault="00D80CF1" w:rsidP="00D80CF1">
      <w:pPr>
        <w:pStyle w:val="af3"/>
      </w:pPr>
      <w:r w:rsidRPr="00E96EC5">
        <w:t>Ответ:</w:t>
      </w:r>
    </w:p>
    <w:p w:rsidR="00D80CF1" w:rsidRPr="00E96EC5" w:rsidRDefault="00D80CF1" w:rsidP="00D80CF1">
      <w:pPr>
        <w:pStyle w:val="af1"/>
      </w:pPr>
    </w:p>
    <w:p w:rsidR="00D80CF1" w:rsidRPr="00E96EC5" w:rsidRDefault="00D80CF1" w:rsidP="00D80CF1">
      <w:pPr>
        <w:pStyle w:val="af3"/>
      </w:pPr>
      <w:r w:rsidRPr="00E96EC5">
        <w:lastRenderedPageBreak/>
        <w:t>Обоснование:</w:t>
      </w:r>
    </w:p>
    <w:p w:rsidR="00CA67FD" w:rsidRPr="00E96EC5" w:rsidRDefault="00CA67FD" w:rsidP="00AA2179">
      <w:pPr>
        <w:pStyle w:val="af1"/>
      </w:pPr>
    </w:p>
    <w:p w:rsidR="00AA2179" w:rsidRPr="00E96EC5" w:rsidRDefault="00AA2179" w:rsidP="00741EAE">
      <w:pPr>
        <w:pStyle w:val="aff2"/>
        <w:rPr>
          <w:noProof/>
        </w:rPr>
      </w:pPr>
      <w:r w:rsidRPr="00E96EC5">
        <w:rPr>
          <w:noProof/>
        </w:rPr>
        <w:t>Задание 408.</w:t>
      </w:r>
    </w:p>
    <w:p w:rsidR="00AA2179" w:rsidRPr="00E96EC5" w:rsidRDefault="00AA2179" w:rsidP="00AA2179">
      <w:pPr>
        <w:pStyle w:val="af6"/>
        <w:rPr>
          <w:noProof/>
        </w:rPr>
      </w:pPr>
      <w:r w:rsidRPr="00E96EC5">
        <w:rPr>
          <w:noProof/>
        </w:rPr>
        <w:t>Прочитайте текст, выберите правильный ответ и запишите аргументы, обосновывающие выбор ответа</w:t>
      </w:r>
    </w:p>
    <w:p w:rsidR="00AA2179" w:rsidRPr="00E96EC5" w:rsidRDefault="00AA2179" w:rsidP="00AA2179">
      <w:pPr>
        <w:pStyle w:val="af1"/>
        <w:rPr>
          <w:noProof/>
        </w:rPr>
      </w:pPr>
      <w:r w:rsidRPr="00E96EC5">
        <w:rPr>
          <w:noProof/>
        </w:rPr>
        <w:t>Письменное разрешение на работу в электроустановке оформленное в журнале, действующее в течение одной рабочей смены?</w:t>
      </w:r>
    </w:p>
    <w:p w:rsidR="00AA2179" w:rsidRPr="00E96EC5" w:rsidRDefault="00AA2179" w:rsidP="00AA2179">
      <w:pPr>
        <w:pStyle w:val="af1"/>
        <w:rPr>
          <w:noProof/>
        </w:rPr>
      </w:pPr>
      <w:r w:rsidRPr="00E96EC5">
        <w:rPr>
          <w:noProof/>
        </w:rPr>
        <w:t>1) перечень работ в порядке текущей эксплуатации</w:t>
      </w:r>
    </w:p>
    <w:p w:rsidR="00AA2179" w:rsidRPr="00E96EC5" w:rsidRDefault="00AA2179" w:rsidP="00AA2179">
      <w:pPr>
        <w:pStyle w:val="af1"/>
        <w:rPr>
          <w:noProof/>
        </w:rPr>
      </w:pPr>
      <w:r w:rsidRPr="00E96EC5">
        <w:rPr>
          <w:noProof/>
        </w:rPr>
        <w:t>2) наряд-допуск</w:t>
      </w:r>
    </w:p>
    <w:p w:rsidR="00AA2179" w:rsidRPr="00E96EC5" w:rsidRDefault="00AA2179" w:rsidP="00AA2179">
      <w:pPr>
        <w:pStyle w:val="af1"/>
        <w:rPr>
          <w:noProof/>
        </w:rPr>
      </w:pPr>
      <w:r w:rsidRPr="00E96EC5">
        <w:rPr>
          <w:noProof/>
        </w:rPr>
        <w:t>3) распоряжение</w:t>
      </w:r>
    </w:p>
    <w:p w:rsidR="00AA2179" w:rsidRPr="00E96EC5" w:rsidRDefault="00AA2179" w:rsidP="00AA2179">
      <w:pPr>
        <w:pStyle w:val="af1"/>
        <w:rPr>
          <w:noProof/>
        </w:rPr>
      </w:pPr>
      <w:r w:rsidRPr="00E96EC5">
        <w:rPr>
          <w:noProof/>
        </w:rPr>
        <w:t>4) наряд-задание</w:t>
      </w:r>
    </w:p>
    <w:p w:rsidR="00AA2179" w:rsidRPr="00E96EC5" w:rsidRDefault="00AA2179" w:rsidP="00AA2179">
      <w:pPr>
        <w:pStyle w:val="af1"/>
        <w:rPr>
          <w:noProof/>
        </w:rPr>
      </w:pPr>
    </w:p>
    <w:p w:rsidR="00AA2179" w:rsidRPr="00E96EC5" w:rsidRDefault="00AA2179" w:rsidP="00AA2179">
      <w:pPr>
        <w:pStyle w:val="af3"/>
        <w:rPr>
          <w:noProof/>
        </w:rPr>
      </w:pPr>
      <w:r w:rsidRPr="00E96EC5">
        <w:rPr>
          <w:noProof/>
        </w:rPr>
        <w:t>Ответ:</w:t>
      </w:r>
    </w:p>
    <w:p w:rsidR="00AA2179" w:rsidRPr="00E96EC5" w:rsidRDefault="00AA2179" w:rsidP="00AA2179">
      <w:pPr>
        <w:pStyle w:val="af1"/>
        <w:rPr>
          <w:noProof/>
        </w:rPr>
      </w:pPr>
    </w:p>
    <w:p w:rsidR="00AA2179" w:rsidRPr="00E96EC5" w:rsidRDefault="00AA2179" w:rsidP="00AA2179">
      <w:pPr>
        <w:pStyle w:val="af3"/>
        <w:rPr>
          <w:noProof/>
        </w:rPr>
      </w:pPr>
      <w:r w:rsidRPr="00E96EC5">
        <w:rPr>
          <w:noProof/>
        </w:rPr>
        <w:t>Обоснование:</w:t>
      </w:r>
    </w:p>
    <w:p w:rsidR="00A53926" w:rsidRPr="00E96EC5" w:rsidRDefault="00A53926" w:rsidP="00AA2179">
      <w:pPr>
        <w:pStyle w:val="af1"/>
        <w:rPr>
          <w:noProof/>
        </w:rPr>
      </w:pPr>
    </w:p>
    <w:p w:rsidR="00BA7C7B" w:rsidRPr="00E96EC5" w:rsidRDefault="00BA7C7B" w:rsidP="00741EAE">
      <w:pPr>
        <w:pStyle w:val="aff2"/>
      </w:pPr>
      <w:r w:rsidRPr="00E96EC5">
        <w:t>Задание 409.</w:t>
      </w:r>
    </w:p>
    <w:p w:rsidR="00BA7C7B" w:rsidRPr="00E96EC5" w:rsidRDefault="00BA7C7B" w:rsidP="00BA7C7B">
      <w:pPr>
        <w:pStyle w:val="af6"/>
      </w:pPr>
      <w:r w:rsidRPr="00E96EC5">
        <w:t>Прочитайте текст и установите соответствие.</w:t>
      </w:r>
    </w:p>
    <w:p w:rsidR="00BA7C7B" w:rsidRPr="00E96EC5" w:rsidRDefault="00BA7C7B" w:rsidP="00BA7C7B">
      <w:pPr>
        <w:pStyle w:val="af1"/>
      </w:pPr>
      <w:r w:rsidRPr="00E96EC5">
        <w:t>На рабочих местах персонала дополнительно к перечню и документам в соответствии с пунктами 35 и 36 Правил технической эксплуатации электрических станций и сетей Российской Федерации в зависимости от организационной структуры управления объекта электроэнергетики, сетевой организации должна находиться следующая оперативная документация:</w:t>
      </w:r>
    </w:p>
    <w:p w:rsidR="00BA7C7B" w:rsidRPr="00E96EC5" w:rsidRDefault="00BA7C7B" w:rsidP="00BA7C7B">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4"/>
        <w:gridCol w:w="3458"/>
        <w:gridCol w:w="852"/>
        <w:gridCol w:w="4767"/>
      </w:tblGrid>
      <w:tr w:rsidR="00BA7C7B" w:rsidRPr="00E96EC5" w:rsidTr="00741EAE">
        <w:trPr>
          <w:trHeight w:val="20"/>
        </w:trPr>
        <w:tc>
          <w:tcPr>
            <w:tcW w:w="2171" w:type="pct"/>
            <w:gridSpan w:val="2"/>
            <w:tcBorders>
              <w:top w:val="single" w:sz="4" w:space="0" w:color="auto"/>
              <w:left w:val="single" w:sz="4" w:space="0" w:color="auto"/>
              <w:bottom w:val="single" w:sz="4" w:space="0" w:color="auto"/>
              <w:right w:val="single" w:sz="4" w:space="0" w:color="auto"/>
            </w:tcBorders>
            <w:shd w:val="clear" w:color="auto" w:fill="FFFFFF"/>
            <w:hideMark/>
          </w:tcPr>
          <w:p w:rsidR="00BA7C7B" w:rsidRPr="00E96EC5" w:rsidRDefault="00BA7C7B" w:rsidP="00CD6F69">
            <w:pPr>
              <w:pStyle w:val="af"/>
            </w:pPr>
            <w:r w:rsidRPr="00E96EC5">
              <w:t>Персонал</w:t>
            </w:r>
          </w:p>
        </w:tc>
        <w:tc>
          <w:tcPr>
            <w:tcW w:w="2829" w:type="pct"/>
            <w:gridSpan w:val="2"/>
            <w:tcBorders>
              <w:top w:val="single" w:sz="4" w:space="0" w:color="auto"/>
              <w:left w:val="single" w:sz="4" w:space="0" w:color="auto"/>
              <w:bottom w:val="single" w:sz="4" w:space="0" w:color="auto"/>
              <w:right w:val="single" w:sz="4" w:space="0" w:color="auto"/>
            </w:tcBorders>
            <w:shd w:val="clear" w:color="auto" w:fill="FFFFFF"/>
            <w:hideMark/>
          </w:tcPr>
          <w:p w:rsidR="00BA7C7B" w:rsidRPr="00E96EC5" w:rsidRDefault="00BA7C7B" w:rsidP="00CD6F69">
            <w:pPr>
              <w:pStyle w:val="af"/>
            </w:pPr>
            <w:r w:rsidRPr="00E96EC5">
              <w:t xml:space="preserve">Документация </w:t>
            </w:r>
          </w:p>
        </w:tc>
      </w:tr>
      <w:tr w:rsidR="00BA7C7B" w:rsidRPr="00E96EC5" w:rsidTr="00741EAE">
        <w:trPr>
          <w:trHeight w:val="20"/>
        </w:trPr>
        <w:tc>
          <w:tcPr>
            <w:tcW w:w="430" w:type="pct"/>
            <w:tcBorders>
              <w:top w:val="single" w:sz="4" w:space="0" w:color="auto"/>
              <w:left w:val="single" w:sz="4" w:space="0" w:color="auto"/>
              <w:bottom w:val="single" w:sz="4" w:space="0" w:color="auto"/>
              <w:right w:val="single" w:sz="4" w:space="0" w:color="auto"/>
            </w:tcBorders>
            <w:shd w:val="clear" w:color="auto" w:fill="FFFFFF"/>
            <w:hideMark/>
          </w:tcPr>
          <w:p w:rsidR="00BA7C7B" w:rsidRPr="00E96EC5" w:rsidRDefault="00BA7C7B" w:rsidP="00CD6F69">
            <w:pPr>
              <w:pStyle w:val="af"/>
            </w:pPr>
            <w:r w:rsidRPr="00E96EC5">
              <w:t>А</w:t>
            </w:r>
          </w:p>
        </w:tc>
        <w:tc>
          <w:tcPr>
            <w:tcW w:w="1741" w:type="pct"/>
            <w:tcBorders>
              <w:top w:val="single" w:sz="4" w:space="0" w:color="auto"/>
              <w:left w:val="single" w:sz="4" w:space="0" w:color="auto"/>
              <w:bottom w:val="single" w:sz="4" w:space="0" w:color="auto"/>
              <w:right w:val="single" w:sz="4" w:space="0" w:color="auto"/>
            </w:tcBorders>
            <w:shd w:val="clear" w:color="auto" w:fill="FFFFFF"/>
          </w:tcPr>
          <w:p w:rsidR="00BA7C7B" w:rsidRPr="00E96EC5" w:rsidRDefault="00BA7C7B" w:rsidP="00CD6F69">
            <w:pPr>
              <w:pStyle w:val="af"/>
            </w:pPr>
            <w:r w:rsidRPr="00E96EC5">
              <w:t>Начальник смены электростанции, цеха</w:t>
            </w:r>
          </w:p>
        </w:tc>
        <w:tc>
          <w:tcPr>
            <w:tcW w:w="429" w:type="pct"/>
            <w:tcBorders>
              <w:top w:val="single" w:sz="4" w:space="0" w:color="auto"/>
              <w:left w:val="single" w:sz="4" w:space="0" w:color="auto"/>
              <w:bottom w:val="single" w:sz="4" w:space="0" w:color="auto"/>
              <w:right w:val="single" w:sz="4" w:space="0" w:color="auto"/>
            </w:tcBorders>
            <w:shd w:val="clear" w:color="auto" w:fill="FFFFFF"/>
            <w:hideMark/>
          </w:tcPr>
          <w:p w:rsidR="00BA7C7B" w:rsidRPr="00E96EC5" w:rsidRDefault="00BA7C7B" w:rsidP="00CD6F69">
            <w:pPr>
              <w:pStyle w:val="af"/>
            </w:pPr>
            <w:r w:rsidRPr="00E96EC5">
              <w:t>1</w:t>
            </w:r>
          </w:p>
        </w:tc>
        <w:tc>
          <w:tcPr>
            <w:tcW w:w="2399" w:type="pct"/>
            <w:tcBorders>
              <w:top w:val="single" w:sz="4" w:space="0" w:color="auto"/>
              <w:left w:val="single" w:sz="4" w:space="0" w:color="auto"/>
              <w:bottom w:val="single" w:sz="4" w:space="0" w:color="auto"/>
              <w:right w:val="single" w:sz="4" w:space="0" w:color="auto"/>
            </w:tcBorders>
            <w:shd w:val="clear" w:color="auto" w:fill="FFFFFF"/>
          </w:tcPr>
          <w:p w:rsidR="00BA7C7B" w:rsidRPr="00E96EC5" w:rsidRDefault="00BA7C7B" w:rsidP="00CD6F69">
            <w:pPr>
              <w:pStyle w:val="af"/>
            </w:pPr>
            <w:r w:rsidRPr="00E96EC5">
              <w:t>оперативные схемы, оперативный журнал;</w:t>
            </w:r>
          </w:p>
        </w:tc>
      </w:tr>
      <w:tr w:rsidR="00BA7C7B" w:rsidRPr="00E96EC5" w:rsidTr="00741EAE">
        <w:trPr>
          <w:trHeight w:val="430"/>
        </w:trPr>
        <w:tc>
          <w:tcPr>
            <w:tcW w:w="430" w:type="pct"/>
            <w:tcBorders>
              <w:top w:val="single" w:sz="4" w:space="0" w:color="auto"/>
              <w:left w:val="single" w:sz="4" w:space="0" w:color="auto"/>
              <w:bottom w:val="single" w:sz="4" w:space="0" w:color="auto"/>
              <w:right w:val="single" w:sz="4" w:space="0" w:color="auto"/>
            </w:tcBorders>
            <w:shd w:val="clear" w:color="auto" w:fill="FFFFFF"/>
            <w:hideMark/>
          </w:tcPr>
          <w:p w:rsidR="00BA7C7B" w:rsidRPr="00E96EC5" w:rsidRDefault="00BA7C7B" w:rsidP="00CD6F69">
            <w:pPr>
              <w:pStyle w:val="af"/>
            </w:pPr>
            <w:r w:rsidRPr="00E96EC5">
              <w:t>Б</w:t>
            </w:r>
          </w:p>
        </w:tc>
        <w:tc>
          <w:tcPr>
            <w:tcW w:w="1741" w:type="pct"/>
            <w:tcBorders>
              <w:top w:val="single" w:sz="4" w:space="0" w:color="auto"/>
              <w:left w:val="single" w:sz="4" w:space="0" w:color="auto"/>
              <w:bottom w:val="single" w:sz="4" w:space="0" w:color="auto"/>
              <w:right w:val="single" w:sz="4" w:space="0" w:color="auto"/>
            </w:tcBorders>
            <w:shd w:val="clear" w:color="auto" w:fill="FFFFFF"/>
          </w:tcPr>
          <w:p w:rsidR="00BA7C7B" w:rsidRPr="00E96EC5" w:rsidRDefault="00BA7C7B" w:rsidP="00CD6F69">
            <w:pPr>
              <w:pStyle w:val="af"/>
            </w:pPr>
            <w:r w:rsidRPr="00E96EC5">
              <w:t>Оперативный персонал электростанции</w:t>
            </w:r>
          </w:p>
        </w:tc>
        <w:tc>
          <w:tcPr>
            <w:tcW w:w="429" w:type="pct"/>
            <w:tcBorders>
              <w:top w:val="single" w:sz="4" w:space="0" w:color="auto"/>
              <w:left w:val="single" w:sz="4" w:space="0" w:color="auto"/>
              <w:bottom w:val="single" w:sz="4" w:space="0" w:color="auto"/>
              <w:right w:val="single" w:sz="4" w:space="0" w:color="auto"/>
            </w:tcBorders>
            <w:shd w:val="clear" w:color="auto" w:fill="FFFFFF"/>
            <w:hideMark/>
          </w:tcPr>
          <w:p w:rsidR="00BA7C7B" w:rsidRPr="00E96EC5" w:rsidRDefault="00BA7C7B" w:rsidP="00CD6F69">
            <w:pPr>
              <w:pStyle w:val="af"/>
            </w:pPr>
            <w:r w:rsidRPr="00E96EC5">
              <w:t>2</w:t>
            </w:r>
          </w:p>
        </w:tc>
        <w:tc>
          <w:tcPr>
            <w:tcW w:w="2399" w:type="pct"/>
            <w:tcBorders>
              <w:top w:val="single" w:sz="4" w:space="0" w:color="auto"/>
              <w:left w:val="single" w:sz="4" w:space="0" w:color="auto"/>
              <w:bottom w:val="single" w:sz="4" w:space="0" w:color="auto"/>
              <w:right w:val="single" w:sz="4" w:space="0" w:color="auto"/>
            </w:tcBorders>
            <w:shd w:val="clear" w:color="auto" w:fill="FFFFFF"/>
          </w:tcPr>
          <w:p w:rsidR="00BA7C7B" w:rsidRPr="00E96EC5" w:rsidRDefault="00BA7C7B" w:rsidP="00CD6F69">
            <w:pPr>
              <w:pStyle w:val="af"/>
            </w:pPr>
            <w:r w:rsidRPr="00E96EC5">
              <w:t>оперативные схемы, оперативный журнал, журнал распоряжений, журнал диспетчерских и оперативных заявок, журнал РЗА и журнал телемеханики, журнал дефектов оборудования, журнал учета работ по нарядам и распоряжениям, журнал учета выдачи ключей</w:t>
            </w:r>
          </w:p>
        </w:tc>
      </w:tr>
      <w:tr w:rsidR="00BA7C7B" w:rsidRPr="00E96EC5" w:rsidTr="00741EAE">
        <w:trPr>
          <w:trHeight w:val="84"/>
        </w:trPr>
        <w:tc>
          <w:tcPr>
            <w:tcW w:w="430" w:type="pct"/>
            <w:tcBorders>
              <w:top w:val="single" w:sz="4" w:space="0" w:color="auto"/>
              <w:left w:val="single" w:sz="4" w:space="0" w:color="auto"/>
              <w:bottom w:val="single" w:sz="4" w:space="0" w:color="auto"/>
              <w:right w:val="single" w:sz="4" w:space="0" w:color="auto"/>
            </w:tcBorders>
            <w:shd w:val="clear" w:color="auto" w:fill="FFFFFF"/>
            <w:hideMark/>
          </w:tcPr>
          <w:p w:rsidR="00BA7C7B" w:rsidRPr="00E96EC5" w:rsidRDefault="00BA7C7B" w:rsidP="00CD6F69">
            <w:pPr>
              <w:pStyle w:val="af"/>
            </w:pPr>
            <w:r w:rsidRPr="00E96EC5">
              <w:t>В</w:t>
            </w:r>
          </w:p>
        </w:tc>
        <w:tc>
          <w:tcPr>
            <w:tcW w:w="1741" w:type="pct"/>
            <w:tcBorders>
              <w:top w:val="single" w:sz="4" w:space="0" w:color="auto"/>
              <w:left w:val="single" w:sz="4" w:space="0" w:color="auto"/>
              <w:bottom w:val="single" w:sz="4" w:space="0" w:color="auto"/>
              <w:right w:val="single" w:sz="4" w:space="0" w:color="auto"/>
            </w:tcBorders>
            <w:shd w:val="clear" w:color="auto" w:fill="FFFFFF"/>
          </w:tcPr>
          <w:p w:rsidR="00BA7C7B" w:rsidRPr="00E96EC5" w:rsidRDefault="00BA7C7B" w:rsidP="00CD6F69">
            <w:pPr>
              <w:pStyle w:val="af"/>
            </w:pPr>
            <w:r w:rsidRPr="00E96EC5">
              <w:t>Оперативный персонал ЦУС</w:t>
            </w:r>
          </w:p>
        </w:tc>
        <w:tc>
          <w:tcPr>
            <w:tcW w:w="429" w:type="pct"/>
            <w:tcBorders>
              <w:top w:val="single" w:sz="4" w:space="0" w:color="auto"/>
              <w:left w:val="single" w:sz="4" w:space="0" w:color="auto"/>
              <w:bottom w:val="single" w:sz="4" w:space="0" w:color="auto"/>
              <w:right w:val="single" w:sz="4" w:space="0" w:color="auto"/>
            </w:tcBorders>
            <w:shd w:val="clear" w:color="auto" w:fill="FFFFFF"/>
            <w:hideMark/>
          </w:tcPr>
          <w:p w:rsidR="00BA7C7B" w:rsidRPr="00E96EC5" w:rsidRDefault="00BA7C7B" w:rsidP="00CD6F69">
            <w:pPr>
              <w:pStyle w:val="af"/>
            </w:pPr>
            <w:r w:rsidRPr="00E96EC5">
              <w:t>3</w:t>
            </w:r>
          </w:p>
        </w:tc>
        <w:tc>
          <w:tcPr>
            <w:tcW w:w="2399" w:type="pct"/>
            <w:tcBorders>
              <w:top w:val="single" w:sz="4" w:space="0" w:color="auto"/>
              <w:left w:val="single" w:sz="4" w:space="0" w:color="auto"/>
              <w:bottom w:val="single" w:sz="4" w:space="0" w:color="auto"/>
              <w:right w:val="single" w:sz="4" w:space="0" w:color="auto"/>
            </w:tcBorders>
            <w:shd w:val="clear" w:color="auto" w:fill="FFFFFF"/>
          </w:tcPr>
          <w:p w:rsidR="00BA7C7B" w:rsidRPr="00E96EC5" w:rsidRDefault="00BA7C7B" w:rsidP="00CD6F69">
            <w:pPr>
              <w:pStyle w:val="af"/>
            </w:pPr>
            <w:r w:rsidRPr="00E96EC5">
              <w:t>оперативные схемы, оперативный журнал, журнал распоряжений, журнал диспетчерских и оперативных заявок, журнал РЗА и журнал телемеханики, журнал дефектов оборудования, журнал учета работ по нарядам и распоряжениям.</w:t>
            </w:r>
          </w:p>
          <w:p w:rsidR="00BA7C7B" w:rsidRPr="00E96EC5" w:rsidRDefault="00BA7C7B" w:rsidP="00CD6F69">
            <w:pPr>
              <w:pStyle w:val="af"/>
            </w:pPr>
          </w:p>
        </w:tc>
      </w:tr>
      <w:tr w:rsidR="00BA7C7B" w:rsidRPr="00E96EC5" w:rsidTr="00741EAE">
        <w:trPr>
          <w:trHeight w:val="20"/>
        </w:trPr>
        <w:tc>
          <w:tcPr>
            <w:tcW w:w="430" w:type="pct"/>
            <w:tcBorders>
              <w:top w:val="single" w:sz="4" w:space="0" w:color="auto"/>
              <w:left w:val="single" w:sz="4" w:space="0" w:color="auto"/>
              <w:bottom w:val="single" w:sz="4" w:space="0" w:color="auto"/>
              <w:right w:val="single" w:sz="4" w:space="0" w:color="auto"/>
            </w:tcBorders>
            <w:shd w:val="clear" w:color="auto" w:fill="FFFFFF"/>
            <w:hideMark/>
          </w:tcPr>
          <w:p w:rsidR="00BA7C7B" w:rsidRPr="00E96EC5" w:rsidRDefault="00BA7C7B" w:rsidP="00CD6F69">
            <w:pPr>
              <w:pStyle w:val="af"/>
            </w:pPr>
            <w:r w:rsidRPr="00E96EC5">
              <w:t>Г</w:t>
            </w:r>
          </w:p>
        </w:tc>
        <w:tc>
          <w:tcPr>
            <w:tcW w:w="1741" w:type="pct"/>
            <w:tcBorders>
              <w:top w:val="single" w:sz="4" w:space="0" w:color="auto"/>
              <w:left w:val="single" w:sz="4" w:space="0" w:color="auto"/>
              <w:bottom w:val="single" w:sz="4" w:space="0" w:color="auto"/>
              <w:right w:val="single" w:sz="4" w:space="0" w:color="auto"/>
            </w:tcBorders>
            <w:shd w:val="clear" w:color="auto" w:fill="FFFFFF"/>
          </w:tcPr>
          <w:p w:rsidR="00BA7C7B" w:rsidRPr="00E96EC5" w:rsidRDefault="00BA7C7B" w:rsidP="00CD6F69">
            <w:pPr>
              <w:pStyle w:val="af"/>
            </w:pPr>
            <w:r w:rsidRPr="00E96EC5">
              <w:t>Оперативный персонал центра управления ВЭС (СЭС)</w:t>
            </w:r>
          </w:p>
        </w:tc>
        <w:tc>
          <w:tcPr>
            <w:tcW w:w="429" w:type="pct"/>
            <w:tcBorders>
              <w:top w:val="single" w:sz="4" w:space="0" w:color="auto"/>
              <w:left w:val="single" w:sz="4" w:space="0" w:color="auto"/>
              <w:bottom w:val="single" w:sz="4" w:space="0" w:color="auto"/>
              <w:right w:val="single" w:sz="4" w:space="0" w:color="auto"/>
            </w:tcBorders>
            <w:shd w:val="clear" w:color="auto" w:fill="FFFFFF"/>
            <w:hideMark/>
          </w:tcPr>
          <w:p w:rsidR="00BA7C7B" w:rsidRPr="00E96EC5" w:rsidRDefault="00BA7C7B" w:rsidP="00CD6F69">
            <w:pPr>
              <w:pStyle w:val="af"/>
            </w:pPr>
            <w:r w:rsidRPr="00E96EC5">
              <w:t>4</w:t>
            </w:r>
          </w:p>
        </w:tc>
        <w:tc>
          <w:tcPr>
            <w:tcW w:w="2399" w:type="pct"/>
            <w:tcBorders>
              <w:top w:val="single" w:sz="4" w:space="0" w:color="auto"/>
              <w:left w:val="single" w:sz="4" w:space="0" w:color="auto"/>
              <w:bottom w:val="single" w:sz="4" w:space="0" w:color="auto"/>
              <w:right w:val="single" w:sz="4" w:space="0" w:color="auto"/>
            </w:tcBorders>
            <w:shd w:val="clear" w:color="auto" w:fill="FFFFFF"/>
          </w:tcPr>
          <w:p w:rsidR="00BA7C7B" w:rsidRPr="00E96EC5" w:rsidRDefault="00BA7C7B" w:rsidP="00CD6F69">
            <w:pPr>
              <w:pStyle w:val="af"/>
            </w:pPr>
            <w:r w:rsidRPr="00E96EC5">
              <w:t>оперативные схемы, оперативный журнал, журнал распоряжений, журнал диспетчерских и оперативных заявок, журнал учета работ по нарядам и распоряжениям, журнал учета бригад, работающих на ЛЭП, журнал РЗА и журнал телемеханики;</w:t>
            </w:r>
          </w:p>
        </w:tc>
      </w:tr>
      <w:tr w:rsidR="00BA7C7B" w:rsidRPr="00E96EC5" w:rsidTr="00741EAE">
        <w:trPr>
          <w:trHeight w:val="20"/>
        </w:trPr>
        <w:tc>
          <w:tcPr>
            <w:tcW w:w="430" w:type="pct"/>
            <w:tcBorders>
              <w:top w:val="single" w:sz="4" w:space="0" w:color="auto"/>
              <w:left w:val="single" w:sz="4" w:space="0" w:color="auto"/>
              <w:bottom w:val="single" w:sz="4" w:space="0" w:color="auto"/>
              <w:right w:val="single" w:sz="4" w:space="0" w:color="auto"/>
            </w:tcBorders>
            <w:shd w:val="clear" w:color="auto" w:fill="FFFFFF"/>
          </w:tcPr>
          <w:p w:rsidR="00BA7C7B" w:rsidRPr="00E96EC5" w:rsidRDefault="00BA7C7B" w:rsidP="00CD6F69">
            <w:pPr>
              <w:pStyle w:val="af"/>
            </w:pPr>
          </w:p>
        </w:tc>
        <w:tc>
          <w:tcPr>
            <w:tcW w:w="1741" w:type="pct"/>
            <w:tcBorders>
              <w:top w:val="single" w:sz="4" w:space="0" w:color="auto"/>
              <w:left w:val="single" w:sz="4" w:space="0" w:color="auto"/>
              <w:bottom w:val="single" w:sz="4" w:space="0" w:color="auto"/>
              <w:right w:val="single" w:sz="4" w:space="0" w:color="auto"/>
            </w:tcBorders>
            <w:shd w:val="clear" w:color="auto" w:fill="FFFFFF"/>
          </w:tcPr>
          <w:p w:rsidR="00BA7C7B" w:rsidRPr="00E96EC5" w:rsidRDefault="00BA7C7B" w:rsidP="00CD6F69">
            <w:pPr>
              <w:pStyle w:val="af"/>
            </w:pPr>
          </w:p>
        </w:tc>
        <w:tc>
          <w:tcPr>
            <w:tcW w:w="429" w:type="pct"/>
            <w:tcBorders>
              <w:top w:val="single" w:sz="4" w:space="0" w:color="auto"/>
              <w:left w:val="single" w:sz="4" w:space="0" w:color="auto"/>
              <w:bottom w:val="single" w:sz="4" w:space="0" w:color="auto"/>
              <w:right w:val="single" w:sz="4" w:space="0" w:color="auto"/>
            </w:tcBorders>
            <w:shd w:val="clear" w:color="auto" w:fill="FFFFFF"/>
            <w:hideMark/>
          </w:tcPr>
          <w:p w:rsidR="00BA7C7B" w:rsidRPr="00E96EC5" w:rsidRDefault="00BA7C7B" w:rsidP="00CD6F69">
            <w:pPr>
              <w:pStyle w:val="af"/>
            </w:pPr>
            <w:r w:rsidRPr="00E96EC5">
              <w:t>5</w:t>
            </w:r>
          </w:p>
        </w:tc>
        <w:tc>
          <w:tcPr>
            <w:tcW w:w="2399" w:type="pct"/>
            <w:tcBorders>
              <w:top w:val="single" w:sz="4" w:space="0" w:color="auto"/>
              <w:left w:val="single" w:sz="4" w:space="0" w:color="auto"/>
              <w:bottom w:val="single" w:sz="4" w:space="0" w:color="auto"/>
              <w:right w:val="single" w:sz="4" w:space="0" w:color="auto"/>
            </w:tcBorders>
            <w:shd w:val="clear" w:color="auto" w:fill="FFFFFF"/>
            <w:hideMark/>
          </w:tcPr>
          <w:p w:rsidR="00BA7C7B" w:rsidRPr="00E96EC5" w:rsidRDefault="00882A53" w:rsidP="00CD6F69">
            <w:pPr>
              <w:pStyle w:val="af"/>
            </w:pPr>
            <w:r w:rsidRPr="00E96EC5">
              <w:t>оперативный журнал, журнал телемеханики, журнал РЗА</w:t>
            </w:r>
          </w:p>
        </w:tc>
      </w:tr>
    </w:tbl>
    <w:p w:rsidR="00BA7C7B" w:rsidRPr="00E96EC5" w:rsidRDefault="00BA7C7B" w:rsidP="00BA7C7B">
      <w:pPr>
        <w:rPr>
          <w:rFonts w:ascii="Times New Roman" w:hAnsi="Times New Roman" w:cs="Times New Roman"/>
        </w:rPr>
      </w:pPr>
    </w:p>
    <w:p w:rsidR="00BA7C7B" w:rsidRPr="00E96EC5" w:rsidRDefault="00DD5ACE" w:rsidP="00BA7C7B">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BA7C7B" w:rsidRPr="00E96EC5" w:rsidTr="00BA7C7B">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A7C7B" w:rsidRPr="00E96EC5" w:rsidRDefault="00BA7C7B"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A7C7B" w:rsidRPr="00E96EC5" w:rsidRDefault="00BA7C7B"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A7C7B" w:rsidRPr="00E96EC5" w:rsidRDefault="00BA7C7B"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A7C7B" w:rsidRPr="00E96EC5" w:rsidRDefault="00BA7C7B" w:rsidP="00CD6F69">
            <w:pPr>
              <w:pStyle w:val="af"/>
            </w:pPr>
            <w:r w:rsidRPr="00E96EC5">
              <w:t>Г</w:t>
            </w:r>
          </w:p>
        </w:tc>
      </w:tr>
      <w:tr w:rsidR="00BA7C7B" w:rsidRPr="00E96EC5" w:rsidTr="00FA379E">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BA7C7B" w:rsidRPr="00E96EC5" w:rsidRDefault="00BA7C7B"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BA7C7B" w:rsidRPr="00E96EC5" w:rsidRDefault="00BA7C7B"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BA7C7B" w:rsidRPr="00E96EC5" w:rsidRDefault="00BA7C7B"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BA7C7B" w:rsidRPr="00E96EC5" w:rsidRDefault="00BA7C7B" w:rsidP="00CD6F69">
            <w:pPr>
              <w:pStyle w:val="af"/>
            </w:pPr>
          </w:p>
        </w:tc>
      </w:tr>
    </w:tbl>
    <w:p w:rsidR="00A53926" w:rsidRPr="00E96EC5" w:rsidRDefault="00A53926" w:rsidP="007A2E16">
      <w:pPr>
        <w:pStyle w:val="210"/>
        <w:shd w:val="clear" w:color="auto" w:fill="auto"/>
        <w:spacing w:before="0" w:after="0" w:line="240" w:lineRule="auto"/>
        <w:rPr>
          <w:noProof/>
          <w:sz w:val="24"/>
          <w:szCs w:val="24"/>
        </w:rPr>
      </w:pPr>
    </w:p>
    <w:p w:rsidR="00B42DB0" w:rsidRPr="00E96EC5" w:rsidRDefault="00B42DB0" w:rsidP="00741EAE">
      <w:pPr>
        <w:pStyle w:val="aff2"/>
      </w:pPr>
      <w:r w:rsidRPr="00E96EC5">
        <w:t xml:space="preserve">Задание 410. </w:t>
      </w:r>
    </w:p>
    <w:p w:rsidR="00B42DB0" w:rsidRPr="00E96EC5" w:rsidRDefault="00B42DB0" w:rsidP="00AF0DC8">
      <w:pPr>
        <w:pStyle w:val="af6"/>
      </w:pPr>
      <w:r w:rsidRPr="00E96EC5">
        <w:t>Прочитайте текст, выберите правильный ответ и запишите аргументы, обосновывающие выбор ответа</w:t>
      </w:r>
    </w:p>
    <w:p w:rsidR="00B42DB0" w:rsidRPr="00E96EC5" w:rsidRDefault="00B42DB0" w:rsidP="004035AF">
      <w:pPr>
        <w:pStyle w:val="af1"/>
      </w:pPr>
      <w:r w:rsidRPr="00E96EC5">
        <w:t>При выполнении ремонтных работ на силовом трансформаторе его работу проверяют в режиме холостого хода, а в отчетном документе фиксируют напряжение обмоток и коэффициент трансформации. Выберите и обоснуйте значение коэффициента трансформации, которое будет занесено в отчетный документ если при испытании на первичную обмотку было подано напряжение 10 кВ, а на вторичной измерено – 0,4 кВ:</w:t>
      </w:r>
    </w:p>
    <w:p w:rsidR="00B42DB0" w:rsidRPr="00E96EC5" w:rsidRDefault="00B42DB0" w:rsidP="004035AF">
      <w:pPr>
        <w:pStyle w:val="af1"/>
      </w:pPr>
      <w:r w:rsidRPr="00E96EC5">
        <w:t>1) 25</w:t>
      </w:r>
    </w:p>
    <w:p w:rsidR="00B42DB0" w:rsidRPr="00E96EC5" w:rsidRDefault="00B42DB0" w:rsidP="004035AF">
      <w:pPr>
        <w:pStyle w:val="af1"/>
      </w:pPr>
      <w:r w:rsidRPr="00E96EC5">
        <w:t>2) 15</w:t>
      </w:r>
    </w:p>
    <w:p w:rsidR="00B42DB0" w:rsidRPr="00E96EC5" w:rsidRDefault="00B42DB0" w:rsidP="004035AF">
      <w:pPr>
        <w:pStyle w:val="af1"/>
      </w:pPr>
      <w:r w:rsidRPr="00E96EC5">
        <w:t>3) 10</w:t>
      </w:r>
    </w:p>
    <w:p w:rsidR="00B42DB0" w:rsidRPr="00E96EC5" w:rsidRDefault="00B42DB0" w:rsidP="004035AF">
      <w:pPr>
        <w:pStyle w:val="af1"/>
      </w:pPr>
      <w:r w:rsidRPr="00E96EC5">
        <w:t>4) 4</w:t>
      </w:r>
    </w:p>
    <w:p w:rsidR="00B42DB0" w:rsidRPr="00E96EC5" w:rsidRDefault="00B42DB0" w:rsidP="004035AF">
      <w:pPr>
        <w:pStyle w:val="af1"/>
      </w:pPr>
    </w:p>
    <w:p w:rsidR="004035AF" w:rsidRPr="00E96EC5" w:rsidRDefault="00B42DB0" w:rsidP="004035AF">
      <w:pPr>
        <w:pStyle w:val="af3"/>
      </w:pPr>
      <w:r w:rsidRPr="00E96EC5">
        <w:t xml:space="preserve">Ответ: </w:t>
      </w:r>
    </w:p>
    <w:p w:rsidR="00B42DB0" w:rsidRPr="00E96EC5" w:rsidRDefault="00B42DB0" w:rsidP="004035AF">
      <w:pPr>
        <w:pStyle w:val="af1"/>
      </w:pPr>
    </w:p>
    <w:p w:rsidR="00B42DB0" w:rsidRPr="00E96EC5" w:rsidRDefault="00B42DB0" w:rsidP="004035AF">
      <w:pPr>
        <w:pStyle w:val="af3"/>
      </w:pPr>
      <w:r w:rsidRPr="00E96EC5">
        <w:t>Обоснование:</w:t>
      </w:r>
    </w:p>
    <w:p w:rsidR="00B96B71" w:rsidRPr="00E96EC5" w:rsidRDefault="00B96B71" w:rsidP="00AA2179">
      <w:pPr>
        <w:pStyle w:val="af1"/>
      </w:pPr>
    </w:p>
    <w:p w:rsidR="0000481A" w:rsidRPr="00E96EC5" w:rsidRDefault="0000481A" w:rsidP="00741EAE">
      <w:pPr>
        <w:pStyle w:val="aff2"/>
      </w:pPr>
      <w:r w:rsidRPr="00E96EC5">
        <w:t>Задание 411.</w:t>
      </w:r>
    </w:p>
    <w:p w:rsidR="0000481A" w:rsidRPr="00E96EC5" w:rsidRDefault="0000481A" w:rsidP="0000481A">
      <w:pPr>
        <w:pStyle w:val="af6"/>
      </w:pPr>
      <w:r w:rsidRPr="00E96EC5">
        <w:t>Прочитайте текст и установите соответствие.</w:t>
      </w:r>
    </w:p>
    <w:p w:rsidR="0000481A" w:rsidRPr="00E96EC5" w:rsidRDefault="0000481A" w:rsidP="0000481A">
      <w:pPr>
        <w:pStyle w:val="af1"/>
      </w:pPr>
      <w:r w:rsidRPr="00E96EC5">
        <w:t>К трудовым показателям производительности труда относится трудоемкость продукции, которая отражает затраты рабочего времени на производство единицы продукции. Трудоемкость имеет несколько видов. Соотнесите понятия с предложенными определениями видов трудоемкости.</w:t>
      </w:r>
    </w:p>
    <w:p w:rsidR="0000481A" w:rsidRPr="00E96EC5" w:rsidRDefault="0000481A" w:rsidP="0000481A">
      <w:pPr>
        <w:pStyle w:val="af1"/>
      </w:pPr>
      <w:r w:rsidRPr="00E96EC5">
        <w:t>К каждой позиции, данной в левом столбце, подберите соответствующую позицию из правого столбца:</w:t>
      </w:r>
    </w:p>
    <w:p w:rsidR="0000481A" w:rsidRPr="00E96EC5" w:rsidRDefault="0000481A" w:rsidP="0000481A">
      <w:pPr>
        <w:pStyle w:val="af1"/>
        <w:rPr>
          <w:lang w:bidi="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8"/>
        <w:gridCol w:w="4495"/>
        <w:gridCol w:w="1130"/>
        <w:gridCol w:w="3448"/>
      </w:tblGrid>
      <w:tr w:rsidR="0000481A" w:rsidRPr="00E96EC5" w:rsidTr="0000481A">
        <w:trPr>
          <w:trHeight w:val="20"/>
        </w:trPr>
        <w:tc>
          <w:tcPr>
            <w:tcW w:w="2695" w:type="pct"/>
            <w:gridSpan w:val="2"/>
            <w:shd w:val="clear" w:color="auto" w:fill="FFFFFF"/>
          </w:tcPr>
          <w:p w:rsidR="0000481A" w:rsidRPr="00E96EC5" w:rsidRDefault="0000481A" w:rsidP="00CD6F69">
            <w:pPr>
              <w:pStyle w:val="af"/>
            </w:pPr>
            <w:r w:rsidRPr="00E96EC5">
              <w:t>Определение вида трудоемкости</w:t>
            </w:r>
          </w:p>
        </w:tc>
        <w:tc>
          <w:tcPr>
            <w:tcW w:w="2305" w:type="pct"/>
            <w:gridSpan w:val="2"/>
            <w:shd w:val="clear" w:color="auto" w:fill="FFFFFF"/>
          </w:tcPr>
          <w:p w:rsidR="0000481A" w:rsidRPr="00E96EC5" w:rsidRDefault="0000481A" w:rsidP="00CD6F69">
            <w:pPr>
              <w:pStyle w:val="af"/>
            </w:pPr>
            <w:r w:rsidRPr="00E96EC5">
              <w:t>Понятие вида трудоемкости</w:t>
            </w:r>
          </w:p>
        </w:tc>
      </w:tr>
      <w:tr w:rsidR="0000481A" w:rsidRPr="00E96EC5" w:rsidTr="0000481A">
        <w:trPr>
          <w:trHeight w:val="20"/>
        </w:trPr>
        <w:tc>
          <w:tcPr>
            <w:tcW w:w="432" w:type="pct"/>
            <w:shd w:val="clear" w:color="auto" w:fill="FFFFFF"/>
            <w:vAlign w:val="center"/>
          </w:tcPr>
          <w:p w:rsidR="0000481A" w:rsidRPr="00E96EC5" w:rsidRDefault="0000481A" w:rsidP="00CD6F69">
            <w:pPr>
              <w:pStyle w:val="af"/>
            </w:pPr>
            <w:r w:rsidRPr="00E96EC5">
              <w:t>А</w:t>
            </w:r>
          </w:p>
        </w:tc>
        <w:tc>
          <w:tcPr>
            <w:tcW w:w="2263" w:type="pct"/>
            <w:shd w:val="clear" w:color="auto" w:fill="FFFFFF"/>
            <w:vAlign w:val="center"/>
          </w:tcPr>
          <w:p w:rsidR="0000481A" w:rsidRPr="00E96EC5" w:rsidRDefault="0000481A" w:rsidP="00CD6F69">
            <w:pPr>
              <w:pStyle w:val="af"/>
            </w:pPr>
            <w:r w:rsidRPr="00E96EC5">
              <w:t>Затраты времени одного рабочего на выполнение технологической операции или изготовление единицы изделия, утвержденные в плане и действующие в течение планового периода</w:t>
            </w:r>
          </w:p>
        </w:tc>
        <w:tc>
          <w:tcPr>
            <w:tcW w:w="569" w:type="pct"/>
            <w:shd w:val="clear" w:color="auto" w:fill="FFFFFF"/>
          </w:tcPr>
          <w:p w:rsidR="0000481A" w:rsidRPr="00E96EC5" w:rsidRDefault="0000481A" w:rsidP="00CD6F69">
            <w:pPr>
              <w:pStyle w:val="af"/>
            </w:pPr>
            <w:r w:rsidRPr="00E96EC5">
              <w:t>1</w:t>
            </w:r>
          </w:p>
        </w:tc>
        <w:tc>
          <w:tcPr>
            <w:tcW w:w="1737" w:type="pct"/>
            <w:shd w:val="clear" w:color="auto" w:fill="FFFFFF"/>
          </w:tcPr>
          <w:p w:rsidR="0000481A" w:rsidRPr="00E96EC5" w:rsidRDefault="0000481A" w:rsidP="00CD6F69">
            <w:pPr>
              <w:pStyle w:val="af"/>
            </w:pPr>
            <w:r w:rsidRPr="00E96EC5">
              <w:t>Нормативная трудоемкость</w:t>
            </w:r>
          </w:p>
        </w:tc>
      </w:tr>
      <w:tr w:rsidR="0000481A" w:rsidRPr="00E96EC5" w:rsidTr="0000481A">
        <w:trPr>
          <w:trHeight w:val="20"/>
        </w:trPr>
        <w:tc>
          <w:tcPr>
            <w:tcW w:w="432" w:type="pct"/>
            <w:shd w:val="clear" w:color="auto" w:fill="FFFFFF"/>
          </w:tcPr>
          <w:p w:rsidR="0000481A" w:rsidRPr="00E96EC5" w:rsidRDefault="0000481A" w:rsidP="00CD6F69">
            <w:pPr>
              <w:pStyle w:val="af"/>
            </w:pPr>
            <w:r w:rsidRPr="00E96EC5">
              <w:t>Б</w:t>
            </w:r>
          </w:p>
        </w:tc>
        <w:tc>
          <w:tcPr>
            <w:tcW w:w="2263" w:type="pct"/>
            <w:shd w:val="clear" w:color="auto" w:fill="FFFFFF"/>
            <w:vAlign w:val="bottom"/>
          </w:tcPr>
          <w:p w:rsidR="0000481A" w:rsidRPr="00E96EC5" w:rsidRDefault="0000481A" w:rsidP="00CD6F69">
            <w:pPr>
              <w:pStyle w:val="af"/>
            </w:pPr>
            <w:r w:rsidRPr="00E96EC5">
              <w:t>Время выполнения операции, рассчитанное на основе действующих норм времени по соответствующим технологическим операциям для изготовления единицы изделия или выполнения работы. Выражается в нормочасах.</w:t>
            </w:r>
          </w:p>
        </w:tc>
        <w:tc>
          <w:tcPr>
            <w:tcW w:w="569" w:type="pct"/>
            <w:shd w:val="clear" w:color="auto" w:fill="FFFFFF"/>
          </w:tcPr>
          <w:p w:rsidR="0000481A" w:rsidRPr="00E96EC5" w:rsidRDefault="0000481A" w:rsidP="00CD6F69">
            <w:pPr>
              <w:pStyle w:val="af"/>
            </w:pPr>
            <w:r w:rsidRPr="00E96EC5">
              <w:t>2</w:t>
            </w:r>
          </w:p>
        </w:tc>
        <w:tc>
          <w:tcPr>
            <w:tcW w:w="1737" w:type="pct"/>
            <w:shd w:val="clear" w:color="auto" w:fill="FFFFFF"/>
          </w:tcPr>
          <w:p w:rsidR="0000481A" w:rsidRPr="00E96EC5" w:rsidRDefault="0000481A" w:rsidP="00CD6F69">
            <w:pPr>
              <w:pStyle w:val="af"/>
            </w:pPr>
            <w:r w:rsidRPr="00E96EC5">
              <w:t>Фактическая трудоемкость</w:t>
            </w:r>
          </w:p>
        </w:tc>
      </w:tr>
      <w:tr w:rsidR="0000481A" w:rsidRPr="00E96EC5" w:rsidTr="0000481A">
        <w:trPr>
          <w:trHeight w:val="20"/>
        </w:trPr>
        <w:tc>
          <w:tcPr>
            <w:tcW w:w="432" w:type="pct"/>
            <w:shd w:val="clear" w:color="auto" w:fill="FFFFFF"/>
          </w:tcPr>
          <w:p w:rsidR="0000481A" w:rsidRPr="00E96EC5" w:rsidRDefault="0000481A" w:rsidP="00CD6F69">
            <w:pPr>
              <w:pStyle w:val="af"/>
            </w:pPr>
            <w:r w:rsidRPr="00E96EC5">
              <w:t>В</w:t>
            </w:r>
          </w:p>
        </w:tc>
        <w:tc>
          <w:tcPr>
            <w:tcW w:w="2263" w:type="pct"/>
            <w:shd w:val="clear" w:color="auto" w:fill="FFFFFF"/>
            <w:vAlign w:val="bottom"/>
          </w:tcPr>
          <w:p w:rsidR="0000481A" w:rsidRPr="00E96EC5" w:rsidRDefault="0000481A" w:rsidP="00CD6F69">
            <w:pPr>
              <w:pStyle w:val="af"/>
            </w:pPr>
            <w:r w:rsidRPr="00E96EC5">
              <w:t>Затраты времени одного рабочего на выполнение технологической операции или изготовление единицы изделия в данный период по факту</w:t>
            </w:r>
          </w:p>
        </w:tc>
        <w:tc>
          <w:tcPr>
            <w:tcW w:w="569" w:type="pct"/>
            <w:shd w:val="clear" w:color="auto" w:fill="FFFFFF"/>
          </w:tcPr>
          <w:p w:rsidR="0000481A" w:rsidRPr="00E96EC5" w:rsidRDefault="0000481A" w:rsidP="00CD6F69">
            <w:pPr>
              <w:pStyle w:val="af"/>
            </w:pPr>
            <w:r w:rsidRPr="00E96EC5">
              <w:t>3</w:t>
            </w:r>
          </w:p>
        </w:tc>
        <w:tc>
          <w:tcPr>
            <w:tcW w:w="1737" w:type="pct"/>
            <w:shd w:val="clear" w:color="auto" w:fill="FFFFFF"/>
          </w:tcPr>
          <w:p w:rsidR="0000481A" w:rsidRPr="00E96EC5" w:rsidRDefault="0000481A" w:rsidP="00CD6F69">
            <w:pPr>
              <w:pStyle w:val="af"/>
            </w:pPr>
            <w:r w:rsidRPr="00E96EC5">
              <w:t>Производственная трудоемкость</w:t>
            </w:r>
          </w:p>
        </w:tc>
      </w:tr>
      <w:tr w:rsidR="0000481A" w:rsidRPr="00E96EC5" w:rsidTr="0000481A">
        <w:trPr>
          <w:trHeight w:val="20"/>
        </w:trPr>
        <w:tc>
          <w:tcPr>
            <w:tcW w:w="432" w:type="pct"/>
            <w:shd w:val="clear" w:color="auto" w:fill="FFFFFF"/>
          </w:tcPr>
          <w:p w:rsidR="0000481A" w:rsidRPr="00E96EC5" w:rsidRDefault="0000481A" w:rsidP="00CD6F69">
            <w:pPr>
              <w:pStyle w:val="af"/>
            </w:pPr>
          </w:p>
        </w:tc>
        <w:tc>
          <w:tcPr>
            <w:tcW w:w="2263" w:type="pct"/>
            <w:shd w:val="clear" w:color="auto" w:fill="FFFFFF"/>
            <w:vAlign w:val="bottom"/>
          </w:tcPr>
          <w:p w:rsidR="0000481A" w:rsidRPr="00E96EC5" w:rsidRDefault="0000481A" w:rsidP="00CD6F69">
            <w:pPr>
              <w:pStyle w:val="af"/>
            </w:pPr>
          </w:p>
        </w:tc>
        <w:tc>
          <w:tcPr>
            <w:tcW w:w="569" w:type="pct"/>
            <w:shd w:val="clear" w:color="auto" w:fill="FFFFFF"/>
          </w:tcPr>
          <w:p w:rsidR="0000481A" w:rsidRPr="00E96EC5" w:rsidRDefault="0000481A" w:rsidP="00CD6F69">
            <w:pPr>
              <w:pStyle w:val="af"/>
            </w:pPr>
            <w:r w:rsidRPr="00E96EC5">
              <w:t>4</w:t>
            </w:r>
          </w:p>
        </w:tc>
        <w:tc>
          <w:tcPr>
            <w:tcW w:w="1737" w:type="pct"/>
            <w:shd w:val="clear" w:color="auto" w:fill="FFFFFF"/>
          </w:tcPr>
          <w:p w:rsidR="0000481A" w:rsidRPr="00E96EC5" w:rsidRDefault="0000481A" w:rsidP="00CD6F69">
            <w:pPr>
              <w:pStyle w:val="af"/>
            </w:pPr>
            <w:r w:rsidRPr="00E96EC5">
              <w:t>Плановая трудоемкость</w:t>
            </w:r>
          </w:p>
        </w:tc>
      </w:tr>
    </w:tbl>
    <w:p w:rsidR="0000481A" w:rsidRPr="00E96EC5" w:rsidRDefault="0000481A" w:rsidP="0000481A">
      <w:pPr>
        <w:pStyle w:val="af1"/>
        <w:rPr>
          <w:rFonts w:eastAsia="Arial Unicode MS"/>
        </w:rPr>
      </w:pPr>
    </w:p>
    <w:p w:rsidR="0000481A" w:rsidRPr="00E96EC5" w:rsidRDefault="00DD5ACE" w:rsidP="0000481A">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48"/>
        <w:gridCol w:w="3144"/>
        <w:gridCol w:w="3339"/>
      </w:tblGrid>
      <w:tr w:rsidR="0000481A" w:rsidRPr="00E96EC5" w:rsidTr="0000481A">
        <w:trPr>
          <w:trHeight w:val="20"/>
        </w:trPr>
        <w:tc>
          <w:tcPr>
            <w:tcW w:w="1736" w:type="pct"/>
            <w:tcBorders>
              <w:top w:val="single" w:sz="4" w:space="0" w:color="auto"/>
            </w:tcBorders>
            <w:shd w:val="clear" w:color="auto" w:fill="FFFFFF"/>
            <w:vAlign w:val="bottom"/>
          </w:tcPr>
          <w:p w:rsidR="0000481A" w:rsidRPr="00E96EC5" w:rsidRDefault="0000481A" w:rsidP="00CD6F69">
            <w:pPr>
              <w:pStyle w:val="af"/>
            </w:pPr>
            <w:r w:rsidRPr="00E96EC5">
              <w:t>А</w:t>
            </w:r>
          </w:p>
        </w:tc>
        <w:tc>
          <w:tcPr>
            <w:tcW w:w="1583" w:type="pct"/>
            <w:tcBorders>
              <w:top w:val="single" w:sz="4" w:space="0" w:color="auto"/>
            </w:tcBorders>
            <w:shd w:val="clear" w:color="auto" w:fill="FFFFFF"/>
            <w:vAlign w:val="bottom"/>
          </w:tcPr>
          <w:p w:rsidR="0000481A" w:rsidRPr="00E96EC5" w:rsidRDefault="0000481A" w:rsidP="00CD6F69">
            <w:pPr>
              <w:pStyle w:val="af"/>
            </w:pPr>
            <w:r w:rsidRPr="00E96EC5">
              <w:t>Б</w:t>
            </w:r>
          </w:p>
        </w:tc>
        <w:tc>
          <w:tcPr>
            <w:tcW w:w="1681" w:type="pct"/>
            <w:tcBorders>
              <w:top w:val="single" w:sz="4" w:space="0" w:color="auto"/>
            </w:tcBorders>
            <w:shd w:val="clear" w:color="auto" w:fill="FFFFFF"/>
            <w:vAlign w:val="bottom"/>
          </w:tcPr>
          <w:p w:rsidR="0000481A" w:rsidRPr="00E96EC5" w:rsidRDefault="0000481A" w:rsidP="00CD6F69">
            <w:pPr>
              <w:pStyle w:val="af"/>
            </w:pPr>
            <w:r w:rsidRPr="00E96EC5">
              <w:t>В</w:t>
            </w:r>
          </w:p>
        </w:tc>
      </w:tr>
      <w:tr w:rsidR="0000481A" w:rsidRPr="00E96EC5" w:rsidTr="0000481A">
        <w:trPr>
          <w:trHeight w:val="20"/>
        </w:trPr>
        <w:tc>
          <w:tcPr>
            <w:tcW w:w="1736" w:type="pct"/>
            <w:shd w:val="clear" w:color="auto" w:fill="FFFFFF"/>
          </w:tcPr>
          <w:p w:rsidR="0000481A" w:rsidRPr="00E96EC5" w:rsidRDefault="0000481A" w:rsidP="00CD6F69">
            <w:pPr>
              <w:pStyle w:val="af"/>
            </w:pPr>
          </w:p>
        </w:tc>
        <w:tc>
          <w:tcPr>
            <w:tcW w:w="1583" w:type="pct"/>
            <w:shd w:val="clear" w:color="auto" w:fill="FFFFFF"/>
          </w:tcPr>
          <w:p w:rsidR="0000481A" w:rsidRPr="00E96EC5" w:rsidRDefault="0000481A" w:rsidP="00CD6F69">
            <w:pPr>
              <w:pStyle w:val="af"/>
            </w:pPr>
          </w:p>
        </w:tc>
        <w:tc>
          <w:tcPr>
            <w:tcW w:w="1681" w:type="pct"/>
            <w:shd w:val="clear" w:color="auto" w:fill="FFFFFF"/>
          </w:tcPr>
          <w:p w:rsidR="0000481A" w:rsidRPr="00E96EC5" w:rsidRDefault="0000481A" w:rsidP="00CD6F69">
            <w:pPr>
              <w:pStyle w:val="af"/>
            </w:pPr>
          </w:p>
        </w:tc>
      </w:tr>
    </w:tbl>
    <w:p w:rsidR="0000481A" w:rsidRPr="00E96EC5" w:rsidRDefault="0000481A" w:rsidP="0000481A">
      <w:pPr>
        <w:pStyle w:val="af1"/>
      </w:pPr>
    </w:p>
    <w:p w:rsidR="0000481A" w:rsidRPr="00E96EC5" w:rsidRDefault="0000481A" w:rsidP="00741EAE">
      <w:pPr>
        <w:pStyle w:val="aff2"/>
      </w:pPr>
      <w:r w:rsidRPr="00E96EC5">
        <w:t>Задание 412.</w:t>
      </w:r>
    </w:p>
    <w:p w:rsidR="0000481A" w:rsidRPr="00E96EC5" w:rsidRDefault="0000481A" w:rsidP="0000481A">
      <w:pPr>
        <w:pStyle w:val="af6"/>
      </w:pPr>
      <w:r w:rsidRPr="00E96EC5">
        <w:t>Прочитайте текст и установите последовательность.</w:t>
      </w:r>
    </w:p>
    <w:p w:rsidR="0000481A" w:rsidRPr="00E96EC5" w:rsidRDefault="0000481A" w:rsidP="0000481A">
      <w:pPr>
        <w:pStyle w:val="af1"/>
        <w:rPr>
          <w:bdr w:val="none" w:sz="0" w:space="0" w:color="auto" w:frame="1"/>
        </w:rPr>
      </w:pPr>
      <w:r w:rsidRPr="00E96EC5">
        <w:rPr>
          <w:bdr w:val="none" w:sz="0" w:space="0" w:color="auto" w:frame="1"/>
        </w:rPr>
        <w:t xml:space="preserve">Бестарифная система оплаты труда ставит заработок работника в полную зависимость от конечных результатов деятельности трудового коллектива. Использовать ее можно там, где </w:t>
      </w:r>
      <w:r w:rsidRPr="00E96EC5">
        <w:rPr>
          <w:bdr w:val="none" w:sz="0" w:space="0" w:color="auto" w:frame="1"/>
        </w:rPr>
        <w:lastRenderedPageBreak/>
        <w:t>есть условия для общей заинтересованности и ответственности работника за конечные результаты работы. Как правило, такую систему оплаты труда применяют относительно небольшие коллективы с устойчивым составом работников. Укажите последовательность проведения расчёта бестарифной системе оплаты труда.</w:t>
      </w:r>
    </w:p>
    <w:p w:rsidR="0000481A" w:rsidRPr="00E96EC5" w:rsidRDefault="0000481A" w:rsidP="0000481A">
      <w:pPr>
        <w:pStyle w:val="af1"/>
        <w:rPr>
          <w:bdr w:val="none" w:sz="0" w:space="0" w:color="auto" w:frame="1"/>
        </w:rPr>
      </w:pPr>
    </w:p>
    <w:p w:rsidR="0000481A" w:rsidRPr="00E96EC5" w:rsidRDefault="0000481A" w:rsidP="0000481A">
      <w:pPr>
        <w:pStyle w:val="af1"/>
        <w:rPr>
          <w:bdr w:val="none" w:sz="0" w:space="0" w:color="auto" w:frame="1"/>
        </w:rPr>
      </w:pPr>
      <w:r w:rsidRPr="00E96EC5">
        <w:rPr>
          <w:bdr w:val="none" w:sz="0" w:space="0" w:color="auto" w:frame="1"/>
        </w:rPr>
        <w:t>1) Рассчитывается заработная плата отдельных работников подразделений.</w:t>
      </w:r>
    </w:p>
    <w:p w:rsidR="0000481A" w:rsidRPr="00E96EC5" w:rsidRDefault="0000481A" w:rsidP="0000481A">
      <w:pPr>
        <w:pStyle w:val="af1"/>
        <w:rPr>
          <w:bdr w:val="none" w:sz="0" w:space="0" w:color="auto" w:frame="1"/>
        </w:rPr>
      </w:pPr>
      <w:r w:rsidRPr="00E96EC5">
        <w:rPr>
          <w:bdr w:val="none" w:sz="0" w:space="0" w:color="auto" w:frame="1"/>
        </w:rPr>
        <w:t>2) Определяется доля ФОТ, приходящаяся на оплату одного балла.</w:t>
      </w:r>
    </w:p>
    <w:p w:rsidR="0000481A" w:rsidRPr="00E96EC5" w:rsidRDefault="0000481A" w:rsidP="0000481A">
      <w:pPr>
        <w:pStyle w:val="af1"/>
        <w:rPr>
          <w:bdr w:val="none" w:sz="0" w:space="0" w:color="auto" w:frame="1"/>
        </w:rPr>
      </w:pPr>
      <w:r w:rsidRPr="00E96EC5">
        <w:rPr>
          <w:bdr w:val="none" w:sz="0" w:space="0" w:color="auto" w:frame="1"/>
        </w:rPr>
        <w:t>3) Определяется общая сумма баллов, заработанная всеми работниками подразделения.</w:t>
      </w:r>
    </w:p>
    <w:p w:rsidR="0000481A" w:rsidRPr="00E96EC5" w:rsidRDefault="0000481A" w:rsidP="0000481A">
      <w:pPr>
        <w:pStyle w:val="af1"/>
      </w:pPr>
      <w:r w:rsidRPr="00E96EC5">
        <w:rPr>
          <w:bdr w:val="none" w:sz="0" w:space="0" w:color="auto" w:frame="1"/>
        </w:rPr>
        <w:t>4) Произведение квалификационного уровня, КТУ и отработанного времени дает сумму баллов,</w:t>
      </w:r>
      <w:r w:rsidR="00173E5A" w:rsidRPr="00E96EC5">
        <w:rPr>
          <w:bdr w:val="none" w:sz="0" w:space="0" w:color="auto" w:frame="1"/>
        </w:rPr>
        <w:t xml:space="preserve"> </w:t>
      </w:r>
      <w:r w:rsidRPr="00E96EC5">
        <w:rPr>
          <w:bdr w:val="none" w:sz="0" w:space="0" w:color="auto" w:frame="1"/>
        </w:rPr>
        <w:t>заработанных каждым работником.</w:t>
      </w:r>
    </w:p>
    <w:p w:rsidR="0000481A" w:rsidRPr="00E96EC5" w:rsidRDefault="0000481A" w:rsidP="0000481A">
      <w:pPr>
        <w:pStyle w:val="af1"/>
      </w:pPr>
      <w:r w:rsidRPr="00E96EC5">
        <w:rPr>
          <w:bdr w:val="none" w:sz="0" w:space="0" w:color="auto" w:frame="1"/>
        </w:rPr>
        <w:t>5) Учитывается фактическое время, отработанное каждым работником коллектива за расчетный период.</w:t>
      </w:r>
    </w:p>
    <w:p w:rsidR="0000481A" w:rsidRPr="00E96EC5" w:rsidRDefault="0000481A" w:rsidP="0000481A">
      <w:pPr>
        <w:pStyle w:val="af1"/>
      </w:pPr>
    </w:p>
    <w:p w:rsidR="0000481A" w:rsidRPr="00E96EC5" w:rsidRDefault="0000481A" w:rsidP="0000481A">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7"/>
        <w:gridCol w:w="1987"/>
        <w:gridCol w:w="1987"/>
        <w:gridCol w:w="1986"/>
        <w:gridCol w:w="1984"/>
      </w:tblGrid>
      <w:tr w:rsidR="00CE00E3" w:rsidRPr="00E96EC5" w:rsidTr="00C1525F">
        <w:trPr>
          <w:trHeight w:val="20"/>
        </w:trPr>
        <w:tc>
          <w:tcPr>
            <w:tcW w:w="1000" w:type="pct"/>
            <w:shd w:val="clear" w:color="auto" w:fill="FFFFFF"/>
          </w:tcPr>
          <w:p w:rsidR="00CE00E3" w:rsidRPr="00E96EC5" w:rsidRDefault="00CE00E3" w:rsidP="00CD6F69">
            <w:pPr>
              <w:pStyle w:val="af"/>
            </w:pPr>
          </w:p>
        </w:tc>
        <w:tc>
          <w:tcPr>
            <w:tcW w:w="1000" w:type="pct"/>
            <w:shd w:val="clear" w:color="auto" w:fill="FFFFFF"/>
          </w:tcPr>
          <w:p w:rsidR="00CE00E3" w:rsidRPr="00E96EC5" w:rsidRDefault="00CE00E3" w:rsidP="00CD6F69">
            <w:pPr>
              <w:pStyle w:val="af"/>
            </w:pPr>
          </w:p>
        </w:tc>
        <w:tc>
          <w:tcPr>
            <w:tcW w:w="1000" w:type="pct"/>
            <w:shd w:val="clear" w:color="auto" w:fill="FFFFFF"/>
          </w:tcPr>
          <w:p w:rsidR="00CE00E3" w:rsidRPr="00E96EC5" w:rsidRDefault="00CE00E3" w:rsidP="00CD6F69">
            <w:pPr>
              <w:pStyle w:val="af"/>
            </w:pPr>
          </w:p>
        </w:tc>
        <w:tc>
          <w:tcPr>
            <w:tcW w:w="1000" w:type="pct"/>
            <w:shd w:val="clear" w:color="auto" w:fill="FFFFFF"/>
          </w:tcPr>
          <w:p w:rsidR="00CE00E3" w:rsidRPr="00E96EC5" w:rsidRDefault="00CE00E3" w:rsidP="00CD6F69">
            <w:pPr>
              <w:pStyle w:val="af"/>
            </w:pPr>
          </w:p>
        </w:tc>
        <w:tc>
          <w:tcPr>
            <w:tcW w:w="999" w:type="pct"/>
            <w:shd w:val="clear" w:color="auto" w:fill="FFFFFF"/>
          </w:tcPr>
          <w:p w:rsidR="00CE00E3" w:rsidRPr="00E96EC5" w:rsidRDefault="00CE00E3" w:rsidP="00CD6F69">
            <w:pPr>
              <w:pStyle w:val="af"/>
            </w:pPr>
          </w:p>
        </w:tc>
      </w:tr>
    </w:tbl>
    <w:p w:rsidR="0000481A" w:rsidRPr="00E96EC5" w:rsidRDefault="0000481A" w:rsidP="0000481A">
      <w:pPr>
        <w:pStyle w:val="af1"/>
      </w:pPr>
    </w:p>
    <w:p w:rsidR="0000481A" w:rsidRPr="00E96EC5" w:rsidRDefault="0000481A" w:rsidP="00741EAE">
      <w:pPr>
        <w:pStyle w:val="aff2"/>
      </w:pPr>
      <w:r w:rsidRPr="00E96EC5">
        <w:t>Задание 413.</w:t>
      </w:r>
    </w:p>
    <w:p w:rsidR="0000481A" w:rsidRPr="00E96EC5" w:rsidRDefault="0000481A" w:rsidP="0000481A">
      <w:pPr>
        <w:pStyle w:val="af6"/>
      </w:pPr>
      <w:r w:rsidRPr="00E96EC5">
        <w:t>Прочитайте текст и запишите развернутый обоснованный ответ</w:t>
      </w:r>
    </w:p>
    <w:p w:rsidR="0000481A" w:rsidRPr="00E96EC5" w:rsidRDefault="0000481A" w:rsidP="0000481A">
      <w:pPr>
        <w:pStyle w:val="af1"/>
      </w:pPr>
      <w:r w:rsidRPr="00E96EC5">
        <w:t>При анализе и планировании деятельности промышленного предприятия, а также для оценки производительности живого труда используются выработка. Выработка является основным показателем производительности труда. Определите выработку продукции на одного работающего в натуральном и денежном вариантах, на основе следующих данных:</w:t>
      </w:r>
    </w:p>
    <w:p w:rsidR="0000481A" w:rsidRPr="00E96EC5" w:rsidRDefault="0000481A" w:rsidP="0000481A">
      <w:pPr>
        <w:pStyle w:val="af1"/>
      </w:pPr>
    </w:p>
    <w:p w:rsidR="0000481A" w:rsidRPr="00E96EC5" w:rsidRDefault="0000481A" w:rsidP="0000481A">
      <w:pPr>
        <w:pStyle w:val="af1"/>
      </w:pPr>
      <w:r w:rsidRPr="00E96EC5">
        <w:t>1) годовой объем выпуска продукции предприятия – 200 тыс. шт.</w:t>
      </w:r>
    </w:p>
    <w:p w:rsidR="0000481A" w:rsidRPr="00E96EC5" w:rsidRDefault="0000481A" w:rsidP="0000481A">
      <w:pPr>
        <w:pStyle w:val="af1"/>
      </w:pPr>
      <w:r w:rsidRPr="00E96EC5">
        <w:t xml:space="preserve">2) </w:t>
      </w:r>
      <w:bookmarkStart w:id="4" w:name="_Hlk175455717"/>
      <w:r w:rsidRPr="00E96EC5">
        <w:t>годовой объем валовой продукции – 2 млн руб.</w:t>
      </w:r>
      <w:bookmarkEnd w:id="4"/>
    </w:p>
    <w:p w:rsidR="0000481A" w:rsidRPr="00E96EC5" w:rsidRDefault="0000481A" w:rsidP="0000481A">
      <w:pPr>
        <w:pStyle w:val="af1"/>
      </w:pPr>
      <w:r w:rsidRPr="00E96EC5">
        <w:t>3) среднесписочное число работающих на предприятии – 500 человек</w:t>
      </w:r>
    </w:p>
    <w:p w:rsidR="0000481A" w:rsidRPr="00E96EC5" w:rsidRDefault="0000481A" w:rsidP="0000481A">
      <w:pPr>
        <w:pStyle w:val="af1"/>
      </w:pPr>
    </w:p>
    <w:p w:rsidR="0000481A" w:rsidRPr="00E96EC5" w:rsidRDefault="0000481A" w:rsidP="0000481A">
      <w:pPr>
        <w:pStyle w:val="af3"/>
      </w:pPr>
      <w:r w:rsidRPr="00E96EC5">
        <w:t>Ответ:</w:t>
      </w:r>
    </w:p>
    <w:p w:rsidR="0000481A" w:rsidRPr="00E96EC5" w:rsidRDefault="0000481A" w:rsidP="0000481A">
      <w:pPr>
        <w:pStyle w:val="af1"/>
      </w:pPr>
    </w:p>
    <w:p w:rsidR="00AC0409" w:rsidRPr="00E96EC5" w:rsidRDefault="00AC0409" w:rsidP="00741EAE">
      <w:pPr>
        <w:pStyle w:val="aff2"/>
      </w:pPr>
      <w:r w:rsidRPr="00E96EC5">
        <w:t>Задание 414.</w:t>
      </w:r>
    </w:p>
    <w:p w:rsidR="00AC0409" w:rsidRPr="00E96EC5" w:rsidRDefault="00AC0409" w:rsidP="00AC0409">
      <w:pPr>
        <w:pStyle w:val="af6"/>
      </w:pPr>
      <w:r w:rsidRPr="00E96EC5">
        <w:t>Прочитайте текст и установите последовательность.</w:t>
      </w:r>
    </w:p>
    <w:p w:rsidR="00AC0409" w:rsidRPr="00E96EC5" w:rsidRDefault="00AC0409" w:rsidP="00AC0409">
      <w:pPr>
        <w:pStyle w:val="af1"/>
      </w:pPr>
      <w:r w:rsidRPr="00E96EC5">
        <w:t>Перед началом работ руководитель работ должен провести инструктаж по мерам безопасности с техническим персоналом. После получения инструктажа технический персонал обязан:</w:t>
      </w:r>
    </w:p>
    <w:p w:rsidR="00AC0409" w:rsidRPr="00E96EC5" w:rsidRDefault="00AC0409" w:rsidP="00AC0409">
      <w:pPr>
        <w:pStyle w:val="af1"/>
      </w:pPr>
    </w:p>
    <w:p w:rsidR="00AC0409" w:rsidRPr="00E96EC5" w:rsidRDefault="00AC0409" w:rsidP="00AC0409">
      <w:pPr>
        <w:pStyle w:val="af1"/>
      </w:pPr>
      <w:r w:rsidRPr="00E96EC5">
        <w:t>1) привести в порядок средства коллективной и индивидуальной защиты;</w:t>
      </w:r>
    </w:p>
    <w:p w:rsidR="00AC0409" w:rsidRPr="00E96EC5" w:rsidRDefault="00AC0409" w:rsidP="00AC0409">
      <w:pPr>
        <w:pStyle w:val="af1"/>
      </w:pPr>
      <w:r w:rsidRPr="00E96EC5">
        <w:t>2) надеть установленную по действующим нормам специальную одежду и технологическую обувь, застегнуть спецодежду на все пуговицы, надеть головные уборы;</w:t>
      </w:r>
    </w:p>
    <w:p w:rsidR="00AC0409" w:rsidRPr="00E96EC5" w:rsidRDefault="00AC0409" w:rsidP="00AC0409">
      <w:pPr>
        <w:pStyle w:val="af1"/>
      </w:pPr>
      <w:r w:rsidRPr="00E96EC5">
        <w:t>3) обо всех недостатках и неисправностях, обнаруженных при осмотре на рабочем месте, доложить старшему бригады для принятия мер к их полному устранению;</w:t>
      </w:r>
    </w:p>
    <w:p w:rsidR="00AC0409" w:rsidRPr="00E96EC5" w:rsidRDefault="00AC0409" w:rsidP="00AC0409">
      <w:pPr>
        <w:pStyle w:val="af1"/>
      </w:pPr>
      <w:r w:rsidRPr="00E96EC5">
        <w:t>4) приготовить к работе необходимые инструменты и убедиться в их исправности;</w:t>
      </w:r>
    </w:p>
    <w:p w:rsidR="00AC0409" w:rsidRPr="00E96EC5" w:rsidRDefault="00AC0409" w:rsidP="00AC0409">
      <w:pPr>
        <w:pStyle w:val="af1"/>
      </w:pPr>
      <w:r w:rsidRPr="00E96EC5">
        <w:t>5) установить необходимые ограждения и предупредительные знаки.</w:t>
      </w:r>
    </w:p>
    <w:p w:rsidR="00AC0409" w:rsidRPr="00E96EC5" w:rsidRDefault="00AC0409" w:rsidP="00AC0409">
      <w:pPr>
        <w:pStyle w:val="af1"/>
      </w:pPr>
    </w:p>
    <w:p w:rsidR="00AC0409" w:rsidRPr="00E96EC5" w:rsidRDefault="00AC0409" w:rsidP="00AC0409">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AC0409" w:rsidRPr="00E96EC5" w:rsidTr="00AC0409">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p>
        </w:tc>
      </w:tr>
    </w:tbl>
    <w:p w:rsidR="00AC0409" w:rsidRPr="00E96EC5" w:rsidRDefault="00AC0409" w:rsidP="00AC0409">
      <w:pPr>
        <w:pStyle w:val="af1"/>
        <w:rPr>
          <w:rStyle w:val="217pt"/>
          <w:rFonts w:ascii="Times New Roman" w:hAnsi="Times New Roman" w:cs="Times New Roman"/>
          <w:sz w:val="24"/>
          <w:szCs w:val="24"/>
          <w:shd w:val="clear" w:color="auto" w:fill="auto"/>
          <w:lang w:bidi="ar-SA"/>
        </w:rPr>
      </w:pPr>
    </w:p>
    <w:p w:rsidR="00AC0409" w:rsidRPr="00E96EC5" w:rsidRDefault="00AC0409" w:rsidP="00741EAE">
      <w:pPr>
        <w:pStyle w:val="aff2"/>
      </w:pPr>
      <w:r w:rsidRPr="00E96EC5">
        <w:t>Задание 415.</w:t>
      </w:r>
    </w:p>
    <w:p w:rsidR="00AC0409" w:rsidRPr="00E96EC5" w:rsidRDefault="00AC0409" w:rsidP="00AC0409">
      <w:pPr>
        <w:pStyle w:val="af6"/>
      </w:pPr>
      <w:r w:rsidRPr="00E96EC5">
        <w:t>Прочитайте текст и установите соответствие.</w:t>
      </w:r>
    </w:p>
    <w:p w:rsidR="00AC0409" w:rsidRPr="00E96EC5" w:rsidRDefault="00AC0409" w:rsidP="00AC0409">
      <w:pPr>
        <w:pStyle w:val="af1"/>
      </w:pPr>
      <w:r w:rsidRPr="00E96EC5">
        <w:t>Установите соответствие между видом технического обслуживания или контроля и его описанием.</w:t>
      </w:r>
    </w:p>
    <w:p w:rsidR="00AC0409" w:rsidRPr="00E96EC5" w:rsidRDefault="00AC0409" w:rsidP="00AC0409">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2"/>
        <w:gridCol w:w="2733"/>
        <w:gridCol w:w="683"/>
        <w:gridCol w:w="5843"/>
      </w:tblGrid>
      <w:tr w:rsidR="00AC0409" w:rsidRPr="00E96EC5" w:rsidTr="00741EAE">
        <w:trPr>
          <w:trHeight w:val="20"/>
        </w:trPr>
        <w:tc>
          <w:tcPr>
            <w:tcW w:w="1714"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C0409" w:rsidRPr="00E96EC5" w:rsidRDefault="00AC0409" w:rsidP="00CD6F69">
            <w:pPr>
              <w:pStyle w:val="af"/>
            </w:pPr>
            <w:r w:rsidRPr="00E96EC5">
              <w:t>Вид технического обслуживания или контроля</w:t>
            </w:r>
          </w:p>
        </w:tc>
        <w:tc>
          <w:tcPr>
            <w:tcW w:w="3286"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C0409" w:rsidRPr="00E96EC5" w:rsidRDefault="00AC0409" w:rsidP="00CD6F69">
            <w:pPr>
              <w:pStyle w:val="af"/>
            </w:pPr>
            <w:r w:rsidRPr="00E96EC5">
              <w:t>Описание технического обслуживания или контроля</w:t>
            </w:r>
          </w:p>
        </w:tc>
      </w:tr>
      <w:tr w:rsidR="00AC0409" w:rsidRPr="00E96EC5" w:rsidTr="00741EAE">
        <w:trPr>
          <w:trHeight w:val="20"/>
        </w:trPr>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0409" w:rsidRPr="00E96EC5" w:rsidRDefault="00AC0409" w:rsidP="00CD6F69">
            <w:pPr>
              <w:pStyle w:val="af"/>
            </w:pPr>
            <w:r w:rsidRPr="00E96EC5">
              <w:t>А</w:t>
            </w:r>
          </w:p>
        </w:tc>
        <w:tc>
          <w:tcPr>
            <w:tcW w:w="1376"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r w:rsidRPr="00E96EC5">
              <w:t xml:space="preserve">Профилактический контроль </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0409" w:rsidRPr="00E96EC5" w:rsidRDefault="00AC0409" w:rsidP="00CD6F69">
            <w:pPr>
              <w:pStyle w:val="af"/>
            </w:pPr>
            <w:r w:rsidRPr="00E96EC5">
              <w:t>1</w:t>
            </w:r>
          </w:p>
        </w:tc>
        <w:tc>
          <w:tcPr>
            <w:tcW w:w="2942"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r w:rsidRPr="00E96EC5">
              <w:t xml:space="preserve">должен выполняться между двумя профилактическими восстановлениями для выявления </w:t>
            </w:r>
            <w:r w:rsidRPr="00E96EC5">
              <w:lastRenderedPageBreak/>
              <w:t xml:space="preserve">и устранения возникших неисправностей и (или) возникших изменений параметров устройств РЗА с целью предотвращения их возможной неправильной работы. </w:t>
            </w:r>
          </w:p>
        </w:tc>
      </w:tr>
      <w:tr w:rsidR="00AC0409" w:rsidRPr="00E96EC5" w:rsidTr="00741EAE">
        <w:trPr>
          <w:trHeight w:val="430"/>
        </w:trPr>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0409" w:rsidRPr="00E96EC5" w:rsidRDefault="00AC0409" w:rsidP="00CD6F69">
            <w:pPr>
              <w:pStyle w:val="af"/>
            </w:pPr>
            <w:r w:rsidRPr="00E96EC5">
              <w:lastRenderedPageBreak/>
              <w:t>Б</w:t>
            </w:r>
          </w:p>
        </w:tc>
        <w:tc>
          <w:tcPr>
            <w:tcW w:w="1376"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r w:rsidRPr="00E96EC5">
              <w:t>Технический осмотр</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0409" w:rsidRPr="00E96EC5" w:rsidRDefault="00AC0409" w:rsidP="00CD6F69">
            <w:pPr>
              <w:pStyle w:val="af"/>
            </w:pPr>
            <w:r w:rsidRPr="00E96EC5">
              <w:t>2</w:t>
            </w:r>
          </w:p>
        </w:tc>
        <w:tc>
          <w:tcPr>
            <w:tcW w:w="2942"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r w:rsidRPr="00E96EC5">
              <w:t>должен выполняться для проверки функционирования микропроцессорных устройств РЗА, по состоянию, для предотвращения отказов или неправильной работы по причине неисправности элементов, не охватываемых самодиагностикой и мониторингом функционирования</w:t>
            </w:r>
          </w:p>
        </w:tc>
      </w:tr>
      <w:tr w:rsidR="00AC0409" w:rsidRPr="00E96EC5" w:rsidTr="00741EAE">
        <w:trPr>
          <w:trHeight w:val="84"/>
        </w:trPr>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0409" w:rsidRPr="00E96EC5" w:rsidRDefault="00AC0409" w:rsidP="00CD6F69">
            <w:pPr>
              <w:pStyle w:val="af"/>
            </w:pPr>
            <w:r w:rsidRPr="00E96EC5">
              <w:t>В</w:t>
            </w:r>
          </w:p>
        </w:tc>
        <w:tc>
          <w:tcPr>
            <w:tcW w:w="1376"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r w:rsidRPr="00E96EC5">
              <w:t>Технический контроль</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0409" w:rsidRPr="00E96EC5" w:rsidRDefault="00AC0409" w:rsidP="00CD6F69">
            <w:pPr>
              <w:pStyle w:val="af"/>
            </w:pPr>
            <w:r w:rsidRPr="00E96EC5">
              <w:t>3</w:t>
            </w:r>
          </w:p>
        </w:tc>
        <w:tc>
          <w:tcPr>
            <w:tcW w:w="2942"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r w:rsidRPr="00E96EC5">
              <w:t>должен выполняться для всех устройств РЗА и вторичного оборудования с целью определения состояния аппаратуры и вторичных цепей, проверки правильности положения переключающих устройств и испытательных блоков</w:t>
            </w:r>
          </w:p>
        </w:tc>
      </w:tr>
      <w:tr w:rsidR="00AC0409" w:rsidRPr="00E96EC5" w:rsidTr="00741EAE">
        <w:trPr>
          <w:trHeight w:val="20"/>
        </w:trPr>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0409" w:rsidRPr="00E96EC5" w:rsidRDefault="00AC0409" w:rsidP="00CD6F69">
            <w:pPr>
              <w:pStyle w:val="af"/>
            </w:pPr>
            <w:r w:rsidRPr="00E96EC5">
              <w:t>Г</w:t>
            </w:r>
          </w:p>
        </w:tc>
        <w:tc>
          <w:tcPr>
            <w:tcW w:w="1376"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r w:rsidRPr="00E96EC5">
              <w:t>Тестовый контроль</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0409" w:rsidRPr="00E96EC5" w:rsidRDefault="00AC0409" w:rsidP="00CD6F69">
            <w:pPr>
              <w:pStyle w:val="af"/>
            </w:pPr>
            <w:r w:rsidRPr="00E96EC5">
              <w:t>4</w:t>
            </w:r>
          </w:p>
        </w:tc>
        <w:tc>
          <w:tcPr>
            <w:tcW w:w="2942"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r w:rsidRPr="00E96EC5">
              <w:t>должен выполняться для микроэлектронных устройств РЗА, имеющих встроенные средства для проверки работоспособности ограниченного функционала устройства</w:t>
            </w:r>
          </w:p>
        </w:tc>
      </w:tr>
      <w:tr w:rsidR="00AC0409" w:rsidRPr="00E96EC5" w:rsidTr="00741EAE">
        <w:trPr>
          <w:trHeight w:val="20"/>
        </w:trPr>
        <w:tc>
          <w:tcPr>
            <w:tcW w:w="338"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p>
        </w:tc>
        <w:tc>
          <w:tcPr>
            <w:tcW w:w="1376"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0409" w:rsidRPr="00E96EC5" w:rsidRDefault="00AC0409" w:rsidP="00CD6F69">
            <w:pPr>
              <w:pStyle w:val="af"/>
            </w:pPr>
            <w:r w:rsidRPr="00E96EC5">
              <w:t>5</w:t>
            </w:r>
          </w:p>
        </w:tc>
        <w:tc>
          <w:tcPr>
            <w:tcW w:w="29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0409" w:rsidRPr="00E96EC5" w:rsidRDefault="006A0BBA" w:rsidP="00CD6F69">
            <w:pPr>
              <w:pStyle w:val="af"/>
            </w:pPr>
            <w:r w:rsidRPr="00E96EC5">
              <w:t>должен выполняться для электронных устройств РЗА</w:t>
            </w:r>
          </w:p>
        </w:tc>
      </w:tr>
    </w:tbl>
    <w:p w:rsidR="00AC0409" w:rsidRPr="00E96EC5" w:rsidRDefault="00AC0409" w:rsidP="00AC0409">
      <w:pPr>
        <w:pStyle w:val="af1"/>
      </w:pPr>
    </w:p>
    <w:p w:rsidR="00AC0409" w:rsidRPr="00E96EC5" w:rsidRDefault="00AC0409" w:rsidP="00AC0409">
      <w:pPr>
        <w:pStyle w:val="af3"/>
      </w:pPr>
      <w:r w:rsidRPr="00E96EC5">
        <w:t>Запишите выбранные цифры под соответствующими буквами:</w:t>
      </w:r>
    </w:p>
    <w:p w:rsidR="00AC0409" w:rsidRPr="00E96EC5" w:rsidRDefault="00AC0409" w:rsidP="00AC0409">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AC0409" w:rsidRPr="00E96EC5" w:rsidTr="00AC0409">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0409" w:rsidRPr="00E96EC5" w:rsidRDefault="00AC0409"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0409" w:rsidRPr="00E96EC5" w:rsidRDefault="00AC0409"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0409" w:rsidRPr="00E96EC5" w:rsidRDefault="00AC0409"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0409" w:rsidRPr="00E96EC5" w:rsidRDefault="00AC0409" w:rsidP="00CD6F69">
            <w:pPr>
              <w:pStyle w:val="af"/>
            </w:pPr>
            <w:r w:rsidRPr="00E96EC5">
              <w:t>Г</w:t>
            </w:r>
          </w:p>
        </w:tc>
      </w:tr>
      <w:tr w:rsidR="00AC0409" w:rsidRPr="00E96EC5" w:rsidTr="00AC0409">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AC0409" w:rsidRPr="00E96EC5" w:rsidRDefault="00AC0409" w:rsidP="00CD6F69">
            <w:pPr>
              <w:pStyle w:val="af"/>
            </w:pPr>
          </w:p>
        </w:tc>
      </w:tr>
    </w:tbl>
    <w:p w:rsidR="00AC0409" w:rsidRPr="00E96EC5" w:rsidRDefault="00AC0409" w:rsidP="00AC0409">
      <w:pPr>
        <w:pStyle w:val="af1"/>
      </w:pPr>
    </w:p>
    <w:p w:rsidR="009769CF" w:rsidRPr="00E96EC5" w:rsidRDefault="009769CF" w:rsidP="00741EAE">
      <w:pPr>
        <w:pStyle w:val="aff2"/>
      </w:pPr>
      <w:bookmarkStart w:id="5" w:name="_Hlk176723166"/>
      <w:r w:rsidRPr="00E96EC5">
        <w:t>Задание 416.</w:t>
      </w:r>
    </w:p>
    <w:p w:rsidR="009769CF" w:rsidRPr="00E96EC5" w:rsidRDefault="009769CF" w:rsidP="009769CF">
      <w:pPr>
        <w:pStyle w:val="af6"/>
      </w:pPr>
      <w:r w:rsidRPr="00E96EC5">
        <w:t>Прочитайте текст и установите последовательность.</w:t>
      </w:r>
    </w:p>
    <w:p w:rsidR="009769CF" w:rsidRPr="00E96EC5" w:rsidRDefault="009769CF" w:rsidP="009769CF">
      <w:pPr>
        <w:pStyle w:val="af1"/>
      </w:pPr>
      <w:r w:rsidRPr="00E96EC5">
        <w:t>Требования безопасности перед началом работ. Согласно инструкциям перед приемом смены электромонтер:</w:t>
      </w:r>
    </w:p>
    <w:p w:rsidR="009769CF" w:rsidRPr="00E96EC5" w:rsidRDefault="009769CF" w:rsidP="009769CF">
      <w:pPr>
        <w:pStyle w:val="af1"/>
      </w:pPr>
    </w:p>
    <w:p w:rsidR="009769CF" w:rsidRPr="00E96EC5" w:rsidRDefault="009769CF" w:rsidP="009769CF">
      <w:pPr>
        <w:pStyle w:val="af1"/>
      </w:pPr>
      <w:r w:rsidRPr="00E96EC5">
        <w:t>1) приводит в порядок спецодежду. Рукава и полы спецодежды следует застегнуть на все пуговицы, волосы убрать под каску. Одежду необходимо заправить так, чтобы не было свисающих концов или развевающихся частей. Обувь должна быть закрытой и на низком каблуке. Засучивать рукава спецодежды не допускается;</w:t>
      </w:r>
      <w:bookmarkStart w:id="6" w:name="l59"/>
      <w:bookmarkStart w:id="7" w:name="l60"/>
      <w:bookmarkEnd w:id="6"/>
      <w:bookmarkEnd w:id="7"/>
    </w:p>
    <w:p w:rsidR="009769CF" w:rsidRPr="00E96EC5" w:rsidRDefault="009769CF" w:rsidP="009769CF">
      <w:pPr>
        <w:pStyle w:val="af1"/>
      </w:pPr>
      <w:r w:rsidRPr="00E96EC5">
        <w:t>2) проверяет регистрацию всех работ, выполняемых на закрепленном участке ремонтными бригадами или по нарядам и распоряжениям;</w:t>
      </w:r>
    </w:p>
    <w:p w:rsidR="009769CF" w:rsidRPr="00E96EC5" w:rsidRDefault="009769CF" w:rsidP="009769CF">
      <w:pPr>
        <w:pStyle w:val="af1"/>
      </w:pPr>
      <w:r w:rsidRPr="00E96EC5">
        <w:t>3) производит обход обслуживаемого оборудования по определенному маршруту, проверяет безопасное состояние оборудования;</w:t>
      </w:r>
    </w:p>
    <w:p w:rsidR="009769CF" w:rsidRPr="00E96EC5" w:rsidRDefault="009769CF" w:rsidP="009769CF">
      <w:pPr>
        <w:pStyle w:val="af1"/>
      </w:pPr>
      <w:r w:rsidRPr="00E96EC5">
        <w:t>4) знакомится с оперативной документацией и распоряжениями по подразделению (цеху, участку);</w:t>
      </w:r>
    </w:p>
    <w:p w:rsidR="009769CF" w:rsidRPr="00E96EC5" w:rsidRDefault="009769CF" w:rsidP="009769CF">
      <w:pPr>
        <w:pStyle w:val="af1"/>
      </w:pPr>
      <w:r w:rsidRPr="00E96EC5">
        <w:t>5) проверяет на рабочем месте наличие и исправность инструмента, средств защиты, средств пожаротушения, плакатов или знаков безопасности и соответствие их сроку годности</w:t>
      </w:r>
      <w:bookmarkStart w:id="8" w:name="l61"/>
      <w:bookmarkEnd w:id="8"/>
      <w:r w:rsidRPr="00E96EC5">
        <w:t>.</w:t>
      </w:r>
    </w:p>
    <w:p w:rsidR="009769CF" w:rsidRPr="00E96EC5" w:rsidRDefault="009769CF" w:rsidP="009769CF">
      <w:pPr>
        <w:pStyle w:val="af1"/>
      </w:pPr>
    </w:p>
    <w:p w:rsidR="009769CF" w:rsidRPr="00E96EC5" w:rsidRDefault="009769CF" w:rsidP="009769CF">
      <w:pPr>
        <w:pStyle w:val="af3"/>
      </w:pPr>
      <w:r w:rsidRPr="00E96EC5">
        <w:t>Запишите соответствующую последовательность цифр слева направо:</w:t>
      </w:r>
    </w:p>
    <w:p w:rsidR="009769CF" w:rsidRPr="00E96EC5" w:rsidRDefault="009769CF" w:rsidP="009769CF">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9769CF" w:rsidRPr="00E96EC5" w:rsidTr="009769CF">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9769CF" w:rsidRPr="00E96EC5" w:rsidRDefault="009769CF"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9769CF" w:rsidRPr="00E96EC5" w:rsidRDefault="009769CF"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9769CF" w:rsidRPr="00E96EC5" w:rsidRDefault="009769CF"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9769CF" w:rsidRPr="00E96EC5" w:rsidRDefault="009769CF"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9769CF" w:rsidRPr="00E96EC5" w:rsidRDefault="009769CF" w:rsidP="00CD6F69">
            <w:pPr>
              <w:pStyle w:val="af"/>
            </w:pPr>
          </w:p>
        </w:tc>
      </w:tr>
      <w:bookmarkEnd w:id="5"/>
    </w:tbl>
    <w:p w:rsidR="0000481A" w:rsidRPr="00E96EC5" w:rsidRDefault="0000481A" w:rsidP="0000481A">
      <w:pPr>
        <w:pStyle w:val="af1"/>
      </w:pPr>
    </w:p>
    <w:p w:rsidR="00F548D6" w:rsidRPr="00E96EC5" w:rsidRDefault="00F548D6" w:rsidP="00741EAE">
      <w:pPr>
        <w:pStyle w:val="aff2"/>
      </w:pPr>
      <w:r w:rsidRPr="00E96EC5">
        <w:t>Задание 417.</w:t>
      </w:r>
    </w:p>
    <w:p w:rsidR="00F548D6" w:rsidRPr="00E96EC5" w:rsidRDefault="00F548D6" w:rsidP="00F548D6">
      <w:pPr>
        <w:pStyle w:val="af6"/>
      </w:pPr>
      <w:r w:rsidRPr="00E96EC5">
        <w:t>Прочитайте текст, выберите правильные ответы и запишите аргументы, обосновывающие выбор ответов</w:t>
      </w:r>
    </w:p>
    <w:p w:rsidR="00F548D6" w:rsidRPr="00E96EC5" w:rsidRDefault="00F548D6" w:rsidP="00F548D6">
      <w:pPr>
        <w:pStyle w:val="af1"/>
      </w:pPr>
      <w:r w:rsidRPr="00E96EC5">
        <w:t>Техническая эксплуатация электроустановок связана с введением большого количества журналов отчетной документации. Укажите в какие журналы заносятся записи о неполадках электрооборудования:</w:t>
      </w:r>
    </w:p>
    <w:p w:rsidR="00F548D6" w:rsidRPr="00E96EC5" w:rsidRDefault="00F548D6" w:rsidP="00F548D6">
      <w:pPr>
        <w:pStyle w:val="af1"/>
      </w:pPr>
    </w:p>
    <w:p w:rsidR="00F548D6" w:rsidRPr="00E96EC5" w:rsidRDefault="00F548D6" w:rsidP="00F548D6">
      <w:pPr>
        <w:pStyle w:val="af1"/>
      </w:pPr>
      <w:r w:rsidRPr="00E96EC5">
        <w:t>1) оперативный журнал</w:t>
      </w:r>
    </w:p>
    <w:p w:rsidR="00F548D6" w:rsidRPr="00E96EC5" w:rsidRDefault="00F548D6" w:rsidP="00F548D6">
      <w:pPr>
        <w:pStyle w:val="af1"/>
      </w:pPr>
      <w:r w:rsidRPr="00E96EC5">
        <w:t>2) журнал учета работы по нарядам-допускам и распоряжениям</w:t>
      </w:r>
    </w:p>
    <w:p w:rsidR="00F548D6" w:rsidRPr="00E96EC5" w:rsidRDefault="00F548D6" w:rsidP="00F548D6">
      <w:pPr>
        <w:pStyle w:val="af1"/>
      </w:pPr>
      <w:r w:rsidRPr="00E96EC5">
        <w:t>3) журнал учета электрооборудования</w:t>
      </w:r>
    </w:p>
    <w:p w:rsidR="00F548D6" w:rsidRPr="00E96EC5" w:rsidRDefault="00F548D6" w:rsidP="00F548D6">
      <w:pPr>
        <w:pStyle w:val="af1"/>
      </w:pPr>
      <w:r w:rsidRPr="00E96EC5">
        <w:t>4) журнал дефектов и неполадок на электрооборудовании</w:t>
      </w:r>
    </w:p>
    <w:p w:rsidR="00F548D6" w:rsidRPr="00E96EC5" w:rsidRDefault="00F548D6" w:rsidP="00F548D6">
      <w:pPr>
        <w:pStyle w:val="af1"/>
      </w:pPr>
    </w:p>
    <w:p w:rsidR="00F548D6" w:rsidRPr="00E96EC5" w:rsidRDefault="00F548D6" w:rsidP="00F548D6">
      <w:pPr>
        <w:pStyle w:val="af3"/>
      </w:pPr>
      <w:r w:rsidRPr="00E96EC5">
        <w:t xml:space="preserve">Ответ: </w:t>
      </w:r>
    </w:p>
    <w:p w:rsidR="00F548D6" w:rsidRPr="00E96EC5" w:rsidRDefault="00F548D6" w:rsidP="00F548D6">
      <w:pPr>
        <w:pStyle w:val="af1"/>
      </w:pPr>
    </w:p>
    <w:p w:rsidR="00F548D6" w:rsidRPr="00E96EC5" w:rsidRDefault="00F548D6" w:rsidP="00F548D6">
      <w:pPr>
        <w:pStyle w:val="af3"/>
      </w:pPr>
      <w:r w:rsidRPr="00E96EC5">
        <w:t xml:space="preserve">Обоснование: </w:t>
      </w:r>
    </w:p>
    <w:p w:rsidR="0000481A" w:rsidRPr="00E96EC5" w:rsidRDefault="0000481A" w:rsidP="00AA2179">
      <w:pPr>
        <w:pStyle w:val="af1"/>
      </w:pPr>
    </w:p>
    <w:p w:rsidR="00AA2179" w:rsidRPr="00E96EC5" w:rsidRDefault="00AA2179" w:rsidP="00741EAE">
      <w:pPr>
        <w:pStyle w:val="aff2"/>
      </w:pPr>
      <w:r w:rsidRPr="00E96EC5">
        <w:t>Задание 418.</w:t>
      </w:r>
    </w:p>
    <w:p w:rsidR="00AA2179" w:rsidRPr="00E96EC5" w:rsidRDefault="00AA2179" w:rsidP="00AA2179">
      <w:pPr>
        <w:pStyle w:val="af6"/>
      </w:pPr>
      <w:r w:rsidRPr="00E96EC5">
        <w:t>Прочитайте текст, выберите правильный ответ и запишите аргументы, обосновывающие выбор ответа</w:t>
      </w:r>
    </w:p>
    <w:p w:rsidR="00AA2179" w:rsidRPr="00E96EC5" w:rsidRDefault="00AA2179" w:rsidP="00AA2179">
      <w:pPr>
        <w:pStyle w:val="af1"/>
      </w:pPr>
      <w:r w:rsidRPr="00E96EC5">
        <w:t>При планировании и организации работы по ремонту оборудования, укажите процент допускаемой перегрузки трансформатора на подстанции.</w:t>
      </w:r>
    </w:p>
    <w:p w:rsidR="00AA2179" w:rsidRPr="00E96EC5" w:rsidRDefault="00AA2179" w:rsidP="00AA2179">
      <w:pPr>
        <w:pStyle w:val="af1"/>
      </w:pPr>
      <w:r w:rsidRPr="00E96EC5">
        <w:t>1) 10%;</w:t>
      </w:r>
    </w:p>
    <w:p w:rsidR="00AA2179" w:rsidRPr="00E96EC5" w:rsidRDefault="00AA2179" w:rsidP="00AA2179">
      <w:pPr>
        <w:pStyle w:val="af1"/>
      </w:pPr>
      <w:r w:rsidRPr="00E96EC5">
        <w:t>2) 20%;</w:t>
      </w:r>
    </w:p>
    <w:p w:rsidR="00AA2179" w:rsidRPr="00E96EC5" w:rsidRDefault="00AA2179" w:rsidP="00AA2179">
      <w:pPr>
        <w:pStyle w:val="af1"/>
      </w:pPr>
      <w:r w:rsidRPr="00E96EC5">
        <w:t>3) 50%;</w:t>
      </w:r>
    </w:p>
    <w:p w:rsidR="00AA2179" w:rsidRPr="00E96EC5" w:rsidRDefault="00AA2179" w:rsidP="00AA2179">
      <w:pPr>
        <w:pStyle w:val="af1"/>
      </w:pPr>
      <w:r w:rsidRPr="00E96EC5">
        <w:t>4) 30%.</w:t>
      </w:r>
    </w:p>
    <w:p w:rsidR="006B05A9" w:rsidRPr="00E96EC5" w:rsidRDefault="006B05A9" w:rsidP="00AA2179">
      <w:pPr>
        <w:pStyle w:val="af3"/>
      </w:pPr>
    </w:p>
    <w:p w:rsidR="00AA2179" w:rsidRPr="00E96EC5" w:rsidRDefault="00AA2179" w:rsidP="00AA2179">
      <w:pPr>
        <w:pStyle w:val="af3"/>
      </w:pPr>
      <w:r w:rsidRPr="00E96EC5">
        <w:t>Ответ:</w:t>
      </w:r>
    </w:p>
    <w:p w:rsidR="00AA2179" w:rsidRPr="00E96EC5" w:rsidRDefault="00AA2179" w:rsidP="00AA2179">
      <w:pPr>
        <w:pStyle w:val="af1"/>
      </w:pPr>
    </w:p>
    <w:p w:rsidR="00AA2179" w:rsidRPr="00E96EC5" w:rsidRDefault="00AA2179" w:rsidP="00AA2179">
      <w:pPr>
        <w:pStyle w:val="af3"/>
      </w:pPr>
      <w:r w:rsidRPr="00E96EC5">
        <w:t>Обоснование:</w:t>
      </w:r>
    </w:p>
    <w:p w:rsidR="00AA2179" w:rsidRPr="00E96EC5" w:rsidRDefault="00AA2179" w:rsidP="00AA2179">
      <w:pPr>
        <w:pStyle w:val="af1"/>
      </w:pPr>
    </w:p>
    <w:p w:rsidR="00B8034E" w:rsidRPr="00E96EC5" w:rsidRDefault="00B8034E" w:rsidP="00741EAE">
      <w:pPr>
        <w:pStyle w:val="aff2"/>
      </w:pPr>
      <w:r w:rsidRPr="00E96EC5">
        <w:t>Задание 419.</w:t>
      </w:r>
    </w:p>
    <w:p w:rsidR="00B8034E" w:rsidRPr="00E96EC5" w:rsidRDefault="00B8034E" w:rsidP="00B8034E">
      <w:pPr>
        <w:pStyle w:val="af6"/>
      </w:pPr>
      <w:r w:rsidRPr="00E96EC5">
        <w:t>Прочитайте текст, выберите правильный ответ и запишите аргументы, обосновывающие выбор ответа</w:t>
      </w:r>
    </w:p>
    <w:p w:rsidR="00B8034E" w:rsidRPr="00E96EC5" w:rsidRDefault="00B8034E" w:rsidP="00B8034E">
      <w:pPr>
        <w:pStyle w:val="af1"/>
      </w:pPr>
      <w:r w:rsidRPr="00E96EC5">
        <w:t>Организационные мероприятия имеют целью обеспечить безупречную организацию выполнения работ в электроустановка</w:t>
      </w:r>
      <w:r w:rsidR="00C8657A" w:rsidRPr="00E96EC5">
        <w:t>х</w:t>
      </w:r>
      <w:r w:rsidRPr="00E96EC5">
        <w:t xml:space="preserve"> для исключения несчастных случаев с людьми при высокой производительности труда и хорошем качестве работ. Одним из таких организационных мероприятий являются:</w:t>
      </w:r>
    </w:p>
    <w:p w:rsidR="00B8034E" w:rsidRPr="00E96EC5" w:rsidRDefault="00B8034E" w:rsidP="00B8034E">
      <w:pPr>
        <w:pStyle w:val="af1"/>
      </w:pPr>
    </w:p>
    <w:p w:rsidR="00B8034E" w:rsidRPr="00E96EC5" w:rsidRDefault="00B8034E" w:rsidP="00B8034E">
      <w:pPr>
        <w:pStyle w:val="af1"/>
      </w:pPr>
      <w:r w:rsidRPr="00E96EC5">
        <w:t>1) произведены необходимые отключения и приняты меры, препятствующие подаче напряжения на место работы вследствие ошибочного или самопроизвольного включения коммутационных аппаратов;</w:t>
      </w:r>
    </w:p>
    <w:p w:rsidR="00B8034E" w:rsidRPr="00E96EC5" w:rsidRDefault="00B8034E" w:rsidP="00B8034E">
      <w:pPr>
        <w:pStyle w:val="af1"/>
      </w:pPr>
      <w:r w:rsidRPr="00E96EC5">
        <w:t>2) на приводах ручного и на ключах дистанционного управления коммутационных аппаратов должны быть вывешены запрещающие плакаты;</w:t>
      </w:r>
    </w:p>
    <w:p w:rsidR="00B8034E" w:rsidRPr="00E96EC5" w:rsidRDefault="00B8034E" w:rsidP="00B8034E">
      <w:pPr>
        <w:pStyle w:val="af1"/>
      </w:pPr>
      <w:r w:rsidRPr="00E96EC5">
        <w:t>3) проверено отсутствие напряжения на токоведущих частях, которые должны быть заземлены для защиты людей от поражения электрическим током;</w:t>
      </w:r>
    </w:p>
    <w:p w:rsidR="00B8034E" w:rsidRPr="00E96EC5" w:rsidRDefault="00B8034E" w:rsidP="00B8034E">
      <w:pPr>
        <w:pStyle w:val="af1"/>
      </w:pPr>
      <w:r w:rsidRPr="00E96EC5">
        <w:t>4) оформление перерыва в работе, перевода на другое место, окончания работы;</w:t>
      </w:r>
    </w:p>
    <w:p w:rsidR="00B8034E" w:rsidRPr="00E96EC5" w:rsidRDefault="00B8034E" w:rsidP="00B8034E">
      <w:pPr>
        <w:pStyle w:val="af1"/>
      </w:pPr>
    </w:p>
    <w:p w:rsidR="00B8034E" w:rsidRPr="00E96EC5" w:rsidRDefault="00B8034E" w:rsidP="00B8034E">
      <w:pPr>
        <w:pStyle w:val="af3"/>
      </w:pPr>
      <w:r w:rsidRPr="00E96EC5">
        <w:t>Ответ:</w:t>
      </w:r>
    </w:p>
    <w:p w:rsidR="00B8034E" w:rsidRPr="00E96EC5" w:rsidRDefault="00B8034E" w:rsidP="00B8034E">
      <w:pPr>
        <w:pStyle w:val="af1"/>
      </w:pPr>
    </w:p>
    <w:p w:rsidR="00B8034E" w:rsidRPr="00E96EC5" w:rsidRDefault="00B8034E" w:rsidP="00B8034E">
      <w:pPr>
        <w:pStyle w:val="af3"/>
      </w:pPr>
      <w:r w:rsidRPr="00E96EC5">
        <w:t>Обоснование:</w:t>
      </w:r>
    </w:p>
    <w:p w:rsidR="00AA2179" w:rsidRPr="00E96EC5" w:rsidRDefault="00AA2179" w:rsidP="00AA2179">
      <w:pPr>
        <w:pStyle w:val="af1"/>
      </w:pPr>
    </w:p>
    <w:p w:rsidR="00965A8D" w:rsidRPr="00E96EC5" w:rsidRDefault="00965A8D" w:rsidP="00741EAE">
      <w:pPr>
        <w:pStyle w:val="aff2"/>
      </w:pPr>
      <w:r w:rsidRPr="00E96EC5">
        <w:t>Задание 420.</w:t>
      </w:r>
    </w:p>
    <w:p w:rsidR="00965A8D" w:rsidRPr="00E96EC5" w:rsidRDefault="00965A8D" w:rsidP="00AF0DC8">
      <w:pPr>
        <w:pStyle w:val="af6"/>
      </w:pPr>
      <w:r w:rsidRPr="00E96EC5">
        <w:t>Прочитайте текст и установите последовательность.</w:t>
      </w:r>
    </w:p>
    <w:p w:rsidR="00965A8D" w:rsidRPr="00E96EC5" w:rsidRDefault="00965A8D" w:rsidP="004035AF">
      <w:pPr>
        <w:pStyle w:val="af1"/>
      </w:pPr>
      <w:r w:rsidRPr="00E96EC5">
        <w:t>Термопара (термоэлектрический преобразователь) — устройство, применяемое для измерения температуры в промышленности, научных исследованиях, медицине, в системах автоматики. Принцип работы термопары основан на термоэлектрическом эффекте. Электродвижущая сила, вызывающая ток в цепи, называется термо-ЭДС и зависит только от материала термоэлектродов и разности температур спаев. Установите последовательность действий для определения зависимости термо-ЭДС от температуры термопар:</w:t>
      </w:r>
    </w:p>
    <w:p w:rsidR="00B67EFE" w:rsidRPr="00E96EC5" w:rsidRDefault="00B67EFE" w:rsidP="004035AF">
      <w:pPr>
        <w:pStyle w:val="af1"/>
      </w:pPr>
    </w:p>
    <w:p w:rsidR="00965A8D" w:rsidRPr="00E96EC5" w:rsidRDefault="00965A8D" w:rsidP="004035AF">
      <w:pPr>
        <w:pStyle w:val="af1"/>
      </w:pPr>
      <w:r w:rsidRPr="00E96EC5">
        <w:lastRenderedPageBreak/>
        <w:t>1) повышать температуру в термостате до 120°С;</w:t>
      </w:r>
    </w:p>
    <w:p w:rsidR="00965A8D" w:rsidRPr="00E96EC5" w:rsidRDefault="00965A8D" w:rsidP="004035AF">
      <w:pPr>
        <w:pStyle w:val="af1"/>
      </w:pPr>
      <w:r w:rsidRPr="00E96EC5">
        <w:t>2) подключить термопару к зажимам потенциометра;</w:t>
      </w:r>
    </w:p>
    <w:p w:rsidR="00965A8D" w:rsidRPr="00E96EC5" w:rsidRDefault="00965A8D" w:rsidP="004035AF">
      <w:pPr>
        <w:pStyle w:val="af1"/>
      </w:pPr>
      <w:r w:rsidRPr="00E96EC5">
        <w:t>3) поместить термопару в термостат;</w:t>
      </w:r>
    </w:p>
    <w:p w:rsidR="00965A8D" w:rsidRPr="00E96EC5" w:rsidRDefault="00965A8D" w:rsidP="004035AF">
      <w:pPr>
        <w:pStyle w:val="af1"/>
      </w:pPr>
      <w:r w:rsidRPr="00E96EC5">
        <w:t>4) через каждые 20°С, определять с помощью потенциометра величину термо-ЭДС</w:t>
      </w:r>
    </w:p>
    <w:p w:rsidR="00965A8D" w:rsidRPr="00E96EC5" w:rsidRDefault="00965A8D" w:rsidP="004035AF">
      <w:pPr>
        <w:pStyle w:val="af1"/>
      </w:pPr>
    </w:p>
    <w:p w:rsidR="004035AF" w:rsidRPr="00E96EC5" w:rsidRDefault="004035AF" w:rsidP="004035AF">
      <w:pPr>
        <w:pStyle w:val="af3"/>
      </w:pPr>
      <w:r w:rsidRPr="00E96EC5">
        <w:t>Запишите соответствующую последовательность цифр слева направо:</w:t>
      </w:r>
    </w:p>
    <w:tbl>
      <w:tblPr>
        <w:tblStyle w:val="ab"/>
        <w:tblW w:w="5000" w:type="pct"/>
        <w:tblLook w:val="0000" w:firstRow="0" w:lastRow="0" w:firstColumn="0" w:lastColumn="0" w:noHBand="0" w:noVBand="0"/>
      </w:tblPr>
      <w:tblGrid>
        <w:gridCol w:w="2535"/>
        <w:gridCol w:w="2534"/>
        <w:gridCol w:w="2534"/>
        <w:gridCol w:w="2534"/>
      </w:tblGrid>
      <w:tr w:rsidR="00965A8D" w:rsidRPr="00E96EC5" w:rsidTr="00003F3F">
        <w:trPr>
          <w:trHeight w:val="20"/>
        </w:trPr>
        <w:tc>
          <w:tcPr>
            <w:tcW w:w="1250" w:type="pct"/>
          </w:tcPr>
          <w:p w:rsidR="00965A8D" w:rsidRPr="00E96EC5" w:rsidRDefault="00965A8D" w:rsidP="00CD6F69">
            <w:pPr>
              <w:pStyle w:val="af"/>
              <w:rPr>
                <w:lang w:bidi="ar-SA"/>
              </w:rPr>
            </w:pPr>
          </w:p>
        </w:tc>
        <w:tc>
          <w:tcPr>
            <w:tcW w:w="1250" w:type="pct"/>
          </w:tcPr>
          <w:p w:rsidR="00965A8D" w:rsidRPr="00E96EC5" w:rsidRDefault="00965A8D" w:rsidP="00CD6F69">
            <w:pPr>
              <w:pStyle w:val="af"/>
              <w:rPr>
                <w:lang w:bidi="ar-SA"/>
              </w:rPr>
            </w:pPr>
          </w:p>
        </w:tc>
        <w:tc>
          <w:tcPr>
            <w:tcW w:w="1250" w:type="pct"/>
          </w:tcPr>
          <w:p w:rsidR="00965A8D" w:rsidRPr="00E96EC5" w:rsidRDefault="00965A8D" w:rsidP="00CD6F69">
            <w:pPr>
              <w:pStyle w:val="af"/>
              <w:rPr>
                <w:lang w:bidi="ar-SA"/>
              </w:rPr>
            </w:pPr>
          </w:p>
        </w:tc>
        <w:tc>
          <w:tcPr>
            <w:tcW w:w="1250" w:type="pct"/>
          </w:tcPr>
          <w:p w:rsidR="00965A8D" w:rsidRPr="00E96EC5" w:rsidRDefault="00965A8D" w:rsidP="00CD6F69">
            <w:pPr>
              <w:pStyle w:val="af"/>
              <w:rPr>
                <w:lang w:bidi="ar-SA"/>
              </w:rPr>
            </w:pPr>
          </w:p>
        </w:tc>
      </w:tr>
    </w:tbl>
    <w:p w:rsidR="00965A8D" w:rsidRPr="00E96EC5" w:rsidRDefault="00965A8D" w:rsidP="007A343E">
      <w:pPr>
        <w:pStyle w:val="af1"/>
      </w:pPr>
    </w:p>
    <w:p w:rsidR="004B30CB" w:rsidRPr="00E96EC5" w:rsidRDefault="004B30CB" w:rsidP="00741EAE">
      <w:pPr>
        <w:pStyle w:val="aff2"/>
      </w:pPr>
      <w:r w:rsidRPr="00E96EC5">
        <w:t>Задание 421.</w:t>
      </w:r>
    </w:p>
    <w:p w:rsidR="004B30CB" w:rsidRPr="00E96EC5" w:rsidRDefault="004B30CB" w:rsidP="004B30CB">
      <w:pPr>
        <w:pStyle w:val="af6"/>
      </w:pPr>
      <w:r w:rsidRPr="00E96EC5">
        <w:t>Прочитайте текст, выберите правильные ответы и запишите аргументы, обосновывающие выбор ответов</w:t>
      </w:r>
    </w:p>
    <w:p w:rsidR="004B30CB" w:rsidRPr="00E96EC5" w:rsidRDefault="004B30CB" w:rsidP="004B30CB">
      <w:pPr>
        <w:pStyle w:val="af1"/>
      </w:pPr>
      <w:r w:rsidRPr="00E96EC5">
        <w:t>Плановые ремонты являются основным видом управление техническим состоянием и восстановлением ресурса оборудования. Выберите основные виды плановых ремонтов, которые выполняются на электрооборудовании:</w:t>
      </w:r>
    </w:p>
    <w:p w:rsidR="004B30CB" w:rsidRPr="00E96EC5" w:rsidRDefault="004B30CB" w:rsidP="004B30CB">
      <w:pPr>
        <w:pStyle w:val="af1"/>
      </w:pPr>
    </w:p>
    <w:p w:rsidR="004B30CB" w:rsidRPr="00E96EC5" w:rsidRDefault="004B30CB" w:rsidP="004B30CB">
      <w:pPr>
        <w:pStyle w:val="af1"/>
      </w:pPr>
      <w:r w:rsidRPr="00E96EC5">
        <w:t>1) смешанный</w:t>
      </w:r>
    </w:p>
    <w:p w:rsidR="004B30CB" w:rsidRPr="00E96EC5" w:rsidRDefault="004B30CB" w:rsidP="004B30CB">
      <w:pPr>
        <w:pStyle w:val="af1"/>
      </w:pPr>
      <w:r w:rsidRPr="00E96EC5">
        <w:t>2) капитальный</w:t>
      </w:r>
    </w:p>
    <w:p w:rsidR="004B30CB" w:rsidRPr="00E96EC5" w:rsidRDefault="004B30CB" w:rsidP="004B30CB">
      <w:pPr>
        <w:pStyle w:val="af1"/>
      </w:pPr>
      <w:r w:rsidRPr="00E96EC5">
        <w:t>3) агрегатный</w:t>
      </w:r>
    </w:p>
    <w:p w:rsidR="004B30CB" w:rsidRPr="00E96EC5" w:rsidRDefault="004B30CB" w:rsidP="004B30CB">
      <w:pPr>
        <w:pStyle w:val="af1"/>
      </w:pPr>
      <w:r w:rsidRPr="00E96EC5">
        <w:t>4) текущий</w:t>
      </w:r>
    </w:p>
    <w:p w:rsidR="004B30CB" w:rsidRPr="00E96EC5" w:rsidRDefault="004B30CB" w:rsidP="004B30CB">
      <w:pPr>
        <w:pStyle w:val="af1"/>
      </w:pPr>
    </w:p>
    <w:p w:rsidR="004B30CB" w:rsidRPr="00E96EC5" w:rsidRDefault="004B30CB" w:rsidP="004B30CB">
      <w:pPr>
        <w:pStyle w:val="af3"/>
      </w:pPr>
      <w:r w:rsidRPr="00E96EC5">
        <w:t xml:space="preserve">Ответ: </w:t>
      </w:r>
    </w:p>
    <w:p w:rsidR="004B30CB" w:rsidRPr="00E96EC5" w:rsidRDefault="004B30CB" w:rsidP="004B30CB">
      <w:pPr>
        <w:pStyle w:val="af1"/>
      </w:pPr>
    </w:p>
    <w:p w:rsidR="004B30CB" w:rsidRPr="00E96EC5" w:rsidRDefault="004B30CB" w:rsidP="004B30CB">
      <w:pPr>
        <w:pStyle w:val="af3"/>
      </w:pPr>
      <w:r w:rsidRPr="00E96EC5">
        <w:t xml:space="preserve">Обоснование: </w:t>
      </w:r>
    </w:p>
    <w:p w:rsidR="004B30CB" w:rsidRPr="00E96EC5" w:rsidRDefault="004B30CB" w:rsidP="004B30CB">
      <w:pPr>
        <w:pStyle w:val="af1"/>
      </w:pPr>
    </w:p>
    <w:p w:rsidR="004B30CB" w:rsidRPr="00E96EC5" w:rsidRDefault="004B30CB" w:rsidP="00741EAE">
      <w:pPr>
        <w:pStyle w:val="aff2"/>
      </w:pPr>
      <w:r w:rsidRPr="00E96EC5">
        <w:t xml:space="preserve">Задание 422. </w:t>
      </w:r>
    </w:p>
    <w:p w:rsidR="004B30CB" w:rsidRPr="00E96EC5" w:rsidRDefault="004B30CB" w:rsidP="004B30CB">
      <w:pPr>
        <w:pStyle w:val="af6"/>
      </w:pPr>
      <w:r w:rsidRPr="00E96EC5">
        <w:t>Прочитайте текст, выберите правильные ответы и запишите аргументы, обосновывающие выбор ответов</w:t>
      </w:r>
    </w:p>
    <w:p w:rsidR="004B30CB" w:rsidRPr="00E96EC5" w:rsidRDefault="004B30CB" w:rsidP="004B30CB">
      <w:pPr>
        <w:pStyle w:val="af1"/>
      </w:pPr>
      <w:r w:rsidRPr="00E96EC5">
        <w:t xml:space="preserve">Ремонт электрооборудования может осуществляться с применением нескольких стратегий ремонта. Выберите виды стратегий </w:t>
      </w:r>
      <w:r w:rsidR="004D6203" w:rsidRPr="00E96EC5">
        <w:t>ремонта,</w:t>
      </w:r>
      <w:r w:rsidRPr="00E96EC5">
        <w:t xml:space="preserve"> при которых учитывается требования нормативно-технической документации:</w:t>
      </w:r>
    </w:p>
    <w:p w:rsidR="004B30CB" w:rsidRPr="00E96EC5" w:rsidRDefault="004B30CB" w:rsidP="004B30CB">
      <w:pPr>
        <w:pStyle w:val="af1"/>
      </w:pPr>
    </w:p>
    <w:p w:rsidR="004B30CB" w:rsidRPr="00E96EC5" w:rsidRDefault="004B30CB" w:rsidP="004B30CB">
      <w:pPr>
        <w:pStyle w:val="af1"/>
      </w:pPr>
      <w:r w:rsidRPr="00E96EC5">
        <w:t>1) регламентированная</w:t>
      </w:r>
    </w:p>
    <w:p w:rsidR="004B30CB" w:rsidRPr="00E96EC5" w:rsidRDefault="004B30CB" w:rsidP="004B30CB">
      <w:pPr>
        <w:pStyle w:val="af1"/>
      </w:pPr>
      <w:r w:rsidRPr="00E96EC5">
        <w:t>2) смешанная</w:t>
      </w:r>
    </w:p>
    <w:p w:rsidR="004B30CB" w:rsidRPr="00E96EC5" w:rsidRDefault="004B30CB" w:rsidP="004B30CB">
      <w:pPr>
        <w:pStyle w:val="af1"/>
      </w:pPr>
      <w:r w:rsidRPr="00E96EC5">
        <w:t>3) по потребности</w:t>
      </w:r>
    </w:p>
    <w:p w:rsidR="004B30CB" w:rsidRPr="00E96EC5" w:rsidRDefault="004B30CB" w:rsidP="004B30CB">
      <w:pPr>
        <w:pStyle w:val="af1"/>
      </w:pPr>
      <w:r w:rsidRPr="00E96EC5">
        <w:t>4) по техническому состоянию</w:t>
      </w:r>
    </w:p>
    <w:p w:rsidR="004B30CB" w:rsidRPr="00E96EC5" w:rsidRDefault="004B30CB" w:rsidP="004B30CB">
      <w:pPr>
        <w:pStyle w:val="af1"/>
      </w:pPr>
    </w:p>
    <w:p w:rsidR="004B30CB" w:rsidRPr="00E96EC5" w:rsidRDefault="004B30CB" w:rsidP="004B30CB">
      <w:pPr>
        <w:pStyle w:val="af3"/>
      </w:pPr>
      <w:r w:rsidRPr="00E96EC5">
        <w:t xml:space="preserve">Ответ: </w:t>
      </w:r>
    </w:p>
    <w:p w:rsidR="004B30CB" w:rsidRPr="00E96EC5" w:rsidRDefault="004B30CB" w:rsidP="004B30CB">
      <w:pPr>
        <w:pStyle w:val="af1"/>
      </w:pPr>
    </w:p>
    <w:p w:rsidR="004B30CB" w:rsidRPr="00E96EC5" w:rsidRDefault="004B30CB" w:rsidP="004B30CB">
      <w:pPr>
        <w:pStyle w:val="af3"/>
      </w:pPr>
      <w:r w:rsidRPr="00E96EC5">
        <w:t xml:space="preserve">Обоснование: </w:t>
      </w:r>
    </w:p>
    <w:p w:rsidR="004B30CB" w:rsidRPr="00E96EC5" w:rsidRDefault="004B30CB" w:rsidP="007A343E">
      <w:pPr>
        <w:pStyle w:val="af1"/>
      </w:pPr>
    </w:p>
    <w:p w:rsidR="007A343E" w:rsidRPr="00E96EC5" w:rsidRDefault="007A343E" w:rsidP="00741EAE">
      <w:pPr>
        <w:pStyle w:val="aff2"/>
      </w:pPr>
      <w:r w:rsidRPr="00E96EC5">
        <w:t>Задание 423.</w:t>
      </w:r>
    </w:p>
    <w:p w:rsidR="007A343E" w:rsidRPr="00E96EC5" w:rsidRDefault="007A343E" w:rsidP="007A343E">
      <w:pPr>
        <w:pStyle w:val="af6"/>
      </w:pPr>
      <w:r w:rsidRPr="00E96EC5">
        <w:t>Прочитайте текст и установите соответствие.</w:t>
      </w:r>
    </w:p>
    <w:p w:rsidR="007A343E" w:rsidRPr="00E96EC5" w:rsidRDefault="007A343E" w:rsidP="007A343E">
      <w:pPr>
        <w:pStyle w:val="af1"/>
      </w:pPr>
      <w:r w:rsidRPr="00E96EC5">
        <w:t>Перспективное планирование по своей сути является технико-экономическим планированием, задачей которого на предприятии является конкретизация его стратегии. Ограничение горизонта планирования 1-5 лет (в зависимости от размера предприятия). Перспективное планирование состоит из нескольких основных разделов. Соотнесите понятия с предложенными определениями основных разделов перспективного планирования.</w:t>
      </w:r>
    </w:p>
    <w:p w:rsidR="007A343E" w:rsidRPr="00E96EC5" w:rsidRDefault="007A343E" w:rsidP="007A343E">
      <w:pPr>
        <w:pStyle w:val="af1"/>
      </w:pPr>
      <w:r w:rsidRPr="00E96EC5">
        <w:t>К каждой позиции, данной в левом столбце, подберите соответствующую позицию из правого столбца:</w:t>
      </w:r>
    </w:p>
    <w:p w:rsidR="007A343E" w:rsidRPr="00E96EC5" w:rsidRDefault="007A343E" w:rsidP="007A343E">
      <w:pPr>
        <w:pStyle w:val="af1"/>
        <w:rPr>
          <w:lang w:bidi="ru-RU"/>
        </w:rPr>
      </w:pPr>
    </w:p>
    <w:tbl>
      <w:tblPr>
        <w:tblW w:w="97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0"/>
        <w:gridCol w:w="4405"/>
        <w:gridCol w:w="1107"/>
        <w:gridCol w:w="3380"/>
      </w:tblGrid>
      <w:tr w:rsidR="007A343E" w:rsidRPr="00E96EC5" w:rsidTr="007A343E">
        <w:trPr>
          <w:trHeight w:val="20"/>
        </w:trPr>
        <w:tc>
          <w:tcPr>
            <w:tcW w:w="5245" w:type="dxa"/>
            <w:gridSpan w:val="2"/>
            <w:shd w:val="clear" w:color="auto" w:fill="FFFFFF"/>
          </w:tcPr>
          <w:p w:rsidR="007A343E" w:rsidRPr="00E96EC5" w:rsidRDefault="007A343E" w:rsidP="00CD6F69">
            <w:pPr>
              <w:pStyle w:val="af"/>
            </w:pPr>
            <w:r w:rsidRPr="00E96EC5">
              <w:t>Определение раздела перспективного планирования</w:t>
            </w:r>
          </w:p>
        </w:tc>
        <w:tc>
          <w:tcPr>
            <w:tcW w:w="4487" w:type="dxa"/>
            <w:gridSpan w:val="2"/>
            <w:shd w:val="clear" w:color="auto" w:fill="FFFFFF"/>
          </w:tcPr>
          <w:p w:rsidR="007A343E" w:rsidRPr="00E96EC5" w:rsidRDefault="007A343E" w:rsidP="00CD6F69">
            <w:pPr>
              <w:pStyle w:val="af"/>
            </w:pPr>
            <w:r w:rsidRPr="00E96EC5">
              <w:t>Понятие раздела перспективного планирования</w:t>
            </w:r>
          </w:p>
        </w:tc>
      </w:tr>
      <w:tr w:rsidR="007A343E" w:rsidRPr="00E96EC5" w:rsidTr="007A343E">
        <w:trPr>
          <w:trHeight w:val="20"/>
        </w:trPr>
        <w:tc>
          <w:tcPr>
            <w:tcW w:w="840" w:type="dxa"/>
            <w:shd w:val="clear" w:color="auto" w:fill="FFFFFF"/>
          </w:tcPr>
          <w:p w:rsidR="007A343E" w:rsidRPr="00E96EC5" w:rsidRDefault="007A343E" w:rsidP="00CD6F69">
            <w:pPr>
              <w:pStyle w:val="af"/>
            </w:pPr>
            <w:r w:rsidRPr="00E96EC5">
              <w:t>А</w:t>
            </w:r>
          </w:p>
        </w:tc>
        <w:tc>
          <w:tcPr>
            <w:tcW w:w="4405" w:type="dxa"/>
            <w:shd w:val="clear" w:color="auto" w:fill="FFFFFF"/>
            <w:vAlign w:val="center"/>
          </w:tcPr>
          <w:p w:rsidR="007A343E" w:rsidRPr="00E96EC5" w:rsidRDefault="007A343E" w:rsidP="00CD6F69">
            <w:pPr>
              <w:pStyle w:val="af"/>
            </w:pPr>
            <w:r w:rsidRPr="00E96EC5">
              <w:t xml:space="preserve">Приведены расчёты ожидаемого эффекта от инновационной </w:t>
            </w:r>
            <w:r w:rsidRPr="00E96EC5">
              <w:lastRenderedPageBreak/>
              <w:t>деятельности в управленческой и производственной сферах</w:t>
            </w:r>
          </w:p>
        </w:tc>
        <w:tc>
          <w:tcPr>
            <w:tcW w:w="1107" w:type="dxa"/>
            <w:shd w:val="clear" w:color="auto" w:fill="FFFFFF"/>
          </w:tcPr>
          <w:p w:rsidR="007A343E" w:rsidRPr="00E96EC5" w:rsidRDefault="007A343E" w:rsidP="00CD6F69">
            <w:pPr>
              <w:pStyle w:val="af"/>
            </w:pPr>
            <w:r w:rsidRPr="00E96EC5">
              <w:lastRenderedPageBreak/>
              <w:t>1</w:t>
            </w:r>
          </w:p>
        </w:tc>
        <w:tc>
          <w:tcPr>
            <w:tcW w:w="3380" w:type="dxa"/>
            <w:shd w:val="clear" w:color="auto" w:fill="FFFFFF"/>
          </w:tcPr>
          <w:p w:rsidR="007A343E" w:rsidRPr="00E96EC5" w:rsidRDefault="007A343E" w:rsidP="00CD6F69">
            <w:pPr>
              <w:pStyle w:val="af"/>
            </w:pPr>
            <w:r w:rsidRPr="00E96EC5">
              <w:t>Плана реализации продукции</w:t>
            </w:r>
          </w:p>
        </w:tc>
      </w:tr>
      <w:tr w:rsidR="007A343E" w:rsidRPr="00E96EC5" w:rsidTr="007A343E">
        <w:trPr>
          <w:trHeight w:val="20"/>
        </w:trPr>
        <w:tc>
          <w:tcPr>
            <w:tcW w:w="840" w:type="dxa"/>
            <w:shd w:val="clear" w:color="auto" w:fill="FFFFFF"/>
          </w:tcPr>
          <w:p w:rsidR="007A343E" w:rsidRPr="00E96EC5" w:rsidRDefault="007A343E" w:rsidP="00CD6F69">
            <w:pPr>
              <w:pStyle w:val="af"/>
            </w:pPr>
            <w:r w:rsidRPr="00E96EC5">
              <w:lastRenderedPageBreak/>
              <w:t>Б</w:t>
            </w:r>
          </w:p>
        </w:tc>
        <w:tc>
          <w:tcPr>
            <w:tcW w:w="4405" w:type="dxa"/>
            <w:shd w:val="clear" w:color="auto" w:fill="FFFFFF"/>
            <w:vAlign w:val="bottom"/>
          </w:tcPr>
          <w:p w:rsidR="007A343E" w:rsidRPr="00E96EC5" w:rsidRDefault="007A343E" w:rsidP="00CD6F69">
            <w:pPr>
              <w:pStyle w:val="af"/>
            </w:pPr>
            <w:r w:rsidRPr="00E96EC5">
              <w:t>На основе данных маркетинговых исследований формируется программа сбыта продукции по номенклатуре и ассортименту по годам планирования. План является основой для разработки плана производства.</w:t>
            </w:r>
          </w:p>
        </w:tc>
        <w:tc>
          <w:tcPr>
            <w:tcW w:w="1107" w:type="dxa"/>
            <w:shd w:val="clear" w:color="auto" w:fill="FFFFFF"/>
          </w:tcPr>
          <w:p w:rsidR="007A343E" w:rsidRPr="00E96EC5" w:rsidRDefault="007A343E" w:rsidP="00CD6F69">
            <w:pPr>
              <w:pStyle w:val="af"/>
            </w:pPr>
            <w:r w:rsidRPr="00E96EC5">
              <w:t>2</w:t>
            </w:r>
          </w:p>
        </w:tc>
        <w:tc>
          <w:tcPr>
            <w:tcW w:w="3380" w:type="dxa"/>
            <w:shd w:val="clear" w:color="auto" w:fill="FFFFFF"/>
          </w:tcPr>
          <w:p w:rsidR="007A343E" w:rsidRPr="00E96EC5" w:rsidRDefault="007A343E" w:rsidP="00CD6F69">
            <w:pPr>
              <w:pStyle w:val="af"/>
            </w:pPr>
            <w:r w:rsidRPr="00E96EC5">
              <w:t>План производства</w:t>
            </w:r>
          </w:p>
        </w:tc>
      </w:tr>
      <w:tr w:rsidR="007A343E" w:rsidRPr="00E96EC5" w:rsidTr="007A343E">
        <w:trPr>
          <w:trHeight w:val="20"/>
        </w:trPr>
        <w:tc>
          <w:tcPr>
            <w:tcW w:w="840" w:type="dxa"/>
            <w:shd w:val="clear" w:color="auto" w:fill="FFFFFF"/>
          </w:tcPr>
          <w:p w:rsidR="007A343E" w:rsidRPr="00E96EC5" w:rsidRDefault="007A343E" w:rsidP="00CD6F69">
            <w:pPr>
              <w:pStyle w:val="af"/>
            </w:pPr>
            <w:r w:rsidRPr="00E96EC5">
              <w:t>В</w:t>
            </w:r>
          </w:p>
        </w:tc>
        <w:tc>
          <w:tcPr>
            <w:tcW w:w="4405" w:type="dxa"/>
            <w:shd w:val="clear" w:color="auto" w:fill="FFFFFF"/>
            <w:vAlign w:val="bottom"/>
          </w:tcPr>
          <w:p w:rsidR="007A343E" w:rsidRPr="00E96EC5" w:rsidRDefault="007A343E" w:rsidP="00CD6F69">
            <w:pPr>
              <w:pStyle w:val="af"/>
            </w:pPr>
            <w:r w:rsidRPr="00E96EC5">
              <w:t>План выпуска продукции, обоснованный расчётом производственных мощностей, с учётом ввода нового оборудования, изменения производительности труда, структуры выпускаемой продукции, повышения качества.</w:t>
            </w:r>
          </w:p>
        </w:tc>
        <w:tc>
          <w:tcPr>
            <w:tcW w:w="1107" w:type="dxa"/>
            <w:shd w:val="clear" w:color="auto" w:fill="FFFFFF"/>
          </w:tcPr>
          <w:p w:rsidR="007A343E" w:rsidRPr="00E96EC5" w:rsidRDefault="007A343E" w:rsidP="00CD6F69">
            <w:pPr>
              <w:pStyle w:val="af"/>
            </w:pPr>
            <w:r w:rsidRPr="00E96EC5">
              <w:t>3</w:t>
            </w:r>
          </w:p>
        </w:tc>
        <w:tc>
          <w:tcPr>
            <w:tcW w:w="3380" w:type="dxa"/>
            <w:shd w:val="clear" w:color="auto" w:fill="FFFFFF"/>
          </w:tcPr>
          <w:p w:rsidR="007A343E" w:rsidRPr="00E96EC5" w:rsidRDefault="007A343E" w:rsidP="00CD6F69">
            <w:pPr>
              <w:pStyle w:val="af"/>
            </w:pPr>
            <w:r w:rsidRPr="00E96EC5">
              <w:t>План закупок</w:t>
            </w:r>
          </w:p>
        </w:tc>
      </w:tr>
      <w:tr w:rsidR="007A343E" w:rsidRPr="00E96EC5" w:rsidTr="007A343E">
        <w:trPr>
          <w:trHeight w:val="20"/>
        </w:trPr>
        <w:tc>
          <w:tcPr>
            <w:tcW w:w="840" w:type="dxa"/>
            <w:shd w:val="clear" w:color="auto" w:fill="FFFFFF"/>
          </w:tcPr>
          <w:p w:rsidR="007A343E" w:rsidRPr="00E96EC5" w:rsidRDefault="007A343E" w:rsidP="00CD6F69">
            <w:pPr>
              <w:pStyle w:val="af"/>
            </w:pPr>
          </w:p>
        </w:tc>
        <w:tc>
          <w:tcPr>
            <w:tcW w:w="4405" w:type="dxa"/>
            <w:shd w:val="clear" w:color="auto" w:fill="FFFFFF"/>
            <w:vAlign w:val="bottom"/>
          </w:tcPr>
          <w:p w:rsidR="007A343E" w:rsidRPr="00E96EC5" w:rsidRDefault="007A343E" w:rsidP="00CD6F69">
            <w:pPr>
              <w:pStyle w:val="af"/>
            </w:pPr>
          </w:p>
        </w:tc>
        <w:tc>
          <w:tcPr>
            <w:tcW w:w="1107" w:type="dxa"/>
            <w:shd w:val="clear" w:color="auto" w:fill="FFFFFF"/>
          </w:tcPr>
          <w:p w:rsidR="007A343E" w:rsidRPr="00E96EC5" w:rsidRDefault="007A343E" w:rsidP="00CD6F69">
            <w:pPr>
              <w:pStyle w:val="af"/>
            </w:pPr>
            <w:r w:rsidRPr="00E96EC5">
              <w:t>4</w:t>
            </w:r>
          </w:p>
        </w:tc>
        <w:tc>
          <w:tcPr>
            <w:tcW w:w="3380" w:type="dxa"/>
            <w:shd w:val="clear" w:color="auto" w:fill="FFFFFF"/>
          </w:tcPr>
          <w:p w:rsidR="007A343E" w:rsidRPr="00E96EC5" w:rsidRDefault="007A343E" w:rsidP="00CD6F69">
            <w:pPr>
              <w:pStyle w:val="af"/>
            </w:pPr>
            <w:r w:rsidRPr="00E96EC5">
              <w:t>План технического развития и организации производства</w:t>
            </w:r>
          </w:p>
        </w:tc>
      </w:tr>
    </w:tbl>
    <w:p w:rsidR="007A343E" w:rsidRPr="00E96EC5" w:rsidRDefault="007A343E" w:rsidP="007A343E">
      <w:pPr>
        <w:rPr>
          <w:rFonts w:ascii="Times New Roman" w:hAnsi="Times New Roman" w:cs="Times New Roman"/>
        </w:rPr>
      </w:pPr>
    </w:p>
    <w:p w:rsidR="007A343E" w:rsidRPr="00E96EC5" w:rsidRDefault="00DD5ACE" w:rsidP="009B05DB">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48"/>
        <w:gridCol w:w="3144"/>
        <w:gridCol w:w="3339"/>
      </w:tblGrid>
      <w:tr w:rsidR="007A343E" w:rsidRPr="00E96EC5" w:rsidTr="007A343E">
        <w:trPr>
          <w:trHeight w:val="20"/>
        </w:trPr>
        <w:tc>
          <w:tcPr>
            <w:tcW w:w="1736" w:type="pct"/>
            <w:tcBorders>
              <w:top w:val="single" w:sz="4" w:space="0" w:color="auto"/>
            </w:tcBorders>
            <w:shd w:val="clear" w:color="auto" w:fill="FFFFFF"/>
            <w:vAlign w:val="bottom"/>
          </w:tcPr>
          <w:p w:rsidR="007A343E" w:rsidRPr="00E96EC5" w:rsidRDefault="007A343E" w:rsidP="00CD6F69">
            <w:pPr>
              <w:pStyle w:val="af"/>
            </w:pPr>
            <w:r w:rsidRPr="00E96EC5">
              <w:t>А</w:t>
            </w:r>
          </w:p>
        </w:tc>
        <w:tc>
          <w:tcPr>
            <w:tcW w:w="1583" w:type="pct"/>
            <w:tcBorders>
              <w:top w:val="single" w:sz="4" w:space="0" w:color="auto"/>
            </w:tcBorders>
            <w:shd w:val="clear" w:color="auto" w:fill="FFFFFF"/>
            <w:vAlign w:val="bottom"/>
          </w:tcPr>
          <w:p w:rsidR="007A343E" w:rsidRPr="00E96EC5" w:rsidRDefault="007A343E" w:rsidP="00CD6F69">
            <w:pPr>
              <w:pStyle w:val="af"/>
            </w:pPr>
            <w:r w:rsidRPr="00E96EC5">
              <w:t>Б</w:t>
            </w:r>
          </w:p>
        </w:tc>
        <w:tc>
          <w:tcPr>
            <w:tcW w:w="1681" w:type="pct"/>
            <w:tcBorders>
              <w:top w:val="single" w:sz="4" w:space="0" w:color="auto"/>
            </w:tcBorders>
            <w:shd w:val="clear" w:color="auto" w:fill="FFFFFF"/>
            <w:vAlign w:val="bottom"/>
          </w:tcPr>
          <w:p w:rsidR="007A343E" w:rsidRPr="00E96EC5" w:rsidRDefault="007A343E" w:rsidP="00CD6F69">
            <w:pPr>
              <w:pStyle w:val="af"/>
            </w:pPr>
            <w:r w:rsidRPr="00E96EC5">
              <w:t>В</w:t>
            </w:r>
          </w:p>
        </w:tc>
      </w:tr>
      <w:tr w:rsidR="007A343E" w:rsidRPr="00E96EC5" w:rsidTr="007A343E">
        <w:trPr>
          <w:trHeight w:val="20"/>
        </w:trPr>
        <w:tc>
          <w:tcPr>
            <w:tcW w:w="1736" w:type="pct"/>
            <w:shd w:val="clear" w:color="auto" w:fill="FFFFFF"/>
          </w:tcPr>
          <w:p w:rsidR="007A343E" w:rsidRPr="00E96EC5" w:rsidRDefault="007A343E" w:rsidP="00CD6F69">
            <w:pPr>
              <w:pStyle w:val="af"/>
            </w:pPr>
          </w:p>
        </w:tc>
        <w:tc>
          <w:tcPr>
            <w:tcW w:w="1583" w:type="pct"/>
            <w:shd w:val="clear" w:color="auto" w:fill="FFFFFF"/>
          </w:tcPr>
          <w:p w:rsidR="007A343E" w:rsidRPr="00E96EC5" w:rsidRDefault="007A343E" w:rsidP="00CD6F69">
            <w:pPr>
              <w:pStyle w:val="af"/>
            </w:pPr>
          </w:p>
        </w:tc>
        <w:tc>
          <w:tcPr>
            <w:tcW w:w="1681" w:type="pct"/>
            <w:shd w:val="clear" w:color="auto" w:fill="FFFFFF"/>
          </w:tcPr>
          <w:p w:rsidR="007A343E" w:rsidRPr="00E96EC5" w:rsidRDefault="007A343E" w:rsidP="00CD6F69">
            <w:pPr>
              <w:pStyle w:val="af"/>
            </w:pPr>
          </w:p>
        </w:tc>
      </w:tr>
    </w:tbl>
    <w:p w:rsidR="007A343E" w:rsidRPr="00E96EC5" w:rsidRDefault="007A343E" w:rsidP="007A343E">
      <w:pPr>
        <w:jc w:val="center"/>
        <w:rPr>
          <w:rFonts w:ascii="Times New Roman" w:eastAsia="Times New Roman" w:hAnsi="Times New Roman" w:cs="Times New Roman"/>
          <w:b/>
        </w:rPr>
      </w:pPr>
    </w:p>
    <w:p w:rsidR="007A343E" w:rsidRPr="00E96EC5" w:rsidRDefault="007A343E" w:rsidP="00741EAE">
      <w:pPr>
        <w:pStyle w:val="aff2"/>
      </w:pPr>
      <w:r w:rsidRPr="00E96EC5">
        <w:t>Задание 424.</w:t>
      </w:r>
    </w:p>
    <w:p w:rsidR="007A343E" w:rsidRPr="00E96EC5" w:rsidRDefault="007A343E" w:rsidP="00912C65">
      <w:pPr>
        <w:pStyle w:val="af6"/>
      </w:pPr>
      <w:r w:rsidRPr="00E96EC5">
        <w:t>Прочитайте текст и установите последовательность.</w:t>
      </w:r>
    </w:p>
    <w:p w:rsidR="007A343E" w:rsidRPr="00E96EC5" w:rsidRDefault="007A343E" w:rsidP="00912C65">
      <w:pPr>
        <w:pStyle w:val="af1"/>
        <w:rPr>
          <w:bdr w:val="none" w:sz="0" w:space="0" w:color="auto" w:frame="1"/>
        </w:rPr>
      </w:pPr>
      <w:r w:rsidRPr="00E96EC5">
        <w:rPr>
          <w:bdr w:val="none" w:sz="0" w:space="0" w:color="auto" w:frame="1"/>
        </w:rPr>
        <w:t>План производства продукции определяется на основе объема продаж, номенклатуры и ассортимента продукции, ее качества, массы прибыли, уровня рентабельности, размера рыночной доли предприятия и т.п.</w:t>
      </w:r>
      <w:r w:rsidR="00A57A31" w:rsidRPr="00E96EC5">
        <w:rPr>
          <w:bdr w:val="none" w:sz="0" w:space="0" w:color="auto" w:frame="1"/>
        </w:rPr>
        <w:t xml:space="preserve"> </w:t>
      </w:r>
      <w:r w:rsidRPr="00E96EC5">
        <w:rPr>
          <w:bdr w:val="none" w:sz="0" w:space="0" w:color="auto" w:frame="1"/>
        </w:rPr>
        <w:t>Укажите последовательность разработки плана производства продукциипо основным цехам предприятия.</w:t>
      </w:r>
    </w:p>
    <w:p w:rsidR="00912C65" w:rsidRPr="00E96EC5" w:rsidRDefault="00912C65" w:rsidP="00912C65">
      <w:pPr>
        <w:pStyle w:val="af1"/>
        <w:rPr>
          <w:bdr w:val="none" w:sz="0" w:space="0" w:color="auto" w:frame="1"/>
        </w:rPr>
      </w:pPr>
    </w:p>
    <w:p w:rsidR="007A343E" w:rsidRPr="00E96EC5" w:rsidRDefault="007A343E" w:rsidP="00912C65">
      <w:pPr>
        <w:pStyle w:val="af1"/>
        <w:rPr>
          <w:bdr w:val="none" w:sz="0" w:space="0" w:color="auto" w:frame="1"/>
        </w:rPr>
      </w:pPr>
      <w:r w:rsidRPr="00E96EC5">
        <w:rPr>
          <w:bdr w:val="none" w:sz="0" w:space="0" w:color="auto" w:frame="1"/>
        </w:rPr>
        <w:t xml:space="preserve">1) </w:t>
      </w:r>
      <w:r w:rsidR="00DD5ACE" w:rsidRPr="00E96EC5">
        <w:rPr>
          <w:bdr w:val="none" w:sz="0" w:space="0" w:color="auto" w:frame="1"/>
        </w:rPr>
        <w:t>с</w:t>
      </w:r>
      <w:r w:rsidRPr="00E96EC5">
        <w:rPr>
          <w:bdr w:val="none" w:sz="0" w:space="0" w:color="auto" w:frame="1"/>
        </w:rPr>
        <w:t>оставляется график отгрузки продукции в соответствии со сроками, указанными в договорах с заказчиками.</w:t>
      </w:r>
    </w:p>
    <w:p w:rsidR="007A343E" w:rsidRPr="00E96EC5" w:rsidRDefault="007A343E" w:rsidP="00912C65">
      <w:pPr>
        <w:pStyle w:val="af1"/>
        <w:rPr>
          <w:bdr w:val="none" w:sz="0" w:space="0" w:color="auto" w:frame="1"/>
        </w:rPr>
      </w:pPr>
      <w:r w:rsidRPr="00E96EC5">
        <w:rPr>
          <w:bdr w:val="none" w:sz="0" w:space="0" w:color="auto" w:frame="1"/>
        </w:rPr>
        <w:t xml:space="preserve">2) </w:t>
      </w:r>
      <w:r w:rsidR="00DD5ACE" w:rsidRPr="00E96EC5">
        <w:rPr>
          <w:bdr w:val="none" w:sz="0" w:space="0" w:color="auto" w:frame="1"/>
        </w:rPr>
        <w:t>н</w:t>
      </w:r>
      <w:r w:rsidRPr="00E96EC5">
        <w:rPr>
          <w:bdr w:val="none" w:sz="0" w:space="0" w:color="auto" w:frame="1"/>
        </w:rPr>
        <w:t>а основе объемов производства и реализации продукции в натуральном выражении рассчитываются стоимостные измерители производственной программы: товарная и реализованная продукция.</w:t>
      </w:r>
    </w:p>
    <w:p w:rsidR="007A343E" w:rsidRPr="00E96EC5" w:rsidRDefault="007A343E" w:rsidP="00912C65">
      <w:pPr>
        <w:pStyle w:val="af1"/>
        <w:rPr>
          <w:bdr w:val="none" w:sz="0" w:space="0" w:color="auto" w:frame="1"/>
        </w:rPr>
      </w:pPr>
      <w:r w:rsidRPr="00E96EC5">
        <w:rPr>
          <w:bdr w:val="none" w:sz="0" w:space="0" w:color="auto" w:frame="1"/>
        </w:rPr>
        <w:t xml:space="preserve">3) </w:t>
      </w:r>
      <w:r w:rsidR="00DD5ACE" w:rsidRPr="00E96EC5">
        <w:rPr>
          <w:bdr w:val="none" w:sz="0" w:space="0" w:color="auto" w:frame="1"/>
        </w:rPr>
        <w:t>о</w:t>
      </w:r>
      <w:r w:rsidRPr="00E96EC5">
        <w:rPr>
          <w:bdr w:val="none" w:sz="0" w:space="0" w:color="auto" w:frame="1"/>
        </w:rPr>
        <w:t>бъем производства по отдельным видам продукции обосновывает», расчетами балансов производственных мощностей по ведущим подразделениям: группам оборудования, участкам, цехам, предприятию в целом.</w:t>
      </w:r>
    </w:p>
    <w:p w:rsidR="007A343E" w:rsidRPr="00E96EC5" w:rsidRDefault="007A343E" w:rsidP="00912C65">
      <w:pPr>
        <w:pStyle w:val="af1"/>
        <w:rPr>
          <w:bdr w:val="none" w:sz="0" w:space="0" w:color="auto" w:frame="1"/>
        </w:rPr>
      </w:pPr>
      <w:r w:rsidRPr="00E96EC5">
        <w:rPr>
          <w:bdr w:val="none" w:sz="0" w:space="0" w:color="auto" w:frame="1"/>
        </w:rPr>
        <w:t xml:space="preserve">4) </w:t>
      </w:r>
      <w:r w:rsidR="00DD5ACE" w:rsidRPr="00E96EC5">
        <w:rPr>
          <w:bdr w:val="none" w:sz="0" w:space="0" w:color="auto" w:frame="1"/>
        </w:rPr>
        <w:t>н</w:t>
      </w:r>
      <w:r w:rsidRPr="00E96EC5">
        <w:rPr>
          <w:bdr w:val="none" w:sz="0" w:space="0" w:color="auto" w:frame="1"/>
        </w:rPr>
        <w:t>а основе объема поставок (реализации) и изменения остатков нереализованной продукции на начало и конец планируемого периода определяется объем производства каждого изделия в натуральном выражении с календарным распределением внутри планируемого периода.</w:t>
      </w:r>
    </w:p>
    <w:p w:rsidR="007A343E" w:rsidRPr="00E96EC5" w:rsidRDefault="007A343E" w:rsidP="00912C65">
      <w:pPr>
        <w:pStyle w:val="af1"/>
        <w:rPr>
          <w:bdr w:val="none" w:sz="0" w:space="0" w:color="auto" w:frame="1"/>
        </w:rPr>
      </w:pPr>
      <w:r w:rsidRPr="00E96EC5">
        <w:rPr>
          <w:bdr w:val="none" w:sz="0" w:space="0" w:color="auto" w:frame="1"/>
        </w:rPr>
        <w:t xml:space="preserve">5) </w:t>
      </w:r>
      <w:r w:rsidR="00DD5ACE" w:rsidRPr="00E96EC5">
        <w:rPr>
          <w:bdr w:val="none" w:sz="0" w:space="0" w:color="auto" w:frame="1"/>
        </w:rPr>
        <w:t>с</w:t>
      </w:r>
      <w:r w:rsidRPr="00E96EC5">
        <w:rPr>
          <w:bdr w:val="none" w:sz="0" w:space="0" w:color="auto" w:frame="1"/>
        </w:rPr>
        <w:t>оставляется план поставок продукции в натуральном выражении по потребителям.</w:t>
      </w:r>
    </w:p>
    <w:p w:rsidR="007A343E" w:rsidRPr="00E96EC5" w:rsidRDefault="007A343E" w:rsidP="00912C65">
      <w:pPr>
        <w:pStyle w:val="af1"/>
        <w:rPr>
          <w:color w:val="7030A0"/>
        </w:rPr>
      </w:pPr>
    </w:p>
    <w:p w:rsidR="00912C65" w:rsidRPr="00E96EC5" w:rsidRDefault="00912C65" w:rsidP="00912C65">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7"/>
        <w:gridCol w:w="1986"/>
        <w:gridCol w:w="1986"/>
        <w:gridCol w:w="1986"/>
        <w:gridCol w:w="1986"/>
      </w:tblGrid>
      <w:tr w:rsidR="00CE00E3" w:rsidRPr="00E96EC5" w:rsidTr="005B60C1">
        <w:trPr>
          <w:trHeight w:val="20"/>
        </w:trPr>
        <w:tc>
          <w:tcPr>
            <w:tcW w:w="1000" w:type="pct"/>
            <w:shd w:val="clear" w:color="auto" w:fill="FFFFFF"/>
          </w:tcPr>
          <w:p w:rsidR="00CE00E3" w:rsidRPr="00E96EC5" w:rsidRDefault="00CE00E3" w:rsidP="00CD6F69">
            <w:pPr>
              <w:pStyle w:val="af"/>
            </w:pPr>
          </w:p>
        </w:tc>
        <w:tc>
          <w:tcPr>
            <w:tcW w:w="1000" w:type="pct"/>
            <w:shd w:val="clear" w:color="auto" w:fill="FFFFFF"/>
          </w:tcPr>
          <w:p w:rsidR="00CE00E3" w:rsidRPr="00E96EC5" w:rsidRDefault="00CE00E3" w:rsidP="00CD6F69">
            <w:pPr>
              <w:pStyle w:val="af"/>
            </w:pPr>
          </w:p>
        </w:tc>
        <w:tc>
          <w:tcPr>
            <w:tcW w:w="1000" w:type="pct"/>
            <w:shd w:val="clear" w:color="auto" w:fill="FFFFFF"/>
          </w:tcPr>
          <w:p w:rsidR="00CE00E3" w:rsidRPr="00E96EC5" w:rsidRDefault="00CE00E3" w:rsidP="00CD6F69">
            <w:pPr>
              <w:pStyle w:val="af"/>
            </w:pPr>
          </w:p>
        </w:tc>
        <w:tc>
          <w:tcPr>
            <w:tcW w:w="1000" w:type="pct"/>
            <w:shd w:val="clear" w:color="auto" w:fill="FFFFFF"/>
          </w:tcPr>
          <w:p w:rsidR="00CE00E3" w:rsidRPr="00E96EC5" w:rsidRDefault="00CE00E3" w:rsidP="00CD6F69">
            <w:pPr>
              <w:pStyle w:val="af"/>
            </w:pPr>
          </w:p>
        </w:tc>
        <w:tc>
          <w:tcPr>
            <w:tcW w:w="1000" w:type="pct"/>
            <w:shd w:val="clear" w:color="auto" w:fill="FFFFFF"/>
          </w:tcPr>
          <w:p w:rsidR="00CE00E3" w:rsidRPr="00E96EC5" w:rsidRDefault="00CE00E3" w:rsidP="00CD6F69">
            <w:pPr>
              <w:pStyle w:val="af"/>
            </w:pPr>
          </w:p>
        </w:tc>
      </w:tr>
    </w:tbl>
    <w:p w:rsidR="00912C65" w:rsidRPr="00E96EC5" w:rsidRDefault="00912C65" w:rsidP="00912C65">
      <w:pPr>
        <w:pStyle w:val="af1"/>
      </w:pPr>
    </w:p>
    <w:p w:rsidR="007A343E" w:rsidRPr="00E96EC5" w:rsidRDefault="007A343E" w:rsidP="00741EAE">
      <w:pPr>
        <w:pStyle w:val="aff2"/>
      </w:pPr>
      <w:r w:rsidRPr="00E96EC5">
        <w:t>Задание 425.</w:t>
      </w:r>
    </w:p>
    <w:p w:rsidR="007A343E" w:rsidRPr="00E96EC5" w:rsidRDefault="007A343E" w:rsidP="00912C65">
      <w:pPr>
        <w:pStyle w:val="af6"/>
      </w:pPr>
      <w:r w:rsidRPr="00E96EC5">
        <w:t>Прочитайте текст, выберите правильный ответ и запишите аргументы, обосновывающие выбор ответа</w:t>
      </w:r>
    </w:p>
    <w:p w:rsidR="007A343E" w:rsidRPr="00E96EC5" w:rsidRDefault="007A343E" w:rsidP="00912C65">
      <w:pPr>
        <w:pStyle w:val="af1"/>
      </w:pPr>
      <w:r w:rsidRPr="00E96EC5">
        <w:t xml:space="preserve">Минимизация какого показателя ведет к росту рентабельности продукции: </w:t>
      </w:r>
    </w:p>
    <w:p w:rsidR="00912C65" w:rsidRPr="00E96EC5" w:rsidRDefault="00912C65" w:rsidP="00912C65">
      <w:pPr>
        <w:pStyle w:val="af1"/>
      </w:pPr>
    </w:p>
    <w:p w:rsidR="007A343E" w:rsidRPr="00E96EC5" w:rsidRDefault="007A343E" w:rsidP="00912C65">
      <w:pPr>
        <w:pStyle w:val="af1"/>
      </w:pPr>
      <w:r w:rsidRPr="00E96EC5">
        <w:t>1) выручки;</w:t>
      </w:r>
    </w:p>
    <w:p w:rsidR="007A343E" w:rsidRPr="00E96EC5" w:rsidRDefault="007A343E" w:rsidP="00912C65">
      <w:pPr>
        <w:pStyle w:val="af1"/>
      </w:pPr>
      <w:r w:rsidRPr="00E96EC5">
        <w:t>2) себестоимости;</w:t>
      </w:r>
    </w:p>
    <w:p w:rsidR="007A343E" w:rsidRPr="00E96EC5" w:rsidRDefault="007A343E" w:rsidP="00912C65">
      <w:pPr>
        <w:pStyle w:val="af1"/>
      </w:pPr>
      <w:r w:rsidRPr="00E96EC5">
        <w:t>3) прибыли;</w:t>
      </w:r>
    </w:p>
    <w:p w:rsidR="007A343E" w:rsidRPr="00E96EC5" w:rsidRDefault="007A343E" w:rsidP="00912C65">
      <w:pPr>
        <w:pStyle w:val="af1"/>
      </w:pPr>
      <w:r w:rsidRPr="00E96EC5">
        <w:t>4) цены.</w:t>
      </w:r>
    </w:p>
    <w:p w:rsidR="007A343E" w:rsidRPr="00E96EC5" w:rsidRDefault="007A343E" w:rsidP="00912C65">
      <w:pPr>
        <w:pStyle w:val="af1"/>
      </w:pPr>
    </w:p>
    <w:p w:rsidR="007A343E" w:rsidRPr="00E96EC5" w:rsidRDefault="007A343E" w:rsidP="00912C65">
      <w:pPr>
        <w:pStyle w:val="af3"/>
      </w:pPr>
      <w:r w:rsidRPr="00E96EC5">
        <w:t>Ответ:</w:t>
      </w:r>
    </w:p>
    <w:p w:rsidR="007A343E" w:rsidRPr="00E96EC5" w:rsidRDefault="007A343E" w:rsidP="00912C65">
      <w:pPr>
        <w:pStyle w:val="af1"/>
      </w:pPr>
    </w:p>
    <w:p w:rsidR="007A343E" w:rsidRPr="00E96EC5" w:rsidRDefault="007A343E" w:rsidP="00912C65">
      <w:pPr>
        <w:pStyle w:val="af3"/>
      </w:pPr>
      <w:r w:rsidRPr="00E96EC5">
        <w:t>Обоснование:</w:t>
      </w:r>
    </w:p>
    <w:p w:rsidR="00912C65" w:rsidRPr="00E96EC5" w:rsidRDefault="00912C65" w:rsidP="00912C65">
      <w:pPr>
        <w:pStyle w:val="af1"/>
      </w:pPr>
    </w:p>
    <w:p w:rsidR="007A343E" w:rsidRPr="00E96EC5" w:rsidRDefault="007A343E" w:rsidP="00741EAE">
      <w:pPr>
        <w:pStyle w:val="aff2"/>
      </w:pPr>
      <w:r w:rsidRPr="00E96EC5">
        <w:t>Задание 426.</w:t>
      </w:r>
    </w:p>
    <w:p w:rsidR="007A343E" w:rsidRPr="00E96EC5" w:rsidRDefault="007A343E" w:rsidP="00912C65">
      <w:pPr>
        <w:pStyle w:val="af6"/>
      </w:pPr>
      <w:r w:rsidRPr="00E96EC5">
        <w:t>Прочитайте текст, выберите правильные ответы и запишите аргументы, обосновывающие выбор ответов</w:t>
      </w:r>
    </w:p>
    <w:p w:rsidR="007A343E" w:rsidRPr="00E96EC5" w:rsidRDefault="007A343E" w:rsidP="00912C65">
      <w:pPr>
        <w:pStyle w:val="af1"/>
      </w:pPr>
      <w:r w:rsidRPr="00E96EC5">
        <w:t>Собственные источники средств предприятия включают:</w:t>
      </w:r>
    </w:p>
    <w:p w:rsidR="005B60C1" w:rsidRPr="00E96EC5" w:rsidRDefault="005B60C1" w:rsidP="00912C65">
      <w:pPr>
        <w:pStyle w:val="af1"/>
      </w:pPr>
    </w:p>
    <w:p w:rsidR="007A343E" w:rsidRPr="00E96EC5" w:rsidRDefault="007A343E" w:rsidP="00912C65">
      <w:pPr>
        <w:pStyle w:val="af1"/>
      </w:pPr>
      <w:r w:rsidRPr="00E96EC5">
        <w:t>1) уставной капитал;</w:t>
      </w:r>
    </w:p>
    <w:p w:rsidR="007A343E" w:rsidRPr="00E96EC5" w:rsidRDefault="007A343E" w:rsidP="00912C65">
      <w:pPr>
        <w:pStyle w:val="af1"/>
      </w:pPr>
      <w:r w:rsidRPr="00E96EC5">
        <w:t>2) ценные бумаги;</w:t>
      </w:r>
    </w:p>
    <w:p w:rsidR="007A343E" w:rsidRPr="00E96EC5" w:rsidRDefault="007A343E" w:rsidP="00912C65">
      <w:pPr>
        <w:pStyle w:val="af1"/>
      </w:pPr>
      <w:r w:rsidRPr="00E96EC5">
        <w:t>3) фонды, накопленные предприятием в процессе деятельности (резервный капитал, добавочный капитал, нераспределённая прибыль);</w:t>
      </w:r>
    </w:p>
    <w:p w:rsidR="007A343E" w:rsidRPr="00E96EC5" w:rsidRDefault="007A343E" w:rsidP="00912C65">
      <w:pPr>
        <w:pStyle w:val="af1"/>
      </w:pPr>
      <w:r w:rsidRPr="00E96EC5">
        <w:t>4) кредиты банков</w:t>
      </w:r>
    </w:p>
    <w:p w:rsidR="007A343E" w:rsidRPr="00E96EC5" w:rsidRDefault="007A343E" w:rsidP="00912C65">
      <w:pPr>
        <w:pStyle w:val="af1"/>
      </w:pPr>
    </w:p>
    <w:p w:rsidR="007A343E" w:rsidRPr="00E96EC5" w:rsidRDefault="007A343E" w:rsidP="00912C65">
      <w:pPr>
        <w:pStyle w:val="af3"/>
      </w:pPr>
      <w:r w:rsidRPr="00E96EC5">
        <w:t>Ответ:</w:t>
      </w:r>
    </w:p>
    <w:p w:rsidR="007A343E" w:rsidRPr="00E96EC5" w:rsidRDefault="007A343E" w:rsidP="00912C65">
      <w:pPr>
        <w:pStyle w:val="af1"/>
      </w:pPr>
    </w:p>
    <w:p w:rsidR="007A343E" w:rsidRPr="00E96EC5" w:rsidRDefault="007A343E" w:rsidP="00912C65">
      <w:pPr>
        <w:pStyle w:val="af3"/>
      </w:pPr>
      <w:r w:rsidRPr="00E96EC5">
        <w:t>Обоснование:</w:t>
      </w:r>
    </w:p>
    <w:p w:rsidR="007A343E" w:rsidRPr="00E96EC5" w:rsidRDefault="007A343E" w:rsidP="00912C65">
      <w:pPr>
        <w:pStyle w:val="af1"/>
      </w:pPr>
    </w:p>
    <w:p w:rsidR="007A343E" w:rsidRPr="00E96EC5" w:rsidRDefault="007A343E" w:rsidP="00741EAE">
      <w:pPr>
        <w:pStyle w:val="aff2"/>
      </w:pPr>
      <w:r w:rsidRPr="00E96EC5">
        <w:t>Задание 427.</w:t>
      </w:r>
    </w:p>
    <w:p w:rsidR="007A343E" w:rsidRPr="00E96EC5" w:rsidRDefault="007A343E" w:rsidP="00912C65">
      <w:pPr>
        <w:pStyle w:val="af6"/>
      </w:pPr>
      <w:r w:rsidRPr="00E96EC5">
        <w:t>Прочитайте текст и запишите развернутый обоснованный ответ</w:t>
      </w:r>
    </w:p>
    <w:p w:rsidR="007A343E" w:rsidRPr="00E96EC5" w:rsidRDefault="007A343E" w:rsidP="00912C65">
      <w:pPr>
        <w:pStyle w:val="af1"/>
      </w:pPr>
      <w:r w:rsidRPr="00E96EC5">
        <w:t>Определите численность рабочих по нормам обслуживания, если известно, что объем обслуживания составляет 135 станков в смену, норма обслуживания – 8 станков в смену на одного человека, режим работы двухсменный, коэффициент использования номинального фонда времени– 0,8.</w:t>
      </w:r>
    </w:p>
    <w:p w:rsidR="007A343E" w:rsidRPr="00E96EC5" w:rsidRDefault="007A343E" w:rsidP="00912C65">
      <w:pPr>
        <w:pStyle w:val="af1"/>
      </w:pPr>
    </w:p>
    <w:p w:rsidR="007A343E" w:rsidRPr="00E96EC5" w:rsidRDefault="007A343E" w:rsidP="00912C65">
      <w:pPr>
        <w:pStyle w:val="af3"/>
      </w:pPr>
      <w:r w:rsidRPr="00E96EC5">
        <w:t>Ответ:</w:t>
      </w:r>
    </w:p>
    <w:p w:rsidR="007A343E" w:rsidRPr="00E96EC5" w:rsidRDefault="007A343E" w:rsidP="00912C65">
      <w:pPr>
        <w:pStyle w:val="af1"/>
      </w:pPr>
    </w:p>
    <w:p w:rsidR="0032122C" w:rsidRPr="00E96EC5" w:rsidRDefault="0032122C" w:rsidP="00741EAE">
      <w:pPr>
        <w:pStyle w:val="aff2"/>
      </w:pPr>
      <w:r w:rsidRPr="00E96EC5">
        <w:t>Задание 428.</w:t>
      </w:r>
    </w:p>
    <w:p w:rsidR="0032122C" w:rsidRPr="00E96EC5" w:rsidRDefault="0032122C" w:rsidP="0032122C">
      <w:pPr>
        <w:pStyle w:val="af6"/>
      </w:pPr>
      <w:r w:rsidRPr="00E96EC5">
        <w:t>Прочитайте текст и запишите развернутый обоснованный ответ</w:t>
      </w:r>
    </w:p>
    <w:p w:rsidR="0032122C" w:rsidRPr="00E96EC5" w:rsidRDefault="0032122C" w:rsidP="0032122C">
      <w:pPr>
        <w:pStyle w:val="af1"/>
      </w:pPr>
      <w:r w:rsidRPr="00E96EC5">
        <w:t>От каких факторов зависит структура электроремонтного цеха и технология ремонта?</w:t>
      </w:r>
    </w:p>
    <w:p w:rsidR="0032122C" w:rsidRPr="00E96EC5" w:rsidRDefault="0032122C" w:rsidP="0032122C">
      <w:pPr>
        <w:pStyle w:val="af1"/>
      </w:pPr>
    </w:p>
    <w:p w:rsidR="0032122C" w:rsidRPr="00E96EC5" w:rsidRDefault="0032122C" w:rsidP="0032122C">
      <w:pPr>
        <w:pStyle w:val="af3"/>
      </w:pPr>
      <w:r w:rsidRPr="00E96EC5">
        <w:t>Ответ:</w:t>
      </w:r>
    </w:p>
    <w:p w:rsidR="0032122C" w:rsidRPr="00E96EC5" w:rsidRDefault="0032122C" w:rsidP="0032122C">
      <w:pPr>
        <w:pStyle w:val="af1"/>
      </w:pPr>
    </w:p>
    <w:p w:rsidR="0032122C" w:rsidRPr="00E96EC5" w:rsidRDefault="0032122C" w:rsidP="00741EAE">
      <w:pPr>
        <w:pStyle w:val="aff2"/>
      </w:pPr>
      <w:r w:rsidRPr="00E96EC5">
        <w:t>Задание 429.</w:t>
      </w:r>
    </w:p>
    <w:p w:rsidR="0032122C" w:rsidRPr="00E96EC5" w:rsidRDefault="0032122C" w:rsidP="0032122C">
      <w:pPr>
        <w:pStyle w:val="af6"/>
      </w:pPr>
      <w:r w:rsidRPr="00E96EC5">
        <w:t>Прочитайте текст и запишите развернутый обоснованный ответ</w:t>
      </w:r>
    </w:p>
    <w:p w:rsidR="0032122C" w:rsidRPr="00E96EC5" w:rsidRDefault="0032122C" w:rsidP="0032122C">
      <w:pPr>
        <w:pStyle w:val="af1"/>
      </w:pPr>
      <w:r w:rsidRPr="00E96EC5">
        <w:t>Какие работы рекомендуется выполнять хозяйственным способом?</w:t>
      </w:r>
    </w:p>
    <w:p w:rsidR="0032122C" w:rsidRPr="00E96EC5" w:rsidRDefault="0032122C" w:rsidP="0032122C">
      <w:pPr>
        <w:pStyle w:val="af1"/>
      </w:pPr>
    </w:p>
    <w:p w:rsidR="0032122C" w:rsidRPr="00E96EC5" w:rsidRDefault="0032122C" w:rsidP="0032122C">
      <w:pPr>
        <w:pStyle w:val="af3"/>
      </w:pPr>
      <w:r w:rsidRPr="00E96EC5">
        <w:t>Ответ:</w:t>
      </w:r>
    </w:p>
    <w:p w:rsidR="007A343E" w:rsidRPr="00E96EC5" w:rsidRDefault="007A343E" w:rsidP="0032122C">
      <w:pPr>
        <w:pStyle w:val="af1"/>
      </w:pPr>
    </w:p>
    <w:p w:rsidR="003156E6" w:rsidRPr="00E96EC5" w:rsidRDefault="003156E6" w:rsidP="00741EAE">
      <w:pPr>
        <w:pStyle w:val="aff2"/>
      </w:pPr>
      <w:r w:rsidRPr="00E96EC5">
        <w:t>Задание 430.</w:t>
      </w:r>
    </w:p>
    <w:p w:rsidR="003156E6" w:rsidRPr="00E96EC5" w:rsidRDefault="003156E6" w:rsidP="003156E6">
      <w:pPr>
        <w:pStyle w:val="af6"/>
      </w:pPr>
      <w:r w:rsidRPr="00E96EC5">
        <w:t>Прочитайте текст и установите соответствие.</w:t>
      </w:r>
    </w:p>
    <w:p w:rsidR="003156E6" w:rsidRPr="00E96EC5" w:rsidRDefault="005F45F3" w:rsidP="003156E6">
      <w:pPr>
        <w:pStyle w:val="af1"/>
      </w:pPr>
      <w:r w:rsidRPr="00E96EC5">
        <w:t>Установить соответствие между видами ремонта и их характеристикой</w:t>
      </w:r>
    </w:p>
    <w:tbl>
      <w:tblPr>
        <w:tblStyle w:val="ab"/>
        <w:tblW w:w="5000" w:type="pct"/>
        <w:tblLook w:val="04A0" w:firstRow="1" w:lastRow="0" w:firstColumn="1" w:lastColumn="0" w:noHBand="0" w:noVBand="1"/>
      </w:tblPr>
      <w:tblGrid>
        <w:gridCol w:w="688"/>
        <w:gridCol w:w="5950"/>
        <w:gridCol w:w="626"/>
        <w:gridCol w:w="2859"/>
        <w:gridCol w:w="14"/>
      </w:tblGrid>
      <w:tr w:rsidR="003156E6" w:rsidRPr="00E96EC5" w:rsidTr="003156E6">
        <w:tc>
          <w:tcPr>
            <w:tcW w:w="3274" w:type="pct"/>
            <w:gridSpan w:val="2"/>
            <w:tcBorders>
              <w:top w:val="single" w:sz="4" w:space="0" w:color="auto"/>
              <w:left w:val="single" w:sz="4" w:space="0" w:color="auto"/>
              <w:bottom w:val="single" w:sz="4" w:space="0" w:color="auto"/>
              <w:right w:val="single" w:sz="4" w:space="0" w:color="auto"/>
            </w:tcBorders>
            <w:hideMark/>
          </w:tcPr>
          <w:p w:rsidR="003156E6" w:rsidRPr="00E96EC5" w:rsidRDefault="003156E6" w:rsidP="005F45F3">
            <w:pPr>
              <w:pStyle w:val="af"/>
            </w:pPr>
            <w:r w:rsidRPr="00E96EC5">
              <w:t xml:space="preserve">Характеристика </w:t>
            </w:r>
          </w:p>
        </w:tc>
        <w:tc>
          <w:tcPr>
            <w:tcW w:w="1726" w:type="pct"/>
            <w:gridSpan w:val="3"/>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Вид ремонта</w:t>
            </w:r>
          </w:p>
        </w:tc>
      </w:tr>
      <w:tr w:rsidR="003156E6" w:rsidRPr="00E96EC5" w:rsidTr="003156E6">
        <w:trPr>
          <w:gridAfter w:val="1"/>
          <w:wAfter w:w="7" w:type="pct"/>
        </w:trPr>
        <w:tc>
          <w:tcPr>
            <w:tcW w:w="339"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А</w:t>
            </w:r>
          </w:p>
        </w:tc>
        <w:tc>
          <w:tcPr>
            <w:tcW w:w="2935"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ремонт электрооборудования производится только в случае отказа или повреждения составных частей</w:t>
            </w:r>
          </w:p>
        </w:tc>
        <w:tc>
          <w:tcPr>
            <w:tcW w:w="309"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1</w:t>
            </w:r>
          </w:p>
        </w:tc>
        <w:tc>
          <w:tcPr>
            <w:tcW w:w="1410"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По техническому состоянию</w:t>
            </w:r>
          </w:p>
        </w:tc>
      </w:tr>
      <w:tr w:rsidR="003156E6" w:rsidRPr="00E96EC5" w:rsidTr="003156E6">
        <w:trPr>
          <w:gridAfter w:val="1"/>
          <w:wAfter w:w="7" w:type="pct"/>
        </w:trPr>
        <w:tc>
          <w:tcPr>
            <w:tcW w:w="339"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Б</w:t>
            </w:r>
          </w:p>
        </w:tc>
        <w:tc>
          <w:tcPr>
            <w:tcW w:w="2935"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ремонт определяется техническим состоянием составных частей электрооборудования</w:t>
            </w:r>
          </w:p>
        </w:tc>
        <w:tc>
          <w:tcPr>
            <w:tcW w:w="309"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2</w:t>
            </w:r>
          </w:p>
        </w:tc>
        <w:tc>
          <w:tcPr>
            <w:tcW w:w="1410"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Смешанная</w:t>
            </w:r>
          </w:p>
        </w:tc>
      </w:tr>
      <w:tr w:rsidR="003156E6" w:rsidRPr="00E96EC5" w:rsidTr="003156E6">
        <w:trPr>
          <w:gridAfter w:val="1"/>
          <w:wAfter w:w="7" w:type="pct"/>
        </w:trPr>
        <w:tc>
          <w:tcPr>
            <w:tcW w:w="339"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В</w:t>
            </w:r>
          </w:p>
        </w:tc>
        <w:tc>
          <w:tcPr>
            <w:tcW w:w="2935"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ремонт электрооборудования, выполняется с периодичностью, установленной нормативно-технической документацией и определяется его техническим состоянием составных частей</w:t>
            </w:r>
          </w:p>
        </w:tc>
        <w:tc>
          <w:tcPr>
            <w:tcW w:w="309"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3</w:t>
            </w:r>
          </w:p>
        </w:tc>
        <w:tc>
          <w:tcPr>
            <w:tcW w:w="1410" w:type="pct"/>
            <w:tcBorders>
              <w:top w:val="single" w:sz="4" w:space="0" w:color="auto"/>
              <w:left w:val="single" w:sz="4" w:space="0" w:color="auto"/>
              <w:bottom w:val="single" w:sz="4" w:space="0" w:color="auto"/>
              <w:right w:val="single" w:sz="4" w:space="0" w:color="auto"/>
            </w:tcBorders>
          </w:tcPr>
          <w:p w:rsidR="003156E6" w:rsidRPr="00E96EC5" w:rsidRDefault="003156E6" w:rsidP="00CD6F69">
            <w:pPr>
              <w:pStyle w:val="af"/>
            </w:pPr>
            <w:r w:rsidRPr="00E96EC5">
              <w:t>Комбинированная</w:t>
            </w:r>
          </w:p>
        </w:tc>
      </w:tr>
      <w:tr w:rsidR="003156E6" w:rsidRPr="00E96EC5" w:rsidTr="003156E6">
        <w:trPr>
          <w:gridAfter w:val="1"/>
          <w:wAfter w:w="7" w:type="pct"/>
        </w:trPr>
        <w:tc>
          <w:tcPr>
            <w:tcW w:w="339"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Г</w:t>
            </w:r>
          </w:p>
        </w:tc>
        <w:tc>
          <w:tcPr>
            <w:tcW w:w="2935"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 xml:space="preserve">ремонт электрооборудования, выполняется с </w:t>
            </w:r>
            <w:r w:rsidRPr="00E96EC5">
              <w:lastRenderedPageBreak/>
              <w:t>периодичностью и в объеме, установленной нормативно-технической документацией</w:t>
            </w:r>
          </w:p>
        </w:tc>
        <w:tc>
          <w:tcPr>
            <w:tcW w:w="309"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lastRenderedPageBreak/>
              <w:t>4</w:t>
            </w:r>
          </w:p>
        </w:tc>
        <w:tc>
          <w:tcPr>
            <w:tcW w:w="1410"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Регламентированная</w:t>
            </w:r>
          </w:p>
        </w:tc>
      </w:tr>
      <w:tr w:rsidR="003156E6" w:rsidRPr="00E96EC5" w:rsidTr="003156E6">
        <w:trPr>
          <w:gridAfter w:val="1"/>
          <w:wAfter w:w="7" w:type="pct"/>
        </w:trPr>
        <w:tc>
          <w:tcPr>
            <w:tcW w:w="339" w:type="pct"/>
            <w:tcBorders>
              <w:top w:val="single" w:sz="4" w:space="0" w:color="auto"/>
              <w:left w:val="single" w:sz="4" w:space="0" w:color="auto"/>
              <w:bottom w:val="single" w:sz="4" w:space="0" w:color="auto"/>
              <w:right w:val="single" w:sz="4" w:space="0" w:color="auto"/>
            </w:tcBorders>
          </w:tcPr>
          <w:p w:rsidR="003156E6" w:rsidRPr="00E96EC5" w:rsidRDefault="003156E6" w:rsidP="00CD6F69">
            <w:pPr>
              <w:pStyle w:val="af"/>
            </w:pPr>
          </w:p>
        </w:tc>
        <w:tc>
          <w:tcPr>
            <w:tcW w:w="2935" w:type="pct"/>
            <w:tcBorders>
              <w:top w:val="single" w:sz="4" w:space="0" w:color="auto"/>
              <w:left w:val="single" w:sz="4" w:space="0" w:color="auto"/>
              <w:bottom w:val="single" w:sz="4" w:space="0" w:color="auto"/>
              <w:right w:val="single" w:sz="4" w:space="0" w:color="auto"/>
            </w:tcBorders>
          </w:tcPr>
          <w:p w:rsidR="003156E6" w:rsidRPr="00E96EC5" w:rsidRDefault="003156E6" w:rsidP="00CD6F69">
            <w:pPr>
              <w:pStyle w:val="af"/>
            </w:pPr>
          </w:p>
        </w:tc>
        <w:tc>
          <w:tcPr>
            <w:tcW w:w="309"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5</w:t>
            </w:r>
          </w:p>
        </w:tc>
        <w:tc>
          <w:tcPr>
            <w:tcW w:w="1410" w:type="pct"/>
            <w:tcBorders>
              <w:top w:val="single" w:sz="4" w:space="0" w:color="auto"/>
              <w:left w:val="single" w:sz="4" w:space="0" w:color="auto"/>
              <w:bottom w:val="single" w:sz="4" w:space="0" w:color="auto"/>
              <w:right w:val="single" w:sz="4" w:space="0" w:color="auto"/>
            </w:tcBorders>
            <w:hideMark/>
          </w:tcPr>
          <w:p w:rsidR="003156E6" w:rsidRPr="00E96EC5" w:rsidRDefault="003156E6" w:rsidP="00CD6F69">
            <w:pPr>
              <w:pStyle w:val="af"/>
            </w:pPr>
            <w:r w:rsidRPr="00E96EC5">
              <w:t>По потребности</w:t>
            </w:r>
          </w:p>
        </w:tc>
      </w:tr>
    </w:tbl>
    <w:p w:rsidR="003156E6" w:rsidRPr="00E96EC5" w:rsidRDefault="003156E6" w:rsidP="003156E6">
      <w:pPr>
        <w:rPr>
          <w:rFonts w:ascii="Times New Roman" w:hAnsi="Times New Roman" w:cs="Times New Roman"/>
        </w:rPr>
      </w:pPr>
    </w:p>
    <w:p w:rsidR="003156E6" w:rsidRPr="00E96EC5" w:rsidRDefault="003156E6" w:rsidP="003156E6">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3156E6" w:rsidRPr="00E96EC5" w:rsidTr="003156E6">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56E6" w:rsidRPr="00E96EC5" w:rsidRDefault="003156E6"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56E6" w:rsidRPr="00E96EC5" w:rsidRDefault="003156E6"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56E6" w:rsidRPr="00E96EC5" w:rsidRDefault="003156E6"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56E6" w:rsidRPr="00E96EC5" w:rsidRDefault="003156E6" w:rsidP="00CD6F69">
            <w:pPr>
              <w:pStyle w:val="af"/>
            </w:pPr>
            <w:r w:rsidRPr="00E96EC5">
              <w:t>Г</w:t>
            </w:r>
          </w:p>
        </w:tc>
      </w:tr>
      <w:tr w:rsidR="003156E6" w:rsidRPr="00E96EC5" w:rsidTr="003156E6">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3156E6" w:rsidRPr="00E96EC5" w:rsidRDefault="003156E6" w:rsidP="00CD6F69">
            <w:pPr>
              <w:pStyle w:val="af"/>
            </w:pPr>
            <w:r w:rsidRPr="00E96EC5">
              <w:t>5</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3156E6" w:rsidRPr="00E96EC5" w:rsidRDefault="003156E6" w:rsidP="00CD6F69">
            <w:pPr>
              <w:pStyle w:val="af"/>
            </w:pPr>
            <w:r w:rsidRPr="00E96EC5">
              <w:t>1</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3156E6" w:rsidRPr="00E96EC5" w:rsidRDefault="003156E6" w:rsidP="00CD6F69">
            <w:pPr>
              <w:pStyle w:val="af"/>
            </w:pPr>
            <w:r w:rsidRPr="00E96EC5">
              <w:t>2</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3156E6" w:rsidRPr="00E96EC5" w:rsidRDefault="003156E6" w:rsidP="00CD6F69">
            <w:pPr>
              <w:pStyle w:val="af"/>
            </w:pPr>
            <w:r w:rsidRPr="00E96EC5">
              <w:t>4</w:t>
            </w:r>
          </w:p>
        </w:tc>
      </w:tr>
    </w:tbl>
    <w:p w:rsidR="003156E6" w:rsidRPr="00E96EC5" w:rsidRDefault="003156E6" w:rsidP="003156E6">
      <w:pPr>
        <w:pStyle w:val="190"/>
        <w:shd w:val="clear" w:color="auto" w:fill="auto"/>
        <w:spacing w:before="0" w:after="0" w:line="240" w:lineRule="auto"/>
        <w:jc w:val="center"/>
        <w:rPr>
          <w:bCs w:val="0"/>
          <w:sz w:val="24"/>
          <w:szCs w:val="24"/>
        </w:rPr>
      </w:pPr>
    </w:p>
    <w:p w:rsidR="003156E6" w:rsidRPr="00E96EC5" w:rsidRDefault="003156E6" w:rsidP="00741EAE">
      <w:pPr>
        <w:pStyle w:val="aff2"/>
      </w:pPr>
      <w:r w:rsidRPr="00E96EC5">
        <w:t>Задание 431.</w:t>
      </w:r>
    </w:p>
    <w:p w:rsidR="003156E6" w:rsidRPr="00E96EC5" w:rsidRDefault="003156E6" w:rsidP="003156E6">
      <w:pPr>
        <w:pStyle w:val="170"/>
        <w:shd w:val="clear" w:color="auto" w:fill="auto"/>
        <w:spacing w:before="0" w:after="0" w:line="240" w:lineRule="auto"/>
        <w:rPr>
          <w:sz w:val="24"/>
          <w:szCs w:val="24"/>
        </w:rPr>
      </w:pPr>
    </w:p>
    <w:p w:rsidR="003156E6" w:rsidRPr="00E96EC5" w:rsidRDefault="003156E6" w:rsidP="003156E6">
      <w:pPr>
        <w:pStyle w:val="af6"/>
      </w:pPr>
      <w:r w:rsidRPr="00E96EC5">
        <w:t>Прочитайте текст и установите последовательность.</w:t>
      </w:r>
    </w:p>
    <w:p w:rsidR="003156E6" w:rsidRPr="00E96EC5" w:rsidRDefault="003156E6" w:rsidP="003156E6">
      <w:pPr>
        <w:pStyle w:val="af1"/>
      </w:pPr>
      <w:r w:rsidRPr="00E96EC5">
        <w:t>После обнаружения и устранения повреждения и неисправности оборудования электроустановок, но перед включением в нормальную работу, электроустановка должна быть проверена испытательным напряжением, перед подачей испытательного напряжения необходимо:</w:t>
      </w:r>
    </w:p>
    <w:p w:rsidR="003156E6" w:rsidRPr="00E96EC5" w:rsidRDefault="003156E6" w:rsidP="003156E6">
      <w:pPr>
        <w:pStyle w:val="af1"/>
      </w:pPr>
    </w:p>
    <w:p w:rsidR="003156E6" w:rsidRPr="00E96EC5" w:rsidRDefault="003156E6" w:rsidP="003156E6">
      <w:pPr>
        <w:pStyle w:val="af1"/>
      </w:pPr>
      <w:r w:rsidRPr="00E96EC5">
        <w:t>1) проверить нахождение на местах членов бригады</w:t>
      </w:r>
    </w:p>
    <w:p w:rsidR="003156E6" w:rsidRPr="00E96EC5" w:rsidRDefault="003156E6" w:rsidP="003156E6">
      <w:pPr>
        <w:pStyle w:val="af1"/>
      </w:pPr>
      <w:r w:rsidRPr="00E96EC5">
        <w:t>2) подать напряжение включением коммутационного аппарата;</w:t>
      </w:r>
    </w:p>
    <w:p w:rsidR="003156E6" w:rsidRPr="00E96EC5" w:rsidRDefault="003156E6" w:rsidP="003156E6">
      <w:pPr>
        <w:pStyle w:val="af1"/>
      </w:pPr>
      <w:r w:rsidRPr="00E96EC5">
        <w:t>3) сделать словесное предупреждение «Подаю напряжение»;</w:t>
      </w:r>
    </w:p>
    <w:p w:rsidR="003156E6" w:rsidRPr="00E96EC5" w:rsidRDefault="003156E6" w:rsidP="003156E6">
      <w:pPr>
        <w:pStyle w:val="af1"/>
      </w:pPr>
      <w:r w:rsidRPr="00E96EC5">
        <w:t>4) убедиться в отсутствии каких-либо препятствий для подачи испытательного напряжения;</w:t>
      </w:r>
    </w:p>
    <w:p w:rsidR="003156E6" w:rsidRPr="00E96EC5" w:rsidRDefault="003156E6" w:rsidP="003156E6">
      <w:pPr>
        <w:pStyle w:val="af1"/>
      </w:pPr>
      <w:r w:rsidRPr="00E96EC5">
        <w:t>5) удалить посторонних лиц из зоны наладчика.</w:t>
      </w:r>
    </w:p>
    <w:p w:rsidR="003156E6" w:rsidRPr="00E96EC5" w:rsidRDefault="003156E6" w:rsidP="003156E6">
      <w:pPr>
        <w:pStyle w:val="af1"/>
      </w:pPr>
    </w:p>
    <w:p w:rsidR="003156E6" w:rsidRPr="00E96EC5" w:rsidRDefault="003156E6" w:rsidP="003156E6">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3156E6" w:rsidRPr="00E96EC5" w:rsidTr="00FA14C6">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156E6" w:rsidRPr="00E96EC5" w:rsidRDefault="003156E6"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156E6" w:rsidRPr="00E96EC5" w:rsidRDefault="003156E6"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156E6" w:rsidRPr="00E96EC5" w:rsidRDefault="003156E6"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156E6" w:rsidRPr="00E96EC5" w:rsidRDefault="003156E6"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156E6" w:rsidRPr="00E96EC5" w:rsidRDefault="003156E6" w:rsidP="00CD6F69">
            <w:pPr>
              <w:pStyle w:val="af"/>
            </w:pPr>
          </w:p>
        </w:tc>
      </w:tr>
    </w:tbl>
    <w:p w:rsidR="003156E6" w:rsidRPr="00E96EC5" w:rsidRDefault="003156E6" w:rsidP="003156E6">
      <w:pPr>
        <w:pStyle w:val="af1"/>
      </w:pPr>
    </w:p>
    <w:p w:rsidR="003156E6" w:rsidRPr="00E96EC5" w:rsidRDefault="003156E6" w:rsidP="00741EAE">
      <w:pPr>
        <w:pStyle w:val="aff2"/>
      </w:pPr>
      <w:r w:rsidRPr="00E96EC5">
        <w:t>Задание 432.</w:t>
      </w:r>
    </w:p>
    <w:p w:rsidR="003156E6" w:rsidRPr="00E96EC5" w:rsidRDefault="003156E6" w:rsidP="003156E6">
      <w:pPr>
        <w:pStyle w:val="af6"/>
      </w:pPr>
      <w:r w:rsidRPr="00E96EC5">
        <w:t>Прочитайте текст, выберите правильный ответ и запишите аргументы, обосновывающие выбор ответа</w:t>
      </w:r>
    </w:p>
    <w:p w:rsidR="003156E6" w:rsidRPr="00E96EC5" w:rsidRDefault="003156E6" w:rsidP="003156E6">
      <w:pPr>
        <w:pStyle w:val="af1"/>
      </w:pPr>
      <w:r w:rsidRPr="00E96EC5">
        <w:t>Контролировать состояние электроустановок и линий электропередачи напряжением до 1000 В должен ответственный за электрохозяйство предприятия который назначаются приказом после сдачи ими экзамена на квалификационную группу по электробезопасности:</w:t>
      </w:r>
    </w:p>
    <w:p w:rsidR="003156E6" w:rsidRPr="00E96EC5" w:rsidRDefault="003156E6" w:rsidP="003156E6">
      <w:pPr>
        <w:pStyle w:val="af1"/>
      </w:pPr>
    </w:p>
    <w:p w:rsidR="003156E6" w:rsidRPr="00E96EC5" w:rsidRDefault="003156E6" w:rsidP="003156E6">
      <w:pPr>
        <w:pStyle w:val="af1"/>
      </w:pPr>
      <w:r w:rsidRPr="00E96EC5">
        <w:t xml:space="preserve">1) II группу </w:t>
      </w:r>
    </w:p>
    <w:p w:rsidR="003156E6" w:rsidRPr="00E96EC5" w:rsidRDefault="003156E6" w:rsidP="003156E6">
      <w:pPr>
        <w:pStyle w:val="af1"/>
      </w:pPr>
      <w:r w:rsidRPr="00E96EC5">
        <w:t xml:space="preserve">2) III группу </w:t>
      </w:r>
    </w:p>
    <w:p w:rsidR="003156E6" w:rsidRPr="00E96EC5" w:rsidRDefault="003156E6" w:rsidP="003156E6">
      <w:pPr>
        <w:pStyle w:val="af1"/>
      </w:pPr>
      <w:r w:rsidRPr="00E96EC5">
        <w:t>3) IV группу</w:t>
      </w:r>
    </w:p>
    <w:p w:rsidR="003156E6" w:rsidRPr="00E96EC5" w:rsidRDefault="003156E6" w:rsidP="003156E6">
      <w:pPr>
        <w:pStyle w:val="af1"/>
      </w:pPr>
      <w:r w:rsidRPr="00E96EC5">
        <w:t xml:space="preserve">4) V группу </w:t>
      </w:r>
    </w:p>
    <w:p w:rsidR="003156E6" w:rsidRPr="00E96EC5" w:rsidRDefault="003156E6" w:rsidP="003156E6">
      <w:pPr>
        <w:pStyle w:val="af1"/>
      </w:pPr>
    </w:p>
    <w:p w:rsidR="003156E6" w:rsidRPr="00E96EC5" w:rsidRDefault="003156E6" w:rsidP="003156E6">
      <w:pPr>
        <w:pStyle w:val="af3"/>
      </w:pPr>
      <w:r w:rsidRPr="00E96EC5">
        <w:t>Ответ:</w:t>
      </w:r>
    </w:p>
    <w:p w:rsidR="003156E6" w:rsidRPr="00E96EC5" w:rsidRDefault="003156E6" w:rsidP="003156E6">
      <w:pPr>
        <w:pStyle w:val="af1"/>
      </w:pPr>
    </w:p>
    <w:p w:rsidR="003156E6" w:rsidRPr="00E96EC5" w:rsidRDefault="003156E6" w:rsidP="003156E6">
      <w:pPr>
        <w:pStyle w:val="af3"/>
      </w:pPr>
      <w:r w:rsidRPr="00E96EC5">
        <w:t>Обоснование:</w:t>
      </w:r>
    </w:p>
    <w:p w:rsidR="003156E6" w:rsidRPr="00E96EC5" w:rsidRDefault="003156E6" w:rsidP="003156E6">
      <w:pPr>
        <w:pStyle w:val="af1"/>
      </w:pPr>
    </w:p>
    <w:p w:rsidR="003156E6" w:rsidRPr="00E96EC5" w:rsidRDefault="003156E6" w:rsidP="00741EAE">
      <w:pPr>
        <w:pStyle w:val="aff2"/>
      </w:pPr>
      <w:r w:rsidRPr="00E96EC5">
        <w:t>Задание 433.</w:t>
      </w:r>
    </w:p>
    <w:p w:rsidR="003156E6" w:rsidRPr="00E96EC5" w:rsidRDefault="003156E6" w:rsidP="004968BF">
      <w:pPr>
        <w:pStyle w:val="af6"/>
      </w:pPr>
      <w:r w:rsidRPr="00E96EC5">
        <w:t>Прочитайте текст и запишите развернутый обоснованный ответ</w:t>
      </w:r>
    </w:p>
    <w:p w:rsidR="003156E6" w:rsidRPr="00E96EC5" w:rsidRDefault="003156E6" w:rsidP="003156E6">
      <w:pPr>
        <w:pStyle w:val="af1"/>
      </w:pPr>
      <w:r w:rsidRPr="00E96EC5">
        <w:t>Что является основным документом, для выполнения планово-предупредительных ремонтов и испытаний электрооборудования и устройств?</w:t>
      </w:r>
    </w:p>
    <w:p w:rsidR="003156E6" w:rsidRPr="00E96EC5" w:rsidRDefault="003156E6" w:rsidP="003156E6">
      <w:pPr>
        <w:pStyle w:val="af1"/>
      </w:pPr>
    </w:p>
    <w:p w:rsidR="003156E6" w:rsidRPr="00E96EC5" w:rsidRDefault="003156E6" w:rsidP="003156E6">
      <w:pPr>
        <w:pStyle w:val="af1"/>
        <w:rPr>
          <w:b/>
        </w:rPr>
      </w:pPr>
      <w:r w:rsidRPr="00E96EC5">
        <w:rPr>
          <w:b/>
        </w:rPr>
        <w:t>Ответ:</w:t>
      </w:r>
    </w:p>
    <w:p w:rsidR="003156E6" w:rsidRPr="00E96EC5" w:rsidRDefault="003156E6" w:rsidP="004968BF">
      <w:pPr>
        <w:pStyle w:val="af1"/>
      </w:pPr>
    </w:p>
    <w:p w:rsidR="003156E6" w:rsidRPr="00E96EC5" w:rsidRDefault="003156E6" w:rsidP="00741EAE">
      <w:pPr>
        <w:pStyle w:val="aff2"/>
      </w:pPr>
      <w:r w:rsidRPr="00E96EC5">
        <w:t>Задание 434.</w:t>
      </w:r>
    </w:p>
    <w:p w:rsidR="003156E6" w:rsidRPr="00E96EC5" w:rsidRDefault="003156E6" w:rsidP="004968BF">
      <w:pPr>
        <w:pStyle w:val="af6"/>
      </w:pPr>
      <w:r w:rsidRPr="00E96EC5">
        <w:t>Прочитайте текст и установите соответствие.</w:t>
      </w:r>
    </w:p>
    <w:p w:rsidR="003156E6" w:rsidRPr="00E96EC5" w:rsidRDefault="003156E6" w:rsidP="004968BF">
      <w:pPr>
        <w:pStyle w:val="af1"/>
      </w:pPr>
      <w:r w:rsidRPr="00E96EC5">
        <w:t xml:space="preserve">При организации ремонтных работ оборудования электроустановок выписывается наряд-допуск. Количество экземпляров нарядов-допусков, выдаваемых на руки или передаваемых по телефону, радио, факсимильным или электронным документом, назначаемым лицам, </w:t>
      </w:r>
      <w:r w:rsidRPr="00E96EC5">
        <w:lastRenderedPageBreak/>
        <w:t>ответственным за безопасное проведение работ, определяет выдающий наряд-допуск в зависимости от состава назначаемых ответственных лиц.</w:t>
      </w:r>
    </w:p>
    <w:p w:rsidR="003156E6" w:rsidRPr="00E96EC5" w:rsidRDefault="003156E6" w:rsidP="004968BF">
      <w:pPr>
        <w:pStyle w:val="af1"/>
      </w:pPr>
      <w:r w:rsidRPr="00E96EC5">
        <w:t>К каждой позиции, данной в левом столбце, подберите соответствующую позицию из правого столбца:</w:t>
      </w:r>
    </w:p>
    <w:p w:rsidR="003156E6" w:rsidRPr="00E96EC5" w:rsidRDefault="003156E6" w:rsidP="004968BF">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8"/>
        <w:gridCol w:w="4495"/>
        <w:gridCol w:w="1130"/>
        <w:gridCol w:w="3448"/>
      </w:tblGrid>
      <w:tr w:rsidR="003156E6" w:rsidRPr="00E96EC5" w:rsidTr="004968BF">
        <w:trPr>
          <w:trHeight w:val="20"/>
        </w:trPr>
        <w:tc>
          <w:tcPr>
            <w:tcW w:w="2695" w:type="pct"/>
            <w:gridSpan w:val="2"/>
            <w:shd w:val="clear" w:color="auto" w:fill="FFFFFF"/>
          </w:tcPr>
          <w:p w:rsidR="003156E6" w:rsidRPr="00E96EC5" w:rsidRDefault="003156E6" w:rsidP="00CD6F69">
            <w:pPr>
              <w:pStyle w:val="af"/>
            </w:pPr>
            <w:r w:rsidRPr="00E96EC5">
              <w:t>Наряд-допуск</w:t>
            </w:r>
          </w:p>
        </w:tc>
        <w:tc>
          <w:tcPr>
            <w:tcW w:w="2305" w:type="pct"/>
            <w:gridSpan w:val="2"/>
            <w:shd w:val="clear" w:color="auto" w:fill="FFFFFF"/>
          </w:tcPr>
          <w:p w:rsidR="003156E6" w:rsidRPr="00E96EC5" w:rsidRDefault="003156E6" w:rsidP="00CD6F69">
            <w:pPr>
              <w:pStyle w:val="af"/>
            </w:pPr>
            <w:r w:rsidRPr="00E96EC5">
              <w:t xml:space="preserve">Количество </w:t>
            </w:r>
          </w:p>
        </w:tc>
      </w:tr>
      <w:tr w:rsidR="003156E6" w:rsidRPr="00E96EC5" w:rsidTr="00F46338">
        <w:trPr>
          <w:trHeight w:val="20"/>
        </w:trPr>
        <w:tc>
          <w:tcPr>
            <w:tcW w:w="432" w:type="pct"/>
            <w:shd w:val="clear" w:color="auto" w:fill="FFFFFF"/>
            <w:vAlign w:val="center"/>
          </w:tcPr>
          <w:p w:rsidR="003156E6" w:rsidRPr="00E96EC5" w:rsidRDefault="003156E6" w:rsidP="00CD6F69">
            <w:pPr>
              <w:pStyle w:val="af"/>
            </w:pPr>
            <w:r w:rsidRPr="00E96EC5">
              <w:t>А</w:t>
            </w:r>
          </w:p>
        </w:tc>
        <w:tc>
          <w:tcPr>
            <w:tcW w:w="2263" w:type="pct"/>
            <w:shd w:val="clear" w:color="auto" w:fill="FFFFFF"/>
            <w:vAlign w:val="center"/>
          </w:tcPr>
          <w:p w:rsidR="003156E6" w:rsidRPr="00E96EC5" w:rsidRDefault="003156E6" w:rsidP="00CD6F69">
            <w:pPr>
              <w:pStyle w:val="af"/>
            </w:pPr>
            <w:r w:rsidRPr="00E96EC5">
              <w:t>При передаче наряда-допуска по телефону, радио он выписывается в количестве:</w:t>
            </w:r>
          </w:p>
        </w:tc>
        <w:tc>
          <w:tcPr>
            <w:tcW w:w="569" w:type="pct"/>
            <w:shd w:val="clear" w:color="auto" w:fill="FFFFFF"/>
            <w:vAlign w:val="center"/>
          </w:tcPr>
          <w:p w:rsidR="003156E6" w:rsidRPr="00E96EC5" w:rsidRDefault="003156E6" w:rsidP="00F46338">
            <w:pPr>
              <w:pStyle w:val="af"/>
            </w:pPr>
            <w:r w:rsidRPr="00E96EC5">
              <w:t>1</w:t>
            </w:r>
          </w:p>
        </w:tc>
        <w:tc>
          <w:tcPr>
            <w:tcW w:w="1737" w:type="pct"/>
            <w:shd w:val="clear" w:color="auto" w:fill="FFFFFF"/>
            <w:vAlign w:val="center"/>
          </w:tcPr>
          <w:p w:rsidR="003156E6" w:rsidRPr="00E96EC5" w:rsidRDefault="003156E6" w:rsidP="00F46338">
            <w:pPr>
              <w:pStyle w:val="af"/>
            </w:pPr>
            <w:r w:rsidRPr="00E96EC5">
              <w:t>1</w:t>
            </w:r>
          </w:p>
        </w:tc>
      </w:tr>
      <w:tr w:rsidR="003156E6" w:rsidRPr="00E96EC5" w:rsidTr="00F46338">
        <w:trPr>
          <w:trHeight w:val="20"/>
        </w:trPr>
        <w:tc>
          <w:tcPr>
            <w:tcW w:w="432" w:type="pct"/>
            <w:shd w:val="clear" w:color="auto" w:fill="FFFFFF"/>
          </w:tcPr>
          <w:p w:rsidR="003156E6" w:rsidRPr="00E96EC5" w:rsidRDefault="003156E6" w:rsidP="00CD6F69">
            <w:pPr>
              <w:pStyle w:val="af"/>
            </w:pPr>
            <w:r w:rsidRPr="00E96EC5">
              <w:t>Б</w:t>
            </w:r>
          </w:p>
        </w:tc>
        <w:tc>
          <w:tcPr>
            <w:tcW w:w="2263" w:type="pct"/>
            <w:shd w:val="clear" w:color="auto" w:fill="FFFFFF"/>
            <w:vAlign w:val="bottom"/>
          </w:tcPr>
          <w:p w:rsidR="003156E6" w:rsidRPr="00E96EC5" w:rsidRDefault="003156E6" w:rsidP="00CD6F69">
            <w:pPr>
              <w:pStyle w:val="af"/>
            </w:pPr>
            <w:r w:rsidRPr="00E96EC5">
              <w:t>Производитель работ получает на руки наряд допуск в количестве:</w:t>
            </w:r>
          </w:p>
        </w:tc>
        <w:tc>
          <w:tcPr>
            <w:tcW w:w="569" w:type="pct"/>
            <w:shd w:val="clear" w:color="auto" w:fill="FFFFFF"/>
            <w:vAlign w:val="center"/>
          </w:tcPr>
          <w:p w:rsidR="003156E6" w:rsidRPr="00E96EC5" w:rsidRDefault="003156E6" w:rsidP="00F46338">
            <w:pPr>
              <w:pStyle w:val="af"/>
            </w:pPr>
            <w:r w:rsidRPr="00E96EC5">
              <w:t>2</w:t>
            </w:r>
          </w:p>
        </w:tc>
        <w:tc>
          <w:tcPr>
            <w:tcW w:w="1737" w:type="pct"/>
            <w:shd w:val="clear" w:color="auto" w:fill="FFFFFF"/>
            <w:vAlign w:val="center"/>
          </w:tcPr>
          <w:p w:rsidR="003156E6" w:rsidRPr="00E96EC5" w:rsidRDefault="003156E6" w:rsidP="00F46338">
            <w:pPr>
              <w:pStyle w:val="af"/>
            </w:pPr>
            <w:r w:rsidRPr="00E96EC5">
              <w:t>2</w:t>
            </w:r>
          </w:p>
        </w:tc>
      </w:tr>
      <w:tr w:rsidR="003156E6" w:rsidRPr="00E96EC5" w:rsidTr="00F46338">
        <w:trPr>
          <w:trHeight w:val="20"/>
        </w:trPr>
        <w:tc>
          <w:tcPr>
            <w:tcW w:w="432" w:type="pct"/>
            <w:shd w:val="clear" w:color="auto" w:fill="FFFFFF"/>
          </w:tcPr>
          <w:p w:rsidR="003156E6" w:rsidRPr="00E96EC5" w:rsidRDefault="003156E6" w:rsidP="00CD6F69">
            <w:pPr>
              <w:pStyle w:val="af"/>
            </w:pPr>
            <w:r w:rsidRPr="00E96EC5">
              <w:t>В</w:t>
            </w:r>
          </w:p>
        </w:tc>
        <w:tc>
          <w:tcPr>
            <w:tcW w:w="2263" w:type="pct"/>
            <w:shd w:val="clear" w:color="auto" w:fill="FFFFFF"/>
            <w:vAlign w:val="bottom"/>
          </w:tcPr>
          <w:p w:rsidR="003156E6" w:rsidRPr="00E96EC5" w:rsidRDefault="003156E6" w:rsidP="00CD6F69">
            <w:pPr>
              <w:pStyle w:val="af"/>
            </w:pPr>
            <w:r w:rsidRPr="00E96EC5">
              <w:t>Наряд-допуск заполняется (количество копий):</w:t>
            </w:r>
          </w:p>
        </w:tc>
        <w:tc>
          <w:tcPr>
            <w:tcW w:w="569" w:type="pct"/>
            <w:shd w:val="clear" w:color="auto" w:fill="FFFFFF"/>
            <w:vAlign w:val="center"/>
          </w:tcPr>
          <w:p w:rsidR="003156E6" w:rsidRPr="00E96EC5" w:rsidRDefault="003156E6" w:rsidP="00F46338">
            <w:pPr>
              <w:pStyle w:val="af"/>
            </w:pPr>
            <w:r w:rsidRPr="00E96EC5">
              <w:t>3</w:t>
            </w:r>
          </w:p>
        </w:tc>
        <w:tc>
          <w:tcPr>
            <w:tcW w:w="1737" w:type="pct"/>
            <w:shd w:val="clear" w:color="auto" w:fill="FFFFFF"/>
            <w:vAlign w:val="center"/>
          </w:tcPr>
          <w:p w:rsidR="003156E6" w:rsidRPr="00E96EC5" w:rsidRDefault="003156E6" w:rsidP="00F46338">
            <w:pPr>
              <w:pStyle w:val="af"/>
            </w:pPr>
            <w:r w:rsidRPr="00E96EC5">
              <w:t>3</w:t>
            </w:r>
          </w:p>
        </w:tc>
      </w:tr>
      <w:tr w:rsidR="003156E6" w:rsidRPr="00E96EC5" w:rsidTr="00F46338">
        <w:trPr>
          <w:trHeight w:val="20"/>
        </w:trPr>
        <w:tc>
          <w:tcPr>
            <w:tcW w:w="432" w:type="pct"/>
            <w:shd w:val="clear" w:color="auto" w:fill="FFFFFF"/>
          </w:tcPr>
          <w:p w:rsidR="003156E6" w:rsidRPr="00E96EC5" w:rsidRDefault="003156E6" w:rsidP="00CD6F69">
            <w:pPr>
              <w:pStyle w:val="af"/>
            </w:pPr>
            <w:r w:rsidRPr="00E96EC5">
              <w:t>Г</w:t>
            </w:r>
          </w:p>
        </w:tc>
        <w:tc>
          <w:tcPr>
            <w:tcW w:w="2263" w:type="pct"/>
            <w:shd w:val="clear" w:color="auto" w:fill="FFFFFF"/>
            <w:vAlign w:val="bottom"/>
          </w:tcPr>
          <w:p w:rsidR="003156E6" w:rsidRPr="00E96EC5" w:rsidRDefault="003156E6" w:rsidP="00CD6F69">
            <w:pPr>
              <w:pStyle w:val="af"/>
            </w:pPr>
            <w:r w:rsidRPr="00E96EC5">
              <w:t>Выдающий наряд-допуск имеет право допускающему и производителю работ или допускающему и наблюдающему выдать для поочередного допуска и работы по ним</w:t>
            </w:r>
          </w:p>
        </w:tc>
        <w:tc>
          <w:tcPr>
            <w:tcW w:w="569" w:type="pct"/>
            <w:shd w:val="clear" w:color="auto" w:fill="FFFFFF"/>
            <w:vAlign w:val="center"/>
          </w:tcPr>
          <w:p w:rsidR="003156E6" w:rsidRPr="00E96EC5" w:rsidRDefault="003156E6" w:rsidP="00F46338">
            <w:pPr>
              <w:pStyle w:val="af"/>
            </w:pPr>
            <w:r w:rsidRPr="00E96EC5">
              <w:t>4</w:t>
            </w:r>
          </w:p>
        </w:tc>
        <w:tc>
          <w:tcPr>
            <w:tcW w:w="1737" w:type="pct"/>
            <w:shd w:val="clear" w:color="auto" w:fill="FFFFFF"/>
            <w:vAlign w:val="center"/>
          </w:tcPr>
          <w:p w:rsidR="003156E6" w:rsidRPr="00E96EC5" w:rsidRDefault="003156E6" w:rsidP="00F46338">
            <w:pPr>
              <w:pStyle w:val="af"/>
            </w:pPr>
            <w:r w:rsidRPr="00E96EC5">
              <w:t>4</w:t>
            </w:r>
          </w:p>
        </w:tc>
      </w:tr>
      <w:tr w:rsidR="003156E6" w:rsidRPr="00E96EC5" w:rsidTr="00F46338">
        <w:trPr>
          <w:trHeight w:val="20"/>
        </w:trPr>
        <w:tc>
          <w:tcPr>
            <w:tcW w:w="432" w:type="pct"/>
            <w:shd w:val="clear" w:color="auto" w:fill="FFFFFF"/>
          </w:tcPr>
          <w:p w:rsidR="003156E6" w:rsidRPr="00E96EC5" w:rsidRDefault="003156E6" w:rsidP="00CD6F69">
            <w:pPr>
              <w:pStyle w:val="af"/>
            </w:pPr>
          </w:p>
        </w:tc>
        <w:tc>
          <w:tcPr>
            <w:tcW w:w="2263" w:type="pct"/>
            <w:shd w:val="clear" w:color="auto" w:fill="FFFFFF"/>
          </w:tcPr>
          <w:p w:rsidR="003156E6" w:rsidRPr="00E96EC5" w:rsidRDefault="003156E6" w:rsidP="00CD6F69">
            <w:pPr>
              <w:pStyle w:val="af"/>
            </w:pPr>
          </w:p>
        </w:tc>
        <w:tc>
          <w:tcPr>
            <w:tcW w:w="569" w:type="pct"/>
            <w:shd w:val="clear" w:color="auto" w:fill="FFFFFF"/>
            <w:vAlign w:val="center"/>
          </w:tcPr>
          <w:p w:rsidR="003156E6" w:rsidRPr="00E96EC5" w:rsidRDefault="003156E6" w:rsidP="00F46338">
            <w:pPr>
              <w:pStyle w:val="af"/>
            </w:pPr>
            <w:r w:rsidRPr="00E96EC5">
              <w:t>5</w:t>
            </w:r>
          </w:p>
        </w:tc>
        <w:tc>
          <w:tcPr>
            <w:tcW w:w="1737" w:type="pct"/>
            <w:shd w:val="clear" w:color="auto" w:fill="FFFFFF"/>
            <w:vAlign w:val="center"/>
          </w:tcPr>
          <w:p w:rsidR="003156E6" w:rsidRPr="00E96EC5" w:rsidRDefault="003156E6" w:rsidP="00F46338">
            <w:pPr>
              <w:pStyle w:val="af"/>
            </w:pPr>
            <w:r w:rsidRPr="00E96EC5">
              <w:t>несколько</w:t>
            </w:r>
          </w:p>
        </w:tc>
      </w:tr>
    </w:tbl>
    <w:p w:rsidR="003156E6" w:rsidRPr="00E96EC5" w:rsidRDefault="003156E6" w:rsidP="003156E6">
      <w:pPr>
        <w:rPr>
          <w:rFonts w:ascii="Times New Roman" w:hAnsi="Times New Roman" w:cs="Times New Roman"/>
        </w:rPr>
      </w:pPr>
    </w:p>
    <w:p w:rsidR="004968BF" w:rsidRPr="00E96EC5" w:rsidRDefault="004968BF" w:rsidP="004968BF">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3156E6" w:rsidRPr="00E96EC5" w:rsidTr="00DD5ACE">
        <w:trPr>
          <w:trHeight w:val="20"/>
        </w:trPr>
        <w:tc>
          <w:tcPr>
            <w:tcW w:w="1250" w:type="pct"/>
            <w:shd w:val="clear" w:color="auto" w:fill="FFFFFF"/>
            <w:vAlign w:val="bottom"/>
          </w:tcPr>
          <w:p w:rsidR="003156E6" w:rsidRPr="00E96EC5" w:rsidRDefault="003156E6" w:rsidP="00CD6F69">
            <w:pPr>
              <w:pStyle w:val="af"/>
            </w:pPr>
            <w:r w:rsidRPr="00E96EC5">
              <w:t>А</w:t>
            </w:r>
          </w:p>
        </w:tc>
        <w:tc>
          <w:tcPr>
            <w:tcW w:w="1250" w:type="pct"/>
            <w:shd w:val="clear" w:color="auto" w:fill="FFFFFF"/>
            <w:vAlign w:val="bottom"/>
          </w:tcPr>
          <w:p w:rsidR="003156E6" w:rsidRPr="00E96EC5" w:rsidRDefault="003156E6" w:rsidP="00CD6F69">
            <w:pPr>
              <w:pStyle w:val="af"/>
            </w:pPr>
            <w:r w:rsidRPr="00E96EC5">
              <w:t>Б</w:t>
            </w:r>
          </w:p>
        </w:tc>
        <w:tc>
          <w:tcPr>
            <w:tcW w:w="1250" w:type="pct"/>
            <w:shd w:val="clear" w:color="auto" w:fill="FFFFFF"/>
            <w:vAlign w:val="bottom"/>
          </w:tcPr>
          <w:p w:rsidR="003156E6" w:rsidRPr="00E96EC5" w:rsidRDefault="003156E6" w:rsidP="00CD6F69">
            <w:pPr>
              <w:pStyle w:val="af"/>
            </w:pPr>
            <w:r w:rsidRPr="00E96EC5">
              <w:t>В</w:t>
            </w:r>
          </w:p>
        </w:tc>
        <w:tc>
          <w:tcPr>
            <w:tcW w:w="1250" w:type="pct"/>
            <w:shd w:val="clear" w:color="auto" w:fill="FFFFFF"/>
            <w:vAlign w:val="bottom"/>
          </w:tcPr>
          <w:p w:rsidR="003156E6" w:rsidRPr="00E96EC5" w:rsidRDefault="003156E6" w:rsidP="00CD6F69">
            <w:pPr>
              <w:pStyle w:val="af"/>
            </w:pPr>
            <w:r w:rsidRPr="00E96EC5">
              <w:t>Г</w:t>
            </w:r>
          </w:p>
        </w:tc>
      </w:tr>
      <w:tr w:rsidR="003156E6" w:rsidRPr="00E96EC5" w:rsidTr="00DD5ACE">
        <w:trPr>
          <w:trHeight w:val="20"/>
        </w:trPr>
        <w:tc>
          <w:tcPr>
            <w:tcW w:w="1250" w:type="pct"/>
            <w:shd w:val="clear" w:color="auto" w:fill="FFFFFF"/>
          </w:tcPr>
          <w:p w:rsidR="003156E6" w:rsidRPr="00E96EC5" w:rsidRDefault="003156E6" w:rsidP="00CD6F69">
            <w:pPr>
              <w:pStyle w:val="af"/>
            </w:pPr>
          </w:p>
        </w:tc>
        <w:tc>
          <w:tcPr>
            <w:tcW w:w="1250" w:type="pct"/>
            <w:shd w:val="clear" w:color="auto" w:fill="FFFFFF"/>
          </w:tcPr>
          <w:p w:rsidR="003156E6" w:rsidRPr="00E96EC5" w:rsidRDefault="003156E6" w:rsidP="00CD6F69">
            <w:pPr>
              <w:pStyle w:val="af"/>
            </w:pPr>
          </w:p>
        </w:tc>
        <w:tc>
          <w:tcPr>
            <w:tcW w:w="1250" w:type="pct"/>
            <w:shd w:val="clear" w:color="auto" w:fill="FFFFFF"/>
          </w:tcPr>
          <w:p w:rsidR="003156E6" w:rsidRPr="00E96EC5" w:rsidRDefault="003156E6" w:rsidP="00CD6F69">
            <w:pPr>
              <w:pStyle w:val="af"/>
            </w:pPr>
          </w:p>
        </w:tc>
        <w:tc>
          <w:tcPr>
            <w:tcW w:w="1250" w:type="pct"/>
            <w:shd w:val="clear" w:color="auto" w:fill="FFFFFF"/>
          </w:tcPr>
          <w:p w:rsidR="003156E6" w:rsidRPr="00E96EC5" w:rsidRDefault="003156E6" w:rsidP="00CD6F69">
            <w:pPr>
              <w:pStyle w:val="af"/>
            </w:pPr>
          </w:p>
        </w:tc>
      </w:tr>
    </w:tbl>
    <w:p w:rsidR="003156E6" w:rsidRPr="00E96EC5" w:rsidRDefault="003156E6" w:rsidP="004968BF">
      <w:pPr>
        <w:pStyle w:val="af1"/>
      </w:pPr>
    </w:p>
    <w:p w:rsidR="003156E6" w:rsidRPr="00E96EC5" w:rsidRDefault="003156E6" w:rsidP="00741EAE">
      <w:pPr>
        <w:pStyle w:val="aff2"/>
      </w:pPr>
      <w:r w:rsidRPr="00E96EC5">
        <w:t>Задание 435.</w:t>
      </w:r>
    </w:p>
    <w:p w:rsidR="003156E6" w:rsidRPr="00E96EC5" w:rsidRDefault="003156E6" w:rsidP="001C4DA5">
      <w:pPr>
        <w:pStyle w:val="af6"/>
      </w:pPr>
      <w:r w:rsidRPr="00E96EC5">
        <w:t>Прочитайте текст и установите последовательность.</w:t>
      </w:r>
    </w:p>
    <w:p w:rsidR="003156E6" w:rsidRPr="00E96EC5" w:rsidRDefault="003156E6" w:rsidP="001C4DA5">
      <w:pPr>
        <w:pStyle w:val="af1"/>
      </w:pPr>
      <w:r w:rsidRPr="00E96EC5">
        <w:t>План капитального ремонта составляется с целью восстановления исправности и полного или близкого к полному восстановлению ресурса оборудования. При капитальном ремонте обязательна полная разборка оборудования, восстановление или замена изношенных деталей, обмоток, узлов. До вывода оборудования в плановый капитальный ремонт необходимо выполнить соответствующие подготовительные работы:</w:t>
      </w:r>
    </w:p>
    <w:p w:rsidR="001C4DA5" w:rsidRPr="00E96EC5" w:rsidRDefault="001C4DA5" w:rsidP="001C4DA5">
      <w:pPr>
        <w:pStyle w:val="af1"/>
      </w:pPr>
    </w:p>
    <w:p w:rsidR="003156E6" w:rsidRPr="00E96EC5" w:rsidRDefault="003156E6" w:rsidP="001C4DA5">
      <w:pPr>
        <w:pStyle w:val="af1"/>
      </w:pPr>
      <w:r w:rsidRPr="00E96EC5">
        <w:t xml:space="preserve">1) на подстанции и в ремонтно-ревизионном цехе должны быть проведены специальные занятия по изучению конструкции ремонтируемого оборудования, требований заводских и других инструкций и технологических карт по его ремонту. </w:t>
      </w:r>
    </w:p>
    <w:p w:rsidR="003156E6" w:rsidRPr="00E96EC5" w:rsidRDefault="003156E6" w:rsidP="001C4DA5">
      <w:pPr>
        <w:pStyle w:val="af1"/>
      </w:pPr>
      <w:r w:rsidRPr="00E96EC5">
        <w:t>2) составляют ведомости работ и сметы, которые уточняют после вскрытия и осмотра агрегата</w:t>
      </w:r>
    </w:p>
    <w:p w:rsidR="003156E6" w:rsidRPr="00E96EC5" w:rsidRDefault="003156E6" w:rsidP="001C4DA5">
      <w:pPr>
        <w:pStyle w:val="af1"/>
      </w:pPr>
      <w:r w:rsidRPr="00E96EC5">
        <w:t>3) Утверждают график проведения ремонтных работ, обес</w:t>
      </w:r>
      <w:r w:rsidRPr="00E96EC5">
        <w:softHyphen/>
        <w:t xml:space="preserve">печивают необходимый резерв мощности на подстанциях. </w:t>
      </w:r>
    </w:p>
    <w:p w:rsidR="003156E6" w:rsidRPr="00E96EC5" w:rsidRDefault="003156E6" w:rsidP="001C4DA5">
      <w:pPr>
        <w:pStyle w:val="af1"/>
      </w:pPr>
      <w:r w:rsidRPr="00E96EC5">
        <w:t>4) заготавливают необходи</w:t>
      </w:r>
      <w:r w:rsidRPr="00E96EC5">
        <w:softHyphen/>
        <w:t>мые материалы и запасные части</w:t>
      </w:r>
    </w:p>
    <w:p w:rsidR="003156E6" w:rsidRPr="00E96EC5" w:rsidRDefault="003156E6" w:rsidP="001C4DA5">
      <w:pPr>
        <w:pStyle w:val="af1"/>
      </w:pPr>
      <w:r w:rsidRPr="00E96EC5">
        <w:t>5) необходимо укомплектовать и привести в исправное состояние инструмент, приспособления, подъемно-транспортные механизмы, проверить приборы для испытаний и замеров и т. П.</w:t>
      </w:r>
    </w:p>
    <w:p w:rsidR="003156E6" w:rsidRPr="00E96EC5" w:rsidRDefault="003156E6" w:rsidP="001C4DA5">
      <w:pPr>
        <w:pStyle w:val="af1"/>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29"/>
        <w:gridCol w:w="1929"/>
        <w:gridCol w:w="1929"/>
        <w:gridCol w:w="1929"/>
        <w:gridCol w:w="1929"/>
      </w:tblGrid>
      <w:tr w:rsidR="003156E6" w:rsidRPr="00E96EC5" w:rsidTr="001C4DA5">
        <w:trPr>
          <w:trHeight w:val="20"/>
        </w:trPr>
        <w:tc>
          <w:tcPr>
            <w:tcW w:w="9644"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3156E6" w:rsidRPr="00E96EC5" w:rsidRDefault="003156E6" w:rsidP="001C4DA5">
            <w:pPr>
              <w:pStyle w:val="180"/>
              <w:shd w:val="clear" w:color="auto" w:fill="auto"/>
              <w:spacing w:before="0" w:after="0" w:line="240" w:lineRule="auto"/>
              <w:ind w:hanging="709"/>
              <w:jc w:val="center"/>
              <w:rPr>
                <w:sz w:val="24"/>
                <w:szCs w:val="24"/>
              </w:rPr>
            </w:pPr>
            <w:r w:rsidRPr="00E96EC5">
              <w:rPr>
                <w:sz w:val="24"/>
                <w:szCs w:val="24"/>
              </w:rPr>
              <w:t>Запишите соответствующую последовательность цифр слева направо:</w:t>
            </w:r>
          </w:p>
        </w:tc>
      </w:tr>
      <w:tr w:rsidR="003156E6" w:rsidRPr="00E96EC5" w:rsidTr="00FA14C6">
        <w:trPr>
          <w:trHeight w:val="20"/>
        </w:trPr>
        <w:tc>
          <w:tcPr>
            <w:tcW w:w="1928" w:type="dxa"/>
            <w:tcBorders>
              <w:top w:val="single" w:sz="4" w:space="0" w:color="auto"/>
              <w:left w:val="single" w:sz="4" w:space="0" w:color="auto"/>
              <w:bottom w:val="single" w:sz="4" w:space="0" w:color="auto"/>
              <w:right w:val="single" w:sz="4" w:space="0" w:color="auto"/>
            </w:tcBorders>
            <w:shd w:val="clear" w:color="auto" w:fill="FFFFFF"/>
            <w:vAlign w:val="center"/>
          </w:tcPr>
          <w:p w:rsidR="003156E6" w:rsidRPr="00E96EC5" w:rsidRDefault="003156E6" w:rsidP="001C4DA5">
            <w:pPr>
              <w:ind w:hanging="709"/>
              <w:jc w:val="center"/>
              <w:rPr>
                <w:rFonts w:ascii="Times New Roman" w:eastAsia="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3156E6" w:rsidRPr="00E96EC5" w:rsidRDefault="003156E6" w:rsidP="001C4DA5">
            <w:pPr>
              <w:ind w:hanging="709"/>
              <w:jc w:val="center"/>
              <w:rPr>
                <w:rFonts w:ascii="Times New Roman" w:eastAsia="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3156E6" w:rsidRPr="00E96EC5" w:rsidRDefault="003156E6" w:rsidP="001C4DA5">
            <w:pPr>
              <w:ind w:hanging="709"/>
              <w:jc w:val="center"/>
              <w:rPr>
                <w:rFonts w:ascii="Times New Roman" w:eastAsia="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3156E6" w:rsidRPr="00E96EC5" w:rsidRDefault="003156E6" w:rsidP="001C4DA5">
            <w:pPr>
              <w:ind w:hanging="709"/>
              <w:jc w:val="center"/>
              <w:rPr>
                <w:rFonts w:ascii="Times New Roman" w:eastAsia="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3156E6" w:rsidRPr="00E96EC5" w:rsidRDefault="003156E6" w:rsidP="001C4DA5">
            <w:pPr>
              <w:ind w:hanging="709"/>
              <w:jc w:val="center"/>
              <w:rPr>
                <w:rFonts w:ascii="Times New Roman" w:eastAsia="Times New Roman" w:hAnsi="Times New Roman" w:cs="Times New Roman"/>
              </w:rPr>
            </w:pPr>
          </w:p>
        </w:tc>
      </w:tr>
    </w:tbl>
    <w:p w:rsidR="003156E6" w:rsidRPr="00E96EC5" w:rsidRDefault="003156E6" w:rsidP="00192796">
      <w:pPr>
        <w:pStyle w:val="af1"/>
      </w:pPr>
    </w:p>
    <w:p w:rsidR="003156E6" w:rsidRPr="00E96EC5" w:rsidRDefault="003156E6" w:rsidP="00741EAE">
      <w:pPr>
        <w:pStyle w:val="aff2"/>
      </w:pPr>
      <w:r w:rsidRPr="00E96EC5">
        <w:t>Задание 436.</w:t>
      </w:r>
    </w:p>
    <w:p w:rsidR="003156E6" w:rsidRPr="00E96EC5" w:rsidRDefault="003156E6" w:rsidP="00192796">
      <w:pPr>
        <w:pStyle w:val="af6"/>
      </w:pPr>
      <w:r w:rsidRPr="00E96EC5">
        <w:t>Прочитайте текст, выберите правильные ответы и запишите аргументы, обосновывающие выбор ответов</w:t>
      </w:r>
    </w:p>
    <w:p w:rsidR="003156E6" w:rsidRPr="00E96EC5" w:rsidRDefault="003156E6" w:rsidP="00192796">
      <w:pPr>
        <w:pStyle w:val="af1"/>
      </w:pPr>
      <w:r w:rsidRPr="00E96EC5">
        <w:t>Выберите виды работ системы планово-предупредительного ремонта оборудования</w:t>
      </w:r>
    </w:p>
    <w:p w:rsidR="003156E6" w:rsidRPr="00E96EC5" w:rsidRDefault="003156E6" w:rsidP="00192796">
      <w:pPr>
        <w:pStyle w:val="af1"/>
      </w:pPr>
      <w:r w:rsidRPr="00E96EC5">
        <w:t>1) текущий ремонт,</w:t>
      </w:r>
    </w:p>
    <w:p w:rsidR="003156E6" w:rsidRPr="00E96EC5" w:rsidRDefault="003156E6" w:rsidP="00192796">
      <w:pPr>
        <w:pStyle w:val="af1"/>
      </w:pPr>
      <w:r w:rsidRPr="00E96EC5">
        <w:t>2) межремонтное обслуживание,</w:t>
      </w:r>
    </w:p>
    <w:p w:rsidR="003156E6" w:rsidRPr="00E96EC5" w:rsidRDefault="003156E6" w:rsidP="00192796">
      <w:pPr>
        <w:pStyle w:val="af1"/>
      </w:pPr>
      <w:r w:rsidRPr="00E96EC5">
        <w:t>3) плановый ремонт,</w:t>
      </w:r>
    </w:p>
    <w:p w:rsidR="003156E6" w:rsidRPr="00E96EC5" w:rsidRDefault="003156E6" w:rsidP="00192796">
      <w:pPr>
        <w:pStyle w:val="af1"/>
      </w:pPr>
      <w:r w:rsidRPr="00E96EC5">
        <w:t>4) внеплановый ремонт.</w:t>
      </w:r>
    </w:p>
    <w:p w:rsidR="003156E6" w:rsidRPr="00E96EC5" w:rsidRDefault="003156E6" w:rsidP="003156E6">
      <w:pPr>
        <w:pStyle w:val="210"/>
        <w:shd w:val="clear" w:color="auto" w:fill="auto"/>
        <w:spacing w:before="0" w:after="0" w:line="240" w:lineRule="auto"/>
        <w:rPr>
          <w:sz w:val="24"/>
          <w:szCs w:val="24"/>
        </w:rPr>
      </w:pPr>
    </w:p>
    <w:p w:rsidR="003156E6" w:rsidRPr="00E96EC5" w:rsidRDefault="003156E6" w:rsidP="00192796">
      <w:pPr>
        <w:pStyle w:val="af3"/>
      </w:pPr>
      <w:r w:rsidRPr="00E96EC5">
        <w:lastRenderedPageBreak/>
        <w:t>Ответ:</w:t>
      </w:r>
    </w:p>
    <w:p w:rsidR="003156E6" w:rsidRPr="00E96EC5" w:rsidRDefault="003156E6" w:rsidP="00192796">
      <w:pPr>
        <w:pStyle w:val="af1"/>
      </w:pPr>
    </w:p>
    <w:p w:rsidR="003156E6" w:rsidRPr="00E96EC5" w:rsidRDefault="003156E6" w:rsidP="003156E6">
      <w:pPr>
        <w:pStyle w:val="210"/>
        <w:shd w:val="clear" w:color="auto" w:fill="auto"/>
        <w:spacing w:before="0" w:after="0" w:line="240" w:lineRule="auto"/>
        <w:rPr>
          <w:b/>
          <w:sz w:val="24"/>
          <w:szCs w:val="24"/>
        </w:rPr>
      </w:pPr>
      <w:r w:rsidRPr="00E96EC5">
        <w:rPr>
          <w:b/>
          <w:sz w:val="24"/>
          <w:szCs w:val="24"/>
        </w:rPr>
        <w:t>Обоснование:</w:t>
      </w:r>
    </w:p>
    <w:p w:rsidR="003156E6" w:rsidRPr="00E96EC5" w:rsidRDefault="003156E6" w:rsidP="003156E6">
      <w:pPr>
        <w:pStyle w:val="190"/>
        <w:shd w:val="clear" w:color="auto" w:fill="auto"/>
        <w:spacing w:before="0" w:after="0" w:line="240" w:lineRule="auto"/>
        <w:rPr>
          <w:bCs w:val="0"/>
          <w:sz w:val="24"/>
          <w:szCs w:val="24"/>
        </w:rPr>
      </w:pPr>
    </w:p>
    <w:p w:rsidR="003156E6" w:rsidRPr="00E96EC5" w:rsidRDefault="003156E6" w:rsidP="00741EAE">
      <w:pPr>
        <w:pStyle w:val="aff2"/>
      </w:pPr>
      <w:r w:rsidRPr="00E96EC5">
        <w:t>Задание 437.</w:t>
      </w:r>
    </w:p>
    <w:p w:rsidR="003156E6" w:rsidRPr="00E96EC5" w:rsidRDefault="003156E6" w:rsidP="00192796">
      <w:pPr>
        <w:pStyle w:val="af6"/>
      </w:pPr>
      <w:r w:rsidRPr="00E96EC5">
        <w:t>Прочитайте текст и запишите развернутый обоснованный ответ</w:t>
      </w:r>
    </w:p>
    <w:p w:rsidR="003156E6" w:rsidRPr="00E96EC5" w:rsidRDefault="003156E6" w:rsidP="00192796">
      <w:pPr>
        <w:pStyle w:val="af1"/>
      </w:pPr>
      <w:r w:rsidRPr="00E96EC5">
        <w:t>В какой срок должны составляться планы модернизации (реконструкции) существующего и планы монтажа нового электрооборудования.</w:t>
      </w:r>
    </w:p>
    <w:p w:rsidR="003156E6" w:rsidRPr="00E96EC5" w:rsidRDefault="003156E6" w:rsidP="00192796">
      <w:pPr>
        <w:pStyle w:val="af1"/>
      </w:pPr>
    </w:p>
    <w:p w:rsidR="003156E6" w:rsidRPr="00E96EC5" w:rsidRDefault="003156E6" w:rsidP="00192796">
      <w:pPr>
        <w:pStyle w:val="af3"/>
      </w:pPr>
      <w:r w:rsidRPr="00E96EC5">
        <w:t>Ответ:</w:t>
      </w:r>
    </w:p>
    <w:p w:rsidR="007A343E" w:rsidRPr="00E96EC5" w:rsidRDefault="007A343E" w:rsidP="007A343E">
      <w:pPr>
        <w:pStyle w:val="af1"/>
      </w:pPr>
    </w:p>
    <w:p w:rsidR="00F548D6" w:rsidRPr="00E96EC5" w:rsidRDefault="00F548D6" w:rsidP="00741EAE">
      <w:pPr>
        <w:pStyle w:val="aff2"/>
      </w:pPr>
      <w:r w:rsidRPr="00E96EC5">
        <w:t>Задание 438.</w:t>
      </w:r>
    </w:p>
    <w:p w:rsidR="00F548D6" w:rsidRPr="00E96EC5" w:rsidRDefault="00F548D6" w:rsidP="00F548D6">
      <w:pPr>
        <w:pStyle w:val="af6"/>
      </w:pPr>
      <w:r w:rsidRPr="00E96EC5">
        <w:t>Прочитайте текст и установите соответствие.</w:t>
      </w:r>
    </w:p>
    <w:p w:rsidR="00F548D6" w:rsidRPr="00E96EC5" w:rsidRDefault="00F548D6" w:rsidP="00F548D6">
      <w:pPr>
        <w:pStyle w:val="af1"/>
      </w:pPr>
      <w:r w:rsidRPr="00E96EC5">
        <w:t>Ремонт электрооборудования может осуществляться с применением нескольких стратегий ремонта. Установить соответствие между видами стратегий ремонта и их характеристикой. К каждой позиции, данной в левом столбце, подберите соответствующую позицию из правого столбца:</w:t>
      </w:r>
    </w:p>
    <w:p w:rsidR="00F548D6" w:rsidRPr="00E96EC5" w:rsidRDefault="00F548D6" w:rsidP="00F548D6">
      <w:pPr>
        <w:pStyle w:val="af1"/>
      </w:pPr>
    </w:p>
    <w:tbl>
      <w:tblPr>
        <w:tblStyle w:val="13"/>
        <w:tblW w:w="9931" w:type="dxa"/>
        <w:tblLook w:val="04A0" w:firstRow="1" w:lastRow="0" w:firstColumn="1" w:lastColumn="0" w:noHBand="0" w:noVBand="1"/>
      </w:tblPr>
      <w:tblGrid>
        <w:gridCol w:w="562"/>
        <w:gridCol w:w="6379"/>
        <w:gridCol w:w="535"/>
        <w:gridCol w:w="2443"/>
        <w:gridCol w:w="12"/>
      </w:tblGrid>
      <w:tr w:rsidR="00F548D6" w:rsidRPr="00E96EC5" w:rsidTr="00F548D6">
        <w:tc>
          <w:tcPr>
            <w:tcW w:w="6941" w:type="dxa"/>
            <w:gridSpan w:val="2"/>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Характеристика стратегии ремонта</w:t>
            </w:r>
          </w:p>
        </w:tc>
        <w:tc>
          <w:tcPr>
            <w:tcW w:w="2990" w:type="dxa"/>
            <w:gridSpan w:val="3"/>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Вид стратегии ремонта</w:t>
            </w:r>
          </w:p>
        </w:tc>
      </w:tr>
      <w:tr w:rsidR="00F548D6" w:rsidRPr="00E96EC5" w:rsidTr="00F548D6">
        <w:trPr>
          <w:gridAfter w:val="1"/>
          <w:wAfter w:w="12" w:type="dxa"/>
        </w:trPr>
        <w:tc>
          <w:tcPr>
            <w:tcW w:w="562"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А</w:t>
            </w:r>
          </w:p>
        </w:tc>
        <w:tc>
          <w:tcPr>
            <w:tcW w:w="6379"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ремонт электрооборудования производится только в случае отказа или повреждения составных частей</w:t>
            </w:r>
          </w:p>
        </w:tc>
        <w:tc>
          <w:tcPr>
            <w:tcW w:w="535"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1</w:t>
            </w:r>
          </w:p>
        </w:tc>
        <w:tc>
          <w:tcPr>
            <w:tcW w:w="2443"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Регламентированная</w:t>
            </w:r>
          </w:p>
        </w:tc>
      </w:tr>
      <w:tr w:rsidR="00F548D6" w:rsidRPr="00E96EC5" w:rsidTr="00F548D6">
        <w:trPr>
          <w:gridAfter w:val="1"/>
          <w:wAfter w:w="12" w:type="dxa"/>
        </w:trPr>
        <w:tc>
          <w:tcPr>
            <w:tcW w:w="562"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Б</w:t>
            </w:r>
          </w:p>
        </w:tc>
        <w:tc>
          <w:tcPr>
            <w:tcW w:w="6379"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ремонт определяется техническим состоянием составных частей электрооборудования</w:t>
            </w:r>
          </w:p>
        </w:tc>
        <w:tc>
          <w:tcPr>
            <w:tcW w:w="535"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2</w:t>
            </w:r>
          </w:p>
        </w:tc>
        <w:tc>
          <w:tcPr>
            <w:tcW w:w="2443"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Смешанная</w:t>
            </w:r>
          </w:p>
        </w:tc>
      </w:tr>
      <w:tr w:rsidR="00F548D6" w:rsidRPr="00E96EC5" w:rsidTr="00F548D6">
        <w:trPr>
          <w:gridAfter w:val="1"/>
          <w:wAfter w:w="12" w:type="dxa"/>
        </w:trPr>
        <w:tc>
          <w:tcPr>
            <w:tcW w:w="562"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В</w:t>
            </w:r>
          </w:p>
        </w:tc>
        <w:tc>
          <w:tcPr>
            <w:tcW w:w="6379" w:type="dxa"/>
            <w:tcBorders>
              <w:top w:val="single" w:sz="4" w:space="0" w:color="auto"/>
              <w:left w:val="single" w:sz="4" w:space="0" w:color="auto"/>
              <w:bottom w:val="single" w:sz="4" w:space="0" w:color="auto"/>
              <w:right w:val="single" w:sz="4" w:space="0" w:color="auto"/>
            </w:tcBorders>
            <w:hideMark/>
          </w:tcPr>
          <w:p w:rsidR="00F548D6" w:rsidRPr="00E96EC5" w:rsidRDefault="00F548D6" w:rsidP="00000D6B">
            <w:pPr>
              <w:pStyle w:val="af1"/>
              <w:rPr>
                <w:sz w:val="24"/>
                <w:szCs w:val="24"/>
                <w:lang w:eastAsia="en-US"/>
              </w:rPr>
            </w:pPr>
            <w:r w:rsidRPr="00E96EC5">
              <w:rPr>
                <w:sz w:val="24"/>
                <w:szCs w:val="24"/>
                <w:lang w:eastAsia="en-US"/>
              </w:rPr>
              <w:t xml:space="preserve">ремонт электрооборудования, выполняется с периодичностью, установленной нормативно-технической документацией и определяется техническим состоянием </w:t>
            </w:r>
            <w:r w:rsidR="00000D6B" w:rsidRPr="00E96EC5">
              <w:rPr>
                <w:sz w:val="24"/>
                <w:szCs w:val="24"/>
                <w:lang w:eastAsia="en-US"/>
              </w:rPr>
              <w:t xml:space="preserve">его </w:t>
            </w:r>
            <w:r w:rsidRPr="00E96EC5">
              <w:rPr>
                <w:sz w:val="24"/>
                <w:szCs w:val="24"/>
                <w:lang w:eastAsia="en-US"/>
              </w:rPr>
              <w:t>составных частей</w:t>
            </w:r>
          </w:p>
        </w:tc>
        <w:tc>
          <w:tcPr>
            <w:tcW w:w="535"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3</w:t>
            </w:r>
          </w:p>
        </w:tc>
        <w:tc>
          <w:tcPr>
            <w:tcW w:w="2443"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По потребности</w:t>
            </w:r>
          </w:p>
        </w:tc>
      </w:tr>
      <w:tr w:rsidR="00F548D6" w:rsidRPr="00E96EC5" w:rsidTr="00F548D6">
        <w:trPr>
          <w:gridAfter w:val="1"/>
          <w:wAfter w:w="12" w:type="dxa"/>
        </w:trPr>
        <w:tc>
          <w:tcPr>
            <w:tcW w:w="562"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Г</w:t>
            </w:r>
          </w:p>
        </w:tc>
        <w:tc>
          <w:tcPr>
            <w:tcW w:w="6379"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ремонт электрооборудования, выполняется с периодичностью и в объеме, установленной нормативно-технической документацией</w:t>
            </w:r>
          </w:p>
        </w:tc>
        <w:tc>
          <w:tcPr>
            <w:tcW w:w="535"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4</w:t>
            </w:r>
          </w:p>
        </w:tc>
        <w:tc>
          <w:tcPr>
            <w:tcW w:w="2443"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По техническому состоянию</w:t>
            </w:r>
          </w:p>
        </w:tc>
      </w:tr>
      <w:tr w:rsidR="00F548D6" w:rsidRPr="00E96EC5" w:rsidTr="00F548D6">
        <w:trPr>
          <w:gridAfter w:val="1"/>
          <w:wAfter w:w="12" w:type="dxa"/>
        </w:trPr>
        <w:tc>
          <w:tcPr>
            <w:tcW w:w="562"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c>
          <w:tcPr>
            <w:tcW w:w="535"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5</w:t>
            </w:r>
          </w:p>
        </w:tc>
        <w:tc>
          <w:tcPr>
            <w:tcW w:w="2443"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Агрегатная</w:t>
            </w:r>
          </w:p>
        </w:tc>
      </w:tr>
    </w:tbl>
    <w:p w:rsidR="00F548D6" w:rsidRPr="00E96EC5" w:rsidRDefault="00F548D6" w:rsidP="00F548D6">
      <w:pPr>
        <w:pStyle w:val="af1"/>
      </w:pPr>
    </w:p>
    <w:p w:rsidR="00F548D6" w:rsidRPr="00E96EC5" w:rsidRDefault="00F548D6" w:rsidP="00F548D6">
      <w:pPr>
        <w:pStyle w:val="af3"/>
      </w:pPr>
      <w:r w:rsidRPr="00E96EC5">
        <w:t>Запишите выбранные цифры под соответствующими буквами:</w:t>
      </w:r>
    </w:p>
    <w:tbl>
      <w:tblPr>
        <w:tblStyle w:val="13"/>
        <w:tblW w:w="0" w:type="auto"/>
        <w:tblLook w:val="04A0" w:firstRow="1" w:lastRow="0" w:firstColumn="1" w:lastColumn="0" w:noHBand="0" w:noVBand="1"/>
      </w:tblPr>
      <w:tblGrid>
        <w:gridCol w:w="2442"/>
        <w:gridCol w:w="2442"/>
        <w:gridCol w:w="2443"/>
        <w:gridCol w:w="2443"/>
      </w:tblGrid>
      <w:tr w:rsidR="00F548D6" w:rsidRPr="00E96EC5" w:rsidTr="00F548D6">
        <w:tc>
          <w:tcPr>
            <w:tcW w:w="2442"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А</w:t>
            </w:r>
          </w:p>
        </w:tc>
        <w:tc>
          <w:tcPr>
            <w:tcW w:w="2442"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Б</w:t>
            </w:r>
          </w:p>
        </w:tc>
        <w:tc>
          <w:tcPr>
            <w:tcW w:w="2443"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В</w:t>
            </w:r>
          </w:p>
        </w:tc>
        <w:tc>
          <w:tcPr>
            <w:tcW w:w="2443"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Г</w:t>
            </w:r>
          </w:p>
        </w:tc>
      </w:tr>
      <w:tr w:rsidR="00F548D6" w:rsidRPr="00E96EC5" w:rsidTr="00FA14C6">
        <w:tc>
          <w:tcPr>
            <w:tcW w:w="2442"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c>
          <w:tcPr>
            <w:tcW w:w="2442"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c>
          <w:tcPr>
            <w:tcW w:w="2443"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c>
          <w:tcPr>
            <w:tcW w:w="2443"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r>
    </w:tbl>
    <w:p w:rsidR="00F548D6" w:rsidRPr="00E96EC5" w:rsidRDefault="00F548D6" w:rsidP="00F548D6">
      <w:pPr>
        <w:pStyle w:val="af1"/>
      </w:pPr>
    </w:p>
    <w:p w:rsidR="00524D45" w:rsidRPr="00E96EC5" w:rsidRDefault="00524D45" w:rsidP="00741EAE">
      <w:pPr>
        <w:pStyle w:val="aff2"/>
      </w:pPr>
      <w:r w:rsidRPr="00E96EC5">
        <w:t>Задание 439.</w:t>
      </w:r>
    </w:p>
    <w:p w:rsidR="00524D45" w:rsidRPr="00E96EC5" w:rsidRDefault="00524D45" w:rsidP="00AF0DC8">
      <w:pPr>
        <w:pStyle w:val="af6"/>
      </w:pPr>
      <w:r w:rsidRPr="00E96EC5">
        <w:t>Прочитайте текст и установите соответствие.</w:t>
      </w:r>
    </w:p>
    <w:p w:rsidR="00524D45" w:rsidRPr="00E96EC5" w:rsidRDefault="00524D45" w:rsidP="004035AF">
      <w:pPr>
        <w:pStyle w:val="af1"/>
      </w:pPr>
      <w:r w:rsidRPr="00E96EC5">
        <w:t>Установите соответствие между передачей и характерным для этой передачи видом износа. К каждой позиции, данной в левом столбце, подберите соответствующую позицию из правого столбца:</w:t>
      </w:r>
    </w:p>
    <w:p w:rsidR="00524D45" w:rsidRPr="00E96EC5" w:rsidRDefault="00524D45" w:rsidP="004035AF">
      <w:pPr>
        <w:pStyle w:val="af1"/>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0"/>
        <w:gridCol w:w="5327"/>
        <w:gridCol w:w="356"/>
        <w:gridCol w:w="3105"/>
      </w:tblGrid>
      <w:tr w:rsidR="00524D45" w:rsidRPr="00E96EC5" w:rsidTr="002913FB">
        <w:trPr>
          <w:trHeight w:val="20"/>
        </w:trPr>
        <w:tc>
          <w:tcPr>
            <w:tcW w:w="0" w:type="auto"/>
            <w:gridSpan w:val="2"/>
            <w:shd w:val="clear" w:color="auto" w:fill="FFFFFF"/>
          </w:tcPr>
          <w:p w:rsidR="00524D45" w:rsidRPr="00E96EC5" w:rsidRDefault="00524D45" w:rsidP="00CD6F69">
            <w:pPr>
              <w:pStyle w:val="af"/>
            </w:pPr>
            <w:r w:rsidRPr="00E96EC5">
              <w:t>Передача</w:t>
            </w:r>
          </w:p>
        </w:tc>
        <w:tc>
          <w:tcPr>
            <w:tcW w:w="0" w:type="auto"/>
            <w:gridSpan w:val="2"/>
            <w:shd w:val="clear" w:color="auto" w:fill="FFFFFF"/>
          </w:tcPr>
          <w:p w:rsidR="00524D45" w:rsidRPr="00E96EC5" w:rsidRDefault="00524D45" w:rsidP="00CD6F69">
            <w:pPr>
              <w:pStyle w:val="af"/>
            </w:pPr>
            <w:r w:rsidRPr="00E96EC5">
              <w:t>Вид износа</w:t>
            </w:r>
          </w:p>
        </w:tc>
      </w:tr>
      <w:tr w:rsidR="00524D45" w:rsidRPr="00E96EC5" w:rsidTr="002913FB">
        <w:trPr>
          <w:trHeight w:val="20"/>
        </w:trPr>
        <w:tc>
          <w:tcPr>
            <w:tcW w:w="0" w:type="auto"/>
            <w:shd w:val="clear" w:color="auto" w:fill="FFFFFF"/>
            <w:vAlign w:val="center"/>
          </w:tcPr>
          <w:p w:rsidR="00524D45" w:rsidRPr="00E96EC5" w:rsidRDefault="00524D45" w:rsidP="00CD6F69">
            <w:pPr>
              <w:pStyle w:val="af"/>
            </w:pPr>
            <w:r w:rsidRPr="00E96EC5">
              <w:t>А</w:t>
            </w:r>
          </w:p>
        </w:tc>
        <w:tc>
          <w:tcPr>
            <w:tcW w:w="0" w:type="auto"/>
            <w:shd w:val="clear" w:color="auto" w:fill="FFFFFF"/>
            <w:vAlign w:val="center"/>
          </w:tcPr>
          <w:p w:rsidR="00524D45" w:rsidRPr="00E96EC5" w:rsidRDefault="00524D45" w:rsidP="00CD6F69">
            <w:pPr>
              <w:pStyle w:val="af"/>
            </w:pPr>
            <w:r w:rsidRPr="00E96EC5">
              <w:t>Зубчатая открытая передача</w:t>
            </w:r>
          </w:p>
        </w:tc>
        <w:tc>
          <w:tcPr>
            <w:tcW w:w="0" w:type="auto"/>
            <w:shd w:val="clear" w:color="auto" w:fill="FFFFFF"/>
            <w:vAlign w:val="center"/>
          </w:tcPr>
          <w:p w:rsidR="00524D45" w:rsidRPr="00E96EC5" w:rsidRDefault="00524D45" w:rsidP="00CD6F69">
            <w:pPr>
              <w:pStyle w:val="af"/>
            </w:pPr>
            <w:r w:rsidRPr="00E96EC5">
              <w:t>1</w:t>
            </w:r>
          </w:p>
        </w:tc>
        <w:tc>
          <w:tcPr>
            <w:tcW w:w="0" w:type="auto"/>
            <w:shd w:val="clear" w:color="auto" w:fill="FFFFFF"/>
          </w:tcPr>
          <w:p w:rsidR="00524D45" w:rsidRPr="00E96EC5" w:rsidRDefault="00524D45" w:rsidP="00CD6F69">
            <w:pPr>
              <w:pStyle w:val="af"/>
            </w:pPr>
            <w:r w:rsidRPr="00E96EC5">
              <w:t xml:space="preserve">Усталостное выкрашивание </w:t>
            </w:r>
          </w:p>
        </w:tc>
      </w:tr>
      <w:tr w:rsidR="00524D45" w:rsidRPr="00E96EC5" w:rsidTr="002913FB">
        <w:trPr>
          <w:trHeight w:val="20"/>
        </w:trPr>
        <w:tc>
          <w:tcPr>
            <w:tcW w:w="0" w:type="auto"/>
            <w:shd w:val="clear" w:color="auto" w:fill="FFFFFF"/>
          </w:tcPr>
          <w:p w:rsidR="00524D45" w:rsidRPr="00E96EC5" w:rsidRDefault="00524D45" w:rsidP="00CD6F69">
            <w:pPr>
              <w:pStyle w:val="af"/>
            </w:pPr>
            <w:r w:rsidRPr="00E96EC5">
              <w:t>Б</w:t>
            </w:r>
          </w:p>
        </w:tc>
        <w:tc>
          <w:tcPr>
            <w:tcW w:w="0" w:type="auto"/>
            <w:shd w:val="clear" w:color="auto" w:fill="FFFFFF"/>
            <w:vAlign w:val="bottom"/>
          </w:tcPr>
          <w:p w:rsidR="00524D45" w:rsidRPr="00E96EC5" w:rsidRDefault="00524D45" w:rsidP="00CD6F69">
            <w:pPr>
              <w:pStyle w:val="af"/>
            </w:pPr>
            <w:r w:rsidRPr="00E96EC5">
              <w:t>Зубчатая закрытая хорошо смазываемая передача</w:t>
            </w:r>
          </w:p>
        </w:tc>
        <w:tc>
          <w:tcPr>
            <w:tcW w:w="0" w:type="auto"/>
            <w:shd w:val="clear" w:color="auto" w:fill="FFFFFF"/>
            <w:vAlign w:val="center"/>
          </w:tcPr>
          <w:p w:rsidR="00524D45" w:rsidRPr="00E96EC5" w:rsidRDefault="00524D45" w:rsidP="00CD6F69">
            <w:pPr>
              <w:pStyle w:val="af"/>
            </w:pPr>
            <w:r w:rsidRPr="00E96EC5">
              <w:t>2</w:t>
            </w:r>
          </w:p>
        </w:tc>
        <w:tc>
          <w:tcPr>
            <w:tcW w:w="0" w:type="auto"/>
            <w:shd w:val="clear" w:color="auto" w:fill="FFFFFF"/>
          </w:tcPr>
          <w:p w:rsidR="00524D45" w:rsidRPr="00E96EC5" w:rsidRDefault="00524D45" w:rsidP="00CD6F69">
            <w:pPr>
              <w:pStyle w:val="af"/>
            </w:pPr>
            <w:r w:rsidRPr="00E96EC5">
              <w:t>Излом</w:t>
            </w:r>
          </w:p>
        </w:tc>
      </w:tr>
      <w:tr w:rsidR="00524D45" w:rsidRPr="00E96EC5" w:rsidTr="002913FB">
        <w:trPr>
          <w:trHeight w:val="20"/>
        </w:trPr>
        <w:tc>
          <w:tcPr>
            <w:tcW w:w="0" w:type="auto"/>
            <w:shd w:val="clear" w:color="auto" w:fill="FFFFFF"/>
          </w:tcPr>
          <w:p w:rsidR="00524D45" w:rsidRPr="00E96EC5" w:rsidRDefault="00524D45" w:rsidP="00CD6F69">
            <w:pPr>
              <w:pStyle w:val="af"/>
            </w:pPr>
            <w:r w:rsidRPr="00E96EC5">
              <w:t>В</w:t>
            </w:r>
          </w:p>
        </w:tc>
        <w:tc>
          <w:tcPr>
            <w:tcW w:w="0" w:type="auto"/>
            <w:shd w:val="clear" w:color="auto" w:fill="FFFFFF"/>
            <w:vAlign w:val="bottom"/>
          </w:tcPr>
          <w:p w:rsidR="00524D45" w:rsidRPr="00E96EC5" w:rsidRDefault="00524D45" w:rsidP="00CD6F69">
            <w:pPr>
              <w:pStyle w:val="af"/>
            </w:pPr>
            <w:r w:rsidRPr="00E96EC5">
              <w:t xml:space="preserve">Зубчатая крупномодульная передача </w:t>
            </w:r>
          </w:p>
        </w:tc>
        <w:tc>
          <w:tcPr>
            <w:tcW w:w="0" w:type="auto"/>
            <w:shd w:val="clear" w:color="auto" w:fill="FFFFFF"/>
          </w:tcPr>
          <w:p w:rsidR="00524D45" w:rsidRPr="00E96EC5" w:rsidRDefault="00524D45" w:rsidP="00CD6F69">
            <w:pPr>
              <w:pStyle w:val="af"/>
            </w:pPr>
            <w:r w:rsidRPr="00E96EC5">
              <w:t>3</w:t>
            </w:r>
          </w:p>
        </w:tc>
        <w:tc>
          <w:tcPr>
            <w:tcW w:w="0" w:type="auto"/>
            <w:shd w:val="clear" w:color="auto" w:fill="FFFFFF"/>
          </w:tcPr>
          <w:p w:rsidR="00524D45" w:rsidRPr="00E96EC5" w:rsidRDefault="00524D45" w:rsidP="00CD6F69">
            <w:pPr>
              <w:pStyle w:val="af"/>
            </w:pPr>
            <w:r w:rsidRPr="00E96EC5">
              <w:t>Абразивный износ</w:t>
            </w:r>
          </w:p>
        </w:tc>
      </w:tr>
      <w:tr w:rsidR="00524D45" w:rsidRPr="00E96EC5" w:rsidTr="002913FB">
        <w:trPr>
          <w:trHeight w:val="20"/>
        </w:trPr>
        <w:tc>
          <w:tcPr>
            <w:tcW w:w="0" w:type="auto"/>
            <w:shd w:val="clear" w:color="auto" w:fill="FFFFFF"/>
          </w:tcPr>
          <w:p w:rsidR="00524D45" w:rsidRPr="00E96EC5" w:rsidRDefault="00524D45" w:rsidP="00CD6F69">
            <w:pPr>
              <w:pStyle w:val="af"/>
            </w:pPr>
            <w:r w:rsidRPr="00E96EC5">
              <w:t>Г</w:t>
            </w:r>
          </w:p>
        </w:tc>
        <w:tc>
          <w:tcPr>
            <w:tcW w:w="0" w:type="auto"/>
            <w:shd w:val="clear" w:color="auto" w:fill="FFFFFF"/>
            <w:vAlign w:val="bottom"/>
          </w:tcPr>
          <w:p w:rsidR="00524D45" w:rsidRPr="00E96EC5" w:rsidRDefault="00524D45" w:rsidP="00CD6F69">
            <w:pPr>
              <w:pStyle w:val="af"/>
            </w:pPr>
            <w:r w:rsidRPr="00E96EC5">
              <w:t xml:space="preserve">Зубчатая мелкомодульная передача </w:t>
            </w:r>
          </w:p>
        </w:tc>
        <w:tc>
          <w:tcPr>
            <w:tcW w:w="0" w:type="auto"/>
            <w:shd w:val="clear" w:color="auto" w:fill="FFFFFF"/>
          </w:tcPr>
          <w:p w:rsidR="00524D45" w:rsidRPr="00E96EC5" w:rsidRDefault="00524D45" w:rsidP="00CD6F69">
            <w:pPr>
              <w:pStyle w:val="af"/>
            </w:pPr>
            <w:r w:rsidRPr="00E96EC5">
              <w:t>4</w:t>
            </w:r>
          </w:p>
        </w:tc>
        <w:tc>
          <w:tcPr>
            <w:tcW w:w="0" w:type="auto"/>
            <w:shd w:val="clear" w:color="auto" w:fill="FFFFFF"/>
          </w:tcPr>
          <w:p w:rsidR="00524D45" w:rsidRPr="00E96EC5" w:rsidRDefault="00524D45" w:rsidP="00CD6F69">
            <w:pPr>
              <w:pStyle w:val="af"/>
            </w:pPr>
            <w:r w:rsidRPr="00E96EC5">
              <w:t>Заедание</w:t>
            </w:r>
          </w:p>
        </w:tc>
      </w:tr>
      <w:tr w:rsidR="00524D45" w:rsidRPr="00E96EC5" w:rsidTr="002913FB">
        <w:trPr>
          <w:trHeight w:val="20"/>
        </w:trPr>
        <w:tc>
          <w:tcPr>
            <w:tcW w:w="0" w:type="auto"/>
            <w:shd w:val="clear" w:color="auto" w:fill="FFFFFF"/>
          </w:tcPr>
          <w:p w:rsidR="00524D45" w:rsidRPr="00E96EC5" w:rsidRDefault="00524D45" w:rsidP="00CD6F69">
            <w:pPr>
              <w:pStyle w:val="af"/>
            </w:pPr>
          </w:p>
        </w:tc>
        <w:tc>
          <w:tcPr>
            <w:tcW w:w="0" w:type="auto"/>
            <w:shd w:val="clear" w:color="auto" w:fill="FFFFFF"/>
          </w:tcPr>
          <w:p w:rsidR="00524D45" w:rsidRPr="00E96EC5" w:rsidRDefault="00524D45" w:rsidP="00CD6F69">
            <w:pPr>
              <w:pStyle w:val="af"/>
            </w:pPr>
          </w:p>
        </w:tc>
        <w:tc>
          <w:tcPr>
            <w:tcW w:w="0" w:type="auto"/>
            <w:shd w:val="clear" w:color="auto" w:fill="FFFFFF"/>
            <w:vAlign w:val="bottom"/>
          </w:tcPr>
          <w:p w:rsidR="00524D45" w:rsidRPr="00E96EC5" w:rsidRDefault="00524D45" w:rsidP="00CD6F69">
            <w:pPr>
              <w:pStyle w:val="af"/>
            </w:pPr>
            <w:r w:rsidRPr="00E96EC5">
              <w:t>5</w:t>
            </w:r>
          </w:p>
        </w:tc>
        <w:tc>
          <w:tcPr>
            <w:tcW w:w="0" w:type="auto"/>
            <w:shd w:val="clear" w:color="auto" w:fill="FFFFFF"/>
          </w:tcPr>
          <w:p w:rsidR="00524D45" w:rsidRPr="00E96EC5" w:rsidRDefault="00524D45" w:rsidP="00CD6F69">
            <w:pPr>
              <w:pStyle w:val="af"/>
            </w:pPr>
            <w:r w:rsidRPr="00E96EC5">
              <w:t>Срез</w:t>
            </w:r>
          </w:p>
        </w:tc>
      </w:tr>
    </w:tbl>
    <w:p w:rsidR="00524D45" w:rsidRPr="00E96EC5" w:rsidRDefault="00524D45" w:rsidP="004035AF">
      <w:pPr>
        <w:pStyle w:val="af1"/>
      </w:pPr>
    </w:p>
    <w:p w:rsidR="004035AF" w:rsidRPr="00E96EC5" w:rsidRDefault="00DD5ACE" w:rsidP="004035AF">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524D45" w:rsidRPr="00E96EC5" w:rsidTr="00524D45">
        <w:trPr>
          <w:trHeight w:val="20"/>
        </w:trPr>
        <w:tc>
          <w:tcPr>
            <w:tcW w:w="1250" w:type="pct"/>
            <w:shd w:val="clear" w:color="auto" w:fill="FFFFFF"/>
            <w:vAlign w:val="bottom"/>
          </w:tcPr>
          <w:p w:rsidR="00524D45" w:rsidRPr="00E96EC5" w:rsidRDefault="00524D45" w:rsidP="00CD6F69">
            <w:pPr>
              <w:pStyle w:val="af"/>
            </w:pPr>
            <w:r w:rsidRPr="00E96EC5">
              <w:t>А</w:t>
            </w:r>
          </w:p>
        </w:tc>
        <w:tc>
          <w:tcPr>
            <w:tcW w:w="1250" w:type="pct"/>
            <w:shd w:val="clear" w:color="auto" w:fill="FFFFFF"/>
            <w:vAlign w:val="bottom"/>
          </w:tcPr>
          <w:p w:rsidR="00524D45" w:rsidRPr="00E96EC5" w:rsidRDefault="00524D45" w:rsidP="00CD6F69">
            <w:pPr>
              <w:pStyle w:val="af"/>
            </w:pPr>
            <w:r w:rsidRPr="00E96EC5">
              <w:t>Б</w:t>
            </w:r>
          </w:p>
        </w:tc>
        <w:tc>
          <w:tcPr>
            <w:tcW w:w="1250" w:type="pct"/>
            <w:shd w:val="clear" w:color="auto" w:fill="FFFFFF"/>
            <w:vAlign w:val="bottom"/>
          </w:tcPr>
          <w:p w:rsidR="00524D45" w:rsidRPr="00E96EC5" w:rsidRDefault="00524D45" w:rsidP="00CD6F69">
            <w:pPr>
              <w:pStyle w:val="af"/>
            </w:pPr>
            <w:r w:rsidRPr="00E96EC5">
              <w:t>В</w:t>
            </w:r>
          </w:p>
        </w:tc>
        <w:tc>
          <w:tcPr>
            <w:tcW w:w="1251" w:type="pct"/>
            <w:shd w:val="clear" w:color="auto" w:fill="FFFFFF"/>
            <w:vAlign w:val="bottom"/>
          </w:tcPr>
          <w:p w:rsidR="00524D45" w:rsidRPr="00E96EC5" w:rsidRDefault="00524D45" w:rsidP="00CD6F69">
            <w:pPr>
              <w:pStyle w:val="af"/>
            </w:pPr>
            <w:r w:rsidRPr="00E96EC5">
              <w:t>Г</w:t>
            </w:r>
          </w:p>
        </w:tc>
      </w:tr>
      <w:tr w:rsidR="00524D45" w:rsidRPr="00E96EC5" w:rsidTr="00524D45">
        <w:trPr>
          <w:trHeight w:val="20"/>
        </w:trPr>
        <w:tc>
          <w:tcPr>
            <w:tcW w:w="1250" w:type="pct"/>
            <w:shd w:val="clear" w:color="auto" w:fill="FFFFFF"/>
          </w:tcPr>
          <w:p w:rsidR="00524D45" w:rsidRPr="00E96EC5" w:rsidRDefault="00524D45" w:rsidP="00CD6F69">
            <w:pPr>
              <w:pStyle w:val="af"/>
            </w:pPr>
          </w:p>
        </w:tc>
        <w:tc>
          <w:tcPr>
            <w:tcW w:w="1250" w:type="pct"/>
            <w:shd w:val="clear" w:color="auto" w:fill="FFFFFF"/>
          </w:tcPr>
          <w:p w:rsidR="00524D45" w:rsidRPr="00E96EC5" w:rsidRDefault="00524D45" w:rsidP="00CD6F69">
            <w:pPr>
              <w:pStyle w:val="af"/>
            </w:pPr>
          </w:p>
        </w:tc>
        <w:tc>
          <w:tcPr>
            <w:tcW w:w="1250" w:type="pct"/>
            <w:shd w:val="clear" w:color="auto" w:fill="FFFFFF"/>
          </w:tcPr>
          <w:p w:rsidR="00524D45" w:rsidRPr="00E96EC5" w:rsidRDefault="00524D45" w:rsidP="00CD6F69">
            <w:pPr>
              <w:pStyle w:val="af"/>
            </w:pPr>
          </w:p>
        </w:tc>
        <w:tc>
          <w:tcPr>
            <w:tcW w:w="1251" w:type="pct"/>
            <w:shd w:val="clear" w:color="auto" w:fill="FFFFFF"/>
          </w:tcPr>
          <w:p w:rsidR="00524D45" w:rsidRPr="00E96EC5" w:rsidRDefault="00524D45" w:rsidP="00CD6F69">
            <w:pPr>
              <w:pStyle w:val="af"/>
            </w:pPr>
          </w:p>
        </w:tc>
      </w:tr>
    </w:tbl>
    <w:p w:rsidR="00524D45" w:rsidRPr="00E96EC5" w:rsidRDefault="00524D45" w:rsidP="004035AF">
      <w:pPr>
        <w:pStyle w:val="af1"/>
      </w:pPr>
    </w:p>
    <w:p w:rsidR="00921739" w:rsidRPr="00E96EC5" w:rsidRDefault="00921739" w:rsidP="00741EAE">
      <w:pPr>
        <w:pStyle w:val="aff2"/>
      </w:pPr>
      <w:r w:rsidRPr="00E96EC5">
        <w:t>Задание 440.</w:t>
      </w:r>
    </w:p>
    <w:p w:rsidR="00921739" w:rsidRPr="00E96EC5" w:rsidRDefault="00921739" w:rsidP="00AF0DC8">
      <w:pPr>
        <w:pStyle w:val="af6"/>
      </w:pPr>
      <w:r w:rsidRPr="00E96EC5">
        <w:lastRenderedPageBreak/>
        <w:t>Прочитайте текст, выберите правильный ответ и запишите аргументы, обосновывающие выбор ответа</w:t>
      </w:r>
    </w:p>
    <w:p w:rsidR="00921739" w:rsidRPr="00E96EC5" w:rsidRDefault="00921739" w:rsidP="004035AF">
      <w:pPr>
        <w:pStyle w:val="af1"/>
      </w:pPr>
      <w:r w:rsidRPr="00E96EC5">
        <w:t>К стальному стержню с площадью поперечного сечения 10 мм2 приложена вдоль его оси растягивающая сила равная 1000 Н. Определите величину нормального напряжения в поперечном сечении</w:t>
      </w:r>
    </w:p>
    <w:p w:rsidR="00921739" w:rsidRPr="00E96EC5" w:rsidRDefault="00921739" w:rsidP="004035AF">
      <w:pPr>
        <w:pStyle w:val="af1"/>
      </w:pPr>
    </w:p>
    <w:p w:rsidR="00921739" w:rsidRPr="00E96EC5" w:rsidRDefault="00921739" w:rsidP="004035AF">
      <w:pPr>
        <w:pStyle w:val="af1"/>
      </w:pPr>
      <w:r w:rsidRPr="00E96EC5">
        <w:t>1) 1 МПа</w:t>
      </w:r>
    </w:p>
    <w:p w:rsidR="00921739" w:rsidRPr="00E96EC5" w:rsidRDefault="00921739" w:rsidP="004035AF">
      <w:pPr>
        <w:pStyle w:val="af1"/>
      </w:pPr>
      <w:r w:rsidRPr="00E96EC5">
        <w:t>2) 100 МПа</w:t>
      </w:r>
    </w:p>
    <w:p w:rsidR="00921739" w:rsidRPr="00E96EC5" w:rsidRDefault="00921739" w:rsidP="004035AF">
      <w:pPr>
        <w:pStyle w:val="af1"/>
      </w:pPr>
      <w:r w:rsidRPr="00E96EC5">
        <w:t>3) 10 МПа</w:t>
      </w:r>
    </w:p>
    <w:p w:rsidR="00921739" w:rsidRPr="00E96EC5" w:rsidRDefault="00921739" w:rsidP="004035AF">
      <w:pPr>
        <w:pStyle w:val="af1"/>
      </w:pPr>
      <w:r w:rsidRPr="00E96EC5">
        <w:t>4) 10000 Па</w:t>
      </w:r>
    </w:p>
    <w:p w:rsidR="00921739" w:rsidRPr="00E96EC5" w:rsidRDefault="00921739" w:rsidP="004035AF">
      <w:pPr>
        <w:pStyle w:val="af1"/>
      </w:pPr>
    </w:p>
    <w:p w:rsidR="004035AF" w:rsidRPr="00E96EC5" w:rsidRDefault="00921739" w:rsidP="004035AF">
      <w:pPr>
        <w:pStyle w:val="af3"/>
      </w:pPr>
      <w:r w:rsidRPr="00E96EC5">
        <w:t xml:space="preserve">Ответ: </w:t>
      </w:r>
    </w:p>
    <w:p w:rsidR="00921739" w:rsidRPr="00E96EC5" w:rsidRDefault="00921739" w:rsidP="004035AF">
      <w:pPr>
        <w:pStyle w:val="af1"/>
      </w:pPr>
    </w:p>
    <w:p w:rsidR="00921739" w:rsidRPr="00E96EC5" w:rsidRDefault="00921739" w:rsidP="004035AF">
      <w:pPr>
        <w:pStyle w:val="af1"/>
      </w:pPr>
    </w:p>
    <w:p w:rsidR="00921739" w:rsidRPr="00E96EC5" w:rsidRDefault="00921739" w:rsidP="004035AF">
      <w:pPr>
        <w:pStyle w:val="af3"/>
      </w:pPr>
      <w:r w:rsidRPr="00E96EC5">
        <w:t>Обоснование:</w:t>
      </w:r>
    </w:p>
    <w:p w:rsidR="00524D45" w:rsidRPr="00E96EC5" w:rsidRDefault="00524D45" w:rsidP="004035AF">
      <w:pPr>
        <w:pStyle w:val="af1"/>
      </w:pPr>
    </w:p>
    <w:p w:rsidR="00965A8D" w:rsidRPr="00E96EC5" w:rsidRDefault="00965A8D" w:rsidP="00741EAE">
      <w:pPr>
        <w:pStyle w:val="aff2"/>
      </w:pPr>
      <w:r w:rsidRPr="00E96EC5">
        <w:t>Задание 441.</w:t>
      </w:r>
    </w:p>
    <w:p w:rsidR="00965A8D" w:rsidRPr="00E96EC5" w:rsidRDefault="00965A8D" w:rsidP="00AF0DC8">
      <w:pPr>
        <w:pStyle w:val="af6"/>
      </w:pPr>
      <w:r w:rsidRPr="00E96EC5">
        <w:t>Прочитайте текст и установите последовательность.</w:t>
      </w:r>
    </w:p>
    <w:p w:rsidR="00965A8D" w:rsidRPr="00E96EC5" w:rsidRDefault="00965A8D" w:rsidP="004035AF">
      <w:pPr>
        <w:pStyle w:val="af1"/>
      </w:pPr>
      <w:r w:rsidRPr="00E96EC5">
        <w:t>В сильном электрическом поле в связи с переносом зарядов в диэлектрике происходят необратимые изменения свойств. Установите последовательность необратимых процессов, развивающихся в диэлектриках:</w:t>
      </w:r>
    </w:p>
    <w:p w:rsidR="00FA14C6" w:rsidRPr="00E96EC5" w:rsidRDefault="00FA14C6" w:rsidP="004035AF">
      <w:pPr>
        <w:pStyle w:val="af1"/>
      </w:pPr>
    </w:p>
    <w:p w:rsidR="00965A8D" w:rsidRPr="00E96EC5" w:rsidRDefault="00965A8D" w:rsidP="004035AF">
      <w:pPr>
        <w:pStyle w:val="af1"/>
      </w:pPr>
      <w:r w:rsidRPr="00E96EC5">
        <w:t>1) механическое разрушение,</w:t>
      </w:r>
    </w:p>
    <w:p w:rsidR="00965A8D" w:rsidRPr="00E96EC5" w:rsidRDefault="00965A8D" w:rsidP="004035AF">
      <w:pPr>
        <w:pStyle w:val="af1"/>
      </w:pPr>
      <w:r w:rsidRPr="00E96EC5">
        <w:t>2) пробой,</w:t>
      </w:r>
    </w:p>
    <w:p w:rsidR="00965A8D" w:rsidRPr="00E96EC5" w:rsidRDefault="00965A8D" w:rsidP="004035AF">
      <w:pPr>
        <w:pStyle w:val="af1"/>
      </w:pPr>
      <w:r w:rsidRPr="00E96EC5">
        <w:t>3) старение.</w:t>
      </w:r>
    </w:p>
    <w:p w:rsidR="00965A8D" w:rsidRPr="00E96EC5" w:rsidRDefault="00965A8D" w:rsidP="004035AF">
      <w:pPr>
        <w:pStyle w:val="af1"/>
      </w:pPr>
    </w:p>
    <w:p w:rsidR="004035AF" w:rsidRPr="00E96EC5" w:rsidRDefault="004035AF" w:rsidP="004035AF">
      <w:pPr>
        <w:pStyle w:val="af3"/>
      </w:pPr>
      <w:r w:rsidRPr="00E96EC5">
        <w:t>Запишите соответствующую последовательность цифр слева направо:</w:t>
      </w:r>
    </w:p>
    <w:tbl>
      <w:tblPr>
        <w:tblStyle w:val="ab"/>
        <w:tblW w:w="5000" w:type="pct"/>
        <w:tblLook w:val="0000" w:firstRow="0" w:lastRow="0" w:firstColumn="0" w:lastColumn="0" w:noHBand="0" w:noVBand="0"/>
      </w:tblPr>
      <w:tblGrid>
        <w:gridCol w:w="3379"/>
        <w:gridCol w:w="3380"/>
        <w:gridCol w:w="3378"/>
      </w:tblGrid>
      <w:tr w:rsidR="00965A8D" w:rsidRPr="00E96EC5" w:rsidTr="00003F3F">
        <w:trPr>
          <w:trHeight w:val="20"/>
        </w:trPr>
        <w:tc>
          <w:tcPr>
            <w:tcW w:w="1667" w:type="pct"/>
          </w:tcPr>
          <w:p w:rsidR="00965A8D" w:rsidRPr="00E96EC5" w:rsidRDefault="00965A8D" w:rsidP="00CD6F69">
            <w:pPr>
              <w:pStyle w:val="af"/>
              <w:rPr>
                <w:lang w:bidi="ar-SA"/>
              </w:rPr>
            </w:pPr>
          </w:p>
        </w:tc>
        <w:tc>
          <w:tcPr>
            <w:tcW w:w="1667" w:type="pct"/>
          </w:tcPr>
          <w:p w:rsidR="00965A8D" w:rsidRPr="00E96EC5" w:rsidRDefault="00965A8D" w:rsidP="00CD6F69">
            <w:pPr>
              <w:pStyle w:val="af"/>
              <w:rPr>
                <w:lang w:bidi="ar-SA"/>
              </w:rPr>
            </w:pPr>
          </w:p>
        </w:tc>
        <w:tc>
          <w:tcPr>
            <w:tcW w:w="1667" w:type="pct"/>
          </w:tcPr>
          <w:p w:rsidR="00965A8D" w:rsidRPr="00E96EC5" w:rsidRDefault="00965A8D" w:rsidP="00CD6F69">
            <w:pPr>
              <w:pStyle w:val="af"/>
              <w:rPr>
                <w:lang w:bidi="ar-SA"/>
              </w:rPr>
            </w:pPr>
          </w:p>
        </w:tc>
      </w:tr>
    </w:tbl>
    <w:p w:rsidR="00965A8D" w:rsidRPr="00E96EC5" w:rsidRDefault="00965A8D" w:rsidP="004035AF">
      <w:pPr>
        <w:pStyle w:val="af1"/>
      </w:pPr>
    </w:p>
    <w:p w:rsidR="00965A8D" w:rsidRPr="00E96EC5" w:rsidRDefault="00965A8D" w:rsidP="004035AF">
      <w:pPr>
        <w:pStyle w:val="af1"/>
        <w:rPr>
          <w:noProof/>
        </w:rPr>
      </w:pPr>
    </w:p>
    <w:p w:rsidR="00965A8D" w:rsidRPr="00E96EC5" w:rsidRDefault="00965A8D" w:rsidP="00741EAE">
      <w:pPr>
        <w:pStyle w:val="aff2"/>
      </w:pPr>
      <w:r w:rsidRPr="00E96EC5">
        <w:t>Задание 442.</w:t>
      </w:r>
    </w:p>
    <w:p w:rsidR="00965A8D" w:rsidRPr="00E96EC5" w:rsidRDefault="00965A8D" w:rsidP="00AF0DC8">
      <w:pPr>
        <w:pStyle w:val="af6"/>
      </w:pPr>
      <w:r w:rsidRPr="00E96EC5">
        <w:t>Прочитайте текст и запишите развернутый обоснованный ответ</w:t>
      </w:r>
    </w:p>
    <w:p w:rsidR="00965A8D" w:rsidRPr="00E96EC5" w:rsidRDefault="00965A8D" w:rsidP="004035AF">
      <w:pPr>
        <w:pStyle w:val="af1"/>
      </w:pPr>
      <w:r w:rsidRPr="00E96EC5">
        <w:t xml:space="preserve">Одной из основных характеристик проводниковых материалов являются удельное электросопротивление. Удельное электрическое сопротивление алюминия – </w:t>
      </w:r>
      <w:bookmarkStart w:id="9" w:name="_Hlk168783376"/>
      <w:r w:rsidRPr="00E96EC5">
        <w:t xml:space="preserve">0,0289 </w:t>
      </w:r>
      <w:r w:rsidRPr="00E96EC5">
        <w:rPr>
          <w:i/>
          <w:iCs/>
        </w:rPr>
        <w:t>мкОм∙м</w:t>
      </w:r>
      <w:bookmarkEnd w:id="9"/>
      <w:r w:rsidRPr="00E96EC5">
        <w:t xml:space="preserve">. выразите его в </w:t>
      </w:r>
      <w:r w:rsidRPr="00E96EC5">
        <w:rPr>
          <w:i/>
          <w:iCs/>
        </w:rPr>
        <w:t>Ом∙м</w:t>
      </w:r>
      <w:r w:rsidRPr="00E96EC5">
        <w:t>.</w:t>
      </w:r>
    </w:p>
    <w:p w:rsidR="00965A8D" w:rsidRPr="00E96EC5" w:rsidRDefault="00965A8D" w:rsidP="004035AF">
      <w:pPr>
        <w:pStyle w:val="af1"/>
      </w:pPr>
    </w:p>
    <w:p w:rsidR="00965A8D" w:rsidRPr="00E96EC5" w:rsidRDefault="00965A8D" w:rsidP="004035AF">
      <w:pPr>
        <w:pStyle w:val="af3"/>
      </w:pPr>
      <w:r w:rsidRPr="00E96EC5">
        <w:t>Ответ:</w:t>
      </w:r>
    </w:p>
    <w:p w:rsidR="00965A8D" w:rsidRPr="00E96EC5" w:rsidRDefault="00965A8D" w:rsidP="004035AF">
      <w:pPr>
        <w:pStyle w:val="af1"/>
      </w:pPr>
    </w:p>
    <w:p w:rsidR="00C45605" w:rsidRPr="00E96EC5" w:rsidRDefault="00C45605" w:rsidP="00741EAE">
      <w:pPr>
        <w:pStyle w:val="aff2"/>
      </w:pPr>
      <w:r w:rsidRPr="00E96EC5">
        <w:t>Задание 443.</w:t>
      </w:r>
    </w:p>
    <w:p w:rsidR="00C45605" w:rsidRPr="00E96EC5" w:rsidRDefault="00C45605" w:rsidP="00C45605">
      <w:pPr>
        <w:pStyle w:val="af6"/>
      </w:pPr>
      <w:r w:rsidRPr="00E96EC5">
        <w:t>Прочитайте текст и установите последовательность.</w:t>
      </w:r>
    </w:p>
    <w:p w:rsidR="00C45605" w:rsidRPr="00E96EC5" w:rsidRDefault="00C45605" w:rsidP="00C45605">
      <w:pPr>
        <w:pStyle w:val="af1"/>
      </w:pPr>
      <w:r w:rsidRPr="00E96EC5">
        <w:t>Испытание изоляции повышенным напряжением разрешается производить не менее чем двум лицам, из которых руководитель работ должен иметь квалификационную группу по ЭБ не ниже IV, остальные — III. Присоединение испытательного аппарата к сети напряжением 380/220 В должно производиться только через коммутационный аппарат с видимым разрывом цепи. Перед подачей испытательного напряжения необходимо:</w:t>
      </w:r>
    </w:p>
    <w:p w:rsidR="00C45605" w:rsidRPr="00E96EC5" w:rsidRDefault="00C45605" w:rsidP="00C45605">
      <w:pPr>
        <w:pStyle w:val="af1"/>
      </w:pPr>
    </w:p>
    <w:p w:rsidR="00C45605" w:rsidRPr="00E96EC5" w:rsidRDefault="00C45605" w:rsidP="00C45605">
      <w:pPr>
        <w:pStyle w:val="af1"/>
      </w:pPr>
      <w:r w:rsidRPr="00E96EC5">
        <w:t>1) убедиться в отсутствии каких-либо препятствий для подачи испытательного напряжения</w:t>
      </w:r>
    </w:p>
    <w:p w:rsidR="00C45605" w:rsidRPr="00E96EC5" w:rsidRDefault="00C45605" w:rsidP="00C45605">
      <w:pPr>
        <w:pStyle w:val="af1"/>
      </w:pPr>
      <w:r w:rsidRPr="00E96EC5">
        <w:t>2) удалить посторонних лиц из зоны наладчика;</w:t>
      </w:r>
    </w:p>
    <w:p w:rsidR="00C45605" w:rsidRPr="00E96EC5" w:rsidRDefault="00C45605" w:rsidP="00C45605">
      <w:pPr>
        <w:pStyle w:val="af1"/>
      </w:pPr>
      <w:r w:rsidRPr="00E96EC5">
        <w:t>3) сделать словесное предупреждение «Подаю напряжение»;</w:t>
      </w:r>
    </w:p>
    <w:p w:rsidR="00C45605" w:rsidRPr="00E96EC5" w:rsidRDefault="00C45605" w:rsidP="00C45605">
      <w:pPr>
        <w:pStyle w:val="af1"/>
      </w:pPr>
      <w:r w:rsidRPr="00E96EC5">
        <w:t>4) проверить нахождение на местах членов бригады;</w:t>
      </w:r>
    </w:p>
    <w:p w:rsidR="00C45605" w:rsidRPr="00E96EC5" w:rsidRDefault="00C45605" w:rsidP="00C45605">
      <w:pPr>
        <w:pStyle w:val="af1"/>
      </w:pPr>
      <w:r w:rsidRPr="00E96EC5">
        <w:t>5) подать напряжение включением коммутационного аппарата.</w:t>
      </w:r>
    </w:p>
    <w:p w:rsidR="00C45605" w:rsidRPr="00E96EC5" w:rsidRDefault="00C45605" w:rsidP="00C45605">
      <w:pPr>
        <w:pStyle w:val="af1"/>
      </w:pPr>
    </w:p>
    <w:p w:rsidR="00C45605" w:rsidRPr="00E96EC5" w:rsidRDefault="00C45605" w:rsidP="00C45605">
      <w:pPr>
        <w:pStyle w:val="af3"/>
      </w:pPr>
      <w:r w:rsidRPr="00E96EC5">
        <w:t>Запишите соответствующую последовательность цифр слева направо:</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29"/>
        <w:gridCol w:w="1929"/>
        <w:gridCol w:w="1929"/>
        <w:gridCol w:w="1929"/>
        <w:gridCol w:w="1929"/>
      </w:tblGrid>
      <w:tr w:rsidR="00C45605" w:rsidRPr="00E96EC5" w:rsidTr="00D96FF6">
        <w:trPr>
          <w:trHeight w:val="20"/>
        </w:trPr>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C45605" w:rsidRPr="00E96EC5" w:rsidRDefault="00C45605" w:rsidP="00696060">
            <w:pPr>
              <w:widowControl/>
              <w:ind w:hanging="709"/>
              <w:jc w:val="center"/>
              <w:rPr>
                <w:rFonts w:ascii="Times New Roman" w:eastAsia="Times New Roman" w:hAnsi="Times New Roman" w:cs="Times New Roman"/>
                <w:color w:val="auto"/>
                <w:lang w:eastAsia="en-US" w:bidi="ar-SA"/>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C45605" w:rsidRPr="00E96EC5" w:rsidRDefault="00C45605" w:rsidP="00696060">
            <w:pPr>
              <w:widowControl/>
              <w:ind w:hanging="709"/>
              <w:jc w:val="center"/>
              <w:rPr>
                <w:rFonts w:ascii="Times New Roman" w:eastAsia="Times New Roman" w:hAnsi="Times New Roman" w:cs="Times New Roman"/>
                <w:color w:val="auto"/>
                <w:lang w:eastAsia="en-US" w:bidi="ar-SA"/>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C45605" w:rsidRPr="00E96EC5" w:rsidRDefault="00C45605" w:rsidP="00696060">
            <w:pPr>
              <w:widowControl/>
              <w:ind w:hanging="709"/>
              <w:jc w:val="center"/>
              <w:rPr>
                <w:rFonts w:ascii="Times New Roman" w:eastAsia="Times New Roman" w:hAnsi="Times New Roman" w:cs="Times New Roman"/>
                <w:color w:val="auto"/>
                <w:lang w:eastAsia="en-US" w:bidi="ar-SA"/>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C45605" w:rsidRPr="00E96EC5" w:rsidRDefault="00C45605" w:rsidP="00696060">
            <w:pPr>
              <w:widowControl/>
              <w:ind w:hanging="709"/>
              <w:jc w:val="center"/>
              <w:rPr>
                <w:rFonts w:ascii="Times New Roman" w:eastAsia="Times New Roman" w:hAnsi="Times New Roman" w:cs="Times New Roman"/>
                <w:color w:val="auto"/>
                <w:lang w:eastAsia="en-US" w:bidi="ar-SA"/>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C45605" w:rsidRPr="00E96EC5" w:rsidRDefault="00C45605" w:rsidP="00696060">
            <w:pPr>
              <w:widowControl/>
              <w:ind w:hanging="709"/>
              <w:jc w:val="center"/>
              <w:rPr>
                <w:rFonts w:ascii="Times New Roman" w:eastAsia="Times New Roman" w:hAnsi="Times New Roman" w:cs="Times New Roman"/>
                <w:color w:val="auto"/>
                <w:lang w:eastAsia="en-US" w:bidi="ar-SA"/>
              </w:rPr>
            </w:pPr>
          </w:p>
        </w:tc>
      </w:tr>
    </w:tbl>
    <w:p w:rsidR="00C45605" w:rsidRPr="00E96EC5" w:rsidRDefault="00C45605" w:rsidP="00D0625D">
      <w:pPr>
        <w:pStyle w:val="af1"/>
        <w:rPr>
          <w:rStyle w:val="217pt"/>
          <w:rFonts w:ascii="Times New Roman" w:hAnsi="Times New Roman" w:cs="Times New Roman"/>
          <w:sz w:val="24"/>
          <w:szCs w:val="24"/>
        </w:rPr>
      </w:pPr>
    </w:p>
    <w:p w:rsidR="00D0625D" w:rsidRPr="00E96EC5" w:rsidRDefault="00D0625D" w:rsidP="00741EAE">
      <w:pPr>
        <w:pStyle w:val="aff2"/>
      </w:pPr>
      <w:r w:rsidRPr="00E96EC5">
        <w:t>Задание 444.</w:t>
      </w:r>
    </w:p>
    <w:p w:rsidR="00D0625D" w:rsidRPr="00E96EC5" w:rsidRDefault="00D0625D" w:rsidP="00D0625D">
      <w:pPr>
        <w:pStyle w:val="af6"/>
      </w:pPr>
      <w:r w:rsidRPr="00E96EC5">
        <w:t>Прочитайте текст, выберите правильные ответы и запишите аргументы, обосновывающие выбор ответов</w:t>
      </w:r>
    </w:p>
    <w:p w:rsidR="00D0625D" w:rsidRPr="00E96EC5" w:rsidRDefault="00D96FF6" w:rsidP="00D0625D">
      <w:pPr>
        <w:pStyle w:val="af1"/>
      </w:pPr>
      <w:r w:rsidRPr="00E96EC5">
        <w:t>Укажите,</w:t>
      </w:r>
      <w:r w:rsidR="00D0625D" w:rsidRPr="00E96EC5">
        <w:t xml:space="preserve"> какое количество работников должно выполнять работы, связанные с подачей напряжения, и их квалификационную группу по ЭБ (при напряжении до 1000В):</w:t>
      </w:r>
    </w:p>
    <w:p w:rsidR="00D0625D" w:rsidRPr="00E96EC5" w:rsidRDefault="00D0625D" w:rsidP="00D0625D">
      <w:pPr>
        <w:pStyle w:val="af1"/>
      </w:pPr>
    </w:p>
    <w:p w:rsidR="00D0625D" w:rsidRPr="00E96EC5" w:rsidRDefault="00D0625D" w:rsidP="00D0625D">
      <w:pPr>
        <w:pStyle w:val="af1"/>
      </w:pPr>
      <w:r w:rsidRPr="00E96EC5">
        <w:t>1) достаточно одного</w:t>
      </w:r>
    </w:p>
    <w:p w:rsidR="00D0625D" w:rsidRPr="00E96EC5" w:rsidRDefault="00D0625D" w:rsidP="00D0625D">
      <w:pPr>
        <w:pStyle w:val="af1"/>
      </w:pPr>
      <w:r w:rsidRPr="00E96EC5">
        <w:t>2) только двумя лицами,</w:t>
      </w:r>
    </w:p>
    <w:p w:rsidR="00D0625D" w:rsidRPr="00E96EC5" w:rsidRDefault="00D0625D" w:rsidP="00D0625D">
      <w:pPr>
        <w:pStyle w:val="af1"/>
      </w:pPr>
      <w:r w:rsidRPr="00E96EC5">
        <w:t>3) квалификационная группу по ЭБ не ниже III</w:t>
      </w:r>
    </w:p>
    <w:p w:rsidR="00D0625D" w:rsidRPr="00E96EC5" w:rsidRDefault="00D0625D" w:rsidP="00D0625D">
      <w:pPr>
        <w:pStyle w:val="af1"/>
      </w:pPr>
      <w:r w:rsidRPr="00E96EC5">
        <w:t>4) один из них обязательно должно иметь квалификационную группу по ЭБ не ниже III</w:t>
      </w:r>
    </w:p>
    <w:p w:rsidR="00D0625D" w:rsidRPr="00E96EC5" w:rsidRDefault="00D0625D" w:rsidP="00D0625D">
      <w:pPr>
        <w:pStyle w:val="af1"/>
      </w:pPr>
    </w:p>
    <w:p w:rsidR="00D0625D" w:rsidRPr="00E96EC5" w:rsidRDefault="00D0625D" w:rsidP="00D0625D">
      <w:pPr>
        <w:pStyle w:val="af3"/>
      </w:pPr>
      <w:r w:rsidRPr="00E96EC5">
        <w:t>Ответ:</w:t>
      </w:r>
    </w:p>
    <w:p w:rsidR="00D0625D" w:rsidRPr="00E96EC5" w:rsidRDefault="00D0625D" w:rsidP="00D0625D">
      <w:pPr>
        <w:pStyle w:val="af1"/>
      </w:pPr>
    </w:p>
    <w:p w:rsidR="00D0625D" w:rsidRPr="00E96EC5" w:rsidRDefault="00D0625D" w:rsidP="00D0625D">
      <w:pPr>
        <w:pStyle w:val="af3"/>
      </w:pPr>
      <w:r w:rsidRPr="00E96EC5">
        <w:t>Обоснование:</w:t>
      </w:r>
    </w:p>
    <w:p w:rsidR="00C45605" w:rsidRPr="00E96EC5" w:rsidRDefault="00C45605" w:rsidP="004035AF">
      <w:pPr>
        <w:pStyle w:val="af1"/>
      </w:pPr>
    </w:p>
    <w:p w:rsidR="00AA2179" w:rsidRPr="00E96EC5" w:rsidRDefault="00AA2179" w:rsidP="00741EAE">
      <w:pPr>
        <w:pStyle w:val="aff2"/>
      </w:pPr>
      <w:r w:rsidRPr="00E96EC5">
        <w:t>Задание 445.</w:t>
      </w:r>
    </w:p>
    <w:p w:rsidR="00AA2179" w:rsidRPr="00E96EC5" w:rsidRDefault="00AA2179" w:rsidP="00AA2179">
      <w:pPr>
        <w:pStyle w:val="af6"/>
      </w:pPr>
      <w:r w:rsidRPr="00E96EC5">
        <w:t>Прочитайте текст и установите последовательность</w:t>
      </w:r>
    </w:p>
    <w:p w:rsidR="00AA2179" w:rsidRPr="00E96EC5" w:rsidRDefault="00AA2179" w:rsidP="00AA2179">
      <w:pPr>
        <w:pStyle w:val="af1"/>
      </w:pPr>
      <w:r w:rsidRPr="00E96EC5">
        <w:t>Расположите в хронологическом порядке</w:t>
      </w:r>
    </w:p>
    <w:p w:rsidR="0018707A" w:rsidRPr="00E96EC5" w:rsidRDefault="0018707A" w:rsidP="00AA2179">
      <w:pPr>
        <w:pStyle w:val="af1"/>
      </w:pPr>
    </w:p>
    <w:p w:rsidR="00AA2179" w:rsidRPr="00E96EC5" w:rsidRDefault="00AA2179" w:rsidP="00AA2179">
      <w:pPr>
        <w:pStyle w:val="af1"/>
      </w:pPr>
      <w:r w:rsidRPr="00E96EC5">
        <w:t>1</w:t>
      </w:r>
      <w:r w:rsidR="0018707A" w:rsidRPr="00E96EC5">
        <w:t>)</w:t>
      </w:r>
      <w:r w:rsidRPr="00E96EC5">
        <w:t xml:space="preserve"> допуск к работе;</w:t>
      </w:r>
    </w:p>
    <w:p w:rsidR="00AA2179" w:rsidRPr="00E96EC5" w:rsidRDefault="00AA2179" w:rsidP="00AA2179">
      <w:pPr>
        <w:pStyle w:val="af1"/>
      </w:pPr>
      <w:r w:rsidRPr="00E96EC5">
        <w:t>2</w:t>
      </w:r>
      <w:r w:rsidR="0018707A" w:rsidRPr="00E96EC5">
        <w:t>)</w:t>
      </w:r>
      <w:r w:rsidRPr="00E96EC5">
        <w:t xml:space="preserve"> оформление перерывов в работе, перевода на другое рабочее место;</w:t>
      </w:r>
    </w:p>
    <w:p w:rsidR="00AA2179" w:rsidRPr="00E96EC5" w:rsidRDefault="00AA2179" w:rsidP="00AA2179">
      <w:pPr>
        <w:pStyle w:val="af1"/>
      </w:pPr>
      <w:r w:rsidRPr="00E96EC5">
        <w:t>3</w:t>
      </w:r>
      <w:r w:rsidR="0018707A" w:rsidRPr="00E96EC5">
        <w:t>)</w:t>
      </w:r>
      <w:r w:rsidRPr="00E96EC5">
        <w:t xml:space="preserve"> оформление окончания работ</w:t>
      </w:r>
    </w:p>
    <w:p w:rsidR="00AA2179" w:rsidRPr="00E96EC5" w:rsidRDefault="00AA2179" w:rsidP="00AA2179">
      <w:pPr>
        <w:pStyle w:val="af1"/>
      </w:pPr>
      <w:r w:rsidRPr="00E96EC5">
        <w:t>4</w:t>
      </w:r>
      <w:r w:rsidR="0018707A" w:rsidRPr="00E96EC5">
        <w:t>)</w:t>
      </w:r>
      <w:r w:rsidRPr="00E96EC5">
        <w:t xml:space="preserve"> оформление работ нарядом-допуском, распоряжением, перечнем работ;</w:t>
      </w:r>
    </w:p>
    <w:p w:rsidR="00AA2179" w:rsidRPr="00E96EC5" w:rsidRDefault="00AA2179" w:rsidP="00AA2179">
      <w:pPr>
        <w:pStyle w:val="af1"/>
      </w:pPr>
    </w:p>
    <w:p w:rsidR="0018707A" w:rsidRPr="00E96EC5" w:rsidRDefault="0018707A" w:rsidP="0018707A">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81"/>
        <w:gridCol w:w="2181"/>
        <w:gridCol w:w="2181"/>
        <w:gridCol w:w="3388"/>
      </w:tblGrid>
      <w:tr w:rsidR="00AA2179" w:rsidRPr="00E96EC5" w:rsidTr="0018707A">
        <w:trPr>
          <w:trHeight w:val="20"/>
        </w:trPr>
        <w:tc>
          <w:tcPr>
            <w:tcW w:w="1098" w:type="pct"/>
            <w:tcBorders>
              <w:top w:val="single" w:sz="4" w:space="0" w:color="auto"/>
              <w:left w:val="single" w:sz="4" w:space="0" w:color="auto"/>
              <w:bottom w:val="single" w:sz="4" w:space="0" w:color="auto"/>
              <w:right w:val="single" w:sz="4" w:space="0" w:color="auto"/>
            </w:tcBorders>
            <w:shd w:val="clear" w:color="auto" w:fill="FFFFFF"/>
          </w:tcPr>
          <w:p w:rsidR="00AA2179" w:rsidRPr="00E96EC5" w:rsidRDefault="00AA2179" w:rsidP="00CD6F69">
            <w:pPr>
              <w:pStyle w:val="af"/>
            </w:pPr>
          </w:p>
        </w:tc>
        <w:tc>
          <w:tcPr>
            <w:tcW w:w="1098" w:type="pct"/>
            <w:tcBorders>
              <w:top w:val="single" w:sz="4" w:space="0" w:color="auto"/>
              <w:left w:val="single" w:sz="4" w:space="0" w:color="auto"/>
              <w:bottom w:val="single" w:sz="4" w:space="0" w:color="auto"/>
              <w:right w:val="single" w:sz="4" w:space="0" w:color="auto"/>
            </w:tcBorders>
            <w:shd w:val="clear" w:color="auto" w:fill="FFFFFF"/>
          </w:tcPr>
          <w:p w:rsidR="00AA2179" w:rsidRPr="00E96EC5" w:rsidRDefault="00AA2179" w:rsidP="00CD6F69">
            <w:pPr>
              <w:pStyle w:val="af"/>
            </w:pPr>
          </w:p>
        </w:tc>
        <w:tc>
          <w:tcPr>
            <w:tcW w:w="1098" w:type="pct"/>
            <w:tcBorders>
              <w:top w:val="single" w:sz="4" w:space="0" w:color="auto"/>
              <w:left w:val="single" w:sz="4" w:space="0" w:color="auto"/>
              <w:bottom w:val="single" w:sz="4" w:space="0" w:color="auto"/>
              <w:right w:val="single" w:sz="4" w:space="0" w:color="auto"/>
            </w:tcBorders>
            <w:shd w:val="clear" w:color="auto" w:fill="FFFFFF"/>
          </w:tcPr>
          <w:p w:rsidR="00AA2179" w:rsidRPr="00E96EC5" w:rsidRDefault="00AA2179" w:rsidP="00CD6F69">
            <w:pPr>
              <w:pStyle w:val="af"/>
            </w:pPr>
          </w:p>
        </w:tc>
        <w:tc>
          <w:tcPr>
            <w:tcW w:w="1706" w:type="pct"/>
            <w:tcBorders>
              <w:top w:val="single" w:sz="4" w:space="0" w:color="auto"/>
              <w:left w:val="single" w:sz="4" w:space="0" w:color="auto"/>
              <w:bottom w:val="single" w:sz="4" w:space="0" w:color="auto"/>
              <w:right w:val="single" w:sz="4" w:space="0" w:color="auto"/>
            </w:tcBorders>
            <w:shd w:val="clear" w:color="auto" w:fill="FFFFFF"/>
          </w:tcPr>
          <w:p w:rsidR="00AA2179" w:rsidRPr="00E96EC5" w:rsidRDefault="00AA2179" w:rsidP="00CD6F69">
            <w:pPr>
              <w:pStyle w:val="af"/>
            </w:pPr>
          </w:p>
        </w:tc>
      </w:tr>
    </w:tbl>
    <w:p w:rsidR="00AA2179" w:rsidRPr="00E96EC5" w:rsidRDefault="00AA2179" w:rsidP="00AA2179">
      <w:pPr>
        <w:pStyle w:val="af1"/>
        <w:rPr>
          <w:b/>
        </w:rPr>
      </w:pPr>
    </w:p>
    <w:p w:rsidR="00165B00" w:rsidRPr="00E96EC5" w:rsidRDefault="00165B00" w:rsidP="00741EAE">
      <w:pPr>
        <w:pStyle w:val="aff2"/>
      </w:pPr>
      <w:r w:rsidRPr="00E96EC5">
        <w:t>Задание 446.</w:t>
      </w:r>
    </w:p>
    <w:p w:rsidR="00165B00" w:rsidRPr="00E96EC5" w:rsidRDefault="00165B00" w:rsidP="00165B00">
      <w:pPr>
        <w:pStyle w:val="af6"/>
      </w:pPr>
      <w:r w:rsidRPr="00E96EC5">
        <w:t>Прочитайте текст, выберите правильный ответ и запишите аргументы, обосновывающие выбор ответа</w:t>
      </w:r>
    </w:p>
    <w:p w:rsidR="00165B00" w:rsidRPr="00E96EC5" w:rsidRDefault="00165B00" w:rsidP="00165B00">
      <w:pPr>
        <w:pStyle w:val="af1"/>
      </w:pPr>
      <w:r w:rsidRPr="00E96EC5">
        <w:t xml:space="preserve">Для какого электрооборудования должны быть выполнены маслоприемники, маслоотводы и маслосборники для предотвращения растекания масла и распространения пожара при его повреждении? </w:t>
      </w:r>
    </w:p>
    <w:p w:rsidR="00165B00" w:rsidRPr="00E96EC5" w:rsidRDefault="00165B00" w:rsidP="00165B00">
      <w:pPr>
        <w:pStyle w:val="af1"/>
      </w:pPr>
    </w:p>
    <w:p w:rsidR="00165B00" w:rsidRPr="00E96EC5" w:rsidRDefault="00165B00" w:rsidP="00165B00">
      <w:pPr>
        <w:pStyle w:val="af1"/>
      </w:pPr>
      <w:r w:rsidRPr="00E96EC5">
        <w:t xml:space="preserve">1) </w:t>
      </w:r>
      <w:r w:rsidR="003B02FC" w:rsidRPr="00E96EC5">
        <w:t>д</w:t>
      </w:r>
      <w:r w:rsidRPr="00E96EC5">
        <w:t>ля маслонаполненных силовых трансформаторов и баковых выключателей 110 кВ и выше</w:t>
      </w:r>
    </w:p>
    <w:p w:rsidR="00165B00" w:rsidRPr="00E96EC5" w:rsidRDefault="00165B00" w:rsidP="00165B00">
      <w:pPr>
        <w:pStyle w:val="af1"/>
      </w:pPr>
      <w:r w:rsidRPr="00E96EC5">
        <w:t xml:space="preserve">2) </w:t>
      </w:r>
      <w:r w:rsidR="003B02FC" w:rsidRPr="00E96EC5">
        <w:t>д</w:t>
      </w:r>
      <w:r w:rsidRPr="00E96EC5">
        <w:t>ля баковых выключателей 220 кВ</w:t>
      </w:r>
    </w:p>
    <w:p w:rsidR="00165B00" w:rsidRPr="00E96EC5" w:rsidRDefault="00165B00" w:rsidP="00165B00">
      <w:pPr>
        <w:pStyle w:val="af1"/>
      </w:pPr>
      <w:r w:rsidRPr="00E96EC5">
        <w:t xml:space="preserve">3) </w:t>
      </w:r>
      <w:r w:rsidR="003B02FC" w:rsidRPr="00E96EC5">
        <w:t>д</w:t>
      </w:r>
      <w:r w:rsidRPr="00E96EC5">
        <w:t xml:space="preserve">ля маслонаполненных силовых трансформаторов с количеством масла более 1 тонны в единице </w:t>
      </w:r>
    </w:p>
    <w:p w:rsidR="00165B00" w:rsidRPr="00E96EC5" w:rsidRDefault="00165B00" w:rsidP="00165B00">
      <w:pPr>
        <w:pStyle w:val="af1"/>
      </w:pPr>
      <w:r w:rsidRPr="00E96EC5">
        <w:t>4) для измерительных трансформаторов</w:t>
      </w:r>
    </w:p>
    <w:p w:rsidR="00165B00" w:rsidRPr="00E96EC5" w:rsidRDefault="00165B00" w:rsidP="00165B00">
      <w:pPr>
        <w:pStyle w:val="af1"/>
      </w:pPr>
    </w:p>
    <w:p w:rsidR="00165B00" w:rsidRPr="00E96EC5" w:rsidRDefault="00165B00" w:rsidP="00165B00">
      <w:pPr>
        <w:pStyle w:val="af3"/>
      </w:pPr>
      <w:r w:rsidRPr="00E96EC5">
        <w:t>Ответ:</w:t>
      </w:r>
    </w:p>
    <w:p w:rsidR="00165B00" w:rsidRPr="00E96EC5" w:rsidRDefault="00165B00" w:rsidP="00165B00">
      <w:pPr>
        <w:pStyle w:val="af1"/>
      </w:pPr>
    </w:p>
    <w:p w:rsidR="00165B00" w:rsidRPr="00E96EC5" w:rsidRDefault="00165B00" w:rsidP="00165B00">
      <w:pPr>
        <w:pStyle w:val="af3"/>
      </w:pPr>
      <w:r w:rsidRPr="00E96EC5">
        <w:t>Обоснование:</w:t>
      </w:r>
    </w:p>
    <w:p w:rsidR="00165B00" w:rsidRPr="00E96EC5" w:rsidRDefault="00165B00" w:rsidP="00562B48">
      <w:pPr>
        <w:pStyle w:val="af1"/>
      </w:pPr>
    </w:p>
    <w:p w:rsidR="00562B48" w:rsidRPr="00E96EC5" w:rsidRDefault="00562B48" w:rsidP="00741EAE">
      <w:pPr>
        <w:pStyle w:val="aff2"/>
      </w:pPr>
      <w:r w:rsidRPr="00E96EC5">
        <w:t>Задание 447.</w:t>
      </w:r>
    </w:p>
    <w:p w:rsidR="00562B48" w:rsidRPr="00E96EC5" w:rsidRDefault="00562B48" w:rsidP="00562B48">
      <w:pPr>
        <w:pStyle w:val="af6"/>
      </w:pPr>
      <w:r w:rsidRPr="00E96EC5">
        <w:t>Прочитайте текст и запишите развернутый обоснованный ответ</w:t>
      </w:r>
    </w:p>
    <w:p w:rsidR="00562B48" w:rsidRPr="00E96EC5" w:rsidRDefault="00562B48" w:rsidP="00562B48">
      <w:pPr>
        <w:pStyle w:val="af1"/>
      </w:pPr>
      <w:r w:rsidRPr="00E96EC5">
        <w:t>Одной причин неисправности в устройствах электроснабжения может быть короткое замыкание, при каком замыкании происходит соединение трех фаз между собой, называется …</w:t>
      </w:r>
    </w:p>
    <w:p w:rsidR="00562B48" w:rsidRPr="00E96EC5" w:rsidRDefault="00562B48" w:rsidP="00562B48">
      <w:pPr>
        <w:pStyle w:val="af1"/>
      </w:pPr>
    </w:p>
    <w:p w:rsidR="00562B48" w:rsidRPr="00E96EC5" w:rsidRDefault="00562B48" w:rsidP="00562B48">
      <w:pPr>
        <w:pStyle w:val="af3"/>
      </w:pPr>
      <w:r w:rsidRPr="00E96EC5">
        <w:t>Ответ:</w:t>
      </w:r>
    </w:p>
    <w:p w:rsidR="00562B48" w:rsidRPr="00E96EC5" w:rsidRDefault="00562B48" w:rsidP="00562B48">
      <w:pPr>
        <w:pStyle w:val="af1"/>
      </w:pPr>
    </w:p>
    <w:p w:rsidR="004B30CB" w:rsidRPr="00E96EC5" w:rsidRDefault="004B30CB" w:rsidP="00741EAE">
      <w:pPr>
        <w:pStyle w:val="aff2"/>
      </w:pPr>
      <w:r w:rsidRPr="00E96EC5">
        <w:t>Задание 448.</w:t>
      </w:r>
    </w:p>
    <w:p w:rsidR="004B30CB" w:rsidRPr="00E96EC5" w:rsidRDefault="004B30CB" w:rsidP="004B30CB">
      <w:pPr>
        <w:pStyle w:val="af6"/>
      </w:pPr>
      <w:r w:rsidRPr="00E96EC5">
        <w:t>Прочитайте текст и установите соответствие.</w:t>
      </w:r>
    </w:p>
    <w:p w:rsidR="004B30CB" w:rsidRPr="00E96EC5" w:rsidRDefault="004B30CB" w:rsidP="004B30CB">
      <w:pPr>
        <w:pStyle w:val="af1"/>
      </w:pPr>
      <w:r w:rsidRPr="00E96EC5">
        <w:lastRenderedPageBreak/>
        <w:t>При нахождении повреждений в электрооборудовании проводят диагностику электроустановок с использованием измерительных приборов. Каждый измерительный прибор имеет своё назначение. Соотнесите назначение измерительного прибора и его название.</w:t>
      </w:r>
    </w:p>
    <w:p w:rsidR="004B30CB" w:rsidRPr="00E96EC5" w:rsidRDefault="004B30CB" w:rsidP="004B30CB">
      <w:pPr>
        <w:pStyle w:val="af1"/>
      </w:pPr>
      <w:r w:rsidRPr="00E96EC5">
        <w:t>К каждой позиции, данной в левом столбце, подберите соответствующую позицию из правого столбца:</w:t>
      </w:r>
    </w:p>
    <w:p w:rsidR="004B30CB" w:rsidRPr="00E96EC5" w:rsidRDefault="004B30CB" w:rsidP="004B30CB">
      <w:pPr>
        <w:pStyle w:val="af1"/>
      </w:pPr>
    </w:p>
    <w:tbl>
      <w:tblPr>
        <w:tblStyle w:val="ab"/>
        <w:tblW w:w="9931" w:type="dxa"/>
        <w:tblLook w:val="04A0" w:firstRow="1" w:lastRow="0" w:firstColumn="1" w:lastColumn="0" w:noHBand="0" w:noVBand="1"/>
      </w:tblPr>
      <w:tblGrid>
        <w:gridCol w:w="557"/>
        <w:gridCol w:w="6258"/>
        <w:gridCol w:w="530"/>
        <w:gridCol w:w="2574"/>
        <w:gridCol w:w="12"/>
      </w:tblGrid>
      <w:tr w:rsidR="004B30CB" w:rsidRPr="00E96EC5" w:rsidTr="004B30CB">
        <w:tc>
          <w:tcPr>
            <w:tcW w:w="6941" w:type="dxa"/>
            <w:gridSpan w:val="2"/>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Назначение измерительного прибора</w:t>
            </w:r>
          </w:p>
        </w:tc>
        <w:tc>
          <w:tcPr>
            <w:tcW w:w="2990" w:type="dxa"/>
            <w:gridSpan w:val="3"/>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Название измерительного прибора</w:t>
            </w:r>
          </w:p>
        </w:tc>
      </w:tr>
      <w:tr w:rsidR="004B30CB" w:rsidRPr="00E96EC5" w:rsidTr="004B30CB">
        <w:trPr>
          <w:gridAfter w:val="1"/>
          <w:wAfter w:w="12" w:type="dxa"/>
        </w:trPr>
        <w:tc>
          <w:tcPr>
            <w:tcW w:w="562"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А</w:t>
            </w:r>
          </w:p>
        </w:tc>
        <w:tc>
          <w:tcPr>
            <w:tcW w:w="6379"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прибор для измерения тока без разрыва электрической цепи и без электрического контакта с ней</w:t>
            </w:r>
          </w:p>
        </w:tc>
        <w:tc>
          <w:tcPr>
            <w:tcW w:w="535"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1</w:t>
            </w:r>
          </w:p>
        </w:tc>
        <w:tc>
          <w:tcPr>
            <w:tcW w:w="2443"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мост постоянного тока</w:t>
            </w:r>
          </w:p>
        </w:tc>
      </w:tr>
      <w:tr w:rsidR="004B30CB" w:rsidRPr="00E96EC5" w:rsidTr="004B30CB">
        <w:trPr>
          <w:gridAfter w:val="1"/>
          <w:wAfter w:w="12" w:type="dxa"/>
        </w:trPr>
        <w:tc>
          <w:tcPr>
            <w:tcW w:w="562"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Б</w:t>
            </w:r>
          </w:p>
        </w:tc>
        <w:tc>
          <w:tcPr>
            <w:tcW w:w="6379"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прибор для проверки наличия или отсутствия напряжения на токоведущих частях</w:t>
            </w:r>
          </w:p>
        </w:tc>
        <w:tc>
          <w:tcPr>
            <w:tcW w:w="535"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2</w:t>
            </w:r>
          </w:p>
        </w:tc>
        <w:tc>
          <w:tcPr>
            <w:tcW w:w="2443"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мегомметр</w:t>
            </w:r>
          </w:p>
        </w:tc>
      </w:tr>
      <w:tr w:rsidR="004B30CB" w:rsidRPr="00E96EC5" w:rsidTr="004B30CB">
        <w:trPr>
          <w:gridAfter w:val="1"/>
          <w:wAfter w:w="12" w:type="dxa"/>
        </w:trPr>
        <w:tc>
          <w:tcPr>
            <w:tcW w:w="562"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В</w:t>
            </w:r>
          </w:p>
        </w:tc>
        <w:tc>
          <w:tcPr>
            <w:tcW w:w="6379"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прибор для измерения малых и средних сопротивлений с минимальной погрешностью</w:t>
            </w:r>
          </w:p>
        </w:tc>
        <w:tc>
          <w:tcPr>
            <w:tcW w:w="535"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3</w:t>
            </w:r>
          </w:p>
        </w:tc>
        <w:tc>
          <w:tcPr>
            <w:tcW w:w="2443"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электроизмерительные клещи</w:t>
            </w:r>
          </w:p>
        </w:tc>
      </w:tr>
      <w:tr w:rsidR="004B30CB" w:rsidRPr="00E96EC5" w:rsidTr="004B30CB">
        <w:trPr>
          <w:gridAfter w:val="1"/>
          <w:wAfter w:w="12" w:type="dxa"/>
        </w:trPr>
        <w:tc>
          <w:tcPr>
            <w:tcW w:w="562"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Г</w:t>
            </w:r>
          </w:p>
        </w:tc>
        <w:tc>
          <w:tcPr>
            <w:tcW w:w="6379"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прибор для измерения больших значений сопротивлений</w:t>
            </w:r>
          </w:p>
        </w:tc>
        <w:tc>
          <w:tcPr>
            <w:tcW w:w="535"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4</w:t>
            </w:r>
          </w:p>
        </w:tc>
        <w:tc>
          <w:tcPr>
            <w:tcW w:w="2443"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указатель напряжения</w:t>
            </w:r>
          </w:p>
        </w:tc>
      </w:tr>
      <w:tr w:rsidR="004B30CB" w:rsidRPr="00E96EC5" w:rsidTr="004B30CB">
        <w:trPr>
          <w:gridAfter w:val="1"/>
          <w:wAfter w:w="12" w:type="dxa"/>
        </w:trPr>
        <w:tc>
          <w:tcPr>
            <w:tcW w:w="562" w:type="dxa"/>
            <w:tcBorders>
              <w:top w:val="single" w:sz="4" w:space="0" w:color="auto"/>
              <w:left w:val="single" w:sz="4" w:space="0" w:color="auto"/>
              <w:bottom w:val="single" w:sz="4" w:space="0" w:color="auto"/>
              <w:right w:val="single" w:sz="4" w:space="0" w:color="auto"/>
            </w:tcBorders>
          </w:tcPr>
          <w:p w:rsidR="004B30CB" w:rsidRPr="00E96EC5" w:rsidRDefault="004B30CB">
            <w:pPr>
              <w:pStyle w:val="af1"/>
            </w:pPr>
          </w:p>
        </w:tc>
        <w:tc>
          <w:tcPr>
            <w:tcW w:w="6379" w:type="dxa"/>
            <w:tcBorders>
              <w:top w:val="single" w:sz="4" w:space="0" w:color="auto"/>
              <w:left w:val="single" w:sz="4" w:space="0" w:color="auto"/>
              <w:bottom w:val="single" w:sz="4" w:space="0" w:color="auto"/>
              <w:right w:val="single" w:sz="4" w:space="0" w:color="auto"/>
            </w:tcBorders>
          </w:tcPr>
          <w:p w:rsidR="004B30CB" w:rsidRPr="00E96EC5" w:rsidRDefault="004B30CB">
            <w:pPr>
              <w:pStyle w:val="af1"/>
            </w:pPr>
          </w:p>
        </w:tc>
        <w:tc>
          <w:tcPr>
            <w:tcW w:w="535"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5</w:t>
            </w:r>
          </w:p>
        </w:tc>
        <w:tc>
          <w:tcPr>
            <w:tcW w:w="2443"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pPr>
            <w:r w:rsidRPr="00E96EC5">
              <w:t>тепловизор</w:t>
            </w:r>
          </w:p>
        </w:tc>
      </w:tr>
    </w:tbl>
    <w:p w:rsidR="004B30CB" w:rsidRPr="00E96EC5" w:rsidRDefault="004B30CB" w:rsidP="004B30CB">
      <w:pPr>
        <w:pStyle w:val="af1"/>
      </w:pPr>
    </w:p>
    <w:p w:rsidR="004B30CB" w:rsidRPr="00E96EC5" w:rsidRDefault="004B30CB" w:rsidP="004B30CB">
      <w:pPr>
        <w:pStyle w:val="af3"/>
      </w:pPr>
      <w:r w:rsidRPr="00E96EC5">
        <w:t>Запишите выбранные цифры под соответствующими буквами:</w:t>
      </w:r>
    </w:p>
    <w:tbl>
      <w:tblPr>
        <w:tblStyle w:val="13"/>
        <w:tblW w:w="5000" w:type="pct"/>
        <w:tblLook w:val="04A0" w:firstRow="1" w:lastRow="0" w:firstColumn="1" w:lastColumn="0" w:noHBand="0" w:noVBand="1"/>
      </w:tblPr>
      <w:tblGrid>
        <w:gridCol w:w="2535"/>
        <w:gridCol w:w="2534"/>
        <w:gridCol w:w="2534"/>
        <w:gridCol w:w="2534"/>
      </w:tblGrid>
      <w:tr w:rsidR="004B30CB" w:rsidRPr="00E96EC5" w:rsidTr="004B30CB">
        <w:tc>
          <w:tcPr>
            <w:tcW w:w="1250" w:type="pct"/>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А</w:t>
            </w:r>
          </w:p>
        </w:tc>
        <w:tc>
          <w:tcPr>
            <w:tcW w:w="1250" w:type="pct"/>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Б</w:t>
            </w:r>
          </w:p>
        </w:tc>
        <w:tc>
          <w:tcPr>
            <w:tcW w:w="1250" w:type="pct"/>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В</w:t>
            </w:r>
          </w:p>
        </w:tc>
        <w:tc>
          <w:tcPr>
            <w:tcW w:w="1250" w:type="pct"/>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Г</w:t>
            </w:r>
          </w:p>
        </w:tc>
      </w:tr>
      <w:tr w:rsidR="004B30CB" w:rsidRPr="00E96EC5" w:rsidTr="007245D1">
        <w:tc>
          <w:tcPr>
            <w:tcW w:w="1250" w:type="pct"/>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rPr>
            </w:pPr>
          </w:p>
        </w:tc>
        <w:tc>
          <w:tcPr>
            <w:tcW w:w="1250" w:type="pct"/>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rPr>
            </w:pPr>
          </w:p>
        </w:tc>
        <w:tc>
          <w:tcPr>
            <w:tcW w:w="1250" w:type="pct"/>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val="en-US" w:eastAsia="en-US"/>
              </w:rPr>
            </w:pPr>
          </w:p>
        </w:tc>
        <w:tc>
          <w:tcPr>
            <w:tcW w:w="1250" w:type="pct"/>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rPr>
            </w:pPr>
          </w:p>
        </w:tc>
      </w:tr>
    </w:tbl>
    <w:p w:rsidR="004B30CB" w:rsidRPr="00E96EC5" w:rsidRDefault="004B30CB" w:rsidP="004B30CB">
      <w:pPr>
        <w:pStyle w:val="af1"/>
      </w:pPr>
    </w:p>
    <w:p w:rsidR="004B30CB" w:rsidRPr="00E96EC5" w:rsidRDefault="004B30CB" w:rsidP="00741EAE">
      <w:pPr>
        <w:pStyle w:val="aff2"/>
      </w:pPr>
      <w:r w:rsidRPr="00E96EC5">
        <w:t>Задание 449.</w:t>
      </w:r>
    </w:p>
    <w:p w:rsidR="004B30CB" w:rsidRPr="00E96EC5" w:rsidRDefault="004B30CB" w:rsidP="004B30CB">
      <w:pPr>
        <w:pStyle w:val="af6"/>
      </w:pPr>
      <w:r w:rsidRPr="00E96EC5">
        <w:t>Прочитайте текст и установите последовательность.</w:t>
      </w:r>
    </w:p>
    <w:p w:rsidR="004B30CB" w:rsidRPr="00E96EC5" w:rsidRDefault="004B30CB" w:rsidP="004B30CB">
      <w:pPr>
        <w:pStyle w:val="af1"/>
      </w:pPr>
      <w:r w:rsidRPr="00E96EC5">
        <w:t>Для выявления и устранения неисправностей в устройствах электроснабжения проводят диагностирование электрооборудования. Используя знания о проведении таких работ установите последовательность диагностирования:</w:t>
      </w:r>
    </w:p>
    <w:p w:rsidR="004B30CB" w:rsidRPr="00E96EC5" w:rsidRDefault="004B30CB" w:rsidP="004B30CB">
      <w:pPr>
        <w:pStyle w:val="af1"/>
      </w:pPr>
    </w:p>
    <w:p w:rsidR="004B30CB" w:rsidRPr="00E96EC5" w:rsidRDefault="004B30CB" w:rsidP="004B30CB">
      <w:pPr>
        <w:pStyle w:val="af1"/>
      </w:pPr>
      <w:r w:rsidRPr="00E96EC5">
        <w:t xml:space="preserve">1) измерение сопротивления изоляции </w:t>
      </w:r>
    </w:p>
    <w:p w:rsidR="004B30CB" w:rsidRPr="00E96EC5" w:rsidRDefault="004B30CB" w:rsidP="004B30CB">
      <w:pPr>
        <w:pStyle w:val="af1"/>
      </w:pPr>
      <w:r w:rsidRPr="00E96EC5">
        <w:t>2) заполнение дефектационной ведомости</w:t>
      </w:r>
    </w:p>
    <w:p w:rsidR="004B30CB" w:rsidRPr="00E96EC5" w:rsidRDefault="004B30CB" w:rsidP="004B30CB">
      <w:pPr>
        <w:pStyle w:val="af1"/>
      </w:pPr>
      <w:r w:rsidRPr="00E96EC5">
        <w:t>3) испытание электрооборудования</w:t>
      </w:r>
    </w:p>
    <w:p w:rsidR="004B30CB" w:rsidRPr="00E96EC5" w:rsidRDefault="004B30CB" w:rsidP="004B30CB">
      <w:pPr>
        <w:pStyle w:val="af1"/>
      </w:pPr>
      <w:r w:rsidRPr="00E96EC5">
        <w:t>4) визуальное обследование</w:t>
      </w:r>
    </w:p>
    <w:p w:rsidR="004B30CB" w:rsidRPr="00E96EC5" w:rsidRDefault="004B30CB" w:rsidP="004B30CB">
      <w:pPr>
        <w:pStyle w:val="af1"/>
      </w:pPr>
      <w:r w:rsidRPr="00E96EC5">
        <w:t>5) подготовка документации</w:t>
      </w:r>
    </w:p>
    <w:p w:rsidR="004B30CB" w:rsidRPr="00E96EC5" w:rsidRDefault="004B30CB" w:rsidP="004B30CB">
      <w:pPr>
        <w:pStyle w:val="af1"/>
      </w:pPr>
    </w:p>
    <w:p w:rsidR="004B30CB" w:rsidRPr="00E96EC5" w:rsidRDefault="004B30CB" w:rsidP="004B30CB">
      <w:pPr>
        <w:pStyle w:val="af3"/>
      </w:pPr>
      <w:r w:rsidRPr="00E96EC5">
        <w:t>Запишите соответствующую последовательность цифр слева направо:</w:t>
      </w:r>
    </w:p>
    <w:tbl>
      <w:tblPr>
        <w:tblStyle w:val="13"/>
        <w:tblW w:w="9645" w:type="dxa"/>
        <w:tblLayout w:type="fixed"/>
        <w:tblLook w:val="04A0" w:firstRow="1" w:lastRow="0" w:firstColumn="1" w:lastColumn="0" w:noHBand="0" w:noVBand="1"/>
      </w:tblPr>
      <w:tblGrid>
        <w:gridCol w:w="1929"/>
        <w:gridCol w:w="1929"/>
        <w:gridCol w:w="1929"/>
        <w:gridCol w:w="1929"/>
        <w:gridCol w:w="1929"/>
      </w:tblGrid>
      <w:tr w:rsidR="004B30CB" w:rsidRPr="00E96EC5" w:rsidTr="007245D1">
        <w:trPr>
          <w:trHeight w:val="20"/>
        </w:trPr>
        <w:tc>
          <w:tcPr>
            <w:tcW w:w="1929" w:type="dxa"/>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rPr>
            </w:pPr>
          </w:p>
        </w:tc>
      </w:tr>
    </w:tbl>
    <w:p w:rsidR="004B30CB" w:rsidRPr="00E96EC5" w:rsidRDefault="004B30CB" w:rsidP="004B30CB">
      <w:pPr>
        <w:pStyle w:val="af1"/>
      </w:pPr>
    </w:p>
    <w:p w:rsidR="004B30CB" w:rsidRPr="00E96EC5" w:rsidRDefault="004B30CB" w:rsidP="00741EAE">
      <w:pPr>
        <w:pStyle w:val="aff2"/>
      </w:pPr>
      <w:r w:rsidRPr="00E96EC5">
        <w:t>Задание 450.</w:t>
      </w:r>
    </w:p>
    <w:p w:rsidR="004B30CB" w:rsidRPr="00E96EC5" w:rsidRDefault="004B30CB" w:rsidP="004B30CB">
      <w:pPr>
        <w:pStyle w:val="af6"/>
      </w:pPr>
      <w:r w:rsidRPr="00E96EC5">
        <w:t>Прочитайте текст, выберите правильный ответ и запишите аргументы, обосновывающие выбор ответа</w:t>
      </w:r>
    </w:p>
    <w:p w:rsidR="004B30CB" w:rsidRPr="00E96EC5" w:rsidRDefault="004B30CB" w:rsidP="004B30CB">
      <w:pPr>
        <w:pStyle w:val="af1"/>
      </w:pPr>
      <w:r w:rsidRPr="00E96EC5">
        <w:t xml:space="preserve">Зная основные неисправности электрооборудования и возможные их </w:t>
      </w:r>
      <w:r w:rsidR="009D5DA3" w:rsidRPr="00E96EC5">
        <w:t>причины,</w:t>
      </w:r>
      <w:r w:rsidRPr="00E96EC5">
        <w:t xml:space="preserve"> выберите условие, при котором асинхронный двигатель сильно вибрирует во время работы и после отключения при частоте вращения ротора близко</w:t>
      </w:r>
      <w:r w:rsidR="000838B0" w:rsidRPr="00E96EC5">
        <w:t>й</w:t>
      </w:r>
      <w:r w:rsidRPr="00E96EC5">
        <w:t xml:space="preserve"> к номинальной:</w:t>
      </w:r>
    </w:p>
    <w:p w:rsidR="004B30CB" w:rsidRPr="00E96EC5" w:rsidRDefault="004B30CB" w:rsidP="004B30CB">
      <w:pPr>
        <w:pStyle w:val="af1"/>
      </w:pPr>
    </w:p>
    <w:p w:rsidR="004B30CB" w:rsidRPr="00E96EC5" w:rsidRDefault="004B30CB" w:rsidP="004B30CB">
      <w:pPr>
        <w:pStyle w:val="af1"/>
      </w:pPr>
      <w:r w:rsidRPr="00E96EC5">
        <w:t>1) обрыв фазы обмотки статора</w:t>
      </w:r>
    </w:p>
    <w:p w:rsidR="004B30CB" w:rsidRPr="00E96EC5" w:rsidRDefault="004B30CB" w:rsidP="004B30CB">
      <w:pPr>
        <w:pStyle w:val="af1"/>
      </w:pPr>
      <w:r w:rsidRPr="00E96EC5">
        <w:t>2) витковое замыкание в обмотке статора</w:t>
      </w:r>
    </w:p>
    <w:p w:rsidR="004B30CB" w:rsidRPr="00E96EC5" w:rsidRDefault="004B30CB" w:rsidP="004B30CB">
      <w:pPr>
        <w:pStyle w:val="af1"/>
      </w:pPr>
      <w:r w:rsidRPr="00E96EC5">
        <w:t>3) нарушение соосности вала ротора относительно статора</w:t>
      </w:r>
    </w:p>
    <w:p w:rsidR="004B30CB" w:rsidRPr="00E96EC5" w:rsidRDefault="004B30CB" w:rsidP="004B30CB">
      <w:pPr>
        <w:pStyle w:val="af1"/>
      </w:pPr>
      <w:r w:rsidRPr="00E96EC5">
        <w:t>4) загрязнение вентиляционных отверстий</w:t>
      </w:r>
    </w:p>
    <w:p w:rsidR="004B30CB" w:rsidRPr="00E96EC5" w:rsidRDefault="004B30CB" w:rsidP="004B30CB">
      <w:pPr>
        <w:pStyle w:val="af1"/>
      </w:pPr>
    </w:p>
    <w:p w:rsidR="004B30CB" w:rsidRPr="00E96EC5" w:rsidRDefault="004B30CB" w:rsidP="004B30CB">
      <w:pPr>
        <w:pStyle w:val="af3"/>
      </w:pPr>
      <w:r w:rsidRPr="00E96EC5">
        <w:t xml:space="preserve">Ответ: </w:t>
      </w:r>
    </w:p>
    <w:p w:rsidR="004B30CB" w:rsidRPr="00E96EC5" w:rsidRDefault="004B30CB" w:rsidP="004B30CB">
      <w:pPr>
        <w:pStyle w:val="af1"/>
      </w:pPr>
    </w:p>
    <w:p w:rsidR="004B30CB" w:rsidRPr="00E96EC5" w:rsidRDefault="004B30CB" w:rsidP="004B30CB">
      <w:pPr>
        <w:pStyle w:val="af3"/>
      </w:pPr>
      <w:r w:rsidRPr="00E96EC5">
        <w:t xml:space="preserve">Обоснование: </w:t>
      </w:r>
    </w:p>
    <w:p w:rsidR="004B30CB" w:rsidRPr="00E96EC5" w:rsidRDefault="004B30CB" w:rsidP="004B30CB">
      <w:pPr>
        <w:pStyle w:val="af1"/>
      </w:pPr>
    </w:p>
    <w:p w:rsidR="004B30CB" w:rsidRPr="00E96EC5" w:rsidRDefault="004B30CB" w:rsidP="00741EAE">
      <w:pPr>
        <w:pStyle w:val="aff2"/>
      </w:pPr>
      <w:r w:rsidRPr="00E96EC5">
        <w:t>Задание 451.</w:t>
      </w:r>
    </w:p>
    <w:p w:rsidR="004B30CB" w:rsidRPr="00E96EC5" w:rsidRDefault="004B30CB" w:rsidP="004B30CB">
      <w:pPr>
        <w:pStyle w:val="af6"/>
      </w:pPr>
      <w:r w:rsidRPr="00E96EC5">
        <w:t xml:space="preserve">Прочитайте текст, выберите правильные ответы и запишите аргументы, обосновывающие </w:t>
      </w:r>
      <w:r w:rsidRPr="00E96EC5">
        <w:lastRenderedPageBreak/>
        <w:t>выбор ответов</w:t>
      </w:r>
    </w:p>
    <w:p w:rsidR="004B30CB" w:rsidRPr="00E96EC5" w:rsidRDefault="004B30CB" w:rsidP="004B30CB">
      <w:pPr>
        <w:pStyle w:val="af1"/>
      </w:pPr>
      <w:r w:rsidRPr="00E96EC5">
        <w:t>Для оценки состояния сопротивления изоляции электрооборудования в системе электроснабжения проводят его диагностирование. Используя знания о методах диагностирования выберите измерительные приборы, которые можно использовать для измерения сопротивления изоляции электрооборудования:</w:t>
      </w:r>
    </w:p>
    <w:p w:rsidR="004B30CB" w:rsidRPr="00E96EC5" w:rsidRDefault="004B30CB" w:rsidP="004B30CB">
      <w:pPr>
        <w:pStyle w:val="af1"/>
      </w:pPr>
    </w:p>
    <w:p w:rsidR="004B30CB" w:rsidRPr="00E96EC5" w:rsidRDefault="004B30CB" w:rsidP="004B30CB">
      <w:pPr>
        <w:pStyle w:val="af1"/>
      </w:pPr>
      <w:r w:rsidRPr="00E96EC5">
        <w:t>1) амперметр</w:t>
      </w:r>
    </w:p>
    <w:p w:rsidR="004B30CB" w:rsidRPr="00E96EC5" w:rsidRDefault="004B30CB" w:rsidP="004B30CB">
      <w:pPr>
        <w:pStyle w:val="af1"/>
      </w:pPr>
      <w:r w:rsidRPr="00E96EC5">
        <w:t>2) мегомметр</w:t>
      </w:r>
    </w:p>
    <w:p w:rsidR="004B30CB" w:rsidRPr="00E96EC5" w:rsidRDefault="004B30CB" w:rsidP="004B30CB">
      <w:pPr>
        <w:pStyle w:val="af1"/>
      </w:pPr>
      <w:r w:rsidRPr="00E96EC5">
        <w:t>3) ваттметр</w:t>
      </w:r>
    </w:p>
    <w:p w:rsidR="004B30CB" w:rsidRPr="00E96EC5" w:rsidRDefault="004B30CB" w:rsidP="004B30CB">
      <w:pPr>
        <w:pStyle w:val="af1"/>
      </w:pPr>
      <w:r w:rsidRPr="00E96EC5">
        <w:t>4) мост постоянного тока</w:t>
      </w:r>
    </w:p>
    <w:p w:rsidR="004B30CB" w:rsidRPr="00E96EC5" w:rsidRDefault="004B30CB" w:rsidP="004B30CB">
      <w:pPr>
        <w:pStyle w:val="af1"/>
      </w:pPr>
    </w:p>
    <w:p w:rsidR="004B30CB" w:rsidRPr="00E96EC5" w:rsidRDefault="004B30CB" w:rsidP="004B30CB">
      <w:pPr>
        <w:pStyle w:val="af3"/>
      </w:pPr>
      <w:r w:rsidRPr="00E96EC5">
        <w:t>Ответ:</w:t>
      </w:r>
    </w:p>
    <w:p w:rsidR="004B30CB" w:rsidRPr="00E96EC5" w:rsidRDefault="004B30CB" w:rsidP="004B30CB">
      <w:pPr>
        <w:pStyle w:val="af1"/>
      </w:pPr>
    </w:p>
    <w:p w:rsidR="004B30CB" w:rsidRPr="00E96EC5" w:rsidRDefault="004B30CB" w:rsidP="004B30CB">
      <w:pPr>
        <w:pStyle w:val="af3"/>
      </w:pPr>
      <w:r w:rsidRPr="00E96EC5">
        <w:t xml:space="preserve">Обоснование: </w:t>
      </w:r>
    </w:p>
    <w:p w:rsidR="004B30CB" w:rsidRPr="00E96EC5" w:rsidRDefault="004B30CB" w:rsidP="004B30CB">
      <w:pPr>
        <w:pStyle w:val="af1"/>
      </w:pPr>
    </w:p>
    <w:p w:rsidR="004B30CB" w:rsidRPr="00E96EC5" w:rsidRDefault="004B30CB" w:rsidP="00741EAE">
      <w:pPr>
        <w:pStyle w:val="aff2"/>
      </w:pPr>
      <w:r w:rsidRPr="00E96EC5">
        <w:t>Задание 452.</w:t>
      </w:r>
    </w:p>
    <w:p w:rsidR="004B30CB" w:rsidRPr="00E96EC5" w:rsidRDefault="004B30CB" w:rsidP="004B30CB">
      <w:pPr>
        <w:pStyle w:val="af6"/>
      </w:pPr>
      <w:r w:rsidRPr="00E96EC5">
        <w:t>Прочитайте текст и запишите развернутый обоснованный ответ</w:t>
      </w:r>
    </w:p>
    <w:p w:rsidR="004B30CB" w:rsidRPr="00E96EC5" w:rsidRDefault="004B30CB" w:rsidP="004B30CB">
      <w:pPr>
        <w:pStyle w:val="af1"/>
      </w:pPr>
      <w:r w:rsidRPr="00E96EC5">
        <w:t xml:space="preserve">При выполнении диагностирования сопротивления изоляции статорных обмоток трехфазного асинхронного электродвигателя напряжением 0,4 кВ относительно корпуса были получены следующие значения </w:t>
      </w:r>
      <w:r w:rsidRPr="00E96EC5">
        <w:rPr>
          <w:lang w:val="en-US"/>
        </w:rPr>
        <w:t>R</w:t>
      </w:r>
      <w:r w:rsidRPr="00E96EC5">
        <w:rPr>
          <w:vertAlign w:val="subscript"/>
        </w:rPr>
        <w:t>А-корпус</w:t>
      </w:r>
      <w:r w:rsidRPr="00E96EC5">
        <w:t xml:space="preserve"> = 9,98 МОм, </w:t>
      </w:r>
      <w:r w:rsidRPr="00E96EC5">
        <w:rPr>
          <w:lang w:val="en-US"/>
        </w:rPr>
        <w:t>R</w:t>
      </w:r>
      <w:r w:rsidRPr="00E96EC5">
        <w:rPr>
          <w:vertAlign w:val="subscript"/>
        </w:rPr>
        <w:t>В-корпус</w:t>
      </w:r>
      <w:r w:rsidRPr="00E96EC5">
        <w:t xml:space="preserve"> = 6,5 МОм и </w:t>
      </w:r>
      <w:r w:rsidRPr="00E96EC5">
        <w:rPr>
          <w:lang w:val="en-US"/>
        </w:rPr>
        <w:t>R</w:t>
      </w:r>
      <w:r w:rsidRPr="00E96EC5">
        <w:rPr>
          <w:vertAlign w:val="subscript"/>
        </w:rPr>
        <w:t>С-корпус</w:t>
      </w:r>
      <w:r w:rsidRPr="00E96EC5">
        <w:t xml:space="preserve"> = 10 МОм. Определите максимальное расхождение измеренных величин сопротивления изоляции в процентах.</w:t>
      </w:r>
    </w:p>
    <w:p w:rsidR="004B30CB" w:rsidRPr="00E96EC5" w:rsidRDefault="004B30CB" w:rsidP="004B30CB">
      <w:pPr>
        <w:pStyle w:val="af1"/>
      </w:pPr>
    </w:p>
    <w:p w:rsidR="004B30CB" w:rsidRPr="00E96EC5" w:rsidRDefault="004B30CB" w:rsidP="004B30CB">
      <w:pPr>
        <w:pStyle w:val="af3"/>
      </w:pPr>
      <w:r w:rsidRPr="00E96EC5">
        <w:t xml:space="preserve">Ответ: </w:t>
      </w:r>
    </w:p>
    <w:p w:rsidR="004B30CB" w:rsidRPr="00E96EC5" w:rsidRDefault="004B30CB" w:rsidP="004B30CB">
      <w:pPr>
        <w:pStyle w:val="af1"/>
      </w:pPr>
    </w:p>
    <w:p w:rsidR="000C1EB3" w:rsidRPr="00E96EC5" w:rsidRDefault="000C1EB3" w:rsidP="00741EAE">
      <w:pPr>
        <w:pStyle w:val="aff2"/>
      </w:pPr>
      <w:r w:rsidRPr="00E96EC5">
        <w:t>Задание 453.</w:t>
      </w:r>
    </w:p>
    <w:p w:rsidR="000C1EB3" w:rsidRPr="00E96EC5" w:rsidRDefault="000C1EB3" w:rsidP="000C1EB3">
      <w:pPr>
        <w:pStyle w:val="af6"/>
      </w:pPr>
      <w:r w:rsidRPr="00E96EC5">
        <w:t>Прочитайте текст и установите соответствие.</w:t>
      </w:r>
    </w:p>
    <w:p w:rsidR="000C1EB3" w:rsidRPr="00E96EC5" w:rsidRDefault="000C1EB3" w:rsidP="000C1EB3">
      <w:pPr>
        <w:pStyle w:val="af1"/>
      </w:pPr>
      <w:r w:rsidRPr="00E96EC5">
        <w:t xml:space="preserve">Какие методы позволяют обнаружить скрытые дефекты для определения состояния деталей?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0"/>
        <w:gridCol w:w="2039"/>
        <w:gridCol w:w="356"/>
        <w:gridCol w:w="7126"/>
      </w:tblGrid>
      <w:tr w:rsidR="000C1EB3" w:rsidRPr="00E96EC5" w:rsidTr="000C1EB3">
        <w:trPr>
          <w:trHeight w:val="20"/>
        </w:trPr>
        <w:tc>
          <w:tcPr>
            <w:tcW w:w="1234"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EB3" w:rsidRPr="00E96EC5" w:rsidRDefault="000C1EB3" w:rsidP="00CD6F69">
            <w:pPr>
              <w:pStyle w:val="af"/>
            </w:pPr>
            <w:r w:rsidRPr="00E96EC5">
              <w:t>Метод</w:t>
            </w:r>
          </w:p>
        </w:tc>
        <w:tc>
          <w:tcPr>
            <w:tcW w:w="3766" w:type="pct"/>
            <w:gridSpan w:val="2"/>
            <w:tcBorders>
              <w:top w:val="single" w:sz="4" w:space="0" w:color="auto"/>
              <w:left w:val="single" w:sz="4" w:space="0" w:color="auto"/>
              <w:bottom w:val="single" w:sz="4" w:space="0" w:color="auto"/>
              <w:right w:val="single" w:sz="4" w:space="0" w:color="auto"/>
            </w:tcBorders>
            <w:shd w:val="clear" w:color="auto" w:fill="FFFFFF"/>
            <w:hideMark/>
          </w:tcPr>
          <w:p w:rsidR="000C1EB3" w:rsidRPr="00E96EC5" w:rsidRDefault="000C1EB3" w:rsidP="00CD6F69">
            <w:pPr>
              <w:pStyle w:val="af"/>
            </w:pPr>
            <w:r w:rsidRPr="00E96EC5">
              <w:t>Определение</w:t>
            </w:r>
          </w:p>
        </w:tc>
      </w:tr>
      <w:tr w:rsidR="000C1EB3" w:rsidRPr="00E96EC5" w:rsidTr="000C1EB3">
        <w:trPr>
          <w:trHeight w:val="20"/>
        </w:trPr>
        <w:tc>
          <w:tcPr>
            <w:tcW w:w="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1EB3" w:rsidRPr="00E96EC5" w:rsidRDefault="000C1EB3" w:rsidP="00CD6F69">
            <w:pPr>
              <w:pStyle w:val="af"/>
            </w:pPr>
            <w:r w:rsidRPr="00E96EC5">
              <w:t>А</w:t>
            </w:r>
          </w:p>
        </w:tc>
        <w:tc>
          <w:tcPr>
            <w:tcW w:w="1136"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r w:rsidRPr="00E96EC5">
              <w:t>Внешний осмотр</w:t>
            </w:r>
          </w:p>
        </w:tc>
        <w:tc>
          <w:tcPr>
            <w:tcW w:w="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1EB3" w:rsidRPr="00E96EC5" w:rsidRDefault="000C1EB3" w:rsidP="00CD6F69">
            <w:pPr>
              <w:pStyle w:val="af"/>
            </w:pPr>
            <w:r w:rsidRPr="00E96EC5">
              <w:t>1</w:t>
            </w:r>
          </w:p>
        </w:tc>
        <w:tc>
          <w:tcPr>
            <w:tcW w:w="3697"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r w:rsidRPr="00E96EC5">
              <w:t>позволяет определять размеры и глубину залегания дефектов. Минимальный размер определяемого дефекта – 1мм². Толщина контролируемых деталей 1-2000мм</w:t>
            </w:r>
          </w:p>
        </w:tc>
      </w:tr>
      <w:tr w:rsidR="000C1EB3" w:rsidRPr="00E96EC5" w:rsidTr="000C1EB3">
        <w:trPr>
          <w:trHeight w:val="430"/>
        </w:trPr>
        <w:tc>
          <w:tcPr>
            <w:tcW w:w="98" w:type="pct"/>
            <w:tcBorders>
              <w:top w:val="single" w:sz="4" w:space="0" w:color="auto"/>
              <w:left w:val="single" w:sz="4" w:space="0" w:color="auto"/>
              <w:bottom w:val="single" w:sz="4" w:space="0" w:color="auto"/>
              <w:right w:val="single" w:sz="4" w:space="0" w:color="auto"/>
            </w:tcBorders>
            <w:shd w:val="clear" w:color="auto" w:fill="FFFFFF"/>
            <w:hideMark/>
          </w:tcPr>
          <w:p w:rsidR="000C1EB3" w:rsidRPr="00E96EC5" w:rsidRDefault="000C1EB3" w:rsidP="00CD6F69">
            <w:pPr>
              <w:pStyle w:val="af"/>
            </w:pPr>
            <w:r w:rsidRPr="00E96EC5">
              <w:t>Б</w:t>
            </w:r>
          </w:p>
        </w:tc>
        <w:tc>
          <w:tcPr>
            <w:tcW w:w="1136"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r w:rsidRPr="00E96EC5">
              <w:t>Цветной дефектоскопии</w:t>
            </w:r>
          </w:p>
        </w:tc>
        <w:tc>
          <w:tcPr>
            <w:tcW w:w="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1EB3" w:rsidRPr="00E96EC5" w:rsidRDefault="000C1EB3" w:rsidP="00CD6F69">
            <w:pPr>
              <w:pStyle w:val="af"/>
            </w:pPr>
            <w:r w:rsidRPr="00E96EC5">
              <w:t>2</w:t>
            </w:r>
          </w:p>
        </w:tc>
        <w:tc>
          <w:tcPr>
            <w:tcW w:w="3697"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r w:rsidRPr="00E96EC5">
              <w:t>Позволяет выявить пороки деталей: наружные трещины, изгибы, задиры, износ антифрикционного слоя, срыв резьбы, коррозию и т.п.</w:t>
            </w:r>
          </w:p>
        </w:tc>
      </w:tr>
      <w:tr w:rsidR="000C1EB3" w:rsidRPr="00E96EC5" w:rsidTr="000C1EB3">
        <w:trPr>
          <w:trHeight w:val="84"/>
        </w:trPr>
        <w:tc>
          <w:tcPr>
            <w:tcW w:w="98" w:type="pct"/>
            <w:tcBorders>
              <w:top w:val="single" w:sz="4" w:space="0" w:color="auto"/>
              <w:left w:val="single" w:sz="4" w:space="0" w:color="auto"/>
              <w:bottom w:val="single" w:sz="4" w:space="0" w:color="auto"/>
              <w:right w:val="single" w:sz="4" w:space="0" w:color="auto"/>
            </w:tcBorders>
            <w:shd w:val="clear" w:color="auto" w:fill="FFFFFF"/>
            <w:hideMark/>
          </w:tcPr>
          <w:p w:rsidR="000C1EB3" w:rsidRPr="00E96EC5" w:rsidRDefault="000C1EB3" w:rsidP="00CD6F69">
            <w:pPr>
              <w:pStyle w:val="af"/>
            </w:pPr>
            <w:r w:rsidRPr="00E96EC5">
              <w:t>В</w:t>
            </w:r>
          </w:p>
        </w:tc>
        <w:tc>
          <w:tcPr>
            <w:tcW w:w="1136"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r w:rsidRPr="00E96EC5">
              <w:t>Ультразвуковой</w:t>
            </w:r>
          </w:p>
        </w:tc>
        <w:tc>
          <w:tcPr>
            <w:tcW w:w="69" w:type="pct"/>
            <w:tcBorders>
              <w:top w:val="single" w:sz="4" w:space="0" w:color="auto"/>
              <w:left w:val="single" w:sz="4" w:space="0" w:color="auto"/>
              <w:bottom w:val="single" w:sz="4" w:space="0" w:color="auto"/>
              <w:right w:val="single" w:sz="4" w:space="0" w:color="auto"/>
            </w:tcBorders>
            <w:shd w:val="clear" w:color="auto" w:fill="FFFFFF"/>
            <w:hideMark/>
          </w:tcPr>
          <w:p w:rsidR="000C1EB3" w:rsidRPr="00E96EC5" w:rsidRDefault="000C1EB3" w:rsidP="00CD6F69">
            <w:pPr>
              <w:pStyle w:val="af"/>
            </w:pPr>
            <w:r w:rsidRPr="00E96EC5">
              <w:t>3</w:t>
            </w:r>
          </w:p>
        </w:tc>
        <w:tc>
          <w:tcPr>
            <w:tcW w:w="3697"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r w:rsidRPr="00E96EC5">
              <w:t>Для контроля нержавеющих сталей. При проверке аппаратов, работающих под давлением, необходимо контролировать все сварные швы</w:t>
            </w:r>
          </w:p>
        </w:tc>
      </w:tr>
      <w:tr w:rsidR="000C1EB3" w:rsidRPr="00E96EC5" w:rsidTr="000C1EB3">
        <w:trPr>
          <w:trHeight w:val="20"/>
        </w:trPr>
        <w:tc>
          <w:tcPr>
            <w:tcW w:w="98" w:type="pct"/>
            <w:tcBorders>
              <w:top w:val="single" w:sz="4" w:space="0" w:color="auto"/>
              <w:left w:val="single" w:sz="4" w:space="0" w:color="auto"/>
              <w:bottom w:val="single" w:sz="4" w:space="0" w:color="auto"/>
              <w:right w:val="single" w:sz="4" w:space="0" w:color="auto"/>
            </w:tcBorders>
            <w:shd w:val="clear" w:color="auto" w:fill="FFFFFF"/>
            <w:hideMark/>
          </w:tcPr>
          <w:p w:rsidR="000C1EB3" w:rsidRPr="00E96EC5" w:rsidRDefault="000C1EB3" w:rsidP="00CD6F69">
            <w:pPr>
              <w:pStyle w:val="af"/>
            </w:pPr>
            <w:r w:rsidRPr="00E96EC5">
              <w:t>Г</w:t>
            </w:r>
          </w:p>
        </w:tc>
        <w:tc>
          <w:tcPr>
            <w:tcW w:w="1136"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r w:rsidRPr="00E96EC5">
              <w:t>Вакуумирования сварных швов</w:t>
            </w:r>
          </w:p>
        </w:tc>
        <w:tc>
          <w:tcPr>
            <w:tcW w:w="69" w:type="pct"/>
            <w:tcBorders>
              <w:top w:val="single" w:sz="4" w:space="0" w:color="auto"/>
              <w:left w:val="single" w:sz="4" w:space="0" w:color="auto"/>
              <w:bottom w:val="single" w:sz="4" w:space="0" w:color="auto"/>
              <w:right w:val="single" w:sz="4" w:space="0" w:color="auto"/>
            </w:tcBorders>
            <w:shd w:val="clear" w:color="auto" w:fill="FFFFFF"/>
            <w:hideMark/>
          </w:tcPr>
          <w:p w:rsidR="000C1EB3" w:rsidRPr="00E96EC5" w:rsidRDefault="000C1EB3" w:rsidP="00CD6F69">
            <w:pPr>
              <w:pStyle w:val="af"/>
            </w:pPr>
            <w:r w:rsidRPr="00E96EC5">
              <w:t>4</w:t>
            </w:r>
          </w:p>
        </w:tc>
        <w:tc>
          <w:tcPr>
            <w:tcW w:w="3697"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r w:rsidRPr="00E96EC5">
              <w:t>Выявляются мелкие трещины. На поверхность детали, очищенной ацетоном или бензином, наносится кистью или пульвилизатором 3-4 слоя проникающего раствора, подкрашенного анилиновым красителем</w:t>
            </w:r>
          </w:p>
        </w:tc>
      </w:tr>
      <w:tr w:rsidR="000C1EB3" w:rsidRPr="00E96EC5" w:rsidTr="000C1EB3">
        <w:trPr>
          <w:trHeight w:val="20"/>
        </w:trPr>
        <w:tc>
          <w:tcPr>
            <w:tcW w:w="98" w:type="pct"/>
            <w:tcBorders>
              <w:top w:val="single" w:sz="4" w:space="0" w:color="auto"/>
              <w:left w:val="single" w:sz="4" w:space="0" w:color="auto"/>
              <w:bottom w:val="single" w:sz="4" w:space="0" w:color="auto"/>
              <w:right w:val="single" w:sz="4" w:space="0" w:color="auto"/>
            </w:tcBorders>
            <w:shd w:val="clear" w:color="auto" w:fill="FFFFFF"/>
          </w:tcPr>
          <w:p w:rsidR="000C1EB3" w:rsidRPr="00E96EC5" w:rsidRDefault="000C1EB3" w:rsidP="00CD6F69">
            <w:pPr>
              <w:pStyle w:val="af"/>
            </w:pPr>
          </w:p>
        </w:tc>
        <w:tc>
          <w:tcPr>
            <w:tcW w:w="1136"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p>
        </w:tc>
        <w:tc>
          <w:tcPr>
            <w:tcW w:w="6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0C1EB3" w:rsidRPr="00E96EC5" w:rsidRDefault="000C1EB3" w:rsidP="00CD6F69">
            <w:pPr>
              <w:pStyle w:val="af"/>
            </w:pPr>
            <w:r w:rsidRPr="00E96EC5">
              <w:t>5</w:t>
            </w:r>
          </w:p>
        </w:tc>
        <w:tc>
          <w:tcPr>
            <w:tcW w:w="3697"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r w:rsidRPr="00E96EC5">
              <w:t>Если доступ к сварному шву возможен только с наружной или только с внутренней стороны аппарата, испытание на плотность</w:t>
            </w:r>
          </w:p>
        </w:tc>
      </w:tr>
    </w:tbl>
    <w:p w:rsidR="000C1EB3" w:rsidRPr="00E96EC5" w:rsidRDefault="000C1EB3" w:rsidP="000C1EB3">
      <w:pPr>
        <w:pStyle w:val="af1"/>
      </w:pPr>
    </w:p>
    <w:p w:rsidR="00E2547B" w:rsidRPr="00E96EC5" w:rsidRDefault="00E2547B" w:rsidP="00E2547B">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0C1EB3" w:rsidRPr="00E96EC5" w:rsidTr="00E2547B">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1EB3" w:rsidRPr="00E96EC5" w:rsidRDefault="000C1EB3"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1EB3" w:rsidRPr="00E96EC5" w:rsidRDefault="000C1EB3"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1EB3" w:rsidRPr="00E96EC5" w:rsidRDefault="000C1EB3"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C1EB3" w:rsidRPr="00E96EC5" w:rsidRDefault="000C1EB3" w:rsidP="00CD6F69">
            <w:pPr>
              <w:pStyle w:val="af"/>
            </w:pPr>
            <w:r w:rsidRPr="00E96EC5">
              <w:t>Г</w:t>
            </w:r>
          </w:p>
        </w:tc>
      </w:tr>
      <w:tr w:rsidR="000C1EB3" w:rsidRPr="00E96EC5" w:rsidTr="00E2547B">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p>
        </w:tc>
      </w:tr>
    </w:tbl>
    <w:p w:rsidR="000C1EB3" w:rsidRPr="00E96EC5" w:rsidRDefault="000C1EB3" w:rsidP="000C1EB3">
      <w:pPr>
        <w:pStyle w:val="af1"/>
      </w:pPr>
    </w:p>
    <w:p w:rsidR="000C1EB3" w:rsidRPr="00E96EC5" w:rsidRDefault="000C1EB3" w:rsidP="00741EAE">
      <w:pPr>
        <w:pStyle w:val="aff2"/>
      </w:pPr>
      <w:r w:rsidRPr="00E96EC5">
        <w:t>Задание 454.</w:t>
      </w:r>
    </w:p>
    <w:p w:rsidR="000C1EB3" w:rsidRPr="00E96EC5" w:rsidRDefault="000C1EB3" w:rsidP="00E2547B">
      <w:pPr>
        <w:pStyle w:val="af6"/>
      </w:pPr>
      <w:r w:rsidRPr="00E96EC5">
        <w:t>Прочитайте текст и установите последовательность.</w:t>
      </w:r>
    </w:p>
    <w:p w:rsidR="000C1EB3" w:rsidRPr="00E96EC5" w:rsidRDefault="000C1EB3" w:rsidP="000C1EB3">
      <w:pPr>
        <w:pStyle w:val="af1"/>
      </w:pPr>
      <w:r w:rsidRPr="00E96EC5">
        <w:t>Метод люминисцентной дефектации позволяет выявить поверхностные дефекты глубиной не менее 0,02мм и шириной не менее 0,01мм.Установите последовательность операций при люминисцентной дефектоскопии:</w:t>
      </w:r>
    </w:p>
    <w:p w:rsidR="00E2547B" w:rsidRPr="00E96EC5" w:rsidRDefault="00E2547B" w:rsidP="000C1EB3">
      <w:pPr>
        <w:pStyle w:val="af1"/>
      </w:pPr>
    </w:p>
    <w:p w:rsidR="000C1EB3" w:rsidRPr="00E96EC5" w:rsidRDefault="000C1EB3" w:rsidP="000C1EB3">
      <w:pPr>
        <w:pStyle w:val="af1"/>
      </w:pPr>
      <w:r w:rsidRPr="00E96EC5">
        <w:lastRenderedPageBreak/>
        <w:t xml:space="preserve">1) нанесение проявляющего порошка; </w:t>
      </w:r>
    </w:p>
    <w:p w:rsidR="000C1EB3" w:rsidRPr="00E96EC5" w:rsidRDefault="000C1EB3" w:rsidP="000C1EB3">
      <w:pPr>
        <w:pStyle w:val="af1"/>
      </w:pPr>
      <w:r w:rsidRPr="00E96EC5">
        <w:t>2) осмотр детали в ультрафиолетовых лучах;</w:t>
      </w:r>
    </w:p>
    <w:p w:rsidR="000C1EB3" w:rsidRPr="00E96EC5" w:rsidRDefault="000C1EB3" w:rsidP="000C1EB3">
      <w:pPr>
        <w:pStyle w:val="af1"/>
      </w:pPr>
      <w:r w:rsidRPr="00E96EC5">
        <w:t>3) нанесение проникающего люминисцентного состава;</w:t>
      </w:r>
    </w:p>
    <w:p w:rsidR="000C1EB3" w:rsidRPr="00E96EC5" w:rsidRDefault="000C1EB3" w:rsidP="000C1EB3">
      <w:pPr>
        <w:pStyle w:val="af1"/>
      </w:pPr>
      <w:r w:rsidRPr="00E96EC5">
        <w:t>4) осмотр детали в рентгеновых лучах;</w:t>
      </w:r>
    </w:p>
    <w:p w:rsidR="000C1EB3" w:rsidRPr="00E96EC5" w:rsidRDefault="000C1EB3" w:rsidP="000C1EB3">
      <w:pPr>
        <w:pStyle w:val="af1"/>
      </w:pPr>
      <w:r w:rsidRPr="00E96EC5">
        <w:t>5) очистка поверхности от загрязнений.</w:t>
      </w:r>
    </w:p>
    <w:p w:rsidR="000C1EB3" w:rsidRPr="00E96EC5" w:rsidRDefault="000C1EB3" w:rsidP="000C1EB3">
      <w:pPr>
        <w:pStyle w:val="af1"/>
      </w:pPr>
    </w:p>
    <w:p w:rsidR="00E2547B" w:rsidRPr="00E96EC5" w:rsidRDefault="00E2547B" w:rsidP="00E2547B">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0C1EB3" w:rsidRPr="00E96EC5" w:rsidTr="00E2547B">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0C1EB3" w:rsidRPr="00E96EC5" w:rsidRDefault="000C1EB3" w:rsidP="00CD6F69">
            <w:pPr>
              <w:pStyle w:val="af"/>
            </w:pPr>
          </w:p>
        </w:tc>
      </w:tr>
    </w:tbl>
    <w:p w:rsidR="000C1EB3" w:rsidRPr="00E96EC5" w:rsidRDefault="000C1EB3" w:rsidP="000C1EB3">
      <w:pPr>
        <w:pStyle w:val="af1"/>
        <w:rPr>
          <w:rStyle w:val="217pt"/>
          <w:rFonts w:ascii="Times New Roman" w:hAnsi="Times New Roman" w:cs="Times New Roman"/>
          <w:sz w:val="24"/>
          <w:szCs w:val="24"/>
        </w:rPr>
      </w:pPr>
    </w:p>
    <w:p w:rsidR="000C1EB3" w:rsidRPr="00E96EC5" w:rsidRDefault="000C1EB3" w:rsidP="00741EAE">
      <w:pPr>
        <w:pStyle w:val="aff2"/>
      </w:pPr>
      <w:r w:rsidRPr="00E96EC5">
        <w:t>Задание 455.</w:t>
      </w:r>
    </w:p>
    <w:p w:rsidR="000C1EB3" w:rsidRPr="00E96EC5" w:rsidRDefault="000C1EB3" w:rsidP="00E2547B">
      <w:pPr>
        <w:pStyle w:val="af6"/>
      </w:pPr>
      <w:r w:rsidRPr="00E96EC5">
        <w:t>Прочитайте текст, выберите правильный ответ и запишите аргументы, обосновывающие выбор ответа</w:t>
      </w:r>
    </w:p>
    <w:p w:rsidR="000C1EB3" w:rsidRPr="00E96EC5" w:rsidRDefault="000C1EB3" w:rsidP="000C1EB3">
      <w:pPr>
        <w:pStyle w:val="af1"/>
      </w:pPr>
      <w:r w:rsidRPr="00E96EC5">
        <w:t xml:space="preserve">Какой метод позволяет определять размеры и глубину залегания дефектов с минимальным размером определяемого дефекта – 1мм². </w:t>
      </w:r>
    </w:p>
    <w:p w:rsidR="000C1EB3" w:rsidRPr="00E96EC5" w:rsidRDefault="000C1EB3" w:rsidP="000C1EB3">
      <w:pPr>
        <w:pStyle w:val="af1"/>
      </w:pPr>
    </w:p>
    <w:p w:rsidR="000C1EB3" w:rsidRPr="00E96EC5" w:rsidRDefault="000C1EB3" w:rsidP="000C1EB3">
      <w:pPr>
        <w:pStyle w:val="af1"/>
      </w:pPr>
      <w:r w:rsidRPr="00E96EC5">
        <w:t>1) магнитный</w:t>
      </w:r>
    </w:p>
    <w:p w:rsidR="000C1EB3" w:rsidRPr="00E96EC5" w:rsidRDefault="000C1EB3" w:rsidP="000C1EB3">
      <w:pPr>
        <w:pStyle w:val="af1"/>
      </w:pPr>
      <w:r w:rsidRPr="00E96EC5">
        <w:t>2) ультразвуковой</w:t>
      </w:r>
    </w:p>
    <w:p w:rsidR="000C1EB3" w:rsidRPr="00E96EC5" w:rsidRDefault="000C1EB3" w:rsidP="000C1EB3">
      <w:pPr>
        <w:pStyle w:val="af1"/>
      </w:pPr>
      <w:r w:rsidRPr="00E96EC5">
        <w:t>3) цветная дефектоскопия</w:t>
      </w:r>
    </w:p>
    <w:p w:rsidR="000C1EB3" w:rsidRPr="00E96EC5" w:rsidRDefault="000C1EB3" w:rsidP="000C1EB3">
      <w:pPr>
        <w:pStyle w:val="af1"/>
      </w:pPr>
      <w:r w:rsidRPr="00E96EC5">
        <w:t>4) гамма просвечивание.</w:t>
      </w:r>
    </w:p>
    <w:p w:rsidR="000C1EB3" w:rsidRPr="00E96EC5" w:rsidRDefault="000C1EB3" w:rsidP="000C1EB3">
      <w:pPr>
        <w:pStyle w:val="af1"/>
      </w:pPr>
    </w:p>
    <w:p w:rsidR="000C1EB3" w:rsidRPr="00E96EC5" w:rsidRDefault="000C1EB3" w:rsidP="000C1EB3">
      <w:pPr>
        <w:pStyle w:val="af1"/>
        <w:rPr>
          <w:b/>
        </w:rPr>
      </w:pPr>
      <w:r w:rsidRPr="00E96EC5">
        <w:rPr>
          <w:b/>
        </w:rPr>
        <w:t>Ответ:</w:t>
      </w:r>
    </w:p>
    <w:p w:rsidR="000C1EB3" w:rsidRPr="00E96EC5" w:rsidRDefault="000C1EB3" w:rsidP="000C1EB3">
      <w:pPr>
        <w:pStyle w:val="af1"/>
      </w:pPr>
    </w:p>
    <w:p w:rsidR="000C1EB3" w:rsidRPr="00E96EC5" w:rsidRDefault="000C1EB3" w:rsidP="000C1EB3">
      <w:pPr>
        <w:pStyle w:val="af1"/>
        <w:rPr>
          <w:b/>
        </w:rPr>
      </w:pPr>
      <w:r w:rsidRPr="00E96EC5">
        <w:rPr>
          <w:b/>
        </w:rPr>
        <w:t>Обоснование:</w:t>
      </w:r>
    </w:p>
    <w:p w:rsidR="000C1EB3" w:rsidRPr="00E96EC5" w:rsidRDefault="000C1EB3" w:rsidP="000C1EB3">
      <w:pPr>
        <w:pStyle w:val="af1"/>
      </w:pPr>
    </w:p>
    <w:p w:rsidR="000C1EB3" w:rsidRPr="00E96EC5" w:rsidRDefault="000C1EB3" w:rsidP="00741EAE">
      <w:pPr>
        <w:pStyle w:val="aff2"/>
      </w:pPr>
      <w:r w:rsidRPr="00E96EC5">
        <w:t>Задание 456.</w:t>
      </w:r>
    </w:p>
    <w:p w:rsidR="000C1EB3" w:rsidRPr="00E96EC5" w:rsidRDefault="000C1EB3" w:rsidP="00E2547B">
      <w:pPr>
        <w:pStyle w:val="af6"/>
      </w:pPr>
      <w:r w:rsidRPr="00E96EC5">
        <w:t>Прочитайте текст, выберите правильные ответы и запишите аргументы, обосновывающие выбор ответов</w:t>
      </w:r>
    </w:p>
    <w:p w:rsidR="000C1EB3" w:rsidRPr="00E96EC5" w:rsidRDefault="000C1EB3" w:rsidP="000C1EB3">
      <w:pPr>
        <w:pStyle w:val="af1"/>
      </w:pPr>
      <w:r w:rsidRPr="00E96EC5">
        <w:t>Какие признаки входят в объём технического обслуживания?</w:t>
      </w:r>
    </w:p>
    <w:p w:rsidR="000C1EB3" w:rsidRPr="00E96EC5" w:rsidRDefault="000C1EB3" w:rsidP="000C1EB3">
      <w:pPr>
        <w:pStyle w:val="af1"/>
      </w:pPr>
    </w:p>
    <w:p w:rsidR="000C1EB3" w:rsidRPr="00E96EC5" w:rsidRDefault="000C1EB3" w:rsidP="000C1EB3">
      <w:pPr>
        <w:pStyle w:val="af1"/>
      </w:pPr>
      <w:r w:rsidRPr="00E96EC5">
        <w:t>1) аварийный уход</w:t>
      </w:r>
    </w:p>
    <w:p w:rsidR="000C1EB3" w:rsidRPr="00E96EC5" w:rsidRDefault="000C1EB3" w:rsidP="000C1EB3">
      <w:pPr>
        <w:pStyle w:val="af1"/>
      </w:pPr>
      <w:r w:rsidRPr="00E96EC5">
        <w:t>2) эксплуатационный уход,</w:t>
      </w:r>
    </w:p>
    <w:p w:rsidR="000C1EB3" w:rsidRPr="00E96EC5" w:rsidRDefault="000C1EB3" w:rsidP="000C1EB3">
      <w:pPr>
        <w:pStyle w:val="af1"/>
      </w:pPr>
      <w:r w:rsidRPr="00E96EC5">
        <w:t>3) мелкий ремонт оборудования</w:t>
      </w:r>
    </w:p>
    <w:p w:rsidR="000C1EB3" w:rsidRPr="00E96EC5" w:rsidRDefault="000C1EB3" w:rsidP="000C1EB3">
      <w:pPr>
        <w:pStyle w:val="af1"/>
      </w:pPr>
      <w:r w:rsidRPr="00E96EC5">
        <w:t>4) средний ремонт оборудования</w:t>
      </w:r>
    </w:p>
    <w:p w:rsidR="000C1EB3" w:rsidRPr="00E96EC5" w:rsidRDefault="000C1EB3" w:rsidP="000C1EB3">
      <w:pPr>
        <w:pStyle w:val="af1"/>
      </w:pPr>
    </w:p>
    <w:p w:rsidR="000C1EB3" w:rsidRPr="00E96EC5" w:rsidRDefault="000C1EB3" w:rsidP="00E2547B">
      <w:pPr>
        <w:pStyle w:val="af3"/>
      </w:pPr>
      <w:r w:rsidRPr="00E96EC5">
        <w:t>Ответ:</w:t>
      </w:r>
    </w:p>
    <w:p w:rsidR="000C1EB3" w:rsidRPr="00E96EC5" w:rsidRDefault="000C1EB3" w:rsidP="000C1EB3">
      <w:pPr>
        <w:pStyle w:val="af1"/>
      </w:pPr>
    </w:p>
    <w:p w:rsidR="000C1EB3" w:rsidRPr="00E96EC5" w:rsidRDefault="000C1EB3" w:rsidP="00E2547B">
      <w:pPr>
        <w:pStyle w:val="af3"/>
      </w:pPr>
      <w:r w:rsidRPr="00E96EC5">
        <w:t>Обоснование:</w:t>
      </w:r>
    </w:p>
    <w:p w:rsidR="000C1EB3" w:rsidRPr="00E96EC5" w:rsidRDefault="000C1EB3" w:rsidP="000C1EB3">
      <w:pPr>
        <w:pStyle w:val="af1"/>
      </w:pPr>
    </w:p>
    <w:p w:rsidR="000C1EB3" w:rsidRPr="00E96EC5" w:rsidRDefault="000C1EB3" w:rsidP="00741EAE">
      <w:pPr>
        <w:pStyle w:val="aff2"/>
      </w:pPr>
      <w:r w:rsidRPr="00E96EC5">
        <w:t>Задание 457.</w:t>
      </w:r>
    </w:p>
    <w:p w:rsidR="000C1EB3" w:rsidRPr="00E96EC5" w:rsidRDefault="000C1EB3" w:rsidP="00E2547B">
      <w:pPr>
        <w:pStyle w:val="af6"/>
      </w:pPr>
      <w:r w:rsidRPr="00E96EC5">
        <w:t>Прочитайте текст и запишите развернутый обоснованный ответ</w:t>
      </w:r>
    </w:p>
    <w:p w:rsidR="000C1EB3" w:rsidRPr="00E96EC5" w:rsidRDefault="000C1EB3" w:rsidP="000C1EB3">
      <w:pPr>
        <w:pStyle w:val="af1"/>
      </w:pPr>
      <w:r w:rsidRPr="00E96EC5">
        <w:t>Из чего складывается время простоя оборудования в ремонте:</w:t>
      </w:r>
    </w:p>
    <w:p w:rsidR="000C1EB3" w:rsidRPr="00E96EC5" w:rsidRDefault="000C1EB3" w:rsidP="000C1EB3">
      <w:pPr>
        <w:pStyle w:val="af1"/>
      </w:pPr>
    </w:p>
    <w:p w:rsidR="000C1EB3" w:rsidRPr="00E96EC5" w:rsidRDefault="000C1EB3" w:rsidP="00E2547B">
      <w:pPr>
        <w:pStyle w:val="af3"/>
      </w:pPr>
      <w:r w:rsidRPr="00E96EC5">
        <w:t>Ответ:</w:t>
      </w:r>
    </w:p>
    <w:p w:rsidR="004B30CB" w:rsidRPr="00E96EC5" w:rsidRDefault="004B30CB" w:rsidP="00562B48">
      <w:pPr>
        <w:pStyle w:val="af1"/>
      </w:pPr>
    </w:p>
    <w:p w:rsidR="005055A8" w:rsidRPr="00E96EC5" w:rsidRDefault="005055A8" w:rsidP="00741EAE">
      <w:pPr>
        <w:pStyle w:val="aff2"/>
      </w:pPr>
      <w:r w:rsidRPr="00E96EC5">
        <w:t>Задание 458.</w:t>
      </w:r>
    </w:p>
    <w:p w:rsidR="005055A8" w:rsidRPr="00E96EC5" w:rsidRDefault="005055A8" w:rsidP="002C436D">
      <w:pPr>
        <w:pStyle w:val="af6"/>
      </w:pPr>
      <w:r w:rsidRPr="00E96EC5">
        <w:t>Прочитайте текст и запишите развернутый обоснованный ответ</w:t>
      </w:r>
    </w:p>
    <w:p w:rsidR="005055A8" w:rsidRPr="00E96EC5" w:rsidRDefault="005055A8" w:rsidP="002C436D">
      <w:pPr>
        <w:pStyle w:val="af1"/>
      </w:pPr>
      <w:r w:rsidRPr="00E96EC5">
        <w:t>Перечислите неисправности и причины повреждения трансформаторов.</w:t>
      </w:r>
    </w:p>
    <w:p w:rsidR="005055A8" w:rsidRPr="00E96EC5" w:rsidRDefault="005055A8" w:rsidP="005055A8">
      <w:pPr>
        <w:pStyle w:val="210"/>
        <w:shd w:val="clear" w:color="auto" w:fill="auto"/>
        <w:spacing w:before="0" w:after="0" w:line="240" w:lineRule="auto"/>
        <w:rPr>
          <w:sz w:val="24"/>
          <w:szCs w:val="24"/>
        </w:rPr>
      </w:pPr>
    </w:p>
    <w:p w:rsidR="005055A8" w:rsidRPr="00E96EC5" w:rsidRDefault="005055A8" w:rsidP="005055A8">
      <w:pPr>
        <w:pStyle w:val="210"/>
        <w:shd w:val="clear" w:color="auto" w:fill="auto"/>
        <w:spacing w:before="0" w:after="0" w:line="240" w:lineRule="auto"/>
        <w:rPr>
          <w:b/>
          <w:sz w:val="24"/>
          <w:szCs w:val="24"/>
        </w:rPr>
      </w:pPr>
      <w:r w:rsidRPr="00E96EC5">
        <w:rPr>
          <w:b/>
          <w:sz w:val="24"/>
          <w:szCs w:val="24"/>
        </w:rPr>
        <w:t>Ответ:</w:t>
      </w:r>
    </w:p>
    <w:p w:rsidR="005055A8" w:rsidRPr="00E96EC5" w:rsidRDefault="005055A8" w:rsidP="005055A8">
      <w:pPr>
        <w:pStyle w:val="af1"/>
      </w:pPr>
    </w:p>
    <w:p w:rsidR="005055A8" w:rsidRPr="00E96EC5" w:rsidRDefault="005055A8" w:rsidP="00741EAE">
      <w:pPr>
        <w:pStyle w:val="aff2"/>
      </w:pPr>
      <w:r w:rsidRPr="00E96EC5">
        <w:t>Задание 459.</w:t>
      </w:r>
    </w:p>
    <w:p w:rsidR="005055A8" w:rsidRPr="00E96EC5" w:rsidRDefault="005055A8" w:rsidP="005055A8">
      <w:pPr>
        <w:pStyle w:val="af6"/>
      </w:pPr>
      <w:r w:rsidRPr="00E96EC5">
        <w:t>Прочитайте текст и установите соответствие.</w:t>
      </w:r>
    </w:p>
    <w:p w:rsidR="005055A8" w:rsidRPr="00E96EC5" w:rsidRDefault="005055A8" w:rsidP="005055A8">
      <w:pPr>
        <w:pStyle w:val="af1"/>
      </w:pPr>
      <w:r w:rsidRPr="00E96EC5">
        <w:lastRenderedPageBreak/>
        <w:t>Возникновение неисправностей по характеру проявления позволяет найти их причину и принять меры по их устранению в устройствах электроснабжения. Установить соответствие между элементами трансформатора и видом повреждения.</w:t>
      </w:r>
    </w:p>
    <w:p w:rsidR="005055A8" w:rsidRPr="00E96EC5" w:rsidRDefault="005055A8" w:rsidP="005055A8">
      <w:pPr>
        <w:pStyle w:val="af1"/>
      </w:pPr>
    </w:p>
    <w:tbl>
      <w:tblPr>
        <w:tblStyle w:val="ab"/>
        <w:tblW w:w="5000" w:type="pct"/>
        <w:tblLook w:val="04A0" w:firstRow="1" w:lastRow="0" w:firstColumn="1" w:lastColumn="0" w:noHBand="0" w:noVBand="1"/>
      </w:tblPr>
      <w:tblGrid>
        <w:gridCol w:w="653"/>
        <w:gridCol w:w="4497"/>
        <w:gridCol w:w="596"/>
        <w:gridCol w:w="4391"/>
      </w:tblGrid>
      <w:tr w:rsidR="005055A8" w:rsidRPr="00E96EC5" w:rsidTr="005055A8">
        <w:tc>
          <w:tcPr>
            <w:tcW w:w="2539" w:type="pct"/>
            <w:gridSpan w:val="2"/>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Вид повреждения</w:t>
            </w:r>
          </w:p>
        </w:tc>
        <w:tc>
          <w:tcPr>
            <w:tcW w:w="2461" w:type="pct"/>
            <w:gridSpan w:val="2"/>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Элемент трансформатора</w:t>
            </w:r>
          </w:p>
        </w:tc>
      </w:tr>
      <w:tr w:rsidR="005055A8" w:rsidRPr="00E96EC5" w:rsidTr="005055A8">
        <w:tc>
          <w:tcPr>
            <w:tcW w:w="322"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А</w:t>
            </w:r>
          </w:p>
        </w:tc>
        <w:tc>
          <w:tcPr>
            <w:tcW w:w="2218"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 xml:space="preserve">«пожар стали» </w:t>
            </w:r>
          </w:p>
        </w:tc>
        <w:tc>
          <w:tcPr>
            <w:tcW w:w="294"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1</w:t>
            </w:r>
          </w:p>
        </w:tc>
        <w:tc>
          <w:tcPr>
            <w:tcW w:w="2167"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Переключатель регулировки напряжения трансформатора</w:t>
            </w:r>
          </w:p>
        </w:tc>
      </w:tr>
      <w:tr w:rsidR="005055A8" w:rsidRPr="00E96EC5" w:rsidTr="005055A8">
        <w:tc>
          <w:tcPr>
            <w:tcW w:w="322"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Б</w:t>
            </w:r>
          </w:p>
        </w:tc>
        <w:tc>
          <w:tcPr>
            <w:tcW w:w="2218"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электрический пробой на корпус</w:t>
            </w:r>
          </w:p>
        </w:tc>
        <w:tc>
          <w:tcPr>
            <w:tcW w:w="294"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2</w:t>
            </w:r>
          </w:p>
        </w:tc>
        <w:tc>
          <w:tcPr>
            <w:tcW w:w="2167"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Магнитопровод трансформатора</w:t>
            </w:r>
          </w:p>
        </w:tc>
      </w:tr>
      <w:tr w:rsidR="005055A8" w:rsidRPr="00E96EC5" w:rsidTr="005055A8">
        <w:tc>
          <w:tcPr>
            <w:tcW w:w="322"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В</w:t>
            </w:r>
          </w:p>
        </w:tc>
        <w:tc>
          <w:tcPr>
            <w:tcW w:w="2218"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междувитковое замыкание</w:t>
            </w:r>
          </w:p>
        </w:tc>
        <w:tc>
          <w:tcPr>
            <w:tcW w:w="294"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3</w:t>
            </w:r>
          </w:p>
        </w:tc>
        <w:tc>
          <w:tcPr>
            <w:tcW w:w="2167" w:type="pct"/>
            <w:tcBorders>
              <w:top w:val="single" w:sz="4" w:space="0" w:color="auto"/>
              <w:left w:val="single" w:sz="4" w:space="0" w:color="auto"/>
              <w:bottom w:val="single" w:sz="4" w:space="0" w:color="auto"/>
              <w:right w:val="single" w:sz="4" w:space="0" w:color="auto"/>
            </w:tcBorders>
          </w:tcPr>
          <w:p w:rsidR="005055A8" w:rsidRPr="00E96EC5" w:rsidRDefault="005055A8" w:rsidP="00CD6F69">
            <w:pPr>
              <w:pStyle w:val="af"/>
            </w:pPr>
            <w:r w:rsidRPr="00E96EC5">
              <w:t>Бак и арматура трансформатора</w:t>
            </w:r>
          </w:p>
        </w:tc>
      </w:tr>
      <w:tr w:rsidR="005055A8" w:rsidRPr="00E96EC5" w:rsidTr="005055A8">
        <w:tc>
          <w:tcPr>
            <w:tcW w:w="322"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Г</w:t>
            </w:r>
          </w:p>
        </w:tc>
        <w:tc>
          <w:tcPr>
            <w:tcW w:w="2218"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протекание масла из сварных швов и фланцевых соединений</w:t>
            </w:r>
          </w:p>
        </w:tc>
        <w:tc>
          <w:tcPr>
            <w:tcW w:w="294"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4</w:t>
            </w:r>
          </w:p>
        </w:tc>
        <w:tc>
          <w:tcPr>
            <w:tcW w:w="2167"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Ввода трансформатора</w:t>
            </w:r>
          </w:p>
        </w:tc>
      </w:tr>
      <w:tr w:rsidR="005055A8" w:rsidRPr="00E96EC5" w:rsidTr="005055A8">
        <w:tc>
          <w:tcPr>
            <w:tcW w:w="322" w:type="pct"/>
            <w:tcBorders>
              <w:top w:val="single" w:sz="4" w:space="0" w:color="auto"/>
              <w:left w:val="single" w:sz="4" w:space="0" w:color="auto"/>
              <w:bottom w:val="single" w:sz="4" w:space="0" w:color="auto"/>
              <w:right w:val="single" w:sz="4" w:space="0" w:color="auto"/>
            </w:tcBorders>
          </w:tcPr>
          <w:p w:rsidR="005055A8" w:rsidRPr="00E96EC5" w:rsidRDefault="005055A8" w:rsidP="00CD6F69">
            <w:pPr>
              <w:pStyle w:val="af"/>
            </w:pPr>
          </w:p>
        </w:tc>
        <w:tc>
          <w:tcPr>
            <w:tcW w:w="2218" w:type="pct"/>
            <w:tcBorders>
              <w:top w:val="single" w:sz="4" w:space="0" w:color="auto"/>
              <w:left w:val="single" w:sz="4" w:space="0" w:color="auto"/>
              <w:bottom w:val="single" w:sz="4" w:space="0" w:color="auto"/>
              <w:right w:val="single" w:sz="4" w:space="0" w:color="auto"/>
            </w:tcBorders>
          </w:tcPr>
          <w:p w:rsidR="005055A8" w:rsidRPr="00E96EC5" w:rsidRDefault="005055A8" w:rsidP="00CD6F69">
            <w:pPr>
              <w:pStyle w:val="af"/>
            </w:pPr>
          </w:p>
        </w:tc>
        <w:tc>
          <w:tcPr>
            <w:tcW w:w="294"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5</w:t>
            </w:r>
          </w:p>
        </w:tc>
        <w:tc>
          <w:tcPr>
            <w:tcW w:w="2167" w:type="pct"/>
            <w:tcBorders>
              <w:top w:val="single" w:sz="4" w:space="0" w:color="auto"/>
              <w:left w:val="single" w:sz="4" w:space="0" w:color="auto"/>
              <w:bottom w:val="single" w:sz="4" w:space="0" w:color="auto"/>
              <w:right w:val="single" w:sz="4" w:space="0" w:color="auto"/>
            </w:tcBorders>
            <w:hideMark/>
          </w:tcPr>
          <w:p w:rsidR="005055A8" w:rsidRPr="00E96EC5" w:rsidRDefault="005055A8" w:rsidP="00CD6F69">
            <w:pPr>
              <w:pStyle w:val="af"/>
            </w:pPr>
            <w:r w:rsidRPr="00E96EC5">
              <w:t>Обмотка трансформатора</w:t>
            </w:r>
          </w:p>
        </w:tc>
      </w:tr>
    </w:tbl>
    <w:p w:rsidR="005055A8" w:rsidRPr="00E96EC5" w:rsidRDefault="005055A8" w:rsidP="005055A8">
      <w:pPr>
        <w:pStyle w:val="af1"/>
      </w:pPr>
    </w:p>
    <w:p w:rsidR="005055A8" w:rsidRPr="00E96EC5" w:rsidRDefault="005055A8" w:rsidP="005055A8">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5055A8" w:rsidRPr="00E96EC5" w:rsidTr="005055A8">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055A8" w:rsidRPr="00E96EC5" w:rsidRDefault="005055A8"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055A8" w:rsidRPr="00E96EC5" w:rsidRDefault="005055A8"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055A8" w:rsidRPr="00E96EC5" w:rsidRDefault="005055A8"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055A8" w:rsidRPr="00E96EC5" w:rsidRDefault="005055A8" w:rsidP="00CD6F69">
            <w:pPr>
              <w:pStyle w:val="af"/>
            </w:pPr>
            <w:r w:rsidRPr="00E96EC5">
              <w:t>Г</w:t>
            </w:r>
          </w:p>
        </w:tc>
      </w:tr>
      <w:tr w:rsidR="005055A8" w:rsidRPr="00E96EC5" w:rsidTr="005055A8">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5055A8" w:rsidRPr="00E96EC5" w:rsidRDefault="005055A8"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5055A8" w:rsidRPr="00E96EC5" w:rsidRDefault="005055A8"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5055A8" w:rsidRPr="00E96EC5" w:rsidRDefault="005055A8"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5055A8" w:rsidRPr="00E96EC5" w:rsidRDefault="005055A8" w:rsidP="00CD6F69">
            <w:pPr>
              <w:pStyle w:val="af"/>
            </w:pPr>
          </w:p>
        </w:tc>
      </w:tr>
    </w:tbl>
    <w:p w:rsidR="005055A8" w:rsidRPr="00E96EC5" w:rsidRDefault="005055A8" w:rsidP="005055A8">
      <w:pPr>
        <w:pStyle w:val="af1"/>
      </w:pPr>
    </w:p>
    <w:p w:rsidR="005055A8" w:rsidRPr="00E96EC5" w:rsidRDefault="005055A8" w:rsidP="00741EAE">
      <w:pPr>
        <w:pStyle w:val="aff2"/>
      </w:pPr>
      <w:r w:rsidRPr="00E96EC5">
        <w:t>Задание 460.</w:t>
      </w:r>
    </w:p>
    <w:p w:rsidR="005055A8" w:rsidRPr="00E96EC5" w:rsidRDefault="005055A8" w:rsidP="005055A8">
      <w:pPr>
        <w:pStyle w:val="af6"/>
      </w:pPr>
      <w:r w:rsidRPr="00E96EC5">
        <w:t>Прочитайте текст, выберите правильный ответ и запишите аргументы, обосновывающие выбор ответа</w:t>
      </w:r>
    </w:p>
    <w:p w:rsidR="005055A8" w:rsidRPr="00E96EC5" w:rsidRDefault="005055A8" w:rsidP="005055A8">
      <w:pPr>
        <w:pStyle w:val="af1"/>
      </w:pPr>
      <w:r w:rsidRPr="00E96EC5">
        <w:t>Электромонтер должен обнаруживать и устранять повреждения и неисправности оборудования электроустановок. Обслуживание приборов оборудования подразделяется на плановые и производственные, что из нижеперечисленного не относится к плановому обслуживание электрических устройств и механизмов?</w:t>
      </w:r>
    </w:p>
    <w:p w:rsidR="005055A8" w:rsidRPr="00E96EC5" w:rsidRDefault="005055A8" w:rsidP="005055A8">
      <w:pPr>
        <w:pStyle w:val="af1"/>
      </w:pPr>
    </w:p>
    <w:p w:rsidR="005055A8" w:rsidRPr="00E96EC5" w:rsidRDefault="005055A8" w:rsidP="005055A8">
      <w:pPr>
        <w:pStyle w:val="af1"/>
      </w:pPr>
      <w:r w:rsidRPr="00E96EC5">
        <w:t>1) осмотр электрооборудования перед началом работы</w:t>
      </w:r>
    </w:p>
    <w:p w:rsidR="005055A8" w:rsidRPr="00E96EC5" w:rsidRDefault="005055A8" w:rsidP="005055A8">
      <w:pPr>
        <w:pStyle w:val="af1"/>
      </w:pPr>
      <w:r w:rsidRPr="00E96EC5">
        <w:t xml:space="preserve">2) углубленная чистка механизмов, </w:t>
      </w:r>
    </w:p>
    <w:p w:rsidR="005055A8" w:rsidRPr="00E96EC5" w:rsidRDefault="005055A8" w:rsidP="005055A8">
      <w:pPr>
        <w:pStyle w:val="af1"/>
      </w:pPr>
      <w:r w:rsidRPr="00E96EC5">
        <w:t xml:space="preserve">3) частичного разбора их и смазки подшипников, </w:t>
      </w:r>
    </w:p>
    <w:p w:rsidR="005055A8" w:rsidRPr="00E96EC5" w:rsidRDefault="005055A8" w:rsidP="005055A8">
      <w:pPr>
        <w:pStyle w:val="af1"/>
      </w:pPr>
      <w:r w:rsidRPr="00E96EC5">
        <w:t xml:space="preserve">4) сменой щеток, пружин и других не долговечных деталей. </w:t>
      </w:r>
    </w:p>
    <w:p w:rsidR="005055A8" w:rsidRPr="00E96EC5" w:rsidRDefault="005055A8" w:rsidP="005055A8">
      <w:pPr>
        <w:pStyle w:val="af1"/>
      </w:pPr>
    </w:p>
    <w:p w:rsidR="005055A8" w:rsidRPr="00E96EC5" w:rsidRDefault="005055A8" w:rsidP="005055A8">
      <w:pPr>
        <w:pStyle w:val="af3"/>
      </w:pPr>
      <w:r w:rsidRPr="00E96EC5">
        <w:t>Ответ:</w:t>
      </w:r>
    </w:p>
    <w:p w:rsidR="005055A8" w:rsidRPr="00E96EC5" w:rsidRDefault="005055A8" w:rsidP="005055A8">
      <w:pPr>
        <w:pStyle w:val="af1"/>
      </w:pPr>
    </w:p>
    <w:p w:rsidR="005055A8" w:rsidRPr="00E96EC5" w:rsidRDefault="005055A8" w:rsidP="005055A8">
      <w:pPr>
        <w:pStyle w:val="af3"/>
      </w:pPr>
      <w:r w:rsidRPr="00E96EC5">
        <w:t>Обоснование:</w:t>
      </w:r>
    </w:p>
    <w:p w:rsidR="005055A8" w:rsidRPr="00E96EC5" w:rsidRDefault="005055A8" w:rsidP="005055A8">
      <w:pPr>
        <w:pStyle w:val="af1"/>
      </w:pPr>
    </w:p>
    <w:p w:rsidR="005055A8" w:rsidRPr="00E96EC5" w:rsidRDefault="005055A8" w:rsidP="00741EAE">
      <w:pPr>
        <w:pStyle w:val="aff2"/>
      </w:pPr>
      <w:r w:rsidRPr="00E96EC5">
        <w:t>Задание 461.</w:t>
      </w:r>
    </w:p>
    <w:p w:rsidR="005055A8" w:rsidRPr="00E96EC5" w:rsidRDefault="005055A8" w:rsidP="005055A8">
      <w:pPr>
        <w:pStyle w:val="af6"/>
      </w:pPr>
      <w:r w:rsidRPr="00E96EC5">
        <w:t>Прочитайте текст, выберите правильные ответы и запишите аргументы, обосновывающие выбор ответов</w:t>
      </w:r>
    </w:p>
    <w:p w:rsidR="005055A8" w:rsidRPr="00E96EC5" w:rsidRDefault="005055A8" w:rsidP="005055A8">
      <w:pPr>
        <w:pStyle w:val="af1"/>
      </w:pPr>
      <w:r w:rsidRPr="00E96EC5">
        <w:t>Организация ремонтных работ оборудования электроустановок напряжением до 1000 В. Укажите какое количество работников должно выполнять работы, связанные с подачей напряжения, и их квалификационную группу по ЭБ:</w:t>
      </w:r>
    </w:p>
    <w:p w:rsidR="005055A8" w:rsidRPr="00E96EC5" w:rsidRDefault="005055A8" w:rsidP="005055A8">
      <w:pPr>
        <w:pStyle w:val="af1"/>
      </w:pPr>
    </w:p>
    <w:p w:rsidR="005055A8" w:rsidRPr="00E96EC5" w:rsidRDefault="005055A8" w:rsidP="005055A8">
      <w:pPr>
        <w:pStyle w:val="af1"/>
      </w:pPr>
      <w:r w:rsidRPr="00E96EC5">
        <w:t>1) только двумя лицами,</w:t>
      </w:r>
    </w:p>
    <w:p w:rsidR="005055A8" w:rsidRPr="00E96EC5" w:rsidRDefault="005055A8" w:rsidP="005055A8">
      <w:pPr>
        <w:pStyle w:val="af1"/>
      </w:pPr>
      <w:r w:rsidRPr="00E96EC5">
        <w:t>2) достаточно одного,</w:t>
      </w:r>
    </w:p>
    <w:p w:rsidR="005055A8" w:rsidRPr="00E96EC5" w:rsidRDefault="005055A8" w:rsidP="005055A8">
      <w:pPr>
        <w:pStyle w:val="af1"/>
      </w:pPr>
      <w:r w:rsidRPr="00E96EC5">
        <w:t>3) квалификационная группа каждого работника по ЭБ не ниже III,</w:t>
      </w:r>
    </w:p>
    <w:p w:rsidR="005055A8" w:rsidRPr="00E96EC5" w:rsidRDefault="005055A8" w:rsidP="005055A8">
      <w:pPr>
        <w:pStyle w:val="af1"/>
      </w:pPr>
      <w:r w:rsidRPr="00E96EC5">
        <w:t>4) один из них обязательно должно иметь квалификационную группу по ЭБ не ниже III.</w:t>
      </w:r>
    </w:p>
    <w:p w:rsidR="005055A8" w:rsidRPr="00E96EC5" w:rsidRDefault="005055A8" w:rsidP="005055A8">
      <w:pPr>
        <w:pStyle w:val="af1"/>
      </w:pPr>
    </w:p>
    <w:p w:rsidR="005055A8" w:rsidRPr="00E96EC5" w:rsidRDefault="005055A8" w:rsidP="005055A8">
      <w:pPr>
        <w:pStyle w:val="af3"/>
      </w:pPr>
      <w:r w:rsidRPr="00E96EC5">
        <w:t>Ответ:</w:t>
      </w:r>
    </w:p>
    <w:p w:rsidR="005055A8" w:rsidRPr="00E96EC5" w:rsidRDefault="005055A8" w:rsidP="005055A8">
      <w:pPr>
        <w:pStyle w:val="af1"/>
      </w:pPr>
    </w:p>
    <w:p w:rsidR="005055A8" w:rsidRPr="00E96EC5" w:rsidRDefault="005055A8" w:rsidP="005055A8">
      <w:pPr>
        <w:pStyle w:val="af3"/>
      </w:pPr>
      <w:r w:rsidRPr="00E96EC5">
        <w:t>Обоснование:</w:t>
      </w:r>
    </w:p>
    <w:p w:rsidR="005055A8" w:rsidRPr="00E96EC5" w:rsidRDefault="005055A8" w:rsidP="005055A8">
      <w:pPr>
        <w:pStyle w:val="af1"/>
      </w:pPr>
    </w:p>
    <w:p w:rsidR="005055A8" w:rsidRPr="00E96EC5" w:rsidRDefault="005055A8" w:rsidP="00741EAE">
      <w:pPr>
        <w:pStyle w:val="aff2"/>
      </w:pPr>
      <w:r w:rsidRPr="00E96EC5">
        <w:t>Задание 462.</w:t>
      </w:r>
    </w:p>
    <w:p w:rsidR="005055A8" w:rsidRPr="00E96EC5" w:rsidRDefault="005055A8" w:rsidP="005055A8">
      <w:pPr>
        <w:pStyle w:val="af6"/>
      </w:pPr>
      <w:r w:rsidRPr="00E96EC5">
        <w:t>Прочитайте текст, выберите правильные ответы и запишите аргументы, обосновывающие выбор ответов</w:t>
      </w:r>
    </w:p>
    <w:p w:rsidR="005055A8" w:rsidRPr="00E96EC5" w:rsidRDefault="005055A8" w:rsidP="005055A8">
      <w:pPr>
        <w:pStyle w:val="af1"/>
      </w:pPr>
      <w:bookmarkStart w:id="10" w:name="OLE_LINK6"/>
      <w:r w:rsidRPr="00E96EC5">
        <w:lastRenderedPageBreak/>
        <w:t xml:space="preserve">Для организации ремонтных работ оборудования </w:t>
      </w:r>
      <w:bookmarkEnd w:id="10"/>
      <w:r w:rsidRPr="00E96EC5">
        <w:t>в электроустановках напряжением до 1000 В при работе под напряжением необходимо:</w:t>
      </w:r>
    </w:p>
    <w:p w:rsidR="005055A8" w:rsidRPr="00E96EC5" w:rsidRDefault="005055A8" w:rsidP="005055A8">
      <w:pPr>
        <w:pStyle w:val="af1"/>
      </w:pPr>
    </w:p>
    <w:p w:rsidR="005055A8" w:rsidRPr="00E96EC5" w:rsidRDefault="005055A8" w:rsidP="005055A8">
      <w:pPr>
        <w:pStyle w:val="af1"/>
      </w:pPr>
      <w:r w:rsidRPr="00E96EC5">
        <w:t>1) допускается работать в одежде с короткими или засученными рукавами;</w:t>
      </w:r>
    </w:p>
    <w:p w:rsidR="005055A8" w:rsidRPr="00E96EC5" w:rsidRDefault="005055A8" w:rsidP="005055A8">
      <w:pPr>
        <w:pStyle w:val="af1"/>
      </w:pPr>
      <w:r w:rsidRPr="00E96EC5">
        <w:t>2) оградить расположенные вблизи рабочего места другие токоведущие части, находящиеся под напряжением, к которым возможно случайное прикосновение</w:t>
      </w:r>
    </w:p>
    <w:p w:rsidR="005055A8" w:rsidRPr="00E96EC5" w:rsidRDefault="005055A8" w:rsidP="005055A8">
      <w:pPr>
        <w:pStyle w:val="af1"/>
      </w:pPr>
      <w:r w:rsidRPr="00E96EC5">
        <w:t>3) работать в диэлектрических галошах или стоя на изолирующей подставке либо на резиновом диэлектрическом ковре, применять изолированный инструмент (у отверток, кроме того, должен быть изолирован стержень) или пользоваться диэлектрическими перчатками.</w:t>
      </w:r>
    </w:p>
    <w:p w:rsidR="005055A8" w:rsidRPr="00E96EC5" w:rsidRDefault="005055A8" w:rsidP="005055A8">
      <w:pPr>
        <w:pStyle w:val="af1"/>
      </w:pPr>
      <w:r w:rsidRPr="00E96EC5">
        <w:t>4) допускается использовать ножовки, напильники, металлические метры и т.п.</w:t>
      </w:r>
    </w:p>
    <w:p w:rsidR="005055A8" w:rsidRPr="00E96EC5" w:rsidRDefault="005055A8" w:rsidP="005055A8">
      <w:pPr>
        <w:pStyle w:val="af1"/>
      </w:pPr>
    </w:p>
    <w:p w:rsidR="005055A8" w:rsidRPr="00E96EC5" w:rsidRDefault="005055A8" w:rsidP="005055A8">
      <w:pPr>
        <w:pStyle w:val="af3"/>
      </w:pPr>
      <w:r w:rsidRPr="00E96EC5">
        <w:t>Ответ:</w:t>
      </w:r>
    </w:p>
    <w:p w:rsidR="005055A8" w:rsidRPr="00E96EC5" w:rsidRDefault="005055A8" w:rsidP="005055A8">
      <w:pPr>
        <w:pStyle w:val="af1"/>
      </w:pPr>
    </w:p>
    <w:p w:rsidR="005055A8" w:rsidRPr="00E96EC5" w:rsidRDefault="005055A8" w:rsidP="005055A8">
      <w:pPr>
        <w:pStyle w:val="af3"/>
      </w:pPr>
      <w:r w:rsidRPr="00E96EC5">
        <w:t>Обоснование:</w:t>
      </w:r>
    </w:p>
    <w:p w:rsidR="005055A8" w:rsidRPr="00E96EC5" w:rsidRDefault="005055A8" w:rsidP="005055A8">
      <w:pPr>
        <w:pStyle w:val="af1"/>
      </w:pPr>
    </w:p>
    <w:p w:rsidR="005055A8" w:rsidRPr="00E96EC5" w:rsidRDefault="005055A8" w:rsidP="00741EAE">
      <w:pPr>
        <w:pStyle w:val="aff2"/>
      </w:pPr>
      <w:r w:rsidRPr="00E96EC5">
        <w:t>Задание 463.</w:t>
      </w:r>
    </w:p>
    <w:p w:rsidR="005055A8" w:rsidRPr="00E96EC5" w:rsidRDefault="005055A8" w:rsidP="005055A8">
      <w:pPr>
        <w:pStyle w:val="af6"/>
      </w:pPr>
      <w:r w:rsidRPr="00E96EC5">
        <w:t>Прочитайте текст и запишите развернутый обоснованный ответ</w:t>
      </w:r>
    </w:p>
    <w:p w:rsidR="005055A8" w:rsidRPr="00E96EC5" w:rsidRDefault="005055A8" w:rsidP="005055A8">
      <w:pPr>
        <w:pStyle w:val="af1"/>
      </w:pPr>
      <w:r w:rsidRPr="00E96EC5">
        <w:t>Перечислите неисправности и причины повреждения электродвигателей.</w:t>
      </w:r>
    </w:p>
    <w:p w:rsidR="005055A8" w:rsidRPr="00E96EC5" w:rsidRDefault="005055A8" w:rsidP="005055A8">
      <w:pPr>
        <w:pStyle w:val="af1"/>
      </w:pPr>
    </w:p>
    <w:p w:rsidR="005055A8" w:rsidRPr="00E96EC5" w:rsidRDefault="005055A8" w:rsidP="005055A8">
      <w:pPr>
        <w:pStyle w:val="af3"/>
      </w:pPr>
      <w:r w:rsidRPr="00E96EC5">
        <w:t>Ответ:</w:t>
      </w:r>
    </w:p>
    <w:p w:rsidR="004B30CB" w:rsidRPr="00E96EC5" w:rsidRDefault="004B30CB" w:rsidP="005055A8">
      <w:pPr>
        <w:pStyle w:val="af1"/>
      </w:pPr>
    </w:p>
    <w:p w:rsidR="00F548D6" w:rsidRPr="00E96EC5" w:rsidRDefault="00F548D6" w:rsidP="00741EAE">
      <w:pPr>
        <w:pStyle w:val="aff2"/>
      </w:pPr>
      <w:r w:rsidRPr="00E96EC5">
        <w:t>Задание 464.</w:t>
      </w:r>
    </w:p>
    <w:p w:rsidR="00F548D6" w:rsidRPr="00E96EC5" w:rsidRDefault="00F548D6" w:rsidP="00F548D6">
      <w:pPr>
        <w:pStyle w:val="af6"/>
      </w:pPr>
      <w:r w:rsidRPr="00E96EC5">
        <w:t>Прочитайте текст и установите соответствие.</w:t>
      </w:r>
    </w:p>
    <w:p w:rsidR="00F548D6" w:rsidRPr="00E96EC5" w:rsidRDefault="00F548D6" w:rsidP="00F548D6">
      <w:pPr>
        <w:pStyle w:val="af1"/>
      </w:pPr>
      <w:r w:rsidRPr="00E96EC5">
        <w:t>Возникновение неисправностей по характеру проявления позволяет найти их причину и принять меры по их устранению в устройствах электроснабжения. Установить соответствие между элементами трансформатора и характерной неисправностью. К каждой позиции, данной в левом столбце, подберите соответствующую позицию из правого столбца:</w:t>
      </w:r>
    </w:p>
    <w:p w:rsidR="00F548D6" w:rsidRPr="00E96EC5" w:rsidRDefault="00F548D6" w:rsidP="00F548D6">
      <w:pPr>
        <w:pStyle w:val="af1"/>
      </w:pPr>
    </w:p>
    <w:tbl>
      <w:tblPr>
        <w:tblStyle w:val="13"/>
        <w:tblW w:w="10031" w:type="dxa"/>
        <w:tblLook w:val="04A0" w:firstRow="1" w:lastRow="0" w:firstColumn="1" w:lastColumn="0" w:noHBand="0" w:noVBand="1"/>
      </w:tblPr>
      <w:tblGrid>
        <w:gridCol w:w="562"/>
        <w:gridCol w:w="5103"/>
        <w:gridCol w:w="535"/>
        <w:gridCol w:w="3831"/>
      </w:tblGrid>
      <w:tr w:rsidR="00F548D6" w:rsidRPr="00E96EC5" w:rsidTr="006A0BBA">
        <w:tc>
          <w:tcPr>
            <w:tcW w:w="5665" w:type="dxa"/>
            <w:gridSpan w:val="2"/>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Характерная неисправность</w:t>
            </w:r>
          </w:p>
        </w:tc>
        <w:tc>
          <w:tcPr>
            <w:tcW w:w="4366" w:type="dxa"/>
            <w:gridSpan w:val="2"/>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Элемент трансформатора</w:t>
            </w:r>
          </w:p>
        </w:tc>
      </w:tr>
      <w:tr w:rsidR="00F548D6" w:rsidRPr="00E96EC5" w:rsidTr="006A0BBA">
        <w:tc>
          <w:tcPr>
            <w:tcW w:w="562"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А</w:t>
            </w:r>
          </w:p>
        </w:tc>
        <w:tc>
          <w:tcPr>
            <w:tcW w:w="5103"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 xml:space="preserve">«пожар стали» </w:t>
            </w:r>
          </w:p>
        </w:tc>
        <w:tc>
          <w:tcPr>
            <w:tcW w:w="535"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1</w:t>
            </w:r>
          </w:p>
        </w:tc>
        <w:tc>
          <w:tcPr>
            <w:tcW w:w="3831"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Обмотка трансформатора</w:t>
            </w:r>
          </w:p>
        </w:tc>
      </w:tr>
      <w:tr w:rsidR="00F548D6" w:rsidRPr="00E96EC5" w:rsidTr="006A0BBA">
        <w:tc>
          <w:tcPr>
            <w:tcW w:w="562"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Б</w:t>
            </w:r>
          </w:p>
        </w:tc>
        <w:tc>
          <w:tcPr>
            <w:tcW w:w="5103"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электрический пробой на корпус</w:t>
            </w:r>
          </w:p>
        </w:tc>
        <w:tc>
          <w:tcPr>
            <w:tcW w:w="535"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2</w:t>
            </w:r>
          </w:p>
        </w:tc>
        <w:tc>
          <w:tcPr>
            <w:tcW w:w="3831"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Магнитопровод трансформатора</w:t>
            </w:r>
          </w:p>
        </w:tc>
      </w:tr>
      <w:tr w:rsidR="00F548D6" w:rsidRPr="00E96EC5" w:rsidTr="006A0BBA">
        <w:tc>
          <w:tcPr>
            <w:tcW w:w="562"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В</w:t>
            </w:r>
          </w:p>
        </w:tc>
        <w:tc>
          <w:tcPr>
            <w:tcW w:w="5103"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междувитковое замыкание</w:t>
            </w:r>
          </w:p>
        </w:tc>
        <w:tc>
          <w:tcPr>
            <w:tcW w:w="535"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3</w:t>
            </w:r>
          </w:p>
        </w:tc>
        <w:tc>
          <w:tcPr>
            <w:tcW w:w="3831"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Бак и арматура трансформатора</w:t>
            </w:r>
          </w:p>
        </w:tc>
      </w:tr>
      <w:tr w:rsidR="00F548D6" w:rsidRPr="00E96EC5" w:rsidTr="006A0BBA">
        <w:tc>
          <w:tcPr>
            <w:tcW w:w="562"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Г</w:t>
            </w:r>
          </w:p>
        </w:tc>
        <w:tc>
          <w:tcPr>
            <w:tcW w:w="5103"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протекание масла из сварных швов и фланцевых соединений</w:t>
            </w:r>
          </w:p>
        </w:tc>
        <w:tc>
          <w:tcPr>
            <w:tcW w:w="535"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4</w:t>
            </w:r>
          </w:p>
        </w:tc>
        <w:tc>
          <w:tcPr>
            <w:tcW w:w="3831"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Ввода трансформатора</w:t>
            </w:r>
          </w:p>
        </w:tc>
      </w:tr>
      <w:tr w:rsidR="00F548D6" w:rsidRPr="00E96EC5" w:rsidTr="006A0BBA">
        <w:tc>
          <w:tcPr>
            <w:tcW w:w="562"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c>
          <w:tcPr>
            <w:tcW w:w="5103"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c>
          <w:tcPr>
            <w:tcW w:w="535"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5</w:t>
            </w:r>
          </w:p>
        </w:tc>
        <w:tc>
          <w:tcPr>
            <w:tcW w:w="3831"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Переключатель регулировки напряжения трансформатора</w:t>
            </w:r>
          </w:p>
        </w:tc>
      </w:tr>
    </w:tbl>
    <w:p w:rsidR="00F548D6" w:rsidRPr="00E96EC5" w:rsidRDefault="00F548D6" w:rsidP="00F548D6">
      <w:pPr>
        <w:pStyle w:val="af1"/>
      </w:pPr>
    </w:p>
    <w:p w:rsidR="00F548D6" w:rsidRPr="00E96EC5" w:rsidRDefault="00F548D6" w:rsidP="00F548D6">
      <w:pPr>
        <w:pStyle w:val="af3"/>
      </w:pPr>
      <w:r w:rsidRPr="00E96EC5">
        <w:t>Запишите выбранные цифры под соответствующими буквами:</w:t>
      </w:r>
    </w:p>
    <w:tbl>
      <w:tblPr>
        <w:tblStyle w:val="13"/>
        <w:tblW w:w="0" w:type="auto"/>
        <w:tblLook w:val="04A0" w:firstRow="1" w:lastRow="0" w:firstColumn="1" w:lastColumn="0" w:noHBand="0" w:noVBand="1"/>
      </w:tblPr>
      <w:tblGrid>
        <w:gridCol w:w="2442"/>
        <w:gridCol w:w="2442"/>
        <w:gridCol w:w="2443"/>
        <w:gridCol w:w="2443"/>
      </w:tblGrid>
      <w:tr w:rsidR="00F548D6" w:rsidRPr="00E96EC5" w:rsidTr="00F548D6">
        <w:tc>
          <w:tcPr>
            <w:tcW w:w="2442"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А</w:t>
            </w:r>
          </w:p>
        </w:tc>
        <w:tc>
          <w:tcPr>
            <w:tcW w:w="2442"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Б</w:t>
            </w:r>
          </w:p>
        </w:tc>
        <w:tc>
          <w:tcPr>
            <w:tcW w:w="2443"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В</w:t>
            </w:r>
          </w:p>
        </w:tc>
        <w:tc>
          <w:tcPr>
            <w:tcW w:w="2443" w:type="dxa"/>
            <w:tcBorders>
              <w:top w:val="single" w:sz="4" w:space="0" w:color="auto"/>
              <w:left w:val="single" w:sz="4" w:space="0" w:color="auto"/>
              <w:bottom w:val="single" w:sz="4" w:space="0" w:color="auto"/>
              <w:right w:val="single" w:sz="4" w:space="0" w:color="auto"/>
            </w:tcBorders>
            <w:hideMark/>
          </w:tcPr>
          <w:p w:rsidR="00F548D6" w:rsidRPr="00E96EC5" w:rsidRDefault="00F548D6">
            <w:pPr>
              <w:pStyle w:val="af1"/>
              <w:rPr>
                <w:sz w:val="24"/>
                <w:szCs w:val="24"/>
                <w:lang w:eastAsia="en-US"/>
              </w:rPr>
            </w:pPr>
            <w:r w:rsidRPr="00E96EC5">
              <w:rPr>
                <w:sz w:val="24"/>
                <w:szCs w:val="24"/>
                <w:lang w:eastAsia="en-US"/>
              </w:rPr>
              <w:t>Г</w:t>
            </w:r>
          </w:p>
        </w:tc>
      </w:tr>
      <w:tr w:rsidR="00F548D6" w:rsidRPr="00E96EC5" w:rsidTr="007245D1">
        <w:tc>
          <w:tcPr>
            <w:tcW w:w="2442"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c>
          <w:tcPr>
            <w:tcW w:w="2442"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c>
          <w:tcPr>
            <w:tcW w:w="2443"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c>
          <w:tcPr>
            <w:tcW w:w="2443"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r>
    </w:tbl>
    <w:p w:rsidR="00F548D6" w:rsidRPr="00E96EC5" w:rsidRDefault="00F548D6" w:rsidP="00F548D6">
      <w:pPr>
        <w:pStyle w:val="af1"/>
      </w:pPr>
    </w:p>
    <w:p w:rsidR="00BB0338" w:rsidRPr="00E96EC5" w:rsidRDefault="00BB0338" w:rsidP="00741EAE">
      <w:pPr>
        <w:pStyle w:val="aff2"/>
      </w:pPr>
      <w:r w:rsidRPr="00E96EC5">
        <w:t>Задание 465.</w:t>
      </w:r>
    </w:p>
    <w:p w:rsidR="00BB0338" w:rsidRPr="00E96EC5" w:rsidRDefault="00BB0338" w:rsidP="00AF0DC8">
      <w:pPr>
        <w:pStyle w:val="af6"/>
      </w:pPr>
      <w:r w:rsidRPr="00E96EC5">
        <w:t>Прочитайте текст и установите соответствие.</w:t>
      </w:r>
    </w:p>
    <w:p w:rsidR="00BB0338" w:rsidRPr="00E96EC5" w:rsidRDefault="00BB0338" w:rsidP="004035AF">
      <w:pPr>
        <w:pStyle w:val="af1"/>
      </w:pPr>
      <w:r w:rsidRPr="00E96EC5">
        <w:t>Установите соответствие между передачей и её изображением на кинематической схеме. К каждой позиции, данной в левом столбце, подберите соответствующую позицию из правого столбца:</w:t>
      </w:r>
    </w:p>
    <w:p w:rsidR="00BB0338" w:rsidRPr="00E96EC5" w:rsidRDefault="00BB0338" w:rsidP="004035AF">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5"/>
        <w:gridCol w:w="3251"/>
        <w:gridCol w:w="548"/>
        <w:gridCol w:w="5547"/>
      </w:tblGrid>
      <w:tr w:rsidR="00BB0338" w:rsidRPr="00E96EC5" w:rsidTr="002913FB">
        <w:trPr>
          <w:trHeight w:val="20"/>
        </w:trPr>
        <w:tc>
          <w:tcPr>
            <w:tcW w:w="1931" w:type="pct"/>
            <w:gridSpan w:val="2"/>
            <w:shd w:val="clear" w:color="auto" w:fill="FFFFFF"/>
          </w:tcPr>
          <w:p w:rsidR="00BB0338" w:rsidRPr="00E96EC5" w:rsidRDefault="00BB0338" w:rsidP="00CD6F69">
            <w:pPr>
              <w:pStyle w:val="af"/>
            </w:pPr>
            <w:r w:rsidRPr="00E96EC5">
              <w:t>Передача</w:t>
            </w:r>
          </w:p>
        </w:tc>
        <w:tc>
          <w:tcPr>
            <w:tcW w:w="3069" w:type="pct"/>
            <w:gridSpan w:val="2"/>
            <w:shd w:val="clear" w:color="auto" w:fill="FFFFFF"/>
          </w:tcPr>
          <w:p w:rsidR="00BB0338" w:rsidRPr="00E96EC5" w:rsidRDefault="00BB0338" w:rsidP="00CD6F69">
            <w:pPr>
              <w:pStyle w:val="af"/>
            </w:pPr>
            <w:r w:rsidRPr="00E96EC5">
              <w:t>Изображение на кинематической схеме</w:t>
            </w:r>
          </w:p>
        </w:tc>
      </w:tr>
      <w:tr w:rsidR="00BB0338" w:rsidRPr="00E96EC5" w:rsidTr="002913FB">
        <w:trPr>
          <w:trHeight w:val="20"/>
        </w:trPr>
        <w:tc>
          <w:tcPr>
            <w:tcW w:w="294" w:type="pct"/>
            <w:shd w:val="clear" w:color="auto" w:fill="FFFFFF"/>
          </w:tcPr>
          <w:p w:rsidR="00BB0338" w:rsidRPr="00E96EC5" w:rsidRDefault="00BB0338" w:rsidP="00CD6F69">
            <w:pPr>
              <w:pStyle w:val="af"/>
            </w:pPr>
            <w:r w:rsidRPr="00E96EC5">
              <w:t>А</w:t>
            </w:r>
          </w:p>
        </w:tc>
        <w:tc>
          <w:tcPr>
            <w:tcW w:w="1637" w:type="pct"/>
            <w:shd w:val="clear" w:color="auto" w:fill="FFFFFF"/>
          </w:tcPr>
          <w:p w:rsidR="00BB0338" w:rsidRPr="00E96EC5" w:rsidRDefault="00BB0338" w:rsidP="00CD6F69">
            <w:pPr>
              <w:pStyle w:val="af"/>
            </w:pPr>
            <w:r w:rsidRPr="00E96EC5">
              <w:t>Зубчатая передача</w:t>
            </w:r>
          </w:p>
        </w:tc>
        <w:tc>
          <w:tcPr>
            <w:tcW w:w="276" w:type="pct"/>
            <w:shd w:val="clear" w:color="auto" w:fill="FFFFFF"/>
          </w:tcPr>
          <w:p w:rsidR="00BB0338" w:rsidRPr="00E96EC5" w:rsidRDefault="00BB0338" w:rsidP="00CD6F69">
            <w:pPr>
              <w:pStyle w:val="af"/>
            </w:pPr>
            <w:r w:rsidRPr="00E96EC5">
              <w:t>1</w:t>
            </w:r>
          </w:p>
        </w:tc>
        <w:tc>
          <w:tcPr>
            <w:tcW w:w="2794" w:type="pct"/>
            <w:shd w:val="clear" w:color="auto" w:fill="FFFFFF"/>
            <w:vAlign w:val="center"/>
          </w:tcPr>
          <w:p w:rsidR="00BB0338" w:rsidRPr="00E96EC5" w:rsidRDefault="00BB0338" w:rsidP="00CD6F69">
            <w:pPr>
              <w:pStyle w:val="af"/>
            </w:pPr>
            <w:r w:rsidRPr="00E96EC5">
              <w:rPr>
                <w:noProof/>
                <w:lang w:eastAsia="ru-RU" w:bidi="ar-SA"/>
              </w:rPr>
              <w:drawing>
                <wp:inline distT="0" distB="0" distL="0" distR="0" wp14:anchorId="3757A3A7" wp14:editId="382E0BD2">
                  <wp:extent cx="2139950" cy="1077595"/>
                  <wp:effectExtent l="0" t="0" r="0" b="825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_32.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139950" cy="1077595"/>
                          </a:xfrm>
                          <a:prstGeom prst="rect">
                            <a:avLst/>
                          </a:prstGeom>
                        </pic:spPr>
                      </pic:pic>
                    </a:graphicData>
                  </a:graphic>
                </wp:inline>
              </w:drawing>
            </w:r>
          </w:p>
        </w:tc>
      </w:tr>
      <w:tr w:rsidR="00BB0338" w:rsidRPr="00E96EC5" w:rsidTr="002913FB">
        <w:trPr>
          <w:trHeight w:val="20"/>
        </w:trPr>
        <w:tc>
          <w:tcPr>
            <w:tcW w:w="294" w:type="pct"/>
            <w:shd w:val="clear" w:color="auto" w:fill="FFFFFF"/>
          </w:tcPr>
          <w:p w:rsidR="00BB0338" w:rsidRPr="00E96EC5" w:rsidRDefault="00BB0338" w:rsidP="00CD6F69">
            <w:pPr>
              <w:pStyle w:val="af"/>
            </w:pPr>
            <w:r w:rsidRPr="00E96EC5">
              <w:lastRenderedPageBreak/>
              <w:t>Б</w:t>
            </w:r>
          </w:p>
        </w:tc>
        <w:tc>
          <w:tcPr>
            <w:tcW w:w="1637" w:type="pct"/>
            <w:shd w:val="clear" w:color="auto" w:fill="FFFFFF"/>
          </w:tcPr>
          <w:p w:rsidR="00BB0338" w:rsidRPr="00E96EC5" w:rsidRDefault="00BB0338" w:rsidP="00CD6F69">
            <w:pPr>
              <w:pStyle w:val="af"/>
            </w:pPr>
            <w:r w:rsidRPr="00E96EC5">
              <w:t>Ременная передача</w:t>
            </w:r>
          </w:p>
        </w:tc>
        <w:tc>
          <w:tcPr>
            <w:tcW w:w="276" w:type="pct"/>
            <w:shd w:val="clear" w:color="auto" w:fill="FFFFFF"/>
          </w:tcPr>
          <w:p w:rsidR="00BB0338" w:rsidRPr="00E96EC5" w:rsidRDefault="00BB0338" w:rsidP="00CD6F69">
            <w:pPr>
              <w:pStyle w:val="af"/>
            </w:pPr>
            <w:r w:rsidRPr="00E96EC5">
              <w:t>2</w:t>
            </w:r>
          </w:p>
        </w:tc>
        <w:tc>
          <w:tcPr>
            <w:tcW w:w="2794" w:type="pct"/>
            <w:shd w:val="clear" w:color="auto" w:fill="FFFFFF"/>
            <w:vAlign w:val="center"/>
          </w:tcPr>
          <w:p w:rsidR="00BB0338" w:rsidRPr="00E96EC5" w:rsidRDefault="00BB0338" w:rsidP="00CD6F69">
            <w:pPr>
              <w:pStyle w:val="af"/>
            </w:pPr>
            <w:r w:rsidRPr="00E96EC5">
              <w:rPr>
                <w:noProof/>
                <w:lang w:eastAsia="ru-RU" w:bidi="ar-SA"/>
              </w:rPr>
              <w:drawing>
                <wp:inline distT="0" distB="0" distL="0" distR="0" wp14:anchorId="59883C12" wp14:editId="5A757500">
                  <wp:extent cx="2139950" cy="1215390"/>
                  <wp:effectExtent l="0" t="0" r="0" b="381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2.gif"/>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139950" cy="1215390"/>
                          </a:xfrm>
                          <a:prstGeom prst="rect">
                            <a:avLst/>
                          </a:prstGeom>
                        </pic:spPr>
                      </pic:pic>
                    </a:graphicData>
                  </a:graphic>
                </wp:inline>
              </w:drawing>
            </w:r>
          </w:p>
        </w:tc>
      </w:tr>
      <w:tr w:rsidR="00BB0338" w:rsidRPr="00E96EC5" w:rsidTr="002913FB">
        <w:trPr>
          <w:trHeight w:val="20"/>
        </w:trPr>
        <w:tc>
          <w:tcPr>
            <w:tcW w:w="294" w:type="pct"/>
            <w:shd w:val="clear" w:color="auto" w:fill="FFFFFF"/>
          </w:tcPr>
          <w:p w:rsidR="00BB0338" w:rsidRPr="00E96EC5" w:rsidRDefault="00BB0338" w:rsidP="00CD6F69">
            <w:pPr>
              <w:pStyle w:val="af"/>
            </w:pPr>
            <w:r w:rsidRPr="00E96EC5">
              <w:t>В</w:t>
            </w:r>
          </w:p>
        </w:tc>
        <w:tc>
          <w:tcPr>
            <w:tcW w:w="1637" w:type="pct"/>
            <w:shd w:val="clear" w:color="auto" w:fill="FFFFFF"/>
          </w:tcPr>
          <w:p w:rsidR="00BB0338" w:rsidRPr="00E96EC5" w:rsidRDefault="00BB0338" w:rsidP="00CD6F69">
            <w:pPr>
              <w:pStyle w:val="af"/>
            </w:pPr>
            <w:r w:rsidRPr="00E96EC5">
              <w:t>Цепная передача</w:t>
            </w:r>
          </w:p>
        </w:tc>
        <w:tc>
          <w:tcPr>
            <w:tcW w:w="276" w:type="pct"/>
            <w:shd w:val="clear" w:color="auto" w:fill="FFFFFF"/>
          </w:tcPr>
          <w:p w:rsidR="00BB0338" w:rsidRPr="00E96EC5" w:rsidRDefault="00BB0338" w:rsidP="00CD6F69">
            <w:pPr>
              <w:pStyle w:val="af"/>
            </w:pPr>
            <w:r w:rsidRPr="00E96EC5">
              <w:t>3</w:t>
            </w:r>
          </w:p>
        </w:tc>
        <w:tc>
          <w:tcPr>
            <w:tcW w:w="2794" w:type="pct"/>
            <w:shd w:val="clear" w:color="auto" w:fill="FFFFFF"/>
            <w:vAlign w:val="center"/>
          </w:tcPr>
          <w:p w:rsidR="00BB0338" w:rsidRPr="00E96EC5" w:rsidRDefault="00BB0338" w:rsidP="00CD6F69">
            <w:pPr>
              <w:pStyle w:val="af"/>
            </w:pPr>
            <w:r w:rsidRPr="00E96EC5">
              <w:rPr>
                <w:noProof/>
                <w:lang w:eastAsia="ru-RU" w:bidi="ar-SA"/>
              </w:rPr>
              <w:drawing>
                <wp:inline distT="0" distB="0" distL="0" distR="0" wp14:anchorId="67166181" wp14:editId="60A79044">
                  <wp:extent cx="2139950" cy="1479550"/>
                  <wp:effectExtent l="0" t="0" r="0" b="635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3.gif"/>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139950" cy="1479550"/>
                          </a:xfrm>
                          <a:prstGeom prst="rect">
                            <a:avLst/>
                          </a:prstGeom>
                        </pic:spPr>
                      </pic:pic>
                    </a:graphicData>
                  </a:graphic>
                </wp:inline>
              </w:drawing>
            </w:r>
          </w:p>
        </w:tc>
      </w:tr>
      <w:tr w:rsidR="00BB0338" w:rsidRPr="00E96EC5" w:rsidTr="002913FB">
        <w:trPr>
          <w:trHeight w:val="20"/>
        </w:trPr>
        <w:tc>
          <w:tcPr>
            <w:tcW w:w="294" w:type="pct"/>
            <w:shd w:val="clear" w:color="auto" w:fill="FFFFFF"/>
          </w:tcPr>
          <w:p w:rsidR="00BB0338" w:rsidRPr="00E96EC5" w:rsidRDefault="00BB0338" w:rsidP="00CD6F69">
            <w:pPr>
              <w:pStyle w:val="af"/>
            </w:pPr>
            <w:r w:rsidRPr="00E96EC5">
              <w:t>Г</w:t>
            </w:r>
          </w:p>
        </w:tc>
        <w:tc>
          <w:tcPr>
            <w:tcW w:w="1637" w:type="pct"/>
            <w:shd w:val="clear" w:color="auto" w:fill="FFFFFF"/>
          </w:tcPr>
          <w:p w:rsidR="00BB0338" w:rsidRPr="00E96EC5" w:rsidRDefault="00BB0338" w:rsidP="00CD6F69">
            <w:pPr>
              <w:pStyle w:val="af"/>
            </w:pPr>
            <w:r w:rsidRPr="00E96EC5">
              <w:t>Червячная передача</w:t>
            </w:r>
          </w:p>
        </w:tc>
        <w:tc>
          <w:tcPr>
            <w:tcW w:w="276" w:type="pct"/>
            <w:shd w:val="clear" w:color="auto" w:fill="FFFFFF"/>
          </w:tcPr>
          <w:p w:rsidR="00BB0338" w:rsidRPr="00E96EC5" w:rsidRDefault="00BB0338" w:rsidP="00CD6F69">
            <w:pPr>
              <w:pStyle w:val="af"/>
            </w:pPr>
            <w:r w:rsidRPr="00E96EC5">
              <w:t>4</w:t>
            </w:r>
          </w:p>
        </w:tc>
        <w:tc>
          <w:tcPr>
            <w:tcW w:w="2794" w:type="pct"/>
            <w:shd w:val="clear" w:color="auto" w:fill="FFFFFF"/>
            <w:vAlign w:val="center"/>
          </w:tcPr>
          <w:p w:rsidR="00BB0338" w:rsidRPr="00E96EC5" w:rsidRDefault="00BB0338" w:rsidP="00CD6F69">
            <w:pPr>
              <w:pStyle w:val="af"/>
            </w:pPr>
            <w:r w:rsidRPr="00E96EC5">
              <w:rPr>
                <w:noProof/>
                <w:lang w:eastAsia="ru-RU" w:bidi="ar-SA"/>
              </w:rPr>
              <w:drawing>
                <wp:inline distT="0" distB="0" distL="0" distR="0" wp14:anchorId="17566AF4" wp14:editId="6951DBD8">
                  <wp:extent cx="2139950" cy="1630680"/>
                  <wp:effectExtent l="0" t="0" r="0" b="762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1.gif"/>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139950" cy="1630680"/>
                          </a:xfrm>
                          <a:prstGeom prst="rect">
                            <a:avLst/>
                          </a:prstGeom>
                        </pic:spPr>
                      </pic:pic>
                    </a:graphicData>
                  </a:graphic>
                </wp:inline>
              </w:drawing>
            </w:r>
          </w:p>
        </w:tc>
      </w:tr>
    </w:tbl>
    <w:p w:rsidR="00BB0338" w:rsidRPr="00E96EC5" w:rsidRDefault="00BB0338" w:rsidP="00BB0338">
      <w:pPr>
        <w:jc w:val="both"/>
        <w:rPr>
          <w:rFonts w:ascii="Times New Roman" w:hAnsi="Times New Roman" w:cs="Times New Roman"/>
        </w:rPr>
      </w:pPr>
    </w:p>
    <w:p w:rsidR="00957346" w:rsidRPr="00E96EC5" w:rsidRDefault="00DD5ACE" w:rsidP="00957346">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BB0338" w:rsidRPr="00E96EC5" w:rsidTr="00BB0338">
        <w:trPr>
          <w:trHeight w:val="20"/>
        </w:trPr>
        <w:tc>
          <w:tcPr>
            <w:tcW w:w="1250" w:type="pct"/>
            <w:shd w:val="clear" w:color="auto" w:fill="FFFFFF"/>
            <w:vAlign w:val="bottom"/>
          </w:tcPr>
          <w:p w:rsidR="00BB0338" w:rsidRPr="00E96EC5" w:rsidRDefault="00BB0338" w:rsidP="00CD6F69">
            <w:pPr>
              <w:pStyle w:val="af"/>
            </w:pPr>
            <w:r w:rsidRPr="00E96EC5">
              <w:t>А</w:t>
            </w:r>
          </w:p>
        </w:tc>
        <w:tc>
          <w:tcPr>
            <w:tcW w:w="1250" w:type="pct"/>
            <w:shd w:val="clear" w:color="auto" w:fill="FFFFFF"/>
            <w:vAlign w:val="bottom"/>
          </w:tcPr>
          <w:p w:rsidR="00BB0338" w:rsidRPr="00E96EC5" w:rsidRDefault="00BB0338" w:rsidP="00CD6F69">
            <w:pPr>
              <w:pStyle w:val="af"/>
            </w:pPr>
            <w:r w:rsidRPr="00E96EC5">
              <w:t>Б</w:t>
            </w:r>
          </w:p>
        </w:tc>
        <w:tc>
          <w:tcPr>
            <w:tcW w:w="1250" w:type="pct"/>
            <w:shd w:val="clear" w:color="auto" w:fill="FFFFFF"/>
            <w:vAlign w:val="bottom"/>
          </w:tcPr>
          <w:p w:rsidR="00BB0338" w:rsidRPr="00E96EC5" w:rsidRDefault="00BB0338" w:rsidP="00CD6F69">
            <w:pPr>
              <w:pStyle w:val="af"/>
            </w:pPr>
            <w:r w:rsidRPr="00E96EC5">
              <w:t>В</w:t>
            </w:r>
          </w:p>
        </w:tc>
        <w:tc>
          <w:tcPr>
            <w:tcW w:w="1251" w:type="pct"/>
            <w:shd w:val="clear" w:color="auto" w:fill="FFFFFF"/>
            <w:vAlign w:val="bottom"/>
          </w:tcPr>
          <w:p w:rsidR="00BB0338" w:rsidRPr="00E96EC5" w:rsidRDefault="00BB0338" w:rsidP="00CD6F69">
            <w:pPr>
              <w:pStyle w:val="af"/>
            </w:pPr>
            <w:r w:rsidRPr="00E96EC5">
              <w:t>Г</w:t>
            </w:r>
          </w:p>
        </w:tc>
      </w:tr>
      <w:tr w:rsidR="00BB0338" w:rsidRPr="00E96EC5" w:rsidTr="00BB0338">
        <w:trPr>
          <w:trHeight w:val="20"/>
        </w:trPr>
        <w:tc>
          <w:tcPr>
            <w:tcW w:w="1250" w:type="pct"/>
            <w:shd w:val="clear" w:color="auto" w:fill="FFFFFF"/>
          </w:tcPr>
          <w:p w:rsidR="00BB0338" w:rsidRPr="00E96EC5" w:rsidRDefault="00BB0338" w:rsidP="00CD6F69">
            <w:pPr>
              <w:pStyle w:val="af"/>
            </w:pPr>
          </w:p>
        </w:tc>
        <w:tc>
          <w:tcPr>
            <w:tcW w:w="1250" w:type="pct"/>
            <w:shd w:val="clear" w:color="auto" w:fill="FFFFFF"/>
          </w:tcPr>
          <w:p w:rsidR="00BB0338" w:rsidRPr="00E96EC5" w:rsidRDefault="00BB0338" w:rsidP="00CD6F69">
            <w:pPr>
              <w:pStyle w:val="af"/>
            </w:pPr>
          </w:p>
        </w:tc>
        <w:tc>
          <w:tcPr>
            <w:tcW w:w="1250" w:type="pct"/>
            <w:shd w:val="clear" w:color="auto" w:fill="FFFFFF"/>
          </w:tcPr>
          <w:p w:rsidR="00BB0338" w:rsidRPr="00E96EC5" w:rsidRDefault="00BB0338" w:rsidP="00CD6F69">
            <w:pPr>
              <w:pStyle w:val="af"/>
            </w:pPr>
          </w:p>
        </w:tc>
        <w:tc>
          <w:tcPr>
            <w:tcW w:w="1251" w:type="pct"/>
            <w:shd w:val="clear" w:color="auto" w:fill="FFFFFF"/>
          </w:tcPr>
          <w:p w:rsidR="00BB0338" w:rsidRPr="00E96EC5" w:rsidRDefault="00BB0338" w:rsidP="00CD6F69">
            <w:pPr>
              <w:pStyle w:val="af"/>
            </w:pPr>
          </w:p>
        </w:tc>
      </w:tr>
    </w:tbl>
    <w:p w:rsidR="00BB0338" w:rsidRPr="00E96EC5" w:rsidRDefault="00BB0338" w:rsidP="00BB0338">
      <w:pPr>
        <w:jc w:val="both"/>
        <w:rPr>
          <w:rFonts w:ascii="Times New Roman" w:hAnsi="Times New Roman" w:cs="Times New Roman"/>
        </w:rPr>
      </w:pPr>
    </w:p>
    <w:p w:rsidR="00BB0338" w:rsidRPr="00E96EC5" w:rsidRDefault="00BB0338" w:rsidP="00741EAE">
      <w:pPr>
        <w:pStyle w:val="aff2"/>
      </w:pPr>
      <w:r w:rsidRPr="00E96EC5">
        <w:t>Задание 466.</w:t>
      </w:r>
    </w:p>
    <w:p w:rsidR="00BB0338" w:rsidRPr="00E96EC5" w:rsidRDefault="00BB0338" w:rsidP="00AF0DC8">
      <w:pPr>
        <w:pStyle w:val="af6"/>
      </w:pPr>
      <w:r w:rsidRPr="00E96EC5">
        <w:t>Прочитайте текст и установите последовательность.</w:t>
      </w:r>
    </w:p>
    <w:p w:rsidR="00BB0338" w:rsidRPr="00E96EC5" w:rsidRDefault="00BB0338" w:rsidP="00957346">
      <w:pPr>
        <w:pStyle w:val="af1"/>
      </w:pPr>
      <w:r w:rsidRPr="00E96EC5">
        <w:t>Установите последовательность действий при замене ремней клиноременной передачи:</w:t>
      </w:r>
    </w:p>
    <w:p w:rsidR="00741EAE" w:rsidRPr="00E96EC5" w:rsidRDefault="00741EAE" w:rsidP="00957346">
      <w:pPr>
        <w:pStyle w:val="af1"/>
      </w:pPr>
    </w:p>
    <w:p w:rsidR="00BB0338" w:rsidRPr="00E96EC5" w:rsidRDefault="00BB0338" w:rsidP="00957346">
      <w:pPr>
        <w:pStyle w:val="af1"/>
      </w:pPr>
      <w:r w:rsidRPr="00E96EC5">
        <w:t>1</w:t>
      </w:r>
      <w:r w:rsidR="0000651A" w:rsidRPr="00E96EC5">
        <w:t>)</w:t>
      </w:r>
      <w:r w:rsidR="00741EAE" w:rsidRPr="00E96EC5">
        <w:t xml:space="preserve"> </w:t>
      </w:r>
      <w:r w:rsidR="00DD5ACE" w:rsidRPr="00E96EC5">
        <w:t>снять ремни</w:t>
      </w:r>
    </w:p>
    <w:p w:rsidR="00BB0338" w:rsidRPr="00E96EC5" w:rsidRDefault="00DD5ACE" w:rsidP="00957346">
      <w:pPr>
        <w:pStyle w:val="af1"/>
      </w:pPr>
      <w:r w:rsidRPr="00E96EC5">
        <w:t>2) ослабить болты крепления опоры подвижного шкива</w:t>
      </w:r>
      <w:r w:rsidR="003B02FC" w:rsidRPr="00E96EC5">
        <w:t>, ослабить с помощью натяжного винта натяжение ремней</w:t>
      </w:r>
    </w:p>
    <w:p w:rsidR="00BB0338" w:rsidRPr="00E96EC5" w:rsidRDefault="00070738" w:rsidP="00957346">
      <w:pPr>
        <w:pStyle w:val="af1"/>
      </w:pPr>
      <w:r w:rsidRPr="00E96EC5">
        <w:t>3</w:t>
      </w:r>
      <w:r w:rsidR="00DD5ACE" w:rsidRPr="00E96EC5">
        <w:t>) выполнить контроль натяжения ремней</w:t>
      </w:r>
    </w:p>
    <w:p w:rsidR="00BB0338" w:rsidRPr="00E96EC5" w:rsidRDefault="00070738" w:rsidP="00957346">
      <w:pPr>
        <w:pStyle w:val="af1"/>
      </w:pPr>
      <w:r w:rsidRPr="00E96EC5">
        <w:t>4</w:t>
      </w:r>
      <w:r w:rsidR="00DD5ACE" w:rsidRPr="00E96EC5">
        <w:t xml:space="preserve">) </w:t>
      </w:r>
      <w:r w:rsidRPr="00E96EC5">
        <w:t xml:space="preserve">установить ремни, </w:t>
      </w:r>
      <w:r w:rsidR="00DD5ACE" w:rsidRPr="00E96EC5">
        <w:t>натянуть с помощью натяжного винта натяжение ремней</w:t>
      </w:r>
    </w:p>
    <w:p w:rsidR="00BB0338" w:rsidRPr="00E96EC5" w:rsidRDefault="00070738" w:rsidP="00957346">
      <w:pPr>
        <w:pStyle w:val="af1"/>
      </w:pPr>
      <w:r w:rsidRPr="00E96EC5">
        <w:t>5</w:t>
      </w:r>
      <w:r w:rsidR="00DD5ACE" w:rsidRPr="00E96EC5">
        <w:t>) затянуть болты крепления опоры подвижного шкива</w:t>
      </w:r>
    </w:p>
    <w:p w:rsidR="00BB0338" w:rsidRPr="00E96EC5" w:rsidRDefault="00BB0338" w:rsidP="00957346">
      <w:pPr>
        <w:pStyle w:val="af1"/>
      </w:pPr>
    </w:p>
    <w:p w:rsidR="00957346" w:rsidRPr="00E96EC5" w:rsidRDefault="00957346" w:rsidP="00957346">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61"/>
        <w:gridCol w:w="1475"/>
        <w:gridCol w:w="1571"/>
        <w:gridCol w:w="1571"/>
        <w:gridCol w:w="3353"/>
      </w:tblGrid>
      <w:tr w:rsidR="00070738" w:rsidRPr="00E96EC5" w:rsidTr="007245D1">
        <w:trPr>
          <w:trHeight w:val="20"/>
        </w:trPr>
        <w:tc>
          <w:tcPr>
            <w:tcW w:w="987" w:type="pct"/>
            <w:shd w:val="clear" w:color="auto" w:fill="FFFFFF"/>
          </w:tcPr>
          <w:p w:rsidR="00070738" w:rsidRPr="00E96EC5" w:rsidRDefault="00070738" w:rsidP="00CD6F69">
            <w:pPr>
              <w:pStyle w:val="af"/>
            </w:pPr>
          </w:p>
        </w:tc>
        <w:tc>
          <w:tcPr>
            <w:tcW w:w="742" w:type="pct"/>
            <w:shd w:val="clear" w:color="auto" w:fill="FFFFFF"/>
          </w:tcPr>
          <w:p w:rsidR="00070738" w:rsidRPr="00E96EC5" w:rsidRDefault="00070738" w:rsidP="00CD6F69">
            <w:pPr>
              <w:pStyle w:val="af"/>
            </w:pPr>
          </w:p>
        </w:tc>
        <w:tc>
          <w:tcPr>
            <w:tcW w:w="791" w:type="pct"/>
            <w:shd w:val="clear" w:color="auto" w:fill="FFFFFF"/>
          </w:tcPr>
          <w:p w:rsidR="00070738" w:rsidRPr="00E96EC5" w:rsidRDefault="00070738" w:rsidP="00CD6F69">
            <w:pPr>
              <w:pStyle w:val="af"/>
            </w:pPr>
          </w:p>
        </w:tc>
        <w:tc>
          <w:tcPr>
            <w:tcW w:w="791" w:type="pct"/>
            <w:shd w:val="clear" w:color="auto" w:fill="FFFFFF"/>
          </w:tcPr>
          <w:p w:rsidR="00070738" w:rsidRPr="00E96EC5" w:rsidRDefault="00070738" w:rsidP="00CD6F69">
            <w:pPr>
              <w:pStyle w:val="af"/>
            </w:pPr>
          </w:p>
        </w:tc>
        <w:tc>
          <w:tcPr>
            <w:tcW w:w="1688" w:type="pct"/>
            <w:shd w:val="clear" w:color="auto" w:fill="FFFFFF"/>
          </w:tcPr>
          <w:p w:rsidR="00070738" w:rsidRPr="00E96EC5" w:rsidRDefault="00070738" w:rsidP="00CD6F69">
            <w:pPr>
              <w:pStyle w:val="af"/>
            </w:pPr>
          </w:p>
        </w:tc>
      </w:tr>
    </w:tbl>
    <w:p w:rsidR="00BB0338" w:rsidRPr="00E96EC5" w:rsidRDefault="00BB0338" w:rsidP="00B42DB0">
      <w:pPr>
        <w:jc w:val="both"/>
        <w:rPr>
          <w:rFonts w:ascii="Times New Roman" w:hAnsi="Times New Roman" w:cs="Times New Roman"/>
        </w:rPr>
      </w:pPr>
    </w:p>
    <w:p w:rsidR="00965A8D" w:rsidRPr="00E96EC5" w:rsidRDefault="00965A8D" w:rsidP="00741EAE">
      <w:pPr>
        <w:pStyle w:val="aff2"/>
      </w:pPr>
      <w:r w:rsidRPr="00E96EC5">
        <w:t>Задание 467.</w:t>
      </w:r>
    </w:p>
    <w:p w:rsidR="00965A8D" w:rsidRPr="00E96EC5" w:rsidRDefault="00965A8D" w:rsidP="00AF0DC8">
      <w:pPr>
        <w:pStyle w:val="af6"/>
      </w:pPr>
      <w:r w:rsidRPr="00E96EC5">
        <w:t>Прочитайте текст, выберите правильный ответ и запишите аргументы, обосновывающие выбор ответа</w:t>
      </w:r>
    </w:p>
    <w:p w:rsidR="00965A8D" w:rsidRPr="00E96EC5" w:rsidRDefault="00965A8D" w:rsidP="00957346">
      <w:pPr>
        <w:pStyle w:val="af1"/>
      </w:pPr>
      <w:r w:rsidRPr="00E96EC5">
        <w:t>Токопроводящие упругие элементы изготавливают из ....</w:t>
      </w:r>
    </w:p>
    <w:p w:rsidR="00741EAE" w:rsidRPr="00E96EC5" w:rsidRDefault="00741EAE" w:rsidP="00957346">
      <w:pPr>
        <w:pStyle w:val="af1"/>
      </w:pPr>
    </w:p>
    <w:p w:rsidR="00965A8D" w:rsidRPr="00E96EC5" w:rsidRDefault="00965A8D" w:rsidP="00957346">
      <w:pPr>
        <w:pStyle w:val="af1"/>
      </w:pPr>
      <w:r w:rsidRPr="00E96EC5">
        <w:t>1) латуни Л90</w:t>
      </w:r>
    </w:p>
    <w:p w:rsidR="00965A8D" w:rsidRPr="00E96EC5" w:rsidRDefault="00965A8D" w:rsidP="00957346">
      <w:pPr>
        <w:pStyle w:val="af1"/>
      </w:pPr>
      <w:r w:rsidRPr="00E96EC5">
        <w:t>2) бронзы БрБ2</w:t>
      </w:r>
    </w:p>
    <w:p w:rsidR="00965A8D" w:rsidRPr="00E96EC5" w:rsidRDefault="00965A8D" w:rsidP="00957346">
      <w:pPr>
        <w:pStyle w:val="af1"/>
      </w:pPr>
      <w:r w:rsidRPr="00E96EC5">
        <w:t>3) дуралюмина Д16</w:t>
      </w:r>
    </w:p>
    <w:p w:rsidR="00965A8D" w:rsidRPr="00E96EC5" w:rsidRDefault="00965A8D" w:rsidP="00957346">
      <w:pPr>
        <w:pStyle w:val="af1"/>
      </w:pPr>
      <w:r w:rsidRPr="00E96EC5">
        <w:t>4) ШХ15</w:t>
      </w:r>
    </w:p>
    <w:p w:rsidR="00965A8D" w:rsidRPr="00E96EC5" w:rsidRDefault="00965A8D" w:rsidP="00957346">
      <w:pPr>
        <w:pStyle w:val="af1"/>
      </w:pPr>
    </w:p>
    <w:p w:rsidR="00957346" w:rsidRPr="00E96EC5" w:rsidRDefault="00965A8D" w:rsidP="00957346">
      <w:pPr>
        <w:pStyle w:val="af3"/>
      </w:pPr>
      <w:r w:rsidRPr="00E96EC5">
        <w:lastRenderedPageBreak/>
        <w:t xml:space="preserve">Ответ: </w:t>
      </w:r>
    </w:p>
    <w:p w:rsidR="00965A8D" w:rsidRPr="00E96EC5" w:rsidRDefault="00965A8D" w:rsidP="00957346">
      <w:pPr>
        <w:pStyle w:val="af1"/>
      </w:pPr>
    </w:p>
    <w:p w:rsidR="00965A8D" w:rsidRPr="00E96EC5" w:rsidRDefault="00965A8D" w:rsidP="00957346">
      <w:pPr>
        <w:pStyle w:val="af3"/>
      </w:pPr>
      <w:r w:rsidRPr="00E96EC5">
        <w:t>Обоснование:</w:t>
      </w:r>
    </w:p>
    <w:p w:rsidR="00965A8D" w:rsidRPr="00E96EC5" w:rsidRDefault="00965A8D" w:rsidP="00965A8D">
      <w:pPr>
        <w:jc w:val="both"/>
        <w:rPr>
          <w:rFonts w:ascii="Times New Roman" w:hAnsi="Times New Roman" w:cs="Times New Roman"/>
        </w:rPr>
      </w:pPr>
    </w:p>
    <w:p w:rsidR="00965A8D" w:rsidRPr="00E96EC5" w:rsidRDefault="00965A8D" w:rsidP="00741EAE">
      <w:pPr>
        <w:pStyle w:val="aff2"/>
      </w:pPr>
      <w:r w:rsidRPr="00E96EC5">
        <w:t>Задание 468.</w:t>
      </w:r>
    </w:p>
    <w:p w:rsidR="00965A8D" w:rsidRPr="00E96EC5" w:rsidRDefault="00965A8D" w:rsidP="00AF0DC8">
      <w:pPr>
        <w:pStyle w:val="af6"/>
      </w:pPr>
      <w:r w:rsidRPr="00E96EC5">
        <w:t>Прочитайте текст и запишите развернутый обоснованный ответ</w:t>
      </w:r>
    </w:p>
    <w:p w:rsidR="00965A8D" w:rsidRPr="00E96EC5" w:rsidRDefault="00965A8D" w:rsidP="00957346">
      <w:pPr>
        <w:pStyle w:val="af1"/>
      </w:pPr>
      <w:r w:rsidRPr="00E96EC5">
        <w:t>Проводниковые материалы, работающие в электрическом поле, характеризуются различными показателями. Укажите, какой параметр является основным показателем проводниковых материалов.</w:t>
      </w:r>
    </w:p>
    <w:p w:rsidR="00965A8D" w:rsidRPr="00E96EC5" w:rsidRDefault="00965A8D" w:rsidP="00957346">
      <w:pPr>
        <w:pStyle w:val="af1"/>
      </w:pPr>
    </w:p>
    <w:p w:rsidR="00965A8D" w:rsidRPr="00E96EC5" w:rsidRDefault="00965A8D" w:rsidP="00957346">
      <w:pPr>
        <w:pStyle w:val="af3"/>
      </w:pPr>
      <w:r w:rsidRPr="00E96EC5">
        <w:t>Ответ:</w:t>
      </w:r>
    </w:p>
    <w:p w:rsidR="00965A8D" w:rsidRPr="00E96EC5" w:rsidRDefault="00965A8D" w:rsidP="00957346">
      <w:pPr>
        <w:pStyle w:val="af1"/>
      </w:pPr>
    </w:p>
    <w:p w:rsidR="00D0625D" w:rsidRPr="00E96EC5" w:rsidRDefault="00D0625D" w:rsidP="00741EAE">
      <w:pPr>
        <w:pStyle w:val="aff2"/>
      </w:pPr>
      <w:r w:rsidRPr="00E96EC5">
        <w:t>Задание 469.</w:t>
      </w:r>
    </w:p>
    <w:p w:rsidR="00D0625D" w:rsidRPr="00E96EC5" w:rsidRDefault="00D0625D" w:rsidP="00D0625D">
      <w:pPr>
        <w:pStyle w:val="af6"/>
      </w:pPr>
      <w:r w:rsidRPr="00E96EC5">
        <w:t>Прочитайте текст, выберите правильные ответы и запишите аргументы, обосновывающие выбор ответов</w:t>
      </w:r>
    </w:p>
    <w:p w:rsidR="00D0625D" w:rsidRPr="00E96EC5" w:rsidRDefault="00D0625D" w:rsidP="00D0625D">
      <w:pPr>
        <w:pStyle w:val="af1"/>
      </w:pPr>
      <w:r w:rsidRPr="00E96EC5">
        <w:t>В электроустановках напряжением до 1000 В при работе под напряжением необходимо:</w:t>
      </w:r>
    </w:p>
    <w:p w:rsidR="00D0625D" w:rsidRPr="00E96EC5" w:rsidRDefault="00D0625D" w:rsidP="00D0625D">
      <w:pPr>
        <w:pStyle w:val="af1"/>
      </w:pPr>
    </w:p>
    <w:p w:rsidR="00D0625D" w:rsidRPr="00E96EC5" w:rsidRDefault="00D0625D" w:rsidP="00D0625D">
      <w:pPr>
        <w:pStyle w:val="af1"/>
      </w:pPr>
      <w:r w:rsidRPr="00E96EC5">
        <w:t>1) оградить расположенные вблизи рабочего места другие токоведущие части, находящиеся под напряжением, к которым возможно случайное прикосновение;</w:t>
      </w:r>
    </w:p>
    <w:p w:rsidR="00D0625D" w:rsidRPr="00E96EC5" w:rsidRDefault="00D0625D" w:rsidP="00D0625D">
      <w:pPr>
        <w:pStyle w:val="af1"/>
      </w:pPr>
      <w:r w:rsidRPr="00E96EC5">
        <w:t>2) допускается работать в одежде с короткими или засученными рукавами</w:t>
      </w:r>
    </w:p>
    <w:p w:rsidR="00D0625D" w:rsidRPr="00E96EC5" w:rsidRDefault="00D0625D" w:rsidP="00D0625D">
      <w:pPr>
        <w:pStyle w:val="af1"/>
      </w:pPr>
      <w:r w:rsidRPr="00E96EC5">
        <w:t>3) работать в диэлектрических галошах или стоя на изолирующей подставке либо на резиновом диэлектрическом ковре, применять изолированный инструмент (у отверток, кроме того, должен быть изолирован стержень) или пользоваться диэлектрическими перчатками.</w:t>
      </w:r>
    </w:p>
    <w:p w:rsidR="00D0625D" w:rsidRPr="00E96EC5" w:rsidRDefault="00D0625D" w:rsidP="00D0625D">
      <w:pPr>
        <w:pStyle w:val="af1"/>
      </w:pPr>
      <w:r w:rsidRPr="00E96EC5">
        <w:t>4) допускается использовать ножовки, напильники, металлические метры и т.п.</w:t>
      </w:r>
    </w:p>
    <w:p w:rsidR="00D0625D" w:rsidRPr="00E96EC5" w:rsidRDefault="00D0625D" w:rsidP="00D0625D">
      <w:pPr>
        <w:pStyle w:val="af1"/>
      </w:pPr>
    </w:p>
    <w:p w:rsidR="00D0625D" w:rsidRPr="00E96EC5" w:rsidRDefault="00D0625D" w:rsidP="00D0625D">
      <w:pPr>
        <w:pStyle w:val="af3"/>
      </w:pPr>
      <w:r w:rsidRPr="00E96EC5">
        <w:t>Ответ:</w:t>
      </w:r>
    </w:p>
    <w:p w:rsidR="00D0625D" w:rsidRPr="00E96EC5" w:rsidRDefault="00D0625D" w:rsidP="00D0625D">
      <w:pPr>
        <w:pStyle w:val="af1"/>
      </w:pPr>
    </w:p>
    <w:p w:rsidR="00D0625D" w:rsidRPr="00E96EC5" w:rsidRDefault="00D0625D" w:rsidP="00D0625D">
      <w:pPr>
        <w:pStyle w:val="af3"/>
      </w:pPr>
      <w:r w:rsidRPr="00E96EC5">
        <w:t>Обоснование:</w:t>
      </w:r>
    </w:p>
    <w:p w:rsidR="00D0625D" w:rsidRPr="00E96EC5" w:rsidRDefault="00D0625D" w:rsidP="00957346">
      <w:pPr>
        <w:pStyle w:val="af1"/>
      </w:pPr>
    </w:p>
    <w:p w:rsidR="00D0625D" w:rsidRPr="00E96EC5" w:rsidRDefault="00D0625D" w:rsidP="00741EAE">
      <w:pPr>
        <w:pStyle w:val="aff2"/>
      </w:pPr>
      <w:r w:rsidRPr="00E96EC5">
        <w:t>Задание 470.</w:t>
      </w:r>
    </w:p>
    <w:p w:rsidR="00D0625D" w:rsidRPr="00E96EC5" w:rsidRDefault="00D0625D" w:rsidP="00D0625D">
      <w:pPr>
        <w:pStyle w:val="af6"/>
      </w:pPr>
      <w:r w:rsidRPr="00E96EC5">
        <w:t>Прочитайте текст и запишите развернутый обоснованный ответ</w:t>
      </w:r>
    </w:p>
    <w:p w:rsidR="00D0625D" w:rsidRPr="00E96EC5" w:rsidRDefault="00D0625D" w:rsidP="00D0625D">
      <w:pPr>
        <w:pStyle w:val="af1"/>
      </w:pPr>
      <w:r w:rsidRPr="00E96EC5">
        <w:t>Как и сколько работников должны осуществлять техническое обслуживание осветительных устройств, расположенных на потолке машинных залов и цехов при наличии мостового крана?</w:t>
      </w:r>
    </w:p>
    <w:p w:rsidR="00D0625D" w:rsidRPr="00E96EC5" w:rsidRDefault="00D0625D" w:rsidP="00D0625D">
      <w:pPr>
        <w:pStyle w:val="af1"/>
      </w:pPr>
    </w:p>
    <w:p w:rsidR="00D0625D" w:rsidRPr="00E96EC5" w:rsidRDefault="00D0625D" w:rsidP="00D0625D">
      <w:pPr>
        <w:pStyle w:val="af3"/>
      </w:pPr>
      <w:r w:rsidRPr="00E96EC5">
        <w:t>Ответ:</w:t>
      </w:r>
    </w:p>
    <w:p w:rsidR="00D0625D" w:rsidRPr="00E96EC5" w:rsidRDefault="00D0625D" w:rsidP="00957346">
      <w:pPr>
        <w:pStyle w:val="af1"/>
      </w:pPr>
    </w:p>
    <w:p w:rsidR="00562B48" w:rsidRPr="00E96EC5" w:rsidRDefault="00562B48" w:rsidP="00741EAE">
      <w:pPr>
        <w:pStyle w:val="aff2"/>
      </w:pPr>
      <w:r w:rsidRPr="00E96EC5">
        <w:t>Задание 471.</w:t>
      </w:r>
    </w:p>
    <w:p w:rsidR="00562B48" w:rsidRPr="00E96EC5" w:rsidRDefault="00562B48" w:rsidP="00562B48">
      <w:pPr>
        <w:pStyle w:val="af6"/>
      </w:pPr>
      <w:r w:rsidRPr="00E96EC5">
        <w:t xml:space="preserve">Прочитайте текст и установите </w:t>
      </w:r>
      <w:r w:rsidR="004D7F5C" w:rsidRPr="00E96EC5">
        <w:t>соответствие</w:t>
      </w:r>
    </w:p>
    <w:p w:rsidR="00562B48" w:rsidRPr="00E96EC5" w:rsidRDefault="00562B48" w:rsidP="00562B48">
      <w:pPr>
        <w:pStyle w:val="af1"/>
      </w:pPr>
      <w:r w:rsidRPr="00E96EC5">
        <w:t>Установите соответствие между техническими устройствами и физическими явлениями, лежащими в основе принципа их действия. К каждой позиции первого столбца подберите соответствующую позицию из второго столбца.</w:t>
      </w:r>
    </w:p>
    <w:p w:rsidR="00562B48" w:rsidRPr="00E96EC5" w:rsidRDefault="00562B48" w:rsidP="00562B48">
      <w:pPr>
        <w:pStyle w:val="af1"/>
      </w:pPr>
    </w:p>
    <w:tbl>
      <w:tblPr>
        <w:tblStyle w:val="ab"/>
        <w:tblW w:w="9931" w:type="dxa"/>
        <w:tblLook w:val="04A0" w:firstRow="1" w:lastRow="0" w:firstColumn="1" w:lastColumn="0" w:noHBand="0" w:noVBand="1"/>
      </w:tblPr>
      <w:tblGrid>
        <w:gridCol w:w="676"/>
        <w:gridCol w:w="4614"/>
        <w:gridCol w:w="562"/>
        <w:gridCol w:w="4079"/>
      </w:tblGrid>
      <w:tr w:rsidR="00562B48" w:rsidRPr="00E96EC5" w:rsidTr="000B6F1C">
        <w:trPr>
          <w:trHeight w:val="371"/>
        </w:trPr>
        <w:tc>
          <w:tcPr>
            <w:tcW w:w="5287" w:type="dxa"/>
            <w:gridSpan w:val="2"/>
            <w:tcBorders>
              <w:top w:val="single" w:sz="4" w:space="0" w:color="auto"/>
              <w:left w:val="single" w:sz="4" w:space="0" w:color="auto"/>
              <w:bottom w:val="single" w:sz="4" w:space="0" w:color="auto"/>
              <w:right w:val="single" w:sz="4" w:space="0" w:color="auto"/>
            </w:tcBorders>
            <w:hideMark/>
          </w:tcPr>
          <w:p w:rsidR="00562B48" w:rsidRPr="00E96EC5" w:rsidRDefault="00562B48" w:rsidP="00CD6F69">
            <w:pPr>
              <w:pStyle w:val="af"/>
            </w:pPr>
            <w:r w:rsidRPr="00E96EC5">
              <w:t>Технические устройства</w:t>
            </w:r>
          </w:p>
        </w:tc>
        <w:tc>
          <w:tcPr>
            <w:tcW w:w="4644" w:type="dxa"/>
            <w:gridSpan w:val="2"/>
            <w:tcBorders>
              <w:top w:val="single" w:sz="4" w:space="0" w:color="auto"/>
              <w:left w:val="single" w:sz="4" w:space="0" w:color="auto"/>
              <w:bottom w:val="single" w:sz="4" w:space="0" w:color="auto"/>
              <w:right w:val="single" w:sz="4" w:space="0" w:color="auto"/>
            </w:tcBorders>
            <w:hideMark/>
          </w:tcPr>
          <w:p w:rsidR="00562B48" w:rsidRPr="00E96EC5" w:rsidRDefault="00562B48" w:rsidP="00CD6F69">
            <w:pPr>
              <w:pStyle w:val="af"/>
            </w:pPr>
            <w:r w:rsidRPr="00E96EC5">
              <w:t>Физические явления</w:t>
            </w:r>
          </w:p>
        </w:tc>
      </w:tr>
      <w:tr w:rsidR="00562B48" w:rsidRPr="00E96EC5" w:rsidTr="000B6F1C">
        <w:tc>
          <w:tcPr>
            <w:tcW w:w="521" w:type="dxa"/>
            <w:tcBorders>
              <w:top w:val="single" w:sz="4" w:space="0" w:color="auto"/>
              <w:left w:val="single" w:sz="4" w:space="0" w:color="auto"/>
              <w:bottom w:val="single" w:sz="4" w:space="0" w:color="auto"/>
              <w:right w:val="single" w:sz="4" w:space="0" w:color="auto"/>
            </w:tcBorders>
            <w:hideMark/>
          </w:tcPr>
          <w:p w:rsidR="00562B48" w:rsidRPr="00E96EC5" w:rsidRDefault="00562B48" w:rsidP="00CD6F69">
            <w:pPr>
              <w:pStyle w:val="af"/>
            </w:pPr>
            <w:r w:rsidRPr="00E96EC5">
              <w:t>А.</w:t>
            </w:r>
          </w:p>
        </w:tc>
        <w:tc>
          <w:tcPr>
            <w:tcW w:w="4766" w:type="dxa"/>
            <w:tcBorders>
              <w:top w:val="single" w:sz="4" w:space="0" w:color="auto"/>
              <w:left w:val="single" w:sz="4" w:space="0" w:color="auto"/>
              <w:bottom w:val="single" w:sz="4" w:space="0" w:color="auto"/>
              <w:right w:val="single" w:sz="4" w:space="0" w:color="auto"/>
            </w:tcBorders>
          </w:tcPr>
          <w:p w:rsidR="00562B48" w:rsidRPr="00E96EC5" w:rsidRDefault="00562B48" w:rsidP="00CD6F69">
            <w:pPr>
              <w:pStyle w:val="af"/>
            </w:pPr>
            <w:r w:rsidRPr="00E96EC5">
              <w:t>трансформатор</w:t>
            </w:r>
          </w:p>
        </w:tc>
        <w:tc>
          <w:tcPr>
            <w:tcW w:w="464" w:type="dxa"/>
            <w:tcBorders>
              <w:top w:val="single" w:sz="4" w:space="0" w:color="auto"/>
              <w:left w:val="single" w:sz="4" w:space="0" w:color="auto"/>
              <w:bottom w:val="single" w:sz="4" w:space="0" w:color="auto"/>
              <w:right w:val="single" w:sz="4" w:space="0" w:color="auto"/>
            </w:tcBorders>
            <w:hideMark/>
          </w:tcPr>
          <w:p w:rsidR="00562B48" w:rsidRPr="00E96EC5" w:rsidRDefault="00562B48" w:rsidP="00CD6F69">
            <w:pPr>
              <w:pStyle w:val="af"/>
            </w:pPr>
            <w:r w:rsidRPr="00E96EC5">
              <w:t>1</w:t>
            </w:r>
          </w:p>
        </w:tc>
        <w:tc>
          <w:tcPr>
            <w:tcW w:w="4180" w:type="dxa"/>
            <w:tcBorders>
              <w:top w:val="single" w:sz="4" w:space="0" w:color="auto"/>
              <w:left w:val="single" w:sz="4" w:space="0" w:color="auto"/>
              <w:bottom w:val="single" w:sz="4" w:space="0" w:color="auto"/>
              <w:right w:val="single" w:sz="4" w:space="0" w:color="auto"/>
            </w:tcBorders>
          </w:tcPr>
          <w:p w:rsidR="00562B48" w:rsidRPr="00E96EC5" w:rsidRDefault="00562B48" w:rsidP="00CD6F69">
            <w:pPr>
              <w:pStyle w:val="af"/>
            </w:pPr>
            <w:r w:rsidRPr="00E96EC5">
              <w:rPr>
                <w:rStyle w:val="aa"/>
                <w:b w:val="0"/>
                <w:bCs/>
                <w:color w:val="333333"/>
              </w:rPr>
              <w:t>преобразовании механической энергии в электрическую путём вращения проволочной катушки в магнитном поле.</w:t>
            </w:r>
          </w:p>
        </w:tc>
      </w:tr>
      <w:tr w:rsidR="00562B48" w:rsidRPr="00E96EC5" w:rsidTr="000B6F1C">
        <w:tc>
          <w:tcPr>
            <w:tcW w:w="521" w:type="dxa"/>
            <w:tcBorders>
              <w:top w:val="single" w:sz="4" w:space="0" w:color="auto"/>
              <w:left w:val="single" w:sz="4" w:space="0" w:color="auto"/>
              <w:bottom w:val="single" w:sz="4" w:space="0" w:color="auto"/>
              <w:right w:val="single" w:sz="4" w:space="0" w:color="auto"/>
            </w:tcBorders>
            <w:hideMark/>
          </w:tcPr>
          <w:p w:rsidR="00562B48" w:rsidRPr="00E96EC5" w:rsidRDefault="00562B48" w:rsidP="00CD6F69">
            <w:pPr>
              <w:pStyle w:val="af"/>
            </w:pPr>
            <w:r w:rsidRPr="00E96EC5">
              <w:t>Б.</w:t>
            </w:r>
          </w:p>
        </w:tc>
        <w:tc>
          <w:tcPr>
            <w:tcW w:w="4766" w:type="dxa"/>
            <w:tcBorders>
              <w:top w:val="single" w:sz="4" w:space="0" w:color="auto"/>
              <w:left w:val="single" w:sz="4" w:space="0" w:color="auto"/>
              <w:bottom w:val="single" w:sz="4" w:space="0" w:color="auto"/>
              <w:right w:val="single" w:sz="4" w:space="0" w:color="auto"/>
            </w:tcBorders>
          </w:tcPr>
          <w:p w:rsidR="00562B48" w:rsidRPr="00E96EC5" w:rsidRDefault="00562B48" w:rsidP="00CD6F69">
            <w:pPr>
              <w:pStyle w:val="af"/>
            </w:pPr>
            <w:r w:rsidRPr="00E96EC5">
              <w:t>амперметр</w:t>
            </w:r>
          </w:p>
        </w:tc>
        <w:tc>
          <w:tcPr>
            <w:tcW w:w="464" w:type="dxa"/>
            <w:tcBorders>
              <w:top w:val="single" w:sz="4" w:space="0" w:color="auto"/>
              <w:left w:val="single" w:sz="4" w:space="0" w:color="auto"/>
              <w:bottom w:val="single" w:sz="4" w:space="0" w:color="auto"/>
              <w:right w:val="single" w:sz="4" w:space="0" w:color="auto"/>
            </w:tcBorders>
            <w:hideMark/>
          </w:tcPr>
          <w:p w:rsidR="00562B48" w:rsidRPr="00E96EC5" w:rsidRDefault="00562B48" w:rsidP="00CD6F69">
            <w:pPr>
              <w:pStyle w:val="af"/>
            </w:pPr>
            <w:r w:rsidRPr="00E96EC5">
              <w:t>2</w:t>
            </w:r>
          </w:p>
        </w:tc>
        <w:tc>
          <w:tcPr>
            <w:tcW w:w="4180" w:type="dxa"/>
            <w:tcBorders>
              <w:top w:val="single" w:sz="4" w:space="0" w:color="auto"/>
              <w:left w:val="single" w:sz="4" w:space="0" w:color="auto"/>
              <w:bottom w:val="single" w:sz="4" w:space="0" w:color="auto"/>
              <w:right w:val="single" w:sz="4" w:space="0" w:color="auto"/>
            </w:tcBorders>
          </w:tcPr>
          <w:p w:rsidR="00562B48" w:rsidRPr="00E96EC5" w:rsidRDefault="00562B48" w:rsidP="00CD6F69">
            <w:pPr>
              <w:pStyle w:val="af"/>
            </w:pPr>
            <w:r w:rsidRPr="00E96EC5">
              <w:t>магнитное и электромагнитное действие электрического тока</w:t>
            </w:r>
          </w:p>
        </w:tc>
      </w:tr>
      <w:tr w:rsidR="00562B48" w:rsidRPr="00E96EC5" w:rsidTr="000B6F1C">
        <w:tc>
          <w:tcPr>
            <w:tcW w:w="521" w:type="dxa"/>
            <w:tcBorders>
              <w:top w:val="single" w:sz="4" w:space="0" w:color="auto"/>
              <w:left w:val="single" w:sz="4" w:space="0" w:color="auto"/>
              <w:bottom w:val="single" w:sz="4" w:space="0" w:color="auto"/>
              <w:right w:val="single" w:sz="4" w:space="0" w:color="auto"/>
            </w:tcBorders>
            <w:hideMark/>
          </w:tcPr>
          <w:p w:rsidR="00562B48" w:rsidRPr="00E96EC5" w:rsidRDefault="00562B48" w:rsidP="00CD6F69">
            <w:pPr>
              <w:pStyle w:val="af"/>
            </w:pPr>
            <w:r w:rsidRPr="00E96EC5">
              <w:t>В.</w:t>
            </w:r>
          </w:p>
        </w:tc>
        <w:tc>
          <w:tcPr>
            <w:tcW w:w="4766" w:type="dxa"/>
            <w:tcBorders>
              <w:top w:val="single" w:sz="4" w:space="0" w:color="auto"/>
              <w:left w:val="single" w:sz="4" w:space="0" w:color="auto"/>
              <w:bottom w:val="single" w:sz="4" w:space="0" w:color="auto"/>
              <w:right w:val="single" w:sz="4" w:space="0" w:color="auto"/>
            </w:tcBorders>
          </w:tcPr>
          <w:p w:rsidR="00562B48" w:rsidRPr="00E96EC5" w:rsidRDefault="00562B48" w:rsidP="00CD6F69">
            <w:pPr>
              <w:pStyle w:val="af"/>
            </w:pPr>
            <w:r w:rsidRPr="00E96EC5">
              <w:t>генератор</w:t>
            </w:r>
          </w:p>
        </w:tc>
        <w:tc>
          <w:tcPr>
            <w:tcW w:w="464" w:type="dxa"/>
            <w:tcBorders>
              <w:top w:val="single" w:sz="4" w:space="0" w:color="auto"/>
              <w:left w:val="single" w:sz="4" w:space="0" w:color="auto"/>
              <w:bottom w:val="single" w:sz="4" w:space="0" w:color="auto"/>
              <w:right w:val="single" w:sz="4" w:space="0" w:color="auto"/>
            </w:tcBorders>
            <w:hideMark/>
          </w:tcPr>
          <w:p w:rsidR="00562B48" w:rsidRPr="00E96EC5" w:rsidRDefault="00562B48" w:rsidP="00CD6F69">
            <w:pPr>
              <w:pStyle w:val="af"/>
            </w:pPr>
            <w:r w:rsidRPr="00E96EC5">
              <w:t>3</w:t>
            </w:r>
          </w:p>
        </w:tc>
        <w:tc>
          <w:tcPr>
            <w:tcW w:w="4180" w:type="dxa"/>
            <w:tcBorders>
              <w:top w:val="single" w:sz="4" w:space="0" w:color="auto"/>
              <w:left w:val="single" w:sz="4" w:space="0" w:color="auto"/>
              <w:bottom w:val="single" w:sz="4" w:space="0" w:color="auto"/>
              <w:right w:val="single" w:sz="4" w:space="0" w:color="auto"/>
            </w:tcBorders>
          </w:tcPr>
          <w:p w:rsidR="00562B48" w:rsidRPr="00E96EC5" w:rsidRDefault="00562B48" w:rsidP="00CD6F69">
            <w:pPr>
              <w:pStyle w:val="af"/>
            </w:pPr>
            <w:r w:rsidRPr="00E96EC5">
              <w:t>  электромагнитная индукция</w:t>
            </w:r>
          </w:p>
        </w:tc>
      </w:tr>
      <w:tr w:rsidR="00562B48" w:rsidRPr="00E96EC5" w:rsidTr="000B6F1C">
        <w:tc>
          <w:tcPr>
            <w:tcW w:w="521" w:type="dxa"/>
            <w:tcBorders>
              <w:top w:val="single" w:sz="4" w:space="0" w:color="auto"/>
              <w:left w:val="single" w:sz="4" w:space="0" w:color="auto"/>
              <w:bottom w:val="single" w:sz="4" w:space="0" w:color="auto"/>
              <w:right w:val="single" w:sz="4" w:space="0" w:color="auto"/>
            </w:tcBorders>
            <w:hideMark/>
          </w:tcPr>
          <w:p w:rsidR="00562B48" w:rsidRPr="00E96EC5" w:rsidRDefault="00562B48" w:rsidP="00CD6F69">
            <w:pPr>
              <w:pStyle w:val="af"/>
            </w:pPr>
            <w:r w:rsidRPr="00E96EC5">
              <w:t>Г.</w:t>
            </w:r>
          </w:p>
        </w:tc>
        <w:tc>
          <w:tcPr>
            <w:tcW w:w="4766" w:type="dxa"/>
            <w:tcBorders>
              <w:top w:val="single" w:sz="4" w:space="0" w:color="auto"/>
              <w:left w:val="single" w:sz="4" w:space="0" w:color="auto"/>
              <w:bottom w:val="single" w:sz="4" w:space="0" w:color="auto"/>
              <w:right w:val="single" w:sz="4" w:space="0" w:color="auto"/>
            </w:tcBorders>
          </w:tcPr>
          <w:p w:rsidR="00562B48" w:rsidRPr="00E96EC5" w:rsidRDefault="00562B48" w:rsidP="00CD6F69">
            <w:pPr>
              <w:pStyle w:val="af"/>
            </w:pPr>
            <w:r w:rsidRPr="00E96EC5">
              <w:t>Плавкий предохранитель</w:t>
            </w:r>
          </w:p>
        </w:tc>
        <w:tc>
          <w:tcPr>
            <w:tcW w:w="464" w:type="dxa"/>
            <w:tcBorders>
              <w:top w:val="single" w:sz="4" w:space="0" w:color="auto"/>
              <w:left w:val="single" w:sz="4" w:space="0" w:color="auto"/>
              <w:bottom w:val="single" w:sz="4" w:space="0" w:color="auto"/>
              <w:right w:val="single" w:sz="4" w:space="0" w:color="auto"/>
            </w:tcBorders>
            <w:hideMark/>
          </w:tcPr>
          <w:p w:rsidR="00562B48" w:rsidRPr="00E96EC5" w:rsidRDefault="00562B48" w:rsidP="00CD6F69">
            <w:pPr>
              <w:pStyle w:val="af"/>
            </w:pPr>
            <w:r w:rsidRPr="00E96EC5">
              <w:t>4</w:t>
            </w:r>
          </w:p>
        </w:tc>
        <w:tc>
          <w:tcPr>
            <w:tcW w:w="4180" w:type="dxa"/>
            <w:tcBorders>
              <w:top w:val="single" w:sz="4" w:space="0" w:color="auto"/>
              <w:left w:val="single" w:sz="4" w:space="0" w:color="auto"/>
              <w:bottom w:val="single" w:sz="4" w:space="0" w:color="auto"/>
              <w:right w:val="single" w:sz="4" w:space="0" w:color="auto"/>
            </w:tcBorders>
          </w:tcPr>
          <w:p w:rsidR="00562B48" w:rsidRPr="00E96EC5" w:rsidRDefault="00562B48" w:rsidP="00CD6F69">
            <w:pPr>
              <w:pStyle w:val="af"/>
            </w:pPr>
            <w:r w:rsidRPr="00E96EC5">
              <w:t>  тепловое действие тока</w:t>
            </w:r>
          </w:p>
        </w:tc>
      </w:tr>
      <w:tr w:rsidR="00562B48" w:rsidRPr="00E96EC5" w:rsidTr="000B6F1C">
        <w:tc>
          <w:tcPr>
            <w:tcW w:w="521" w:type="dxa"/>
            <w:tcBorders>
              <w:top w:val="single" w:sz="4" w:space="0" w:color="auto"/>
              <w:left w:val="single" w:sz="4" w:space="0" w:color="auto"/>
              <w:bottom w:val="single" w:sz="4" w:space="0" w:color="auto"/>
              <w:right w:val="single" w:sz="4" w:space="0" w:color="auto"/>
            </w:tcBorders>
          </w:tcPr>
          <w:p w:rsidR="00562B48" w:rsidRPr="00E96EC5" w:rsidRDefault="00562B48" w:rsidP="00CD6F69">
            <w:pPr>
              <w:pStyle w:val="af"/>
            </w:pPr>
          </w:p>
        </w:tc>
        <w:tc>
          <w:tcPr>
            <w:tcW w:w="4766" w:type="dxa"/>
            <w:tcBorders>
              <w:top w:val="single" w:sz="4" w:space="0" w:color="auto"/>
              <w:left w:val="single" w:sz="4" w:space="0" w:color="auto"/>
              <w:bottom w:val="single" w:sz="4" w:space="0" w:color="auto"/>
              <w:right w:val="single" w:sz="4" w:space="0" w:color="auto"/>
            </w:tcBorders>
          </w:tcPr>
          <w:p w:rsidR="00562B48" w:rsidRPr="00E96EC5" w:rsidRDefault="00562B48" w:rsidP="00CD6F69">
            <w:pPr>
              <w:pStyle w:val="af"/>
            </w:pPr>
          </w:p>
        </w:tc>
        <w:tc>
          <w:tcPr>
            <w:tcW w:w="464" w:type="dxa"/>
            <w:tcBorders>
              <w:top w:val="single" w:sz="4" w:space="0" w:color="auto"/>
              <w:left w:val="single" w:sz="4" w:space="0" w:color="auto"/>
              <w:bottom w:val="single" w:sz="4" w:space="0" w:color="auto"/>
              <w:right w:val="single" w:sz="4" w:space="0" w:color="auto"/>
            </w:tcBorders>
            <w:hideMark/>
          </w:tcPr>
          <w:p w:rsidR="00562B48" w:rsidRPr="00E96EC5" w:rsidRDefault="00562B48" w:rsidP="00CD6F69">
            <w:pPr>
              <w:pStyle w:val="af"/>
            </w:pPr>
            <w:r w:rsidRPr="00E96EC5">
              <w:t>5</w:t>
            </w:r>
          </w:p>
        </w:tc>
        <w:tc>
          <w:tcPr>
            <w:tcW w:w="4180" w:type="dxa"/>
            <w:tcBorders>
              <w:top w:val="single" w:sz="4" w:space="0" w:color="auto"/>
              <w:left w:val="single" w:sz="4" w:space="0" w:color="auto"/>
              <w:bottom w:val="single" w:sz="4" w:space="0" w:color="auto"/>
              <w:right w:val="single" w:sz="4" w:space="0" w:color="auto"/>
            </w:tcBorders>
          </w:tcPr>
          <w:p w:rsidR="00562B48" w:rsidRPr="00E96EC5" w:rsidRDefault="00562B48" w:rsidP="00CD6F69">
            <w:pPr>
              <w:pStyle w:val="af"/>
            </w:pPr>
            <w:r w:rsidRPr="00E96EC5">
              <w:t>ультрафиолетовые волны</w:t>
            </w:r>
          </w:p>
        </w:tc>
      </w:tr>
    </w:tbl>
    <w:p w:rsidR="00562B48" w:rsidRPr="00E96EC5" w:rsidRDefault="00562B48" w:rsidP="00562B48">
      <w:pPr>
        <w:pStyle w:val="af1"/>
      </w:pPr>
    </w:p>
    <w:p w:rsidR="00562B48" w:rsidRPr="00E96EC5" w:rsidRDefault="00DD5ACE" w:rsidP="00562B48">
      <w:pPr>
        <w:pStyle w:val="af3"/>
      </w:pPr>
      <w:r w:rsidRPr="00E96EC5">
        <w:t>Запишите выбранные цифры под соответствующими буквами:</w:t>
      </w:r>
    </w:p>
    <w:tbl>
      <w:tblPr>
        <w:tblStyle w:val="ab"/>
        <w:tblW w:w="0" w:type="auto"/>
        <w:tblLook w:val="04A0" w:firstRow="1" w:lastRow="0" w:firstColumn="1" w:lastColumn="0" w:noHBand="0" w:noVBand="1"/>
      </w:tblPr>
      <w:tblGrid>
        <w:gridCol w:w="2341"/>
        <w:gridCol w:w="2336"/>
        <w:gridCol w:w="2335"/>
        <w:gridCol w:w="2333"/>
      </w:tblGrid>
      <w:tr w:rsidR="00562B48" w:rsidRPr="00E96EC5" w:rsidTr="000B6F1C">
        <w:tc>
          <w:tcPr>
            <w:tcW w:w="2341" w:type="dxa"/>
            <w:tcBorders>
              <w:top w:val="single" w:sz="4" w:space="0" w:color="auto"/>
              <w:left w:val="single" w:sz="4" w:space="0" w:color="auto"/>
              <w:bottom w:val="single" w:sz="4" w:space="0" w:color="auto"/>
              <w:right w:val="single" w:sz="4" w:space="0" w:color="auto"/>
            </w:tcBorders>
            <w:hideMark/>
          </w:tcPr>
          <w:p w:rsidR="00562B48" w:rsidRPr="00E96EC5" w:rsidRDefault="00562B48" w:rsidP="00CD6F69">
            <w:pPr>
              <w:pStyle w:val="af"/>
            </w:pPr>
            <w:r w:rsidRPr="00E96EC5">
              <w:lastRenderedPageBreak/>
              <w:t>А</w:t>
            </w:r>
          </w:p>
        </w:tc>
        <w:tc>
          <w:tcPr>
            <w:tcW w:w="2336" w:type="dxa"/>
            <w:tcBorders>
              <w:top w:val="single" w:sz="4" w:space="0" w:color="auto"/>
              <w:left w:val="single" w:sz="4" w:space="0" w:color="auto"/>
              <w:bottom w:val="single" w:sz="4" w:space="0" w:color="auto"/>
              <w:right w:val="single" w:sz="4" w:space="0" w:color="auto"/>
            </w:tcBorders>
            <w:hideMark/>
          </w:tcPr>
          <w:p w:rsidR="00562B48" w:rsidRPr="00E96EC5" w:rsidRDefault="00562B48" w:rsidP="00CD6F69">
            <w:pPr>
              <w:pStyle w:val="af"/>
            </w:pPr>
            <w:r w:rsidRPr="00E96EC5">
              <w:t>Б</w:t>
            </w:r>
          </w:p>
        </w:tc>
        <w:tc>
          <w:tcPr>
            <w:tcW w:w="2335" w:type="dxa"/>
            <w:tcBorders>
              <w:top w:val="single" w:sz="4" w:space="0" w:color="auto"/>
              <w:left w:val="single" w:sz="4" w:space="0" w:color="auto"/>
              <w:bottom w:val="single" w:sz="4" w:space="0" w:color="auto"/>
              <w:right w:val="single" w:sz="4" w:space="0" w:color="auto"/>
            </w:tcBorders>
            <w:hideMark/>
          </w:tcPr>
          <w:p w:rsidR="00562B48" w:rsidRPr="00E96EC5" w:rsidRDefault="00562B48" w:rsidP="00CD6F69">
            <w:pPr>
              <w:pStyle w:val="af"/>
            </w:pPr>
            <w:r w:rsidRPr="00E96EC5">
              <w:t>В</w:t>
            </w:r>
          </w:p>
        </w:tc>
        <w:tc>
          <w:tcPr>
            <w:tcW w:w="2333" w:type="dxa"/>
            <w:tcBorders>
              <w:top w:val="single" w:sz="4" w:space="0" w:color="auto"/>
              <w:left w:val="single" w:sz="4" w:space="0" w:color="auto"/>
              <w:bottom w:val="single" w:sz="4" w:space="0" w:color="auto"/>
              <w:right w:val="single" w:sz="4" w:space="0" w:color="auto"/>
            </w:tcBorders>
            <w:hideMark/>
          </w:tcPr>
          <w:p w:rsidR="00562B48" w:rsidRPr="00E96EC5" w:rsidRDefault="00562B48" w:rsidP="00CD6F69">
            <w:pPr>
              <w:pStyle w:val="af"/>
            </w:pPr>
            <w:r w:rsidRPr="00E96EC5">
              <w:t>Г</w:t>
            </w:r>
          </w:p>
        </w:tc>
      </w:tr>
      <w:tr w:rsidR="00562B48" w:rsidRPr="00E96EC5" w:rsidTr="007245D1">
        <w:tc>
          <w:tcPr>
            <w:tcW w:w="2341" w:type="dxa"/>
            <w:tcBorders>
              <w:top w:val="single" w:sz="4" w:space="0" w:color="auto"/>
              <w:left w:val="single" w:sz="4" w:space="0" w:color="auto"/>
              <w:bottom w:val="single" w:sz="4" w:space="0" w:color="auto"/>
              <w:right w:val="single" w:sz="4" w:space="0" w:color="auto"/>
            </w:tcBorders>
          </w:tcPr>
          <w:p w:rsidR="00562B48" w:rsidRPr="00E96EC5" w:rsidRDefault="00562B48" w:rsidP="00CD6F69">
            <w:pPr>
              <w:pStyle w:val="af"/>
            </w:pPr>
          </w:p>
        </w:tc>
        <w:tc>
          <w:tcPr>
            <w:tcW w:w="2336" w:type="dxa"/>
            <w:tcBorders>
              <w:top w:val="single" w:sz="4" w:space="0" w:color="auto"/>
              <w:left w:val="single" w:sz="4" w:space="0" w:color="auto"/>
              <w:bottom w:val="single" w:sz="4" w:space="0" w:color="auto"/>
              <w:right w:val="single" w:sz="4" w:space="0" w:color="auto"/>
            </w:tcBorders>
          </w:tcPr>
          <w:p w:rsidR="00562B48" w:rsidRPr="00E96EC5" w:rsidRDefault="00562B48" w:rsidP="00CD6F69">
            <w:pPr>
              <w:pStyle w:val="af"/>
            </w:pPr>
          </w:p>
        </w:tc>
        <w:tc>
          <w:tcPr>
            <w:tcW w:w="2335" w:type="dxa"/>
            <w:tcBorders>
              <w:top w:val="single" w:sz="4" w:space="0" w:color="auto"/>
              <w:left w:val="single" w:sz="4" w:space="0" w:color="auto"/>
              <w:bottom w:val="single" w:sz="4" w:space="0" w:color="auto"/>
              <w:right w:val="single" w:sz="4" w:space="0" w:color="auto"/>
            </w:tcBorders>
          </w:tcPr>
          <w:p w:rsidR="00562B48" w:rsidRPr="00E96EC5" w:rsidRDefault="00562B48" w:rsidP="00CD6F69">
            <w:pPr>
              <w:pStyle w:val="af"/>
            </w:pPr>
          </w:p>
        </w:tc>
        <w:tc>
          <w:tcPr>
            <w:tcW w:w="2333" w:type="dxa"/>
            <w:tcBorders>
              <w:top w:val="single" w:sz="4" w:space="0" w:color="auto"/>
              <w:left w:val="single" w:sz="4" w:space="0" w:color="auto"/>
              <w:bottom w:val="single" w:sz="4" w:space="0" w:color="auto"/>
              <w:right w:val="single" w:sz="4" w:space="0" w:color="auto"/>
            </w:tcBorders>
          </w:tcPr>
          <w:p w:rsidR="00562B48" w:rsidRPr="00E96EC5" w:rsidRDefault="00562B48" w:rsidP="00CD6F69">
            <w:pPr>
              <w:pStyle w:val="af"/>
            </w:pPr>
          </w:p>
        </w:tc>
      </w:tr>
    </w:tbl>
    <w:p w:rsidR="00562B48" w:rsidRPr="00E96EC5" w:rsidRDefault="00562B48" w:rsidP="00562B48">
      <w:pPr>
        <w:pStyle w:val="af1"/>
      </w:pPr>
    </w:p>
    <w:p w:rsidR="00562B48" w:rsidRPr="00E96EC5" w:rsidRDefault="00562B48" w:rsidP="00741EAE">
      <w:pPr>
        <w:pStyle w:val="aff2"/>
      </w:pPr>
      <w:r w:rsidRPr="00E96EC5">
        <w:t>Задание 472.</w:t>
      </w:r>
    </w:p>
    <w:p w:rsidR="00562B48" w:rsidRPr="00E96EC5" w:rsidRDefault="00562B48" w:rsidP="00562B48">
      <w:pPr>
        <w:pStyle w:val="af6"/>
      </w:pPr>
      <w:r w:rsidRPr="00E96EC5">
        <w:t>Прочитайте текст, выберите правильный ответ и запишите аргументы, обосновывающие выбор ответа</w:t>
      </w:r>
    </w:p>
    <w:p w:rsidR="00562B48" w:rsidRPr="00E96EC5" w:rsidRDefault="00562B48" w:rsidP="00562B48">
      <w:pPr>
        <w:pStyle w:val="af1"/>
      </w:pPr>
      <w:r w:rsidRPr="00E96EC5">
        <w:t xml:space="preserve">При выполнении работы по ремонту устройств электроснабжения, какими приборами можно измерить силу тока в электрической цепи? </w:t>
      </w:r>
    </w:p>
    <w:p w:rsidR="00562B48" w:rsidRPr="00E96EC5" w:rsidRDefault="00562B48" w:rsidP="00562B48">
      <w:pPr>
        <w:pStyle w:val="af1"/>
      </w:pPr>
    </w:p>
    <w:p w:rsidR="00562B48" w:rsidRPr="00E96EC5" w:rsidRDefault="00562B48" w:rsidP="00562B48">
      <w:pPr>
        <w:pStyle w:val="af1"/>
      </w:pPr>
      <w:r w:rsidRPr="00E96EC5">
        <w:t xml:space="preserve">1) </w:t>
      </w:r>
      <w:r w:rsidR="00DD5ACE" w:rsidRPr="00E96EC5">
        <w:t xml:space="preserve">амперметром </w:t>
      </w:r>
    </w:p>
    <w:p w:rsidR="00562B48" w:rsidRPr="00E96EC5" w:rsidRDefault="00DD5ACE" w:rsidP="00562B48">
      <w:pPr>
        <w:pStyle w:val="af1"/>
      </w:pPr>
      <w:r w:rsidRPr="00E96EC5">
        <w:t xml:space="preserve">2) вольтметром </w:t>
      </w:r>
    </w:p>
    <w:p w:rsidR="00562B48" w:rsidRPr="00E96EC5" w:rsidRDefault="00DD5ACE" w:rsidP="00562B48">
      <w:pPr>
        <w:pStyle w:val="af1"/>
      </w:pPr>
      <w:r w:rsidRPr="00E96EC5">
        <w:t xml:space="preserve">3) психрометром </w:t>
      </w:r>
    </w:p>
    <w:p w:rsidR="00562B48" w:rsidRPr="00E96EC5" w:rsidRDefault="00DD5ACE" w:rsidP="00562B48">
      <w:pPr>
        <w:pStyle w:val="af1"/>
      </w:pPr>
      <w:r w:rsidRPr="00E96EC5">
        <w:t>4) ваттметром</w:t>
      </w:r>
    </w:p>
    <w:p w:rsidR="00562B48" w:rsidRPr="00E96EC5" w:rsidRDefault="00562B48" w:rsidP="00562B48">
      <w:pPr>
        <w:pStyle w:val="af1"/>
      </w:pPr>
    </w:p>
    <w:p w:rsidR="00562B48" w:rsidRPr="00E96EC5" w:rsidRDefault="00562B48" w:rsidP="00562B48">
      <w:pPr>
        <w:pStyle w:val="af3"/>
      </w:pPr>
      <w:r w:rsidRPr="00E96EC5">
        <w:t>Ответ:</w:t>
      </w:r>
    </w:p>
    <w:p w:rsidR="00562B48" w:rsidRPr="00E96EC5" w:rsidRDefault="00562B48" w:rsidP="00562B48">
      <w:pPr>
        <w:pStyle w:val="af1"/>
      </w:pPr>
    </w:p>
    <w:p w:rsidR="00562B48" w:rsidRPr="00E96EC5" w:rsidRDefault="00562B48" w:rsidP="00562B48">
      <w:pPr>
        <w:pStyle w:val="af3"/>
      </w:pPr>
      <w:r w:rsidRPr="00E96EC5">
        <w:t>Обоснование:</w:t>
      </w:r>
    </w:p>
    <w:p w:rsidR="00965A8D" w:rsidRPr="00E96EC5" w:rsidRDefault="00965A8D" w:rsidP="00957346">
      <w:pPr>
        <w:pStyle w:val="af1"/>
      </w:pPr>
    </w:p>
    <w:p w:rsidR="00562B48" w:rsidRPr="00E96EC5" w:rsidRDefault="00562B48" w:rsidP="00741EAE">
      <w:pPr>
        <w:pStyle w:val="aff2"/>
      </w:pPr>
      <w:r w:rsidRPr="00E96EC5">
        <w:t>Задание 473.</w:t>
      </w:r>
    </w:p>
    <w:p w:rsidR="00562B48" w:rsidRPr="00E96EC5" w:rsidRDefault="00562B48" w:rsidP="00562B48">
      <w:pPr>
        <w:pStyle w:val="af6"/>
      </w:pPr>
      <w:r w:rsidRPr="00E96EC5">
        <w:t>Прочитайте текст, выберите правильный ответ и запишите аргументы, обосновывающие выбор ответа</w:t>
      </w:r>
    </w:p>
    <w:p w:rsidR="00562B48" w:rsidRPr="00E96EC5" w:rsidRDefault="00562B48" w:rsidP="00562B48">
      <w:pPr>
        <w:pStyle w:val="af1"/>
      </w:pPr>
      <w:r w:rsidRPr="00E96EC5">
        <w:t xml:space="preserve">При выполнении ремонтных работ используют основные электрозащитные средства– изоляция которых длительно выдерживает рабочее напряжение электроустановки и позволяет прикасаться к токоведущим частям, находящихся под напряжением. </w:t>
      </w:r>
    </w:p>
    <w:p w:rsidR="00562B48" w:rsidRPr="00E96EC5" w:rsidRDefault="00562B48" w:rsidP="00562B48">
      <w:pPr>
        <w:pStyle w:val="af1"/>
      </w:pPr>
      <w:r w:rsidRPr="00E96EC5">
        <w:t xml:space="preserve">Какой из ниже приведенных электрозащитных средств на напряжение до 1000В относится к дополнительным? </w:t>
      </w:r>
    </w:p>
    <w:p w:rsidR="00562B48" w:rsidRPr="00E96EC5" w:rsidRDefault="00562B48" w:rsidP="00562B48">
      <w:pPr>
        <w:pStyle w:val="af1"/>
      </w:pPr>
    </w:p>
    <w:p w:rsidR="00562B48" w:rsidRPr="00E96EC5" w:rsidRDefault="00562B48" w:rsidP="00562B48">
      <w:pPr>
        <w:pStyle w:val="af1"/>
      </w:pPr>
      <w:r w:rsidRPr="00E96EC5">
        <w:t xml:space="preserve">1) </w:t>
      </w:r>
      <w:r w:rsidR="00DD5ACE" w:rsidRPr="00E96EC5">
        <w:t>изолирующие штанги</w:t>
      </w:r>
    </w:p>
    <w:p w:rsidR="00562B48" w:rsidRPr="00E96EC5" w:rsidRDefault="00DD5ACE" w:rsidP="00562B48">
      <w:pPr>
        <w:pStyle w:val="af1"/>
      </w:pPr>
      <w:r w:rsidRPr="00E96EC5">
        <w:t>2) указатели напряжения</w:t>
      </w:r>
    </w:p>
    <w:p w:rsidR="00562B48" w:rsidRPr="00E96EC5" w:rsidRDefault="00DD5ACE" w:rsidP="00562B48">
      <w:pPr>
        <w:pStyle w:val="af1"/>
      </w:pPr>
      <w:r w:rsidRPr="00E96EC5">
        <w:t>3) диэлектрические перчатки</w:t>
      </w:r>
    </w:p>
    <w:p w:rsidR="00562B48" w:rsidRPr="00E96EC5" w:rsidRDefault="00DD5ACE" w:rsidP="00562B48">
      <w:pPr>
        <w:pStyle w:val="af1"/>
      </w:pPr>
      <w:r w:rsidRPr="00E96EC5">
        <w:t xml:space="preserve">4) диэлектрические </w:t>
      </w:r>
      <w:r w:rsidR="00562B48" w:rsidRPr="00E96EC5">
        <w:t>галоши</w:t>
      </w:r>
    </w:p>
    <w:p w:rsidR="00562B48" w:rsidRPr="00E96EC5" w:rsidRDefault="00562B48" w:rsidP="00562B48">
      <w:pPr>
        <w:pStyle w:val="af1"/>
      </w:pPr>
    </w:p>
    <w:p w:rsidR="00562B48" w:rsidRPr="00E96EC5" w:rsidRDefault="00562B48" w:rsidP="00562B48">
      <w:pPr>
        <w:pStyle w:val="af3"/>
      </w:pPr>
      <w:r w:rsidRPr="00E96EC5">
        <w:t>Ответ:</w:t>
      </w:r>
    </w:p>
    <w:p w:rsidR="00562B48" w:rsidRPr="00E96EC5" w:rsidRDefault="00562B48" w:rsidP="00562B48">
      <w:pPr>
        <w:pStyle w:val="af1"/>
      </w:pPr>
    </w:p>
    <w:p w:rsidR="00562B48" w:rsidRPr="00E96EC5" w:rsidRDefault="00562B48" w:rsidP="00562B48">
      <w:pPr>
        <w:pStyle w:val="af3"/>
      </w:pPr>
      <w:r w:rsidRPr="00E96EC5">
        <w:t>Обоснование:</w:t>
      </w:r>
    </w:p>
    <w:p w:rsidR="00965A8D" w:rsidRPr="00E96EC5" w:rsidRDefault="00965A8D" w:rsidP="00957346">
      <w:pPr>
        <w:pStyle w:val="af1"/>
      </w:pPr>
    </w:p>
    <w:p w:rsidR="004B30CB" w:rsidRPr="00E96EC5" w:rsidRDefault="004B30CB" w:rsidP="00741EAE">
      <w:pPr>
        <w:pStyle w:val="aff2"/>
      </w:pPr>
      <w:r w:rsidRPr="00E96EC5">
        <w:t>Задание 474.</w:t>
      </w:r>
    </w:p>
    <w:p w:rsidR="004B30CB" w:rsidRPr="00E96EC5" w:rsidRDefault="004B30CB" w:rsidP="004B30CB">
      <w:pPr>
        <w:pStyle w:val="af6"/>
      </w:pPr>
      <w:r w:rsidRPr="00E96EC5">
        <w:t>Прочитайте текст и установите соответствие.</w:t>
      </w:r>
    </w:p>
    <w:p w:rsidR="004B30CB" w:rsidRPr="00E96EC5" w:rsidRDefault="004B30CB" w:rsidP="004B30CB">
      <w:pPr>
        <w:pStyle w:val="af1"/>
      </w:pPr>
      <w:r w:rsidRPr="00E96EC5">
        <w:t>Выполнение ремонтных работ на устройствах электроснабжения является одним из элементов нормального функционирования систем электроснабжения. Каждый вид работы по ремонту выполняется для определенного устройств</w:t>
      </w:r>
      <w:r w:rsidR="000838B0" w:rsidRPr="00E96EC5">
        <w:t>а</w:t>
      </w:r>
      <w:r w:rsidRPr="00E96EC5">
        <w:t xml:space="preserve"> электроснабжения. Соотнесите виды ремонтных работ с названием устройства электроснабжения. К каждой позиции, данной в левом столбце, подберите соответствующую позицию из правого столбца:</w:t>
      </w:r>
    </w:p>
    <w:p w:rsidR="004B30CB" w:rsidRPr="00E96EC5" w:rsidRDefault="004B30CB" w:rsidP="004B30CB">
      <w:pPr>
        <w:pStyle w:val="af1"/>
      </w:pPr>
    </w:p>
    <w:tbl>
      <w:tblPr>
        <w:tblStyle w:val="13"/>
        <w:tblW w:w="9776" w:type="dxa"/>
        <w:tblLook w:val="04A0" w:firstRow="1" w:lastRow="0" w:firstColumn="1" w:lastColumn="0" w:noHBand="0" w:noVBand="1"/>
      </w:tblPr>
      <w:tblGrid>
        <w:gridCol w:w="557"/>
        <w:gridCol w:w="5250"/>
        <w:gridCol w:w="530"/>
        <w:gridCol w:w="3439"/>
      </w:tblGrid>
      <w:tr w:rsidR="004B30CB" w:rsidRPr="00E96EC5" w:rsidTr="004B30CB">
        <w:tc>
          <w:tcPr>
            <w:tcW w:w="5807" w:type="dxa"/>
            <w:gridSpan w:val="2"/>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Виды ремонтных работ</w:t>
            </w:r>
          </w:p>
        </w:tc>
        <w:tc>
          <w:tcPr>
            <w:tcW w:w="3969" w:type="dxa"/>
            <w:gridSpan w:val="2"/>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Устройство электроснабжения</w:t>
            </w:r>
          </w:p>
        </w:tc>
      </w:tr>
      <w:tr w:rsidR="004B30CB" w:rsidRPr="00E96EC5" w:rsidTr="004B30CB">
        <w:tc>
          <w:tcPr>
            <w:tcW w:w="557"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А</w:t>
            </w:r>
          </w:p>
        </w:tc>
        <w:tc>
          <w:tcPr>
            <w:tcW w:w="5250"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установка соединительной муфты</w:t>
            </w:r>
          </w:p>
        </w:tc>
        <w:tc>
          <w:tcPr>
            <w:tcW w:w="530"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1</w:t>
            </w:r>
          </w:p>
        </w:tc>
        <w:tc>
          <w:tcPr>
            <w:tcW w:w="3439"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силовой трансформатор</w:t>
            </w:r>
          </w:p>
        </w:tc>
      </w:tr>
      <w:tr w:rsidR="004B30CB" w:rsidRPr="00E96EC5" w:rsidTr="004B30CB">
        <w:tc>
          <w:tcPr>
            <w:tcW w:w="557"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Б</w:t>
            </w:r>
          </w:p>
        </w:tc>
        <w:tc>
          <w:tcPr>
            <w:tcW w:w="5250"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ревизия и ремонт оттяжной арматуры</w:t>
            </w:r>
          </w:p>
        </w:tc>
        <w:tc>
          <w:tcPr>
            <w:tcW w:w="530"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2</w:t>
            </w:r>
          </w:p>
        </w:tc>
        <w:tc>
          <w:tcPr>
            <w:tcW w:w="3439"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кабельная линия</w:t>
            </w:r>
          </w:p>
        </w:tc>
      </w:tr>
      <w:tr w:rsidR="004B30CB" w:rsidRPr="00E96EC5" w:rsidTr="004B30CB">
        <w:tc>
          <w:tcPr>
            <w:tcW w:w="557"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В</w:t>
            </w:r>
          </w:p>
        </w:tc>
        <w:tc>
          <w:tcPr>
            <w:tcW w:w="5250"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ремонт изоляции обмотки высокого напряжения</w:t>
            </w:r>
          </w:p>
        </w:tc>
        <w:tc>
          <w:tcPr>
            <w:tcW w:w="530"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3</w:t>
            </w:r>
          </w:p>
        </w:tc>
        <w:tc>
          <w:tcPr>
            <w:tcW w:w="3439"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асинхронный двигатель</w:t>
            </w:r>
          </w:p>
        </w:tc>
      </w:tr>
      <w:tr w:rsidR="004B30CB" w:rsidRPr="00E96EC5" w:rsidTr="004B30CB">
        <w:tc>
          <w:tcPr>
            <w:tcW w:w="557"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Г</w:t>
            </w:r>
          </w:p>
        </w:tc>
        <w:tc>
          <w:tcPr>
            <w:tcW w:w="5250"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ремонт изоляции обмотки статора</w:t>
            </w:r>
          </w:p>
        </w:tc>
        <w:tc>
          <w:tcPr>
            <w:tcW w:w="530"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4</w:t>
            </w:r>
          </w:p>
        </w:tc>
        <w:tc>
          <w:tcPr>
            <w:tcW w:w="3439"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распределительное устройство</w:t>
            </w:r>
          </w:p>
        </w:tc>
      </w:tr>
      <w:tr w:rsidR="004B30CB" w:rsidRPr="00E96EC5" w:rsidTr="004B30CB">
        <w:tc>
          <w:tcPr>
            <w:tcW w:w="557" w:type="dxa"/>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rPr>
            </w:pPr>
          </w:p>
        </w:tc>
        <w:tc>
          <w:tcPr>
            <w:tcW w:w="5250" w:type="dxa"/>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rPr>
            </w:pPr>
          </w:p>
        </w:tc>
        <w:tc>
          <w:tcPr>
            <w:tcW w:w="530"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5</w:t>
            </w:r>
          </w:p>
        </w:tc>
        <w:tc>
          <w:tcPr>
            <w:tcW w:w="3439" w:type="dxa"/>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rPr>
            </w:pPr>
            <w:r w:rsidRPr="00E96EC5">
              <w:rPr>
                <w:sz w:val="24"/>
                <w:szCs w:val="24"/>
                <w:lang w:eastAsia="en-US"/>
              </w:rPr>
              <w:t>воздушная линия</w:t>
            </w:r>
          </w:p>
        </w:tc>
      </w:tr>
    </w:tbl>
    <w:p w:rsidR="004B30CB" w:rsidRPr="00E96EC5" w:rsidRDefault="004B30CB" w:rsidP="004B30CB">
      <w:pPr>
        <w:pStyle w:val="af1"/>
      </w:pPr>
    </w:p>
    <w:p w:rsidR="004B30CB" w:rsidRPr="00E96EC5" w:rsidRDefault="00DD5ACE" w:rsidP="004B30CB">
      <w:pPr>
        <w:pStyle w:val="af3"/>
      </w:pPr>
      <w:r w:rsidRPr="00E96EC5">
        <w:t>Запишите выбранные цифры под соответствующими буквами:</w:t>
      </w:r>
    </w:p>
    <w:tbl>
      <w:tblPr>
        <w:tblStyle w:val="13"/>
        <w:tblW w:w="5000" w:type="pct"/>
        <w:tblLook w:val="04A0" w:firstRow="1" w:lastRow="0" w:firstColumn="1" w:lastColumn="0" w:noHBand="0" w:noVBand="1"/>
      </w:tblPr>
      <w:tblGrid>
        <w:gridCol w:w="2535"/>
        <w:gridCol w:w="2534"/>
        <w:gridCol w:w="2534"/>
        <w:gridCol w:w="2534"/>
      </w:tblGrid>
      <w:tr w:rsidR="004B30CB" w:rsidRPr="00E96EC5" w:rsidTr="00DD5ACE">
        <w:trPr>
          <w:trHeight w:val="20"/>
        </w:trPr>
        <w:tc>
          <w:tcPr>
            <w:tcW w:w="1250" w:type="pct"/>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bidi="ru-RU"/>
              </w:rPr>
            </w:pPr>
            <w:r w:rsidRPr="00E96EC5">
              <w:rPr>
                <w:sz w:val="24"/>
                <w:szCs w:val="24"/>
                <w:lang w:eastAsia="en-US" w:bidi="ru-RU"/>
              </w:rPr>
              <w:t>А</w:t>
            </w:r>
          </w:p>
        </w:tc>
        <w:tc>
          <w:tcPr>
            <w:tcW w:w="1250" w:type="pct"/>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bidi="ru-RU"/>
              </w:rPr>
            </w:pPr>
            <w:r w:rsidRPr="00E96EC5">
              <w:rPr>
                <w:sz w:val="24"/>
                <w:szCs w:val="24"/>
                <w:lang w:eastAsia="en-US" w:bidi="ru-RU"/>
              </w:rPr>
              <w:t>Б</w:t>
            </w:r>
          </w:p>
        </w:tc>
        <w:tc>
          <w:tcPr>
            <w:tcW w:w="1250" w:type="pct"/>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bidi="ru-RU"/>
              </w:rPr>
            </w:pPr>
            <w:r w:rsidRPr="00E96EC5">
              <w:rPr>
                <w:sz w:val="24"/>
                <w:szCs w:val="24"/>
                <w:lang w:eastAsia="en-US" w:bidi="ru-RU"/>
              </w:rPr>
              <w:t>В</w:t>
            </w:r>
          </w:p>
        </w:tc>
        <w:tc>
          <w:tcPr>
            <w:tcW w:w="1250" w:type="pct"/>
            <w:tcBorders>
              <w:top w:val="single" w:sz="4" w:space="0" w:color="auto"/>
              <w:left w:val="single" w:sz="4" w:space="0" w:color="auto"/>
              <w:bottom w:val="single" w:sz="4" w:space="0" w:color="auto"/>
              <w:right w:val="single" w:sz="4" w:space="0" w:color="auto"/>
            </w:tcBorders>
            <w:hideMark/>
          </w:tcPr>
          <w:p w:rsidR="004B30CB" w:rsidRPr="00E96EC5" w:rsidRDefault="004B30CB">
            <w:pPr>
              <w:pStyle w:val="af1"/>
              <w:rPr>
                <w:sz w:val="24"/>
                <w:szCs w:val="24"/>
                <w:lang w:eastAsia="en-US" w:bidi="ru-RU"/>
              </w:rPr>
            </w:pPr>
            <w:r w:rsidRPr="00E96EC5">
              <w:rPr>
                <w:sz w:val="24"/>
                <w:szCs w:val="24"/>
                <w:lang w:eastAsia="en-US" w:bidi="ru-RU"/>
              </w:rPr>
              <w:t>Г</w:t>
            </w:r>
          </w:p>
        </w:tc>
      </w:tr>
      <w:tr w:rsidR="004B30CB" w:rsidRPr="00E96EC5" w:rsidTr="007245D1">
        <w:trPr>
          <w:trHeight w:val="20"/>
        </w:trPr>
        <w:tc>
          <w:tcPr>
            <w:tcW w:w="1250" w:type="pct"/>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bidi="ru-RU"/>
              </w:rPr>
            </w:pPr>
          </w:p>
        </w:tc>
        <w:tc>
          <w:tcPr>
            <w:tcW w:w="1250" w:type="pct"/>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bidi="ru-RU"/>
              </w:rPr>
            </w:pPr>
          </w:p>
        </w:tc>
        <w:tc>
          <w:tcPr>
            <w:tcW w:w="1250" w:type="pct"/>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bidi="ru-RU"/>
              </w:rPr>
            </w:pPr>
          </w:p>
        </w:tc>
        <w:tc>
          <w:tcPr>
            <w:tcW w:w="1250" w:type="pct"/>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bidi="ru-RU"/>
              </w:rPr>
            </w:pPr>
          </w:p>
        </w:tc>
      </w:tr>
    </w:tbl>
    <w:p w:rsidR="004B30CB" w:rsidRPr="00E96EC5" w:rsidRDefault="004B30CB" w:rsidP="004B30CB">
      <w:pPr>
        <w:pStyle w:val="af1"/>
      </w:pPr>
    </w:p>
    <w:p w:rsidR="004B30CB" w:rsidRPr="00E96EC5" w:rsidRDefault="004B30CB" w:rsidP="00741EAE">
      <w:pPr>
        <w:pStyle w:val="aff2"/>
      </w:pPr>
      <w:r w:rsidRPr="00E96EC5">
        <w:t>Задание 475.</w:t>
      </w:r>
    </w:p>
    <w:p w:rsidR="004B30CB" w:rsidRPr="00E96EC5" w:rsidRDefault="004B30CB" w:rsidP="004B30CB">
      <w:pPr>
        <w:pStyle w:val="af6"/>
      </w:pPr>
      <w:r w:rsidRPr="00E96EC5">
        <w:t>Прочитайте текст и установите последовательность.</w:t>
      </w:r>
    </w:p>
    <w:p w:rsidR="004B30CB" w:rsidRPr="00E96EC5" w:rsidRDefault="004B30CB" w:rsidP="004B30CB">
      <w:pPr>
        <w:pStyle w:val="af1"/>
      </w:pPr>
      <w:r w:rsidRPr="00E96EC5">
        <w:t>Выполнение ремонтных работ на устройствах электроснабжения является одним из элементов нормального функционирования системы электроснабжения. Зная методику устранения неисправности кабельных линий высокого напряжения при возникновении обрыва установить последовательность ремонтных работ:</w:t>
      </w:r>
    </w:p>
    <w:p w:rsidR="004B30CB" w:rsidRPr="00E96EC5" w:rsidRDefault="004B30CB" w:rsidP="004B30CB">
      <w:pPr>
        <w:pStyle w:val="af1"/>
      </w:pPr>
    </w:p>
    <w:p w:rsidR="004B30CB" w:rsidRPr="00E96EC5" w:rsidRDefault="004B30CB" w:rsidP="004B30CB">
      <w:pPr>
        <w:pStyle w:val="af1"/>
      </w:pPr>
      <w:r w:rsidRPr="00E96EC5">
        <w:t xml:space="preserve">1) испытание кабельной линии повышенным напряжением </w:t>
      </w:r>
    </w:p>
    <w:p w:rsidR="004B30CB" w:rsidRPr="00E96EC5" w:rsidRDefault="004B30CB" w:rsidP="004B30CB">
      <w:pPr>
        <w:pStyle w:val="af1"/>
      </w:pPr>
      <w:r w:rsidRPr="00E96EC5">
        <w:t>2) обследование места повреждения кабельной линии и установка соединительной муфты</w:t>
      </w:r>
    </w:p>
    <w:p w:rsidR="004B30CB" w:rsidRPr="00E96EC5" w:rsidRDefault="004B30CB" w:rsidP="004B30CB">
      <w:pPr>
        <w:pStyle w:val="af1"/>
      </w:pPr>
      <w:r w:rsidRPr="00E96EC5">
        <w:t>3) ввод кабельной линии в эксплуатацию</w:t>
      </w:r>
    </w:p>
    <w:p w:rsidR="004B30CB" w:rsidRPr="00E96EC5" w:rsidRDefault="004B30CB" w:rsidP="004B30CB">
      <w:pPr>
        <w:pStyle w:val="af1"/>
      </w:pPr>
      <w:r w:rsidRPr="00E96EC5">
        <w:t>4) выполнение отключения и заземления кабельной линии</w:t>
      </w:r>
    </w:p>
    <w:p w:rsidR="004B30CB" w:rsidRPr="00E96EC5" w:rsidRDefault="004B30CB" w:rsidP="004B30CB">
      <w:pPr>
        <w:pStyle w:val="af1"/>
      </w:pPr>
      <w:r w:rsidRPr="00E96EC5">
        <w:t xml:space="preserve">5) определение места обрыва кабельной линии </w:t>
      </w:r>
    </w:p>
    <w:p w:rsidR="004B30CB" w:rsidRPr="00E96EC5" w:rsidRDefault="004B30CB" w:rsidP="004B30CB">
      <w:pPr>
        <w:pStyle w:val="af1"/>
      </w:pPr>
    </w:p>
    <w:p w:rsidR="004B30CB" w:rsidRPr="00E96EC5" w:rsidRDefault="004B30CB" w:rsidP="004B30CB">
      <w:pPr>
        <w:pStyle w:val="af3"/>
      </w:pPr>
      <w:r w:rsidRPr="00E96EC5">
        <w:t>Запишите соответствующую последовательность цифр слева направо:</w:t>
      </w:r>
    </w:p>
    <w:tbl>
      <w:tblPr>
        <w:tblStyle w:val="13"/>
        <w:tblW w:w="9644" w:type="dxa"/>
        <w:tblLayout w:type="fixed"/>
        <w:tblLook w:val="04A0" w:firstRow="1" w:lastRow="0" w:firstColumn="1" w:lastColumn="0" w:noHBand="0" w:noVBand="1"/>
      </w:tblPr>
      <w:tblGrid>
        <w:gridCol w:w="1928"/>
        <w:gridCol w:w="1929"/>
        <w:gridCol w:w="1929"/>
        <w:gridCol w:w="1929"/>
        <w:gridCol w:w="1929"/>
      </w:tblGrid>
      <w:tr w:rsidR="004B30CB" w:rsidRPr="00E96EC5" w:rsidTr="007245D1">
        <w:trPr>
          <w:trHeight w:val="20"/>
        </w:trPr>
        <w:tc>
          <w:tcPr>
            <w:tcW w:w="1928" w:type="dxa"/>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4B30CB" w:rsidRPr="00E96EC5" w:rsidRDefault="004B30CB">
            <w:pPr>
              <w:pStyle w:val="af1"/>
              <w:rPr>
                <w:sz w:val="24"/>
                <w:szCs w:val="24"/>
                <w:lang w:eastAsia="en-US"/>
              </w:rPr>
            </w:pPr>
          </w:p>
        </w:tc>
      </w:tr>
    </w:tbl>
    <w:p w:rsidR="004B30CB" w:rsidRPr="00E96EC5" w:rsidRDefault="004B30CB" w:rsidP="004B30CB">
      <w:pPr>
        <w:pStyle w:val="af1"/>
      </w:pPr>
    </w:p>
    <w:p w:rsidR="004B30CB" w:rsidRPr="00E96EC5" w:rsidRDefault="004B30CB" w:rsidP="00741EAE">
      <w:pPr>
        <w:pStyle w:val="aff2"/>
      </w:pPr>
      <w:r w:rsidRPr="00E96EC5">
        <w:t>Задание 476.</w:t>
      </w:r>
    </w:p>
    <w:p w:rsidR="004B30CB" w:rsidRPr="00E96EC5" w:rsidRDefault="004B30CB" w:rsidP="004B30CB">
      <w:pPr>
        <w:pStyle w:val="af6"/>
      </w:pPr>
      <w:r w:rsidRPr="00E96EC5">
        <w:t>Прочитайте текст, выберите правильный ответ и запишите аргументы, обосновывающие выбор ответа</w:t>
      </w:r>
    </w:p>
    <w:p w:rsidR="004B30CB" w:rsidRPr="00E96EC5" w:rsidRDefault="004B30CB" w:rsidP="004B30CB">
      <w:pPr>
        <w:pStyle w:val="af1"/>
      </w:pPr>
      <w:r w:rsidRPr="00E96EC5">
        <w:t>Для поддержания электрооборудования в процессе эксплуатации выполняются ремонтные работы. К капитальному ремонту электрооборудования относят следующие выполняемые работы:</w:t>
      </w:r>
    </w:p>
    <w:p w:rsidR="004B30CB" w:rsidRPr="00E96EC5" w:rsidRDefault="004B30CB" w:rsidP="004B30CB">
      <w:pPr>
        <w:pStyle w:val="af1"/>
      </w:pPr>
    </w:p>
    <w:p w:rsidR="004B30CB" w:rsidRPr="00E96EC5" w:rsidRDefault="004B30CB" w:rsidP="004B30CB">
      <w:pPr>
        <w:pStyle w:val="af1"/>
      </w:pPr>
      <w:r w:rsidRPr="00E96EC5">
        <w:t>1) работы по замене высоковольтного предохранителя</w:t>
      </w:r>
    </w:p>
    <w:p w:rsidR="004B30CB" w:rsidRPr="00E96EC5" w:rsidRDefault="004B30CB" w:rsidP="004B30CB">
      <w:pPr>
        <w:pStyle w:val="af1"/>
      </w:pPr>
      <w:r w:rsidRPr="00E96EC5">
        <w:t>2) работы по ремонту обмоток силового трансформатора</w:t>
      </w:r>
    </w:p>
    <w:p w:rsidR="004B30CB" w:rsidRPr="00E96EC5" w:rsidRDefault="004B30CB" w:rsidP="004B30CB">
      <w:pPr>
        <w:pStyle w:val="af1"/>
      </w:pPr>
      <w:r w:rsidRPr="00E96EC5">
        <w:t>3) работы по проверке герметичности бака трансформатора</w:t>
      </w:r>
    </w:p>
    <w:p w:rsidR="004B30CB" w:rsidRPr="00E96EC5" w:rsidRDefault="004B30CB" w:rsidP="004B30CB">
      <w:pPr>
        <w:pStyle w:val="af1"/>
      </w:pPr>
      <w:r w:rsidRPr="00E96EC5">
        <w:t>4) работы по ремонту контактов электрических аппаратов</w:t>
      </w:r>
    </w:p>
    <w:p w:rsidR="004B30CB" w:rsidRPr="00E96EC5" w:rsidRDefault="004B30CB" w:rsidP="004B30CB">
      <w:pPr>
        <w:pStyle w:val="af1"/>
      </w:pPr>
    </w:p>
    <w:p w:rsidR="004B30CB" w:rsidRPr="00E96EC5" w:rsidRDefault="004B30CB" w:rsidP="004B30CB">
      <w:pPr>
        <w:pStyle w:val="af3"/>
      </w:pPr>
      <w:r w:rsidRPr="00E96EC5">
        <w:t xml:space="preserve">Ответ: </w:t>
      </w:r>
    </w:p>
    <w:p w:rsidR="004B30CB" w:rsidRPr="00E96EC5" w:rsidRDefault="004B30CB" w:rsidP="004B30CB">
      <w:pPr>
        <w:pStyle w:val="af1"/>
      </w:pPr>
    </w:p>
    <w:p w:rsidR="004B30CB" w:rsidRPr="00E96EC5" w:rsidRDefault="004B30CB" w:rsidP="004B30CB">
      <w:pPr>
        <w:pStyle w:val="af3"/>
      </w:pPr>
      <w:r w:rsidRPr="00E96EC5">
        <w:t xml:space="preserve">Обоснование: </w:t>
      </w:r>
    </w:p>
    <w:p w:rsidR="004B30CB" w:rsidRPr="00E96EC5" w:rsidRDefault="004B30CB" w:rsidP="004B30CB">
      <w:pPr>
        <w:pStyle w:val="af1"/>
      </w:pPr>
    </w:p>
    <w:p w:rsidR="004B30CB" w:rsidRPr="00E96EC5" w:rsidRDefault="004B30CB" w:rsidP="00741EAE">
      <w:pPr>
        <w:pStyle w:val="aff2"/>
      </w:pPr>
      <w:r w:rsidRPr="00E96EC5">
        <w:t>Задание 477.</w:t>
      </w:r>
    </w:p>
    <w:p w:rsidR="004B30CB" w:rsidRPr="00E96EC5" w:rsidRDefault="004B30CB" w:rsidP="004B30CB">
      <w:pPr>
        <w:pStyle w:val="af6"/>
      </w:pPr>
      <w:r w:rsidRPr="00E96EC5">
        <w:t>Прочитайте текст, выберите правильные ответы и запишите аргументы, обосновывающие выбор ответов</w:t>
      </w:r>
    </w:p>
    <w:p w:rsidR="004B30CB" w:rsidRPr="00E96EC5" w:rsidRDefault="004B30CB" w:rsidP="004B30CB">
      <w:pPr>
        <w:pStyle w:val="af1"/>
      </w:pPr>
      <w:r w:rsidRPr="00E96EC5">
        <w:t>Для поддержания электрооборудования в процессе эксплуатации выполняются ремонтные работы. К текущему ремонту электрооборудования относят следующие выполняемые работы:</w:t>
      </w:r>
    </w:p>
    <w:p w:rsidR="004B30CB" w:rsidRPr="00E96EC5" w:rsidRDefault="004B30CB" w:rsidP="004B30CB">
      <w:pPr>
        <w:pStyle w:val="af1"/>
      </w:pPr>
    </w:p>
    <w:p w:rsidR="004B30CB" w:rsidRPr="00E96EC5" w:rsidRDefault="004B30CB" w:rsidP="004B30CB">
      <w:pPr>
        <w:pStyle w:val="af1"/>
      </w:pPr>
      <w:r w:rsidRPr="00E96EC5">
        <w:t>1) работы по замене плавких вставок у предохранителя</w:t>
      </w:r>
    </w:p>
    <w:p w:rsidR="004B30CB" w:rsidRPr="00E96EC5" w:rsidRDefault="004B30CB" w:rsidP="004B30CB">
      <w:pPr>
        <w:pStyle w:val="af1"/>
      </w:pPr>
      <w:r w:rsidRPr="00E96EC5">
        <w:t>2) работы по перемотке статорной обмотки асинхронного двигателя</w:t>
      </w:r>
    </w:p>
    <w:p w:rsidR="004B30CB" w:rsidRPr="00E96EC5" w:rsidRDefault="004B30CB" w:rsidP="004B30CB">
      <w:pPr>
        <w:pStyle w:val="af1"/>
      </w:pPr>
      <w:r w:rsidRPr="00E96EC5">
        <w:t>3) работы по установке первичной обмотки силового трансформатора</w:t>
      </w:r>
    </w:p>
    <w:p w:rsidR="004B30CB" w:rsidRPr="00E96EC5" w:rsidRDefault="004B30CB" w:rsidP="004B30CB">
      <w:pPr>
        <w:pStyle w:val="af1"/>
      </w:pPr>
      <w:r w:rsidRPr="00E96EC5">
        <w:t>4) работы по ремонту контактов электрических аппаратов</w:t>
      </w:r>
    </w:p>
    <w:p w:rsidR="004B30CB" w:rsidRPr="00E96EC5" w:rsidRDefault="004B30CB" w:rsidP="004B30CB">
      <w:pPr>
        <w:pStyle w:val="af1"/>
      </w:pPr>
    </w:p>
    <w:p w:rsidR="004B30CB" w:rsidRPr="00E96EC5" w:rsidRDefault="004B30CB" w:rsidP="004B30CB">
      <w:pPr>
        <w:pStyle w:val="af3"/>
      </w:pPr>
      <w:r w:rsidRPr="00E96EC5">
        <w:t>Ответ:</w:t>
      </w:r>
    </w:p>
    <w:p w:rsidR="004B30CB" w:rsidRPr="00E96EC5" w:rsidRDefault="004B30CB" w:rsidP="004B30CB">
      <w:pPr>
        <w:pStyle w:val="af1"/>
      </w:pPr>
    </w:p>
    <w:p w:rsidR="004B30CB" w:rsidRPr="00E96EC5" w:rsidRDefault="004B30CB" w:rsidP="004B30CB">
      <w:pPr>
        <w:pStyle w:val="af3"/>
      </w:pPr>
      <w:r w:rsidRPr="00E96EC5">
        <w:t xml:space="preserve">Обоснование: </w:t>
      </w:r>
    </w:p>
    <w:p w:rsidR="004B30CB" w:rsidRPr="00E96EC5" w:rsidRDefault="004B30CB" w:rsidP="004B30CB">
      <w:pPr>
        <w:pStyle w:val="af1"/>
      </w:pPr>
    </w:p>
    <w:p w:rsidR="004B30CB" w:rsidRPr="00E96EC5" w:rsidRDefault="004B30CB" w:rsidP="00741EAE">
      <w:pPr>
        <w:pStyle w:val="aff2"/>
      </w:pPr>
      <w:r w:rsidRPr="00E96EC5">
        <w:t>Задание 478.</w:t>
      </w:r>
    </w:p>
    <w:p w:rsidR="004B30CB" w:rsidRPr="00E96EC5" w:rsidRDefault="004B30CB" w:rsidP="004B30CB">
      <w:pPr>
        <w:pStyle w:val="af1"/>
        <w:rPr>
          <w:i/>
        </w:rPr>
      </w:pPr>
      <w:r w:rsidRPr="00E96EC5">
        <w:rPr>
          <w:i/>
        </w:rPr>
        <w:t>Прочитайте текст и запишите развернутый обоснованный ответ</w:t>
      </w:r>
    </w:p>
    <w:p w:rsidR="004B30CB" w:rsidRPr="00E96EC5" w:rsidRDefault="004B30CB" w:rsidP="004B30CB">
      <w:pPr>
        <w:pStyle w:val="af1"/>
      </w:pPr>
      <w:r w:rsidRPr="00E96EC5">
        <w:t xml:space="preserve">Технология ремонта оборудования устройств электроснабжения предусматривает при их планировании определять её трудоемкость. Определите годовое значение суммарной трудоемкости в чел.·час. ремонта силового трансформатора ТМН 4000/35 (ответ округлите до целого числа), используя следующие данные: Норма капитального ремонта силового </w:t>
      </w:r>
      <w:r w:rsidRPr="00E96EC5">
        <w:lastRenderedPageBreak/>
        <w:t>трансформатора в год составляет Н</w:t>
      </w:r>
      <w:r w:rsidRPr="00E96EC5">
        <w:rPr>
          <w:vertAlign w:val="subscript"/>
        </w:rPr>
        <w:t>к</w:t>
      </w:r>
      <w:r w:rsidRPr="00E96EC5">
        <w:t xml:space="preserve"> = 0,12, для текущего </w:t>
      </w:r>
      <w:r w:rsidR="000838B0" w:rsidRPr="00E96EC5">
        <w:t>–</w:t>
      </w:r>
      <w:r w:rsidRPr="00E96EC5">
        <w:t>Н</w:t>
      </w:r>
      <w:r w:rsidR="000838B0" w:rsidRPr="00E96EC5">
        <w:rPr>
          <w:vertAlign w:val="subscript"/>
        </w:rPr>
        <w:t>т</w:t>
      </w:r>
      <w:r w:rsidRPr="00E96EC5">
        <w:t xml:space="preserve"> = 0,45; нормы трудоемкости капитального и текущего ремонтов для трансформатора равны Т</w:t>
      </w:r>
      <w:r w:rsidRPr="00E96EC5">
        <w:rPr>
          <w:vertAlign w:val="subscript"/>
        </w:rPr>
        <w:t>к</w:t>
      </w:r>
      <w:r w:rsidRPr="00E96EC5">
        <w:t xml:space="preserve"> = 700  чел.·час. и Т</w:t>
      </w:r>
      <w:r w:rsidRPr="00E96EC5">
        <w:rPr>
          <w:vertAlign w:val="subscript"/>
        </w:rPr>
        <w:t>т</w:t>
      </w:r>
      <w:r w:rsidRPr="00E96EC5">
        <w:t xml:space="preserve"> = 160  чел.·час. соответственно. </w:t>
      </w:r>
    </w:p>
    <w:p w:rsidR="004B30CB" w:rsidRPr="00E96EC5" w:rsidRDefault="004B30CB" w:rsidP="004B30CB">
      <w:pPr>
        <w:pStyle w:val="af1"/>
      </w:pPr>
    </w:p>
    <w:p w:rsidR="004B30CB" w:rsidRPr="00E96EC5" w:rsidRDefault="004B30CB" w:rsidP="004B30CB">
      <w:pPr>
        <w:pStyle w:val="af3"/>
      </w:pPr>
      <w:r w:rsidRPr="00E96EC5">
        <w:t xml:space="preserve">Ответ: </w:t>
      </w:r>
    </w:p>
    <w:p w:rsidR="004B30CB" w:rsidRPr="00E96EC5" w:rsidRDefault="004B30CB" w:rsidP="004B30CB">
      <w:pPr>
        <w:pStyle w:val="af1"/>
      </w:pPr>
    </w:p>
    <w:p w:rsidR="00A61506" w:rsidRPr="00E96EC5" w:rsidRDefault="00A61506" w:rsidP="00741EAE">
      <w:pPr>
        <w:pStyle w:val="aff2"/>
      </w:pPr>
      <w:r w:rsidRPr="00E96EC5">
        <w:t>Задание 479.</w:t>
      </w:r>
    </w:p>
    <w:p w:rsidR="00A61506" w:rsidRPr="00E96EC5" w:rsidRDefault="00A61506" w:rsidP="00A61506">
      <w:pPr>
        <w:pStyle w:val="af6"/>
      </w:pPr>
      <w:r w:rsidRPr="00E96EC5">
        <w:t>Прочитайте текст и установите соответствие.</w:t>
      </w:r>
    </w:p>
    <w:p w:rsidR="00A61506" w:rsidRPr="00E96EC5" w:rsidRDefault="00A61506" w:rsidP="00A61506">
      <w:pPr>
        <w:pStyle w:val="af1"/>
      </w:pPr>
      <w:r w:rsidRPr="00E96EC5">
        <w:t>Исходными данными для организации и планирования ремонта электрооборудования является: характеристика производственного объекта и перечень электрооборудования.</w:t>
      </w:r>
    </w:p>
    <w:p w:rsidR="00A61506" w:rsidRPr="00E96EC5" w:rsidRDefault="00A61506" w:rsidP="00A61506">
      <w:pPr>
        <w:pStyle w:val="af1"/>
      </w:pPr>
      <w:r w:rsidRPr="00E96EC5">
        <w:t xml:space="preserve">Перечень электрооборудования должен содержать такие сведения: основные технические данные (тип, напряжение, мощность); сменность работы; условия работы (в нормальной среде, в загрязненной среде). </w:t>
      </w:r>
    </w:p>
    <w:p w:rsidR="00A61506" w:rsidRPr="00E96EC5" w:rsidRDefault="00A61506" w:rsidP="00A61506">
      <w:pPr>
        <w:pStyle w:val="af1"/>
      </w:pPr>
      <w:r w:rsidRPr="00E96EC5">
        <w:t>Соотнесите название группы электрооборудования с перечнем электрооборудования.</w:t>
      </w:r>
    </w:p>
    <w:p w:rsidR="00A61506" w:rsidRPr="00E96EC5" w:rsidRDefault="00A61506" w:rsidP="00A61506">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1"/>
        <w:gridCol w:w="4066"/>
        <w:gridCol w:w="602"/>
        <w:gridCol w:w="4672"/>
      </w:tblGrid>
      <w:tr w:rsidR="00A61506" w:rsidRPr="00E96EC5" w:rsidTr="00A61506">
        <w:trPr>
          <w:trHeight w:val="20"/>
        </w:trPr>
        <w:tc>
          <w:tcPr>
            <w:tcW w:w="234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61506" w:rsidRPr="00E96EC5" w:rsidRDefault="00A61506" w:rsidP="00CD6F69">
            <w:pPr>
              <w:pStyle w:val="af"/>
            </w:pPr>
            <w:r w:rsidRPr="00E96EC5">
              <w:t>Название группы электрооборудования</w:t>
            </w:r>
          </w:p>
        </w:tc>
        <w:tc>
          <w:tcPr>
            <w:tcW w:w="265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A61506" w:rsidRPr="00E96EC5" w:rsidRDefault="00A61506" w:rsidP="00CD6F69">
            <w:pPr>
              <w:pStyle w:val="af"/>
            </w:pPr>
            <w:r w:rsidRPr="00E96EC5">
              <w:t>Перечень электрооборудования</w:t>
            </w:r>
          </w:p>
        </w:tc>
      </w:tr>
      <w:tr w:rsidR="00A61506" w:rsidRPr="00E96EC5" w:rsidTr="00A61506">
        <w:trPr>
          <w:trHeight w:val="20"/>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61506" w:rsidRPr="00E96EC5" w:rsidRDefault="00A61506" w:rsidP="00CD6F69">
            <w:pPr>
              <w:pStyle w:val="af"/>
            </w:pPr>
            <w:r w:rsidRPr="00E96EC5">
              <w:t>А</w:t>
            </w:r>
          </w:p>
        </w:tc>
        <w:tc>
          <w:tcPr>
            <w:tcW w:w="2047"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r w:rsidRPr="00E96EC5">
              <w:t>Электрооборудование систем электроснабжения и электрического освещения</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61506" w:rsidRPr="00E96EC5" w:rsidRDefault="00A61506" w:rsidP="00CD6F69">
            <w:pPr>
              <w:pStyle w:val="af"/>
            </w:pPr>
            <w:r w:rsidRPr="00E96EC5">
              <w:t>1</w:t>
            </w:r>
          </w:p>
        </w:tc>
        <w:tc>
          <w:tcPr>
            <w:tcW w:w="2351"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r w:rsidRPr="00E96EC5">
              <w:t>Измерительные трансформаторы</w:t>
            </w:r>
          </w:p>
        </w:tc>
      </w:tr>
      <w:tr w:rsidR="00A61506" w:rsidRPr="00E96EC5" w:rsidTr="00A61506">
        <w:trPr>
          <w:trHeight w:val="430"/>
        </w:trPr>
        <w:tc>
          <w:tcPr>
            <w:tcW w:w="298" w:type="pct"/>
            <w:tcBorders>
              <w:top w:val="single" w:sz="4" w:space="0" w:color="auto"/>
              <w:left w:val="single" w:sz="4" w:space="0" w:color="auto"/>
              <w:bottom w:val="single" w:sz="4" w:space="0" w:color="auto"/>
              <w:right w:val="single" w:sz="4" w:space="0" w:color="auto"/>
            </w:tcBorders>
            <w:shd w:val="clear" w:color="auto" w:fill="FFFFFF"/>
            <w:hideMark/>
          </w:tcPr>
          <w:p w:rsidR="00A61506" w:rsidRPr="00E96EC5" w:rsidRDefault="00A61506" w:rsidP="00CD6F69">
            <w:pPr>
              <w:pStyle w:val="af"/>
            </w:pPr>
            <w:r w:rsidRPr="00E96EC5">
              <w:t>Б</w:t>
            </w:r>
          </w:p>
        </w:tc>
        <w:tc>
          <w:tcPr>
            <w:tcW w:w="2047"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r w:rsidRPr="00E96EC5">
              <w:t>Электротехнологические установки</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61506" w:rsidRPr="00E96EC5" w:rsidRDefault="00A61506" w:rsidP="00CD6F69">
            <w:pPr>
              <w:pStyle w:val="af"/>
            </w:pPr>
            <w:r w:rsidRPr="00E96EC5">
              <w:t>2</w:t>
            </w:r>
          </w:p>
        </w:tc>
        <w:tc>
          <w:tcPr>
            <w:tcW w:w="2351"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r w:rsidRPr="00E96EC5">
              <w:t>Мостовые краны, кран-балки, тали, лифты и др</w:t>
            </w:r>
          </w:p>
        </w:tc>
      </w:tr>
      <w:tr w:rsidR="00A61506" w:rsidRPr="00E96EC5" w:rsidTr="00A61506">
        <w:trPr>
          <w:trHeight w:val="84"/>
        </w:trPr>
        <w:tc>
          <w:tcPr>
            <w:tcW w:w="298" w:type="pct"/>
            <w:tcBorders>
              <w:top w:val="single" w:sz="4" w:space="0" w:color="auto"/>
              <w:left w:val="single" w:sz="4" w:space="0" w:color="auto"/>
              <w:bottom w:val="single" w:sz="4" w:space="0" w:color="auto"/>
              <w:right w:val="single" w:sz="4" w:space="0" w:color="auto"/>
            </w:tcBorders>
            <w:shd w:val="clear" w:color="auto" w:fill="FFFFFF"/>
            <w:hideMark/>
          </w:tcPr>
          <w:p w:rsidR="00A61506" w:rsidRPr="00E96EC5" w:rsidRDefault="00A61506" w:rsidP="00CD6F69">
            <w:pPr>
              <w:pStyle w:val="af"/>
            </w:pPr>
            <w:r w:rsidRPr="00E96EC5">
              <w:t>В</w:t>
            </w:r>
          </w:p>
        </w:tc>
        <w:tc>
          <w:tcPr>
            <w:tcW w:w="2047"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r w:rsidRPr="00E96EC5">
              <w:t>Технологические агрегаты и системы с электрическим приводом</w:t>
            </w:r>
          </w:p>
        </w:tc>
        <w:tc>
          <w:tcPr>
            <w:tcW w:w="303" w:type="pct"/>
            <w:tcBorders>
              <w:top w:val="single" w:sz="4" w:space="0" w:color="auto"/>
              <w:left w:val="single" w:sz="4" w:space="0" w:color="auto"/>
              <w:bottom w:val="single" w:sz="4" w:space="0" w:color="auto"/>
              <w:right w:val="single" w:sz="4" w:space="0" w:color="auto"/>
            </w:tcBorders>
            <w:shd w:val="clear" w:color="auto" w:fill="FFFFFF"/>
            <w:hideMark/>
          </w:tcPr>
          <w:p w:rsidR="00A61506" w:rsidRPr="00E96EC5" w:rsidRDefault="00A61506" w:rsidP="00CD6F69">
            <w:pPr>
              <w:pStyle w:val="af"/>
            </w:pPr>
            <w:r w:rsidRPr="00E96EC5">
              <w:t>3</w:t>
            </w:r>
          </w:p>
        </w:tc>
        <w:tc>
          <w:tcPr>
            <w:tcW w:w="2351"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r w:rsidRPr="00E96EC5">
              <w:t>Генераторы, силовые трансформаторы, силовые преобразователи, аккумуляторные устройства, силовые электрические сети, статические конденсаторы, осветительные электрические сети, заземляющие устройства и др</w:t>
            </w:r>
          </w:p>
        </w:tc>
      </w:tr>
      <w:tr w:rsidR="00A61506" w:rsidRPr="00E96EC5" w:rsidTr="00A61506">
        <w:trPr>
          <w:trHeight w:val="20"/>
        </w:trPr>
        <w:tc>
          <w:tcPr>
            <w:tcW w:w="298" w:type="pct"/>
            <w:tcBorders>
              <w:top w:val="single" w:sz="4" w:space="0" w:color="auto"/>
              <w:left w:val="single" w:sz="4" w:space="0" w:color="auto"/>
              <w:bottom w:val="single" w:sz="4" w:space="0" w:color="auto"/>
              <w:right w:val="single" w:sz="4" w:space="0" w:color="auto"/>
            </w:tcBorders>
            <w:shd w:val="clear" w:color="auto" w:fill="FFFFFF"/>
            <w:hideMark/>
          </w:tcPr>
          <w:p w:rsidR="00A61506" w:rsidRPr="00E96EC5" w:rsidRDefault="00A61506" w:rsidP="00CD6F69">
            <w:pPr>
              <w:pStyle w:val="af"/>
            </w:pPr>
            <w:r w:rsidRPr="00E96EC5">
              <w:t>Г</w:t>
            </w:r>
          </w:p>
        </w:tc>
        <w:tc>
          <w:tcPr>
            <w:tcW w:w="2047"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r w:rsidRPr="00E96EC5">
              <w:t>Подъемно – транспортное устройство с электрическим приводом</w:t>
            </w:r>
          </w:p>
        </w:tc>
        <w:tc>
          <w:tcPr>
            <w:tcW w:w="303" w:type="pct"/>
            <w:tcBorders>
              <w:top w:val="single" w:sz="4" w:space="0" w:color="auto"/>
              <w:left w:val="single" w:sz="4" w:space="0" w:color="auto"/>
              <w:bottom w:val="single" w:sz="4" w:space="0" w:color="auto"/>
              <w:right w:val="single" w:sz="4" w:space="0" w:color="auto"/>
            </w:tcBorders>
            <w:shd w:val="clear" w:color="auto" w:fill="FFFFFF"/>
            <w:hideMark/>
          </w:tcPr>
          <w:p w:rsidR="00A61506" w:rsidRPr="00E96EC5" w:rsidRDefault="00A61506" w:rsidP="00CD6F69">
            <w:pPr>
              <w:pStyle w:val="af"/>
            </w:pPr>
            <w:r w:rsidRPr="00E96EC5">
              <w:t>4</w:t>
            </w:r>
          </w:p>
        </w:tc>
        <w:tc>
          <w:tcPr>
            <w:tcW w:w="2351"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r w:rsidRPr="00E96EC5">
              <w:t>Насосные установки, компрессорные установки, металлообрабатывающие станки, ленточные транспортеры и др</w:t>
            </w:r>
          </w:p>
        </w:tc>
      </w:tr>
      <w:tr w:rsidR="00A61506" w:rsidRPr="00E96EC5" w:rsidTr="00A61506">
        <w:trPr>
          <w:trHeight w:val="20"/>
        </w:trPr>
        <w:tc>
          <w:tcPr>
            <w:tcW w:w="298" w:type="pct"/>
            <w:tcBorders>
              <w:top w:val="single" w:sz="4" w:space="0" w:color="auto"/>
              <w:left w:val="single" w:sz="4" w:space="0" w:color="auto"/>
              <w:bottom w:val="single" w:sz="4" w:space="0" w:color="auto"/>
              <w:right w:val="single" w:sz="4" w:space="0" w:color="auto"/>
            </w:tcBorders>
            <w:shd w:val="clear" w:color="auto" w:fill="FFFFFF"/>
          </w:tcPr>
          <w:p w:rsidR="00A61506" w:rsidRPr="00E96EC5" w:rsidRDefault="00A61506" w:rsidP="00CD6F69">
            <w:pPr>
              <w:pStyle w:val="af"/>
            </w:pPr>
          </w:p>
        </w:tc>
        <w:tc>
          <w:tcPr>
            <w:tcW w:w="2047"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p>
        </w:tc>
        <w:tc>
          <w:tcPr>
            <w:tcW w:w="303"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A61506" w:rsidRPr="00E96EC5" w:rsidRDefault="00A61506" w:rsidP="00CD6F69">
            <w:pPr>
              <w:pStyle w:val="af"/>
            </w:pPr>
            <w:r w:rsidRPr="00E96EC5">
              <w:t>5</w:t>
            </w:r>
          </w:p>
        </w:tc>
        <w:tc>
          <w:tcPr>
            <w:tcW w:w="2351"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bookmarkStart w:id="11" w:name="OLE_LINK1"/>
            <w:r w:rsidRPr="00E96EC5">
              <w:t>Электротермические, гальванические, электросварочные устройства</w:t>
            </w:r>
            <w:bookmarkEnd w:id="11"/>
          </w:p>
        </w:tc>
      </w:tr>
    </w:tbl>
    <w:p w:rsidR="00A61506" w:rsidRPr="00E96EC5" w:rsidRDefault="00A61506" w:rsidP="00A61506">
      <w:pPr>
        <w:pStyle w:val="af1"/>
      </w:pPr>
    </w:p>
    <w:p w:rsidR="00A61506" w:rsidRPr="00E96EC5" w:rsidRDefault="00A61506" w:rsidP="00A61506">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A61506" w:rsidRPr="00E96EC5" w:rsidTr="00A61506">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61506" w:rsidRPr="00E96EC5" w:rsidRDefault="00A61506"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61506" w:rsidRPr="00E96EC5" w:rsidRDefault="00A61506"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61506" w:rsidRPr="00E96EC5" w:rsidRDefault="00A61506"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61506" w:rsidRPr="00E96EC5" w:rsidRDefault="00A61506" w:rsidP="00CD6F69">
            <w:pPr>
              <w:pStyle w:val="af"/>
            </w:pPr>
            <w:r w:rsidRPr="00E96EC5">
              <w:t>Г</w:t>
            </w:r>
          </w:p>
        </w:tc>
      </w:tr>
      <w:tr w:rsidR="00A61506" w:rsidRPr="00E96EC5" w:rsidTr="00A61506">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p>
        </w:tc>
      </w:tr>
    </w:tbl>
    <w:p w:rsidR="00A61506" w:rsidRPr="00E96EC5" w:rsidRDefault="00A61506" w:rsidP="00A61506">
      <w:pPr>
        <w:pStyle w:val="af1"/>
      </w:pPr>
    </w:p>
    <w:p w:rsidR="00A61506" w:rsidRPr="00E96EC5" w:rsidRDefault="00A61506" w:rsidP="00741EAE">
      <w:pPr>
        <w:pStyle w:val="aff2"/>
      </w:pPr>
      <w:r w:rsidRPr="00E96EC5">
        <w:t>Задание 480.</w:t>
      </w:r>
    </w:p>
    <w:p w:rsidR="00A61506" w:rsidRPr="00E96EC5" w:rsidRDefault="00A61506" w:rsidP="00A61506">
      <w:pPr>
        <w:pStyle w:val="af6"/>
      </w:pPr>
      <w:r w:rsidRPr="00E96EC5">
        <w:t>Прочитайте текст и установите последовательность.</w:t>
      </w:r>
    </w:p>
    <w:p w:rsidR="00A61506" w:rsidRPr="00E96EC5" w:rsidRDefault="00A61506" w:rsidP="00A61506">
      <w:pPr>
        <w:pStyle w:val="af1"/>
      </w:pPr>
      <w:r w:rsidRPr="00E96EC5">
        <w:t>Установите последовательность работ по капитальному ремонту разъединителей, отделителей и короткозамыкателей входит:</w:t>
      </w:r>
    </w:p>
    <w:p w:rsidR="00A61506" w:rsidRPr="00E96EC5" w:rsidRDefault="00A61506" w:rsidP="00A61506">
      <w:pPr>
        <w:pStyle w:val="af1"/>
      </w:pPr>
    </w:p>
    <w:p w:rsidR="00A61506" w:rsidRPr="00E96EC5" w:rsidRDefault="00A61506" w:rsidP="00A61506">
      <w:pPr>
        <w:pStyle w:val="af1"/>
      </w:pPr>
      <w:r w:rsidRPr="00E96EC5">
        <w:t>1) ремонт рабочих ножей, поворотных колонок (очистка контактируемых поверхностей, ревизия подшипников, гибких связей, ремонт или замена конструктивных элементов с дефектами);</w:t>
      </w:r>
    </w:p>
    <w:p w:rsidR="00A61506" w:rsidRPr="00E96EC5" w:rsidRDefault="00A61506" w:rsidP="00A61506">
      <w:pPr>
        <w:pStyle w:val="af1"/>
      </w:pPr>
      <w:r w:rsidRPr="00E96EC5">
        <w:t>2) ремонт стационарных заземляющих ножей разъединителей (ревизия гибких связей, контактируемых поверхностей);</w:t>
      </w:r>
    </w:p>
    <w:p w:rsidR="00A61506" w:rsidRPr="00E96EC5" w:rsidRDefault="00A61506" w:rsidP="00A61506">
      <w:pPr>
        <w:pStyle w:val="af1"/>
      </w:pPr>
      <w:r w:rsidRPr="00E96EC5">
        <w:t>3) ремонт привода (ремонт или замена тяг, валов, подшипников, фиксаторов; для отделителей и короткозамыкателей - пружин, держателей, механизмов расцепления);</w:t>
      </w:r>
    </w:p>
    <w:p w:rsidR="00A61506" w:rsidRPr="00E96EC5" w:rsidRDefault="00A61506" w:rsidP="00A61506">
      <w:pPr>
        <w:pStyle w:val="af1"/>
      </w:pPr>
      <w:r w:rsidRPr="00E96EC5">
        <w:t>4) проверка и ревизия креплений оборудования к фундаменту;</w:t>
      </w:r>
    </w:p>
    <w:p w:rsidR="00A61506" w:rsidRPr="00E96EC5" w:rsidRDefault="00A61506" w:rsidP="00A61506">
      <w:pPr>
        <w:pStyle w:val="af1"/>
      </w:pPr>
      <w:r w:rsidRPr="00E96EC5">
        <w:t>5) регулировка, проверка работы, снятие и сравнение рабочих характеристик с паспортными данными.</w:t>
      </w:r>
    </w:p>
    <w:p w:rsidR="00A61506" w:rsidRPr="00E96EC5" w:rsidRDefault="00A61506" w:rsidP="00A61506">
      <w:pPr>
        <w:pStyle w:val="af1"/>
      </w:pPr>
    </w:p>
    <w:p w:rsidR="00A61506" w:rsidRPr="00E96EC5" w:rsidRDefault="00A61506" w:rsidP="00A61506">
      <w:pPr>
        <w:pStyle w:val="af3"/>
      </w:pPr>
      <w:r w:rsidRPr="00E96EC5">
        <w:lastRenderedPageBreak/>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A61506" w:rsidRPr="00E96EC5" w:rsidTr="00A61506">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A61506" w:rsidRPr="00E96EC5" w:rsidRDefault="00A61506" w:rsidP="00CD6F69">
            <w:pPr>
              <w:pStyle w:val="af"/>
            </w:pPr>
          </w:p>
        </w:tc>
      </w:tr>
    </w:tbl>
    <w:p w:rsidR="00A61506" w:rsidRPr="00E96EC5" w:rsidRDefault="00A61506" w:rsidP="00A61506">
      <w:pPr>
        <w:pStyle w:val="af1"/>
      </w:pPr>
    </w:p>
    <w:p w:rsidR="00A61506" w:rsidRPr="00E96EC5" w:rsidRDefault="00A61506" w:rsidP="00741EAE">
      <w:pPr>
        <w:pStyle w:val="aff2"/>
      </w:pPr>
      <w:r w:rsidRPr="00E96EC5">
        <w:t>Задание 481.</w:t>
      </w:r>
    </w:p>
    <w:p w:rsidR="00A61506" w:rsidRPr="00E96EC5" w:rsidRDefault="00A61506" w:rsidP="00A61506">
      <w:pPr>
        <w:pStyle w:val="af6"/>
      </w:pPr>
      <w:r w:rsidRPr="00E96EC5">
        <w:t>Прочитайте текст, выберите правильный ответ и запишите аргументы, обосновывающие выбор ответа</w:t>
      </w:r>
    </w:p>
    <w:p w:rsidR="00A61506" w:rsidRPr="00E96EC5" w:rsidRDefault="00A61506" w:rsidP="00A61506">
      <w:pPr>
        <w:pStyle w:val="af1"/>
      </w:pPr>
      <w:r w:rsidRPr="00E96EC5">
        <w:t>Согласно какой документации, проводится текущий ремонт?</w:t>
      </w:r>
    </w:p>
    <w:p w:rsidR="00A61506" w:rsidRPr="00E96EC5" w:rsidRDefault="00A61506" w:rsidP="00A61506">
      <w:pPr>
        <w:pStyle w:val="af1"/>
      </w:pPr>
    </w:p>
    <w:p w:rsidR="00A61506" w:rsidRPr="00E96EC5" w:rsidRDefault="00A61506" w:rsidP="00A61506">
      <w:pPr>
        <w:pStyle w:val="af1"/>
      </w:pPr>
      <w:r w:rsidRPr="00E96EC5">
        <w:t>1) общим руководствам по ремонту;</w:t>
      </w:r>
    </w:p>
    <w:p w:rsidR="00A61506" w:rsidRPr="00E96EC5" w:rsidRDefault="00A61506" w:rsidP="00A61506">
      <w:pPr>
        <w:pStyle w:val="af1"/>
      </w:pPr>
      <w:r w:rsidRPr="00E96EC5">
        <w:t>2) руководствам по капитальному ремонту;</w:t>
      </w:r>
    </w:p>
    <w:p w:rsidR="00A61506" w:rsidRPr="00E96EC5" w:rsidRDefault="00A61506" w:rsidP="00A61506">
      <w:pPr>
        <w:pStyle w:val="af1"/>
      </w:pPr>
      <w:r w:rsidRPr="00E96EC5">
        <w:t>3) техническим условиям на капитальный ремонт;</w:t>
      </w:r>
    </w:p>
    <w:p w:rsidR="00A61506" w:rsidRPr="00E96EC5" w:rsidRDefault="00A61506" w:rsidP="00A61506">
      <w:pPr>
        <w:pStyle w:val="af1"/>
      </w:pPr>
      <w:r w:rsidRPr="00E96EC5">
        <w:t>4) техническому описанию и инструкциям по техническому обслуживанию и монтажу.</w:t>
      </w:r>
    </w:p>
    <w:p w:rsidR="00A61506" w:rsidRPr="00E96EC5" w:rsidRDefault="00A61506" w:rsidP="00A61506">
      <w:pPr>
        <w:pStyle w:val="af1"/>
      </w:pPr>
    </w:p>
    <w:p w:rsidR="00A61506" w:rsidRPr="00E96EC5" w:rsidRDefault="00A61506" w:rsidP="00A61506">
      <w:pPr>
        <w:pStyle w:val="af3"/>
      </w:pPr>
      <w:r w:rsidRPr="00E96EC5">
        <w:t>Ответ:</w:t>
      </w:r>
    </w:p>
    <w:p w:rsidR="00A61506" w:rsidRPr="00E96EC5" w:rsidRDefault="00A61506" w:rsidP="00A61506">
      <w:pPr>
        <w:pStyle w:val="af1"/>
      </w:pPr>
    </w:p>
    <w:p w:rsidR="00A61506" w:rsidRPr="00E96EC5" w:rsidRDefault="00A61506" w:rsidP="00A61506">
      <w:pPr>
        <w:pStyle w:val="af3"/>
      </w:pPr>
      <w:r w:rsidRPr="00E96EC5">
        <w:t>Обоснование:</w:t>
      </w:r>
    </w:p>
    <w:p w:rsidR="00A61506" w:rsidRPr="00E96EC5" w:rsidRDefault="00A61506" w:rsidP="00A61506">
      <w:pPr>
        <w:pStyle w:val="af1"/>
      </w:pPr>
    </w:p>
    <w:p w:rsidR="00A61506" w:rsidRPr="00E96EC5" w:rsidRDefault="00A61506" w:rsidP="00741EAE">
      <w:pPr>
        <w:pStyle w:val="aff2"/>
      </w:pPr>
      <w:r w:rsidRPr="00E96EC5">
        <w:t>Задание 482.</w:t>
      </w:r>
    </w:p>
    <w:p w:rsidR="00A61506" w:rsidRPr="00E96EC5" w:rsidRDefault="00A61506" w:rsidP="00A61506">
      <w:pPr>
        <w:pStyle w:val="af6"/>
      </w:pPr>
      <w:r w:rsidRPr="00E96EC5">
        <w:t>Прочитайте текст, выберите правильные ответы и запишите аргументы, обосновывающие выбор ответов</w:t>
      </w:r>
    </w:p>
    <w:p w:rsidR="00A61506" w:rsidRPr="00E96EC5" w:rsidRDefault="00A61506" w:rsidP="00A61506">
      <w:pPr>
        <w:pStyle w:val="af1"/>
      </w:pPr>
      <w:r w:rsidRPr="00E96EC5">
        <w:t>На какие типы делятся ремонты по методу проведения?</w:t>
      </w:r>
    </w:p>
    <w:p w:rsidR="00A61506" w:rsidRPr="00E96EC5" w:rsidRDefault="00A61506" w:rsidP="00A61506">
      <w:pPr>
        <w:pStyle w:val="af1"/>
      </w:pPr>
    </w:p>
    <w:p w:rsidR="00A61506" w:rsidRPr="00E96EC5" w:rsidRDefault="00A61506" w:rsidP="00A61506">
      <w:pPr>
        <w:pStyle w:val="af1"/>
      </w:pPr>
      <w:r w:rsidRPr="00E96EC5">
        <w:t>1) аварийный</w:t>
      </w:r>
    </w:p>
    <w:p w:rsidR="00A61506" w:rsidRPr="00E96EC5" w:rsidRDefault="00A61506" w:rsidP="00A61506">
      <w:pPr>
        <w:pStyle w:val="af1"/>
      </w:pPr>
      <w:r w:rsidRPr="00E96EC5">
        <w:t>2) принудительный</w:t>
      </w:r>
    </w:p>
    <w:p w:rsidR="00A61506" w:rsidRPr="00E96EC5" w:rsidRDefault="00A61506" w:rsidP="00A61506">
      <w:pPr>
        <w:pStyle w:val="af1"/>
      </w:pPr>
      <w:r w:rsidRPr="00E96EC5">
        <w:t>3) осмотровый</w:t>
      </w:r>
    </w:p>
    <w:p w:rsidR="00A61506" w:rsidRPr="00E96EC5" w:rsidRDefault="00A61506" w:rsidP="00A61506">
      <w:pPr>
        <w:pStyle w:val="af1"/>
      </w:pPr>
      <w:r w:rsidRPr="00E96EC5">
        <w:t>4) послеосмотровый</w:t>
      </w:r>
    </w:p>
    <w:p w:rsidR="00A61506" w:rsidRPr="00E96EC5" w:rsidRDefault="00A61506" w:rsidP="00A61506">
      <w:pPr>
        <w:pStyle w:val="af1"/>
      </w:pPr>
    </w:p>
    <w:p w:rsidR="00A61506" w:rsidRPr="00E96EC5" w:rsidRDefault="00A61506" w:rsidP="00A61506">
      <w:pPr>
        <w:pStyle w:val="af3"/>
      </w:pPr>
      <w:r w:rsidRPr="00E96EC5">
        <w:t>Ответ:</w:t>
      </w:r>
    </w:p>
    <w:p w:rsidR="00A61506" w:rsidRPr="00E96EC5" w:rsidRDefault="00A61506" w:rsidP="00A61506">
      <w:pPr>
        <w:pStyle w:val="af1"/>
      </w:pPr>
    </w:p>
    <w:p w:rsidR="00A61506" w:rsidRPr="00E96EC5" w:rsidRDefault="00A61506" w:rsidP="00A61506">
      <w:pPr>
        <w:pStyle w:val="af3"/>
      </w:pPr>
      <w:r w:rsidRPr="00E96EC5">
        <w:t>Обоснование:</w:t>
      </w:r>
    </w:p>
    <w:p w:rsidR="00A61506" w:rsidRPr="00E96EC5" w:rsidRDefault="00A61506" w:rsidP="00A61506">
      <w:pPr>
        <w:pStyle w:val="af1"/>
      </w:pPr>
    </w:p>
    <w:p w:rsidR="00A61506" w:rsidRPr="00E96EC5" w:rsidRDefault="00A61506" w:rsidP="00741EAE">
      <w:pPr>
        <w:pStyle w:val="aff2"/>
      </w:pPr>
      <w:r w:rsidRPr="00E96EC5">
        <w:t>Задание 483.</w:t>
      </w:r>
    </w:p>
    <w:p w:rsidR="00A61506" w:rsidRPr="00E96EC5" w:rsidRDefault="00A61506" w:rsidP="00A61506">
      <w:pPr>
        <w:pStyle w:val="af6"/>
      </w:pPr>
      <w:r w:rsidRPr="00E96EC5">
        <w:t>Прочитайте текст и запишите развернутый обоснованный ответ</w:t>
      </w:r>
    </w:p>
    <w:p w:rsidR="00A61506" w:rsidRPr="00E96EC5" w:rsidRDefault="00A61506" w:rsidP="00A61506">
      <w:pPr>
        <w:pStyle w:val="af1"/>
      </w:pPr>
      <w:r w:rsidRPr="00E96EC5">
        <w:t>Что является основным плановым документом для проведения ремонта электрооборудования?</w:t>
      </w:r>
    </w:p>
    <w:p w:rsidR="00A61506" w:rsidRPr="00E96EC5" w:rsidRDefault="00A61506" w:rsidP="00A61506">
      <w:pPr>
        <w:pStyle w:val="af1"/>
      </w:pPr>
    </w:p>
    <w:p w:rsidR="00A61506" w:rsidRPr="00E96EC5" w:rsidRDefault="00A61506" w:rsidP="00A61506">
      <w:pPr>
        <w:pStyle w:val="af3"/>
      </w:pPr>
      <w:r w:rsidRPr="00E96EC5">
        <w:t>Ответ:</w:t>
      </w:r>
    </w:p>
    <w:p w:rsidR="00A61506" w:rsidRPr="00E96EC5" w:rsidRDefault="00A61506" w:rsidP="00A61506">
      <w:pPr>
        <w:pStyle w:val="af1"/>
      </w:pPr>
    </w:p>
    <w:p w:rsidR="00361A3E" w:rsidRPr="00E96EC5" w:rsidRDefault="00361A3E" w:rsidP="00741EAE">
      <w:pPr>
        <w:pStyle w:val="aff2"/>
      </w:pPr>
      <w:r w:rsidRPr="00E96EC5">
        <w:t>Задание 484.</w:t>
      </w:r>
    </w:p>
    <w:p w:rsidR="00361A3E" w:rsidRPr="00E96EC5" w:rsidRDefault="00361A3E" w:rsidP="00361A3E">
      <w:pPr>
        <w:pStyle w:val="af6"/>
      </w:pPr>
      <w:r w:rsidRPr="00E96EC5">
        <w:t>Прочитайте текст и установите последовательность.</w:t>
      </w:r>
    </w:p>
    <w:p w:rsidR="00361A3E" w:rsidRPr="00E96EC5" w:rsidRDefault="00361A3E" w:rsidP="00361A3E">
      <w:pPr>
        <w:pStyle w:val="af1"/>
        <w:rPr>
          <w:lang w:eastAsia="en-US"/>
        </w:rPr>
      </w:pPr>
      <w:r w:rsidRPr="00E96EC5">
        <w:rPr>
          <w:lang w:eastAsia="en-US"/>
        </w:rPr>
        <w:t>Как проходит замена дефектных изоляторов?</w:t>
      </w:r>
    </w:p>
    <w:p w:rsidR="00361A3E" w:rsidRPr="00E96EC5" w:rsidRDefault="00361A3E" w:rsidP="00361A3E">
      <w:pPr>
        <w:pStyle w:val="af1"/>
        <w:rPr>
          <w:lang w:eastAsia="en-US"/>
        </w:rPr>
      </w:pPr>
      <w:r w:rsidRPr="00E96EC5">
        <w:rPr>
          <w:lang w:eastAsia="en-US"/>
        </w:rPr>
        <w:t>Самый простой способ заменить поврежденные элементы в гирлянде заключается в том, чтобы спустить ее на землю. После этого осуществляется монтаж новых изоляторов на место старых. Обычно для этих целей используют способ маятника, при этом выполняется следующий алгоритм действий:</w:t>
      </w:r>
    </w:p>
    <w:p w:rsidR="00361A3E" w:rsidRPr="00E96EC5" w:rsidRDefault="00361A3E" w:rsidP="00361A3E">
      <w:pPr>
        <w:pStyle w:val="af1"/>
        <w:rPr>
          <w:lang w:eastAsia="en-US"/>
        </w:rPr>
      </w:pPr>
    </w:p>
    <w:p w:rsidR="00361A3E" w:rsidRPr="00E96EC5" w:rsidRDefault="00361A3E" w:rsidP="00361A3E">
      <w:pPr>
        <w:pStyle w:val="af1"/>
        <w:rPr>
          <w:lang w:eastAsia="en-US"/>
        </w:rPr>
      </w:pPr>
      <w:r w:rsidRPr="00E96EC5">
        <w:rPr>
          <w:lang w:eastAsia="en-US"/>
        </w:rPr>
        <w:t>1) гирлянду отцепляют от траверсы и через обратный ход тягового устройства изолирующая гирлянда опускается с внешней стороны фазы на землю, что дает возможность заменить поврежденные элементы.</w:t>
      </w:r>
    </w:p>
    <w:p w:rsidR="00361A3E" w:rsidRPr="00E96EC5" w:rsidRDefault="00361A3E" w:rsidP="00361A3E">
      <w:pPr>
        <w:pStyle w:val="af1"/>
        <w:rPr>
          <w:lang w:eastAsia="en-US"/>
        </w:rPr>
      </w:pPr>
      <w:r w:rsidRPr="00E96EC5">
        <w:rPr>
          <w:lang w:eastAsia="en-US"/>
        </w:rPr>
        <w:t>2) используя винтовую стяжку, монтер на конце траверсы осуществляет перевод нагрузки от проводов в изолирующей подвеске на полимерные изоляторы.</w:t>
      </w:r>
    </w:p>
    <w:p w:rsidR="00361A3E" w:rsidRPr="00E96EC5" w:rsidRDefault="00361A3E" w:rsidP="00361A3E">
      <w:pPr>
        <w:pStyle w:val="af1"/>
        <w:rPr>
          <w:lang w:eastAsia="en-US"/>
        </w:rPr>
      </w:pPr>
      <w:r w:rsidRPr="00E96EC5">
        <w:rPr>
          <w:lang w:eastAsia="en-US"/>
        </w:rPr>
        <w:t>3) изолирующее устройство отсоединяется от зажима, а затем с применением изолирующего каната и тягового механизма создается слабина в крепежной арматуре гирлянды.</w:t>
      </w:r>
    </w:p>
    <w:p w:rsidR="00361A3E" w:rsidRPr="00E96EC5" w:rsidRDefault="00361A3E" w:rsidP="00361A3E">
      <w:pPr>
        <w:pStyle w:val="af1"/>
        <w:rPr>
          <w:lang w:eastAsia="en-US"/>
        </w:rPr>
      </w:pPr>
      <w:r w:rsidRPr="00E96EC5">
        <w:rPr>
          <w:lang w:eastAsia="en-US"/>
        </w:rPr>
        <w:t>4) монтажнику по канату передают захваты для проводов, которые он подводит под фазы провода и подключает к нижним концам полимерных изолирующих устройств.</w:t>
      </w:r>
    </w:p>
    <w:p w:rsidR="00361A3E" w:rsidRPr="00E96EC5" w:rsidRDefault="00361A3E" w:rsidP="00361A3E">
      <w:pPr>
        <w:pStyle w:val="af1"/>
        <w:rPr>
          <w:lang w:eastAsia="en-US"/>
        </w:rPr>
      </w:pPr>
      <w:r w:rsidRPr="00E96EC5">
        <w:rPr>
          <w:lang w:eastAsia="en-US"/>
        </w:rPr>
        <w:lastRenderedPageBreak/>
        <w:t>5) отсоединение изолирующего каната, который подключают к нижнему изолятору в гирлянде.</w:t>
      </w:r>
    </w:p>
    <w:p w:rsidR="00361A3E" w:rsidRPr="00E96EC5" w:rsidRDefault="00361A3E" w:rsidP="00361A3E">
      <w:pPr>
        <w:pStyle w:val="af1"/>
        <w:rPr>
          <w:lang w:eastAsia="en-US"/>
        </w:rPr>
      </w:pPr>
    </w:p>
    <w:p w:rsidR="00361A3E" w:rsidRPr="00E96EC5" w:rsidRDefault="00361A3E" w:rsidP="00361A3E">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361A3E" w:rsidRPr="00E96EC5" w:rsidTr="00361A3E">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61A3E" w:rsidRPr="00E96EC5" w:rsidRDefault="00361A3E"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61A3E" w:rsidRPr="00E96EC5" w:rsidRDefault="00361A3E"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61A3E" w:rsidRPr="00E96EC5" w:rsidRDefault="00361A3E"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61A3E" w:rsidRPr="00E96EC5" w:rsidRDefault="00361A3E"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361A3E" w:rsidRPr="00E96EC5" w:rsidRDefault="00361A3E" w:rsidP="00CD6F69">
            <w:pPr>
              <w:pStyle w:val="af"/>
            </w:pPr>
          </w:p>
        </w:tc>
      </w:tr>
    </w:tbl>
    <w:p w:rsidR="00361A3E" w:rsidRPr="00E96EC5" w:rsidRDefault="00361A3E" w:rsidP="00361A3E">
      <w:pPr>
        <w:pStyle w:val="a8"/>
        <w:shd w:val="clear" w:color="auto" w:fill="FFFFFF"/>
        <w:spacing w:before="0" w:beforeAutospacing="0" w:after="0" w:afterAutospacing="0"/>
        <w:jc w:val="both"/>
        <w:rPr>
          <w:rFonts w:ascii="Times New Roman" w:hAnsi="Times New Roman" w:cs="Times New Roman"/>
          <w:lang w:eastAsia="en-US"/>
        </w:rPr>
      </w:pPr>
    </w:p>
    <w:p w:rsidR="008E6CCB" w:rsidRPr="00E96EC5" w:rsidRDefault="008E6CCB" w:rsidP="00741EAE">
      <w:pPr>
        <w:pStyle w:val="aff2"/>
      </w:pPr>
      <w:r w:rsidRPr="00E96EC5">
        <w:t>Задание 485.</w:t>
      </w:r>
    </w:p>
    <w:p w:rsidR="008E6CCB" w:rsidRPr="00E96EC5" w:rsidRDefault="008E6CCB" w:rsidP="008E6CCB">
      <w:pPr>
        <w:pStyle w:val="af6"/>
      </w:pPr>
      <w:r w:rsidRPr="00E96EC5">
        <w:t>Прочитайте текст и установите соответствие.</w:t>
      </w:r>
    </w:p>
    <w:p w:rsidR="008E6CCB" w:rsidRPr="00E96EC5" w:rsidRDefault="008E6CCB" w:rsidP="008E6CCB">
      <w:pPr>
        <w:pStyle w:val="af1"/>
      </w:pPr>
      <w:r w:rsidRPr="00E96EC5">
        <w:t>Возникновение неисправностей по характеру проявления позволяет найти их причину и принять меры по их устранению в устройствах электроснабжения. Установить соответствие между элементами трансформатора и видом повреждения.</w:t>
      </w:r>
    </w:p>
    <w:p w:rsidR="008E6CCB" w:rsidRPr="00E96EC5" w:rsidRDefault="008E6CCB" w:rsidP="008E6CCB">
      <w:pPr>
        <w:pStyle w:val="af1"/>
      </w:pPr>
    </w:p>
    <w:tbl>
      <w:tblPr>
        <w:tblStyle w:val="ab"/>
        <w:tblW w:w="5000" w:type="pct"/>
        <w:tblLook w:val="04A0" w:firstRow="1" w:lastRow="0" w:firstColumn="1" w:lastColumn="0" w:noHBand="0" w:noVBand="1"/>
      </w:tblPr>
      <w:tblGrid>
        <w:gridCol w:w="667"/>
        <w:gridCol w:w="4866"/>
        <w:gridCol w:w="610"/>
        <w:gridCol w:w="3994"/>
      </w:tblGrid>
      <w:tr w:rsidR="008E6CCB" w:rsidRPr="00E96EC5" w:rsidTr="008E6CCB">
        <w:tc>
          <w:tcPr>
            <w:tcW w:w="2729" w:type="pct"/>
            <w:gridSpan w:val="2"/>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Вид повреждения</w:t>
            </w:r>
          </w:p>
        </w:tc>
        <w:tc>
          <w:tcPr>
            <w:tcW w:w="2271" w:type="pct"/>
            <w:gridSpan w:val="2"/>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Элемент трансформатора</w:t>
            </w:r>
          </w:p>
        </w:tc>
      </w:tr>
      <w:tr w:rsidR="008E6CCB" w:rsidRPr="00E96EC5" w:rsidTr="008E6CCB">
        <w:tc>
          <w:tcPr>
            <w:tcW w:w="329"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А</w:t>
            </w:r>
          </w:p>
        </w:tc>
        <w:tc>
          <w:tcPr>
            <w:tcW w:w="2399"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 xml:space="preserve">«пожар стали» </w:t>
            </w:r>
          </w:p>
        </w:tc>
        <w:tc>
          <w:tcPr>
            <w:tcW w:w="301"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1</w:t>
            </w:r>
          </w:p>
        </w:tc>
        <w:tc>
          <w:tcPr>
            <w:tcW w:w="1971"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Переключатель регулировки напряжения трансформатора</w:t>
            </w:r>
          </w:p>
        </w:tc>
      </w:tr>
      <w:tr w:rsidR="008E6CCB" w:rsidRPr="00E96EC5" w:rsidTr="008E6CCB">
        <w:tc>
          <w:tcPr>
            <w:tcW w:w="329"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Б</w:t>
            </w:r>
          </w:p>
        </w:tc>
        <w:tc>
          <w:tcPr>
            <w:tcW w:w="2399"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электрический пробой на корпус</w:t>
            </w:r>
          </w:p>
        </w:tc>
        <w:tc>
          <w:tcPr>
            <w:tcW w:w="301"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2</w:t>
            </w:r>
          </w:p>
        </w:tc>
        <w:tc>
          <w:tcPr>
            <w:tcW w:w="1971"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Магнитопровод трансформатора</w:t>
            </w:r>
          </w:p>
        </w:tc>
      </w:tr>
      <w:tr w:rsidR="008E6CCB" w:rsidRPr="00E96EC5" w:rsidTr="008E6CCB">
        <w:tc>
          <w:tcPr>
            <w:tcW w:w="329"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В</w:t>
            </w:r>
          </w:p>
        </w:tc>
        <w:tc>
          <w:tcPr>
            <w:tcW w:w="2399"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междувитковое замыкание</w:t>
            </w:r>
          </w:p>
        </w:tc>
        <w:tc>
          <w:tcPr>
            <w:tcW w:w="301"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3</w:t>
            </w:r>
          </w:p>
        </w:tc>
        <w:tc>
          <w:tcPr>
            <w:tcW w:w="1971" w:type="pct"/>
            <w:tcBorders>
              <w:top w:val="single" w:sz="4" w:space="0" w:color="auto"/>
              <w:left w:val="single" w:sz="4" w:space="0" w:color="auto"/>
              <w:bottom w:val="single" w:sz="4" w:space="0" w:color="auto"/>
              <w:right w:val="single" w:sz="4" w:space="0" w:color="auto"/>
            </w:tcBorders>
          </w:tcPr>
          <w:p w:rsidR="008E6CCB" w:rsidRPr="00E96EC5" w:rsidRDefault="008E6CCB" w:rsidP="00CD6F69">
            <w:pPr>
              <w:pStyle w:val="af"/>
            </w:pPr>
            <w:r w:rsidRPr="00E96EC5">
              <w:t>Бак и арматура трансформатора</w:t>
            </w:r>
          </w:p>
        </w:tc>
      </w:tr>
      <w:tr w:rsidR="008E6CCB" w:rsidRPr="00E96EC5" w:rsidTr="008E6CCB">
        <w:tc>
          <w:tcPr>
            <w:tcW w:w="329"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Г</w:t>
            </w:r>
          </w:p>
        </w:tc>
        <w:tc>
          <w:tcPr>
            <w:tcW w:w="2399"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протекание масла из сварных швов и фланцевых соединений</w:t>
            </w:r>
          </w:p>
        </w:tc>
        <w:tc>
          <w:tcPr>
            <w:tcW w:w="301"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4</w:t>
            </w:r>
          </w:p>
        </w:tc>
        <w:tc>
          <w:tcPr>
            <w:tcW w:w="1971"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Ввода трансформатора</w:t>
            </w:r>
          </w:p>
        </w:tc>
      </w:tr>
      <w:tr w:rsidR="008E6CCB" w:rsidRPr="00E96EC5" w:rsidTr="008E6CCB">
        <w:tc>
          <w:tcPr>
            <w:tcW w:w="329" w:type="pct"/>
            <w:tcBorders>
              <w:top w:val="single" w:sz="4" w:space="0" w:color="auto"/>
              <w:left w:val="single" w:sz="4" w:space="0" w:color="auto"/>
              <w:bottom w:val="single" w:sz="4" w:space="0" w:color="auto"/>
              <w:right w:val="single" w:sz="4" w:space="0" w:color="auto"/>
            </w:tcBorders>
          </w:tcPr>
          <w:p w:rsidR="008E6CCB" w:rsidRPr="00E96EC5" w:rsidRDefault="008E6CCB" w:rsidP="00CD6F69">
            <w:pPr>
              <w:pStyle w:val="af"/>
            </w:pPr>
          </w:p>
        </w:tc>
        <w:tc>
          <w:tcPr>
            <w:tcW w:w="2399" w:type="pct"/>
            <w:tcBorders>
              <w:top w:val="single" w:sz="4" w:space="0" w:color="auto"/>
              <w:left w:val="single" w:sz="4" w:space="0" w:color="auto"/>
              <w:bottom w:val="single" w:sz="4" w:space="0" w:color="auto"/>
              <w:right w:val="single" w:sz="4" w:space="0" w:color="auto"/>
            </w:tcBorders>
          </w:tcPr>
          <w:p w:rsidR="008E6CCB" w:rsidRPr="00E96EC5" w:rsidRDefault="008E6CCB" w:rsidP="00CD6F69">
            <w:pPr>
              <w:pStyle w:val="af"/>
            </w:pPr>
          </w:p>
        </w:tc>
        <w:tc>
          <w:tcPr>
            <w:tcW w:w="301"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5</w:t>
            </w:r>
          </w:p>
        </w:tc>
        <w:tc>
          <w:tcPr>
            <w:tcW w:w="1971" w:type="pct"/>
            <w:tcBorders>
              <w:top w:val="single" w:sz="4" w:space="0" w:color="auto"/>
              <w:left w:val="single" w:sz="4" w:space="0" w:color="auto"/>
              <w:bottom w:val="single" w:sz="4" w:space="0" w:color="auto"/>
              <w:right w:val="single" w:sz="4" w:space="0" w:color="auto"/>
            </w:tcBorders>
            <w:hideMark/>
          </w:tcPr>
          <w:p w:rsidR="008E6CCB" w:rsidRPr="00E96EC5" w:rsidRDefault="008E6CCB" w:rsidP="00CD6F69">
            <w:pPr>
              <w:pStyle w:val="af"/>
            </w:pPr>
            <w:r w:rsidRPr="00E96EC5">
              <w:t>Обмотка трансформатора</w:t>
            </w:r>
          </w:p>
        </w:tc>
      </w:tr>
    </w:tbl>
    <w:p w:rsidR="008E6CCB" w:rsidRPr="00E96EC5" w:rsidRDefault="008E6CCB" w:rsidP="008E6CCB">
      <w:pPr>
        <w:rPr>
          <w:rFonts w:ascii="Times New Roman" w:hAnsi="Times New Roman" w:cs="Times New Roman"/>
        </w:rPr>
      </w:pPr>
    </w:p>
    <w:p w:rsidR="008E6CCB" w:rsidRPr="00E96EC5" w:rsidRDefault="008E6CCB" w:rsidP="008E6CCB">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8E6CCB" w:rsidRPr="00E96EC5" w:rsidTr="008E6CCB">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E6CCB" w:rsidRPr="00E96EC5" w:rsidRDefault="008E6CCB"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E6CCB" w:rsidRPr="00E96EC5" w:rsidRDefault="008E6CCB"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E6CCB" w:rsidRPr="00E96EC5" w:rsidRDefault="008E6CCB"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E6CCB" w:rsidRPr="00E96EC5" w:rsidRDefault="008E6CCB" w:rsidP="00CD6F69">
            <w:pPr>
              <w:pStyle w:val="af"/>
            </w:pPr>
            <w:r w:rsidRPr="00E96EC5">
              <w:t>Г</w:t>
            </w:r>
          </w:p>
        </w:tc>
      </w:tr>
      <w:tr w:rsidR="008E6CCB" w:rsidRPr="00E96EC5" w:rsidTr="008E6CCB">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8E6CCB" w:rsidRPr="00E96EC5" w:rsidRDefault="008E6CCB"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8E6CCB" w:rsidRPr="00E96EC5" w:rsidRDefault="008E6CCB"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8E6CCB" w:rsidRPr="00E96EC5" w:rsidRDefault="008E6CCB"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8E6CCB" w:rsidRPr="00E96EC5" w:rsidRDefault="008E6CCB" w:rsidP="00CD6F69">
            <w:pPr>
              <w:pStyle w:val="af"/>
            </w:pPr>
          </w:p>
        </w:tc>
      </w:tr>
    </w:tbl>
    <w:p w:rsidR="008E6CCB" w:rsidRPr="00E96EC5" w:rsidRDefault="008E6CCB" w:rsidP="008E6CCB">
      <w:pPr>
        <w:pStyle w:val="190"/>
        <w:shd w:val="clear" w:color="auto" w:fill="auto"/>
        <w:spacing w:before="0" w:after="0" w:line="240" w:lineRule="auto"/>
        <w:rPr>
          <w:bCs w:val="0"/>
          <w:sz w:val="24"/>
          <w:szCs w:val="24"/>
        </w:rPr>
      </w:pPr>
    </w:p>
    <w:p w:rsidR="008E6CCB" w:rsidRPr="00E96EC5" w:rsidRDefault="008E6CCB" w:rsidP="00741EAE">
      <w:pPr>
        <w:pStyle w:val="aff2"/>
      </w:pPr>
      <w:r w:rsidRPr="00E96EC5">
        <w:t>Задание 486.</w:t>
      </w:r>
    </w:p>
    <w:p w:rsidR="008E6CCB" w:rsidRPr="00E96EC5" w:rsidRDefault="008E6CCB" w:rsidP="008E6CCB">
      <w:pPr>
        <w:pStyle w:val="af6"/>
      </w:pPr>
      <w:r w:rsidRPr="00E96EC5">
        <w:t>Прочитайте текст, выберите правильный ответ и запишите аргументы, обосновывающие выбор ответа</w:t>
      </w:r>
    </w:p>
    <w:p w:rsidR="008E6CCB" w:rsidRPr="00E96EC5" w:rsidRDefault="008E6CCB" w:rsidP="008E6CCB">
      <w:pPr>
        <w:pStyle w:val="af1"/>
      </w:pPr>
      <w:r w:rsidRPr="00E96EC5">
        <w:t>Электромонтер должен осуществлять производство работ по ремонту устройств электроснабжения. Ремонт оборудования - это:</w:t>
      </w:r>
    </w:p>
    <w:p w:rsidR="008E6CCB" w:rsidRPr="00E96EC5" w:rsidRDefault="008E6CCB" w:rsidP="008E6CCB">
      <w:pPr>
        <w:pStyle w:val="af1"/>
      </w:pPr>
    </w:p>
    <w:p w:rsidR="008E6CCB" w:rsidRPr="00E96EC5" w:rsidRDefault="008E6CCB" w:rsidP="008E6CCB">
      <w:pPr>
        <w:pStyle w:val="af1"/>
      </w:pPr>
      <w:r w:rsidRPr="00E96EC5">
        <w:t>1) самостоятельная операция ТО, при которой проверяют состояние оборудования, дефекты, нарушения ПТБ.</w:t>
      </w:r>
    </w:p>
    <w:p w:rsidR="008E6CCB" w:rsidRPr="00E96EC5" w:rsidRDefault="008E6CCB" w:rsidP="008E6CCB">
      <w:pPr>
        <w:pStyle w:val="af1"/>
      </w:pPr>
      <w:r w:rsidRPr="00E96EC5">
        <w:t>2) трехкратное включение и отключение собранного оборудования;</w:t>
      </w:r>
    </w:p>
    <w:p w:rsidR="008E6CCB" w:rsidRPr="00E96EC5" w:rsidRDefault="008E6CCB" w:rsidP="008E6CCB">
      <w:pPr>
        <w:pStyle w:val="af1"/>
      </w:pPr>
      <w:r w:rsidRPr="00E96EC5">
        <w:t>3) операция, которая производится, с целью выявления скрытых дефектов и контроля за эксплуатационной надежностью и безопасностью обслуживания;</w:t>
      </w:r>
    </w:p>
    <w:p w:rsidR="008E6CCB" w:rsidRPr="00E96EC5" w:rsidRDefault="008E6CCB" w:rsidP="008E6CCB">
      <w:pPr>
        <w:pStyle w:val="af1"/>
      </w:pPr>
      <w:r w:rsidRPr="00E96EC5">
        <w:t>4) восстановление его исправности или работоспособности и обеспечение нормативного ресурса.</w:t>
      </w:r>
    </w:p>
    <w:p w:rsidR="008E6CCB" w:rsidRPr="00E96EC5" w:rsidRDefault="008E6CCB" w:rsidP="008E6CCB">
      <w:pPr>
        <w:pStyle w:val="af1"/>
      </w:pPr>
    </w:p>
    <w:p w:rsidR="008E6CCB" w:rsidRPr="00E96EC5" w:rsidRDefault="008E6CCB" w:rsidP="008E6CCB">
      <w:pPr>
        <w:pStyle w:val="af3"/>
      </w:pPr>
      <w:r w:rsidRPr="00E96EC5">
        <w:t>Ответ:</w:t>
      </w:r>
    </w:p>
    <w:p w:rsidR="008E6CCB" w:rsidRPr="00E96EC5" w:rsidRDefault="008E6CCB" w:rsidP="008E6CCB">
      <w:pPr>
        <w:pStyle w:val="af1"/>
      </w:pPr>
    </w:p>
    <w:p w:rsidR="008E6CCB" w:rsidRPr="00E96EC5" w:rsidRDefault="008E6CCB" w:rsidP="008E6CCB">
      <w:pPr>
        <w:pStyle w:val="af3"/>
      </w:pPr>
      <w:r w:rsidRPr="00E96EC5">
        <w:t>Обоснование:</w:t>
      </w:r>
    </w:p>
    <w:p w:rsidR="008E6CCB" w:rsidRPr="00E96EC5" w:rsidRDefault="008E6CCB" w:rsidP="008E6CCB">
      <w:pPr>
        <w:pStyle w:val="af1"/>
      </w:pPr>
    </w:p>
    <w:p w:rsidR="008E6CCB" w:rsidRPr="00E96EC5" w:rsidRDefault="008E6CCB" w:rsidP="00741EAE">
      <w:pPr>
        <w:pStyle w:val="aff2"/>
      </w:pPr>
      <w:r w:rsidRPr="00E96EC5">
        <w:t>Задание 487.</w:t>
      </w:r>
    </w:p>
    <w:p w:rsidR="008E6CCB" w:rsidRPr="00E96EC5" w:rsidRDefault="008E6CCB" w:rsidP="008E6CCB">
      <w:pPr>
        <w:pStyle w:val="af6"/>
      </w:pPr>
      <w:r w:rsidRPr="00E96EC5">
        <w:t>Прочитайте текст, выберите правильные ответы и запишите аргументы, обосновывающие выбор ответов</w:t>
      </w:r>
    </w:p>
    <w:p w:rsidR="008E6CCB" w:rsidRPr="00E96EC5" w:rsidRDefault="008E6CCB" w:rsidP="008E6CCB">
      <w:pPr>
        <w:pStyle w:val="af1"/>
      </w:pPr>
      <w:r w:rsidRPr="00E96EC5">
        <w:t>Кто имеет право выполнять единоличный осмотр электроустановки, электротехнической части технологического оборудования:</w:t>
      </w:r>
    </w:p>
    <w:p w:rsidR="008E6CCB" w:rsidRPr="00E96EC5" w:rsidRDefault="008E6CCB" w:rsidP="008E6CCB">
      <w:pPr>
        <w:pStyle w:val="af1"/>
      </w:pPr>
      <w:r w:rsidRPr="00E96EC5">
        <w:t>1) работник из числа оперативного персонала, имеющий группу по электробезопасности не ниже III, осуществляющий оперативное обслуживание данной электроустановки, находящийся на дежурстве</w:t>
      </w:r>
    </w:p>
    <w:p w:rsidR="008E6CCB" w:rsidRPr="00E96EC5" w:rsidRDefault="008E6CCB" w:rsidP="008E6CCB">
      <w:pPr>
        <w:pStyle w:val="af1"/>
      </w:pPr>
      <w:r w:rsidRPr="00E96EC5">
        <w:t>2) работник из числа оперативного персонала, имеющий группу по электробезопасности не ниже IV, осуществляющий оперативное обслуживание данной электроустановки, находящийся на дежурстве</w:t>
      </w:r>
    </w:p>
    <w:p w:rsidR="008E6CCB" w:rsidRPr="00E96EC5" w:rsidRDefault="008E6CCB" w:rsidP="008E6CCB">
      <w:pPr>
        <w:pStyle w:val="af1"/>
      </w:pPr>
      <w:r w:rsidRPr="00E96EC5">
        <w:lastRenderedPageBreak/>
        <w:t xml:space="preserve">3) либо работник из числа административно-технического персонала, имеющий: группу IV по электробезопасности - при эксплуатации электроустановки напряжением выше 1000 В; группу </w:t>
      </w:r>
      <w:r w:rsidRPr="00E96EC5">
        <w:rPr>
          <w:lang w:val="en-US"/>
        </w:rPr>
        <w:t>III</w:t>
      </w:r>
      <w:r w:rsidRPr="00E96EC5">
        <w:t xml:space="preserve"> по электробезопасности - при эксплуатации электроустановки напряжением до 1000 В</w:t>
      </w:r>
    </w:p>
    <w:p w:rsidR="008E6CCB" w:rsidRPr="00E96EC5" w:rsidRDefault="008E6CCB" w:rsidP="008E6CCB">
      <w:pPr>
        <w:pStyle w:val="af1"/>
      </w:pPr>
      <w:r w:rsidRPr="00E96EC5">
        <w:t>4) либо работник из числа административно-технического персонала, имеющий: группу V по электробезопасности - при эксплуатации электроустановки напряжением выше 1000 В; группу IV по электробезопасности - при эксплуатации электроустановки напряжением до 1000 В</w:t>
      </w:r>
    </w:p>
    <w:p w:rsidR="008E6CCB" w:rsidRPr="00E96EC5" w:rsidRDefault="008E6CCB" w:rsidP="008E6CCB">
      <w:pPr>
        <w:pStyle w:val="af1"/>
      </w:pPr>
    </w:p>
    <w:p w:rsidR="008E6CCB" w:rsidRPr="00E96EC5" w:rsidRDefault="008E6CCB" w:rsidP="008E6CCB">
      <w:pPr>
        <w:pStyle w:val="af3"/>
      </w:pPr>
      <w:r w:rsidRPr="00E96EC5">
        <w:t>Ответ:</w:t>
      </w:r>
    </w:p>
    <w:p w:rsidR="008E6CCB" w:rsidRPr="00E96EC5" w:rsidRDefault="008E6CCB" w:rsidP="008E6CCB">
      <w:pPr>
        <w:pStyle w:val="af1"/>
      </w:pPr>
    </w:p>
    <w:p w:rsidR="008E6CCB" w:rsidRPr="00E96EC5" w:rsidRDefault="008E6CCB" w:rsidP="008E6CCB">
      <w:pPr>
        <w:pStyle w:val="af3"/>
      </w:pPr>
      <w:r w:rsidRPr="00E96EC5">
        <w:t>Обоснование:</w:t>
      </w:r>
    </w:p>
    <w:p w:rsidR="008E6CCB" w:rsidRPr="00E96EC5" w:rsidRDefault="008E6CCB" w:rsidP="008E6CCB">
      <w:pPr>
        <w:pStyle w:val="af1"/>
      </w:pPr>
    </w:p>
    <w:p w:rsidR="007B5427" w:rsidRPr="00E96EC5" w:rsidRDefault="007B5427" w:rsidP="00741EAE">
      <w:pPr>
        <w:pStyle w:val="aff2"/>
      </w:pPr>
      <w:r w:rsidRPr="00E96EC5">
        <w:t>Задание 488.</w:t>
      </w:r>
    </w:p>
    <w:p w:rsidR="007B5427" w:rsidRPr="00E96EC5" w:rsidRDefault="007B5427" w:rsidP="007B5427">
      <w:pPr>
        <w:pStyle w:val="af6"/>
      </w:pPr>
      <w:r w:rsidRPr="00E96EC5">
        <w:t>Прочитайте текст, выберите правильные ответы и запишите аргументы, обосновывающие выбор ответов</w:t>
      </w:r>
    </w:p>
    <w:p w:rsidR="00DD5ACE" w:rsidRPr="00E96EC5" w:rsidRDefault="00DD5ACE" w:rsidP="00DD5ACE">
      <w:pPr>
        <w:autoSpaceDE w:val="0"/>
        <w:autoSpaceDN w:val="0"/>
        <w:adjustRightInd w:val="0"/>
        <w:jc w:val="both"/>
        <w:rPr>
          <w:rFonts w:ascii="Times New Roman" w:eastAsia="Times New Roman" w:hAnsi="Times New Roman" w:cs="Times New Roman"/>
        </w:rPr>
      </w:pPr>
      <w:r w:rsidRPr="00E96EC5">
        <w:rPr>
          <w:rFonts w:ascii="Times New Roman" w:eastAsia="Times New Roman" w:hAnsi="Times New Roman" w:cs="Times New Roman"/>
        </w:rPr>
        <w:t>Аппараты низкого напряжения разделяют по величине коммутируемого тока. Назовите такие аппараты.</w:t>
      </w:r>
    </w:p>
    <w:p w:rsidR="00DD5ACE" w:rsidRPr="00E96EC5" w:rsidRDefault="00DD5ACE" w:rsidP="00DD5ACE">
      <w:pPr>
        <w:autoSpaceDE w:val="0"/>
        <w:autoSpaceDN w:val="0"/>
        <w:adjustRightInd w:val="0"/>
        <w:jc w:val="both"/>
        <w:rPr>
          <w:rFonts w:ascii="Times New Roman" w:eastAsia="Times New Roman" w:hAnsi="Times New Roman" w:cs="Times New Roman"/>
        </w:rPr>
      </w:pPr>
      <w:r w:rsidRPr="00E96EC5">
        <w:rPr>
          <w:rFonts w:ascii="Times New Roman" w:eastAsia="Times New Roman" w:hAnsi="Times New Roman" w:cs="Times New Roman"/>
        </w:rPr>
        <w:t>1) слаботочные (до 10 А)</w:t>
      </w:r>
    </w:p>
    <w:p w:rsidR="00DD5ACE" w:rsidRPr="00E96EC5" w:rsidRDefault="00DD5ACE" w:rsidP="00DD5ACE">
      <w:pPr>
        <w:autoSpaceDE w:val="0"/>
        <w:autoSpaceDN w:val="0"/>
        <w:adjustRightInd w:val="0"/>
        <w:jc w:val="both"/>
        <w:rPr>
          <w:rFonts w:ascii="Times New Roman" w:eastAsia="Times New Roman" w:hAnsi="Times New Roman" w:cs="Times New Roman"/>
        </w:rPr>
      </w:pPr>
      <w:r w:rsidRPr="00E96EC5">
        <w:rPr>
          <w:rFonts w:ascii="Times New Roman" w:eastAsia="Times New Roman" w:hAnsi="Times New Roman" w:cs="Times New Roman"/>
        </w:rPr>
        <w:t>2) плановое</w:t>
      </w:r>
    </w:p>
    <w:p w:rsidR="00DD5ACE" w:rsidRPr="00E96EC5" w:rsidRDefault="00DD5ACE" w:rsidP="00DD5ACE">
      <w:pPr>
        <w:autoSpaceDE w:val="0"/>
        <w:autoSpaceDN w:val="0"/>
        <w:adjustRightInd w:val="0"/>
        <w:jc w:val="both"/>
        <w:rPr>
          <w:rFonts w:ascii="Times New Roman" w:eastAsia="Times New Roman" w:hAnsi="Times New Roman" w:cs="Times New Roman"/>
        </w:rPr>
      </w:pPr>
      <w:r w:rsidRPr="00E96EC5">
        <w:rPr>
          <w:rFonts w:ascii="Times New Roman" w:eastAsia="Times New Roman" w:hAnsi="Times New Roman" w:cs="Times New Roman"/>
        </w:rPr>
        <w:t>3) производственное</w:t>
      </w:r>
    </w:p>
    <w:p w:rsidR="00DD5ACE" w:rsidRPr="00E96EC5" w:rsidRDefault="00DD5ACE" w:rsidP="00DD5ACE">
      <w:pPr>
        <w:autoSpaceDE w:val="0"/>
        <w:autoSpaceDN w:val="0"/>
        <w:adjustRightInd w:val="0"/>
        <w:jc w:val="both"/>
        <w:rPr>
          <w:rFonts w:ascii="Times New Roman" w:eastAsia="Times New Roman" w:hAnsi="Times New Roman" w:cs="Times New Roman"/>
        </w:rPr>
      </w:pPr>
      <w:r w:rsidRPr="00E96EC5">
        <w:rPr>
          <w:rFonts w:ascii="Times New Roman" w:eastAsia="Times New Roman" w:hAnsi="Times New Roman" w:cs="Times New Roman"/>
        </w:rPr>
        <w:t>4) промышленное</w:t>
      </w:r>
    </w:p>
    <w:p w:rsidR="00DD5ACE" w:rsidRPr="00E96EC5" w:rsidRDefault="00DD5ACE" w:rsidP="00DD5ACE">
      <w:pPr>
        <w:autoSpaceDE w:val="0"/>
        <w:autoSpaceDN w:val="0"/>
        <w:adjustRightInd w:val="0"/>
        <w:jc w:val="both"/>
        <w:rPr>
          <w:rFonts w:ascii="Times New Roman" w:hAnsi="Times New Roman" w:cs="Times New Roman"/>
        </w:rPr>
      </w:pPr>
    </w:p>
    <w:p w:rsidR="00DD5ACE" w:rsidRPr="00E96EC5" w:rsidRDefault="00DD5ACE" w:rsidP="00DD5ACE">
      <w:pPr>
        <w:pStyle w:val="210"/>
        <w:shd w:val="clear" w:color="auto" w:fill="auto"/>
        <w:spacing w:before="0" w:after="0" w:line="240" w:lineRule="auto"/>
        <w:rPr>
          <w:b/>
          <w:sz w:val="24"/>
          <w:szCs w:val="24"/>
        </w:rPr>
      </w:pPr>
      <w:r w:rsidRPr="00E96EC5">
        <w:rPr>
          <w:b/>
          <w:sz w:val="24"/>
          <w:szCs w:val="24"/>
        </w:rPr>
        <w:t>Ответ:</w:t>
      </w:r>
    </w:p>
    <w:p w:rsidR="00DD5ACE" w:rsidRPr="00E96EC5" w:rsidRDefault="00DD5ACE" w:rsidP="00DD5ACE">
      <w:pPr>
        <w:pStyle w:val="210"/>
        <w:shd w:val="clear" w:color="auto" w:fill="auto"/>
        <w:spacing w:before="0" w:after="0" w:line="240" w:lineRule="auto"/>
        <w:rPr>
          <w:sz w:val="24"/>
          <w:szCs w:val="24"/>
        </w:rPr>
      </w:pPr>
    </w:p>
    <w:p w:rsidR="00DD5ACE" w:rsidRPr="00E96EC5" w:rsidRDefault="00DD5ACE" w:rsidP="00DD5ACE">
      <w:pPr>
        <w:pStyle w:val="210"/>
        <w:shd w:val="clear" w:color="auto" w:fill="auto"/>
        <w:spacing w:before="0" w:after="0" w:line="240" w:lineRule="auto"/>
        <w:rPr>
          <w:b/>
          <w:sz w:val="24"/>
          <w:szCs w:val="24"/>
        </w:rPr>
      </w:pPr>
      <w:r w:rsidRPr="00E96EC5">
        <w:rPr>
          <w:b/>
          <w:sz w:val="24"/>
          <w:szCs w:val="24"/>
        </w:rPr>
        <w:t>Обоснование:</w:t>
      </w:r>
    </w:p>
    <w:p w:rsidR="007B5427" w:rsidRPr="00E96EC5" w:rsidRDefault="007B5427" w:rsidP="008E6CCB">
      <w:pPr>
        <w:pStyle w:val="af1"/>
      </w:pPr>
    </w:p>
    <w:p w:rsidR="008E6CCB" w:rsidRPr="00E96EC5" w:rsidRDefault="008E6CCB" w:rsidP="00741EAE">
      <w:pPr>
        <w:pStyle w:val="aff2"/>
      </w:pPr>
      <w:r w:rsidRPr="00E96EC5">
        <w:t>Задание 489.</w:t>
      </w:r>
    </w:p>
    <w:p w:rsidR="008E6CCB" w:rsidRPr="00E96EC5" w:rsidRDefault="008E6CCB" w:rsidP="008E6CCB">
      <w:pPr>
        <w:pStyle w:val="af6"/>
      </w:pPr>
      <w:r w:rsidRPr="00E96EC5">
        <w:t>Прочитайте текст и запишите развернутый обоснованный ответ</w:t>
      </w:r>
    </w:p>
    <w:p w:rsidR="008E6CCB" w:rsidRPr="00E96EC5" w:rsidRDefault="008E6CCB" w:rsidP="008E6CCB">
      <w:pPr>
        <w:pStyle w:val="af1"/>
      </w:pPr>
      <w:r w:rsidRPr="00E96EC5">
        <w:t>Для того чтобы обесточить электроустановку необходимо если это возможно отключить автоматический выключатель или снять плавкую вставку предохранителя. Какими средствами защиты необходимо пользоваться при снятии и установки плавкой вставки предохранителей под напряжением в электроустановках напряжением до 1000 В?</w:t>
      </w:r>
    </w:p>
    <w:p w:rsidR="008E6CCB" w:rsidRPr="00E96EC5" w:rsidRDefault="008E6CCB" w:rsidP="008E6CCB">
      <w:pPr>
        <w:pStyle w:val="af1"/>
      </w:pPr>
    </w:p>
    <w:p w:rsidR="008E6CCB" w:rsidRPr="00E96EC5" w:rsidRDefault="008E6CCB" w:rsidP="008E6CCB">
      <w:pPr>
        <w:pStyle w:val="af3"/>
      </w:pPr>
      <w:r w:rsidRPr="00E96EC5">
        <w:t>Ответ:</w:t>
      </w:r>
    </w:p>
    <w:p w:rsidR="004B30CB" w:rsidRPr="00E96EC5" w:rsidRDefault="004B30CB" w:rsidP="00957346">
      <w:pPr>
        <w:pStyle w:val="af1"/>
      </w:pPr>
    </w:p>
    <w:p w:rsidR="00F548D6" w:rsidRPr="00E96EC5" w:rsidRDefault="00F548D6" w:rsidP="00741EAE">
      <w:pPr>
        <w:pStyle w:val="aff2"/>
      </w:pPr>
      <w:r w:rsidRPr="00E96EC5">
        <w:t>Задание 490.</w:t>
      </w:r>
    </w:p>
    <w:p w:rsidR="00F548D6" w:rsidRPr="00E96EC5" w:rsidRDefault="00F548D6" w:rsidP="00F548D6">
      <w:pPr>
        <w:pStyle w:val="af6"/>
      </w:pPr>
      <w:r w:rsidRPr="00E96EC5">
        <w:t>Прочитайте текст и установите последовательность.</w:t>
      </w:r>
    </w:p>
    <w:p w:rsidR="00F548D6" w:rsidRPr="00E96EC5" w:rsidRDefault="00F548D6" w:rsidP="00F548D6">
      <w:pPr>
        <w:pStyle w:val="af1"/>
      </w:pPr>
      <w:r w:rsidRPr="00E96EC5">
        <w:t>Капитальный ремонт силового трансформатора с масляным охлаждением предусматривает ремонтные работы его бака. Зная о технологии проведения ремонтных работ установите последовательность ремонта бака масляного трансформатора:</w:t>
      </w:r>
    </w:p>
    <w:p w:rsidR="00F548D6" w:rsidRPr="00E96EC5" w:rsidRDefault="00F548D6" w:rsidP="00F548D6">
      <w:pPr>
        <w:pStyle w:val="af1"/>
      </w:pPr>
    </w:p>
    <w:p w:rsidR="00F548D6" w:rsidRPr="00E96EC5" w:rsidRDefault="00F548D6" w:rsidP="00F548D6">
      <w:pPr>
        <w:pStyle w:val="af1"/>
      </w:pPr>
      <w:r w:rsidRPr="00E96EC5">
        <w:t>1) выправляют погнутости и вмятины корпуса бака масляного трансформатора</w:t>
      </w:r>
    </w:p>
    <w:p w:rsidR="00F548D6" w:rsidRPr="00E96EC5" w:rsidRDefault="00F548D6" w:rsidP="00F548D6">
      <w:pPr>
        <w:pStyle w:val="af1"/>
      </w:pPr>
      <w:r w:rsidRPr="00E96EC5">
        <w:t>2) выявленные трещины бака масляного трансформатора заваривают электросваркой</w:t>
      </w:r>
    </w:p>
    <w:p w:rsidR="00F548D6" w:rsidRPr="00E96EC5" w:rsidRDefault="00F548D6" w:rsidP="00F548D6">
      <w:pPr>
        <w:pStyle w:val="af1"/>
      </w:pPr>
      <w:r w:rsidRPr="00E96EC5">
        <w:t>3) внутреннюю поверхность бака масляного трансформатора очищают и промывают</w:t>
      </w:r>
    </w:p>
    <w:p w:rsidR="00F548D6" w:rsidRPr="00E96EC5" w:rsidRDefault="00F548D6" w:rsidP="00F548D6">
      <w:pPr>
        <w:pStyle w:val="af1"/>
      </w:pPr>
      <w:r w:rsidRPr="00E96EC5">
        <w:t>4) проверяют полностью герметизацию корпуса заливкой бака до бортов отработанным маслом</w:t>
      </w:r>
    </w:p>
    <w:p w:rsidR="00F548D6" w:rsidRPr="00E96EC5" w:rsidRDefault="00F548D6" w:rsidP="00F548D6">
      <w:pPr>
        <w:pStyle w:val="af1"/>
      </w:pPr>
      <w:r w:rsidRPr="00E96EC5">
        <w:t>5) проводят диагностику состояния бака масляного трансформатора на наличие погнутостей, вмятин и трещин</w:t>
      </w:r>
    </w:p>
    <w:p w:rsidR="00F548D6" w:rsidRPr="00E96EC5" w:rsidRDefault="00F548D6" w:rsidP="00F548D6">
      <w:pPr>
        <w:pStyle w:val="af1"/>
      </w:pPr>
    </w:p>
    <w:p w:rsidR="00F548D6" w:rsidRPr="00E96EC5" w:rsidRDefault="00F548D6" w:rsidP="00F548D6">
      <w:pPr>
        <w:pStyle w:val="af3"/>
      </w:pPr>
      <w:r w:rsidRPr="00E96EC5">
        <w:t>Запишите соответствующую последовательность цифр слева направо:</w:t>
      </w:r>
    </w:p>
    <w:tbl>
      <w:tblPr>
        <w:tblStyle w:val="13"/>
        <w:tblW w:w="9644" w:type="dxa"/>
        <w:tblLayout w:type="fixed"/>
        <w:tblLook w:val="04A0" w:firstRow="1" w:lastRow="0" w:firstColumn="1" w:lastColumn="0" w:noHBand="0" w:noVBand="1"/>
      </w:tblPr>
      <w:tblGrid>
        <w:gridCol w:w="1928"/>
        <w:gridCol w:w="1929"/>
        <w:gridCol w:w="1929"/>
        <w:gridCol w:w="1929"/>
        <w:gridCol w:w="1929"/>
      </w:tblGrid>
      <w:tr w:rsidR="00F548D6" w:rsidRPr="00E96EC5" w:rsidTr="00571E6C">
        <w:trPr>
          <w:trHeight w:val="20"/>
        </w:trPr>
        <w:tc>
          <w:tcPr>
            <w:tcW w:w="1928"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F548D6" w:rsidRPr="00E96EC5" w:rsidRDefault="00F548D6">
            <w:pPr>
              <w:pStyle w:val="af1"/>
              <w:rPr>
                <w:sz w:val="24"/>
                <w:szCs w:val="24"/>
                <w:lang w:eastAsia="en-US"/>
              </w:rPr>
            </w:pPr>
          </w:p>
        </w:tc>
      </w:tr>
    </w:tbl>
    <w:p w:rsidR="00F548D6" w:rsidRPr="00E96EC5" w:rsidRDefault="00F548D6" w:rsidP="00F548D6">
      <w:pPr>
        <w:pStyle w:val="af1"/>
      </w:pPr>
    </w:p>
    <w:p w:rsidR="00B96B71" w:rsidRPr="00E96EC5" w:rsidRDefault="00B96B71" w:rsidP="00741EAE">
      <w:pPr>
        <w:pStyle w:val="aff2"/>
      </w:pPr>
      <w:r w:rsidRPr="00E96EC5">
        <w:t>Задание 491.</w:t>
      </w:r>
    </w:p>
    <w:p w:rsidR="00B96B71" w:rsidRPr="00E96EC5" w:rsidRDefault="00B96B71" w:rsidP="00AF0DC8">
      <w:pPr>
        <w:pStyle w:val="af6"/>
      </w:pPr>
      <w:r w:rsidRPr="00E96EC5">
        <w:t>Прочитайте текст и установите соответствие.</w:t>
      </w:r>
    </w:p>
    <w:p w:rsidR="00B96B71" w:rsidRPr="00E96EC5" w:rsidRDefault="00B96B71" w:rsidP="00957346">
      <w:pPr>
        <w:pStyle w:val="af1"/>
      </w:pPr>
      <w:r w:rsidRPr="00E96EC5">
        <w:lastRenderedPageBreak/>
        <w:t xml:space="preserve">Даны уравнения кривых второго порядка. Соотнесите предложенные уравнения с видом кривой второго порядка их задающие. К каждой позиции, данной в левом столбце, подберите соответствующую позицию из правого столбца: </w:t>
      </w:r>
    </w:p>
    <w:p w:rsidR="00B96B71" w:rsidRPr="00E96EC5" w:rsidRDefault="00B96B71" w:rsidP="00957346">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29"/>
        <w:gridCol w:w="3802"/>
        <w:gridCol w:w="403"/>
        <w:gridCol w:w="5097"/>
      </w:tblGrid>
      <w:tr w:rsidR="00B96B71" w:rsidRPr="00E96EC5" w:rsidTr="002913FB">
        <w:trPr>
          <w:trHeight w:val="20"/>
        </w:trPr>
        <w:tc>
          <w:tcPr>
            <w:tcW w:w="2231" w:type="pct"/>
            <w:gridSpan w:val="2"/>
            <w:shd w:val="clear" w:color="auto" w:fill="FFFFFF"/>
            <w:vAlign w:val="center"/>
          </w:tcPr>
          <w:p w:rsidR="00B96B71" w:rsidRPr="00E96EC5" w:rsidRDefault="00B96B71" w:rsidP="00CD6F69">
            <w:pPr>
              <w:pStyle w:val="af"/>
            </w:pPr>
            <w:r w:rsidRPr="00E96EC5">
              <w:t>Уравнения кривых второго порядка</w:t>
            </w:r>
          </w:p>
        </w:tc>
        <w:tc>
          <w:tcPr>
            <w:tcW w:w="2769" w:type="pct"/>
            <w:gridSpan w:val="2"/>
            <w:shd w:val="clear" w:color="auto" w:fill="FFFFFF"/>
            <w:vAlign w:val="center"/>
          </w:tcPr>
          <w:p w:rsidR="00B96B71" w:rsidRPr="00E96EC5" w:rsidRDefault="00B96B71" w:rsidP="00CD6F69">
            <w:pPr>
              <w:pStyle w:val="af"/>
            </w:pPr>
            <w:r w:rsidRPr="00E96EC5">
              <w:t>Типы кривых второго порядка</w:t>
            </w:r>
          </w:p>
        </w:tc>
      </w:tr>
      <w:tr w:rsidR="00617995" w:rsidRPr="00E96EC5" w:rsidTr="00617995">
        <w:trPr>
          <w:trHeight w:val="20"/>
        </w:trPr>
        <w:tc>
          <w:tcPr>
            <w:tcW w:w="317" w:type="pct"/>
            <w:shd w:val="clear" w:color="auto" w:fill="FFFFFF"/>
            <w:vAlign w:val="center"/>
          </w:tcPr>
          <w:p w:rsidR="00617995" w:rsidRPr="00E96EC5" w:rsidRDefault="00617995" w:rsidP="00CD6F69">
            <w:pPr>
              <w:pStyle w:val="af"/>
            </w:pPr>
            <w:r w:rsidRPr="00E96EC5">
              <w:t>А</w:t>
            </w:r>
          </w:p>
        </w:tc>
        <w:tc>
          <w:tcPr>
            <w:tcW w:w="1914" w:type="pct"/>
            <w:shd w:val="clear" w:color="auto" w:fill="FFFFFF"/>
            <w:vAlign w:val="center"/>
          </w:tcPr>
          <w:p w:rsidR="00617995" w:rsidRPr="00E96EC5" w:rsidRDefault="00617995" w:rsidP="00CD6F69">
            <w:pPr>
              <w:pStyle w:val="af"/>
            </w:pPr>
            <w:r w:rsidRPr="00E96EC5">
              <w:rPr>
                <w:noProof/>
                <w:lang w:eastAsia="ru-RU" w:bidi="ar-SA"/>
              </w:rPr>
              <w:drawing>
                <wp:inline distT="0" distB="0" distL="0" distR="0" wp14:anchorId="046BD912" wp14:editId="387334B9">
                  <wp:extent cx="909376" cy="225967"/>
                  <wp:effectExtent l="0" t="0" r="0" b="0"/>
                  <wp:docPr id="2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stretch>
                            <a:fillRect/>
                          </a:stretch>
                        </pic:blipFill>
                        <pic:spPr>
                          <a:xfrm>
                            <a:off x="0" y="0"/>
                            <a:ext cx="946150" cy="235105"/>
                          </a:xfrm>
                          <a:prstGeom prst="rect">
                            <a:avLst/>
                          </a:prstGeom>
                        </pic:spPr>
                      </pic:pic>
                    </a:graphicData>
                  </a:graphic>
                </wp:inline>
              </w:drawing>
            </w:r>
          </w:p>
        </w:tc>
        <w:tc>
          <w:tcPr>
            <w:tcW w:w="203" w:type="pct"/>
            <w:shd w:val="clear" w:color="auto" w:fill="FFFFFF"/>
            <w:vAlign w:val="center"/>
          </w:tcPr>
          <w:p w:rsidR="00617995" w:rsidRPr="00E96EC5" w:rsidRDefault="00617995" w:rsidP="00CD6F69">
            <w:pPr>
              <w:pStyle w:val="af"/>
            </w:pPr>
            <w:r w:rsidRPr="00E96EC5">
              <w:t>1</w:t>
            </w:r>
          </w:p>
        </w:tc>
        <w:tc>
          <w:tcPr>
            <w:tcW w:w="2566" w:type="pct"/>
            <w:shd w:val="clear" w:color="auto" w:fill="FFFFFF"/>
            <w:vAlign w:val="center"/>
          </w:tcPr>
          <w:p w:rsidR="00617995" w:rsidRPr="00E96EC5" w:rsidRDefault="00617995" w:rsidP="00CD6F69">
            <w:pPr>
              <w:pStyle w:val="af"/>
            </w:pPr>
            <w:r w:rsidRPr="00E96EC5">
              <w:t>окружность</w:t>
            </w:r>
          </w:p>
        </w:tc>
      </w:tr>
      <w:tr w:rsidR="00617995" w:rsidRPr="00E96EC5" w:rsidTr="00617995">
        <w:trPr>
          <w:trHeight w:val="20"/>
        </w:trPr>
        <w:tc>
          <w:tcPr>
            <w:tcW w:w="317" w:type="pct"/>
            <w:shd w:val="clear" w:color="auto" w:fill="FFFFFF"/>
            <w:vAlign w:val="center"/>
          </w:tcPr>
          <w:p w:rsidR="00617995" w:rsidRPr="00E96EC5" w:rsidRDefault="00617995" w:rsidP="00CD6F69">
            <w:pPr>
              <w:pStyle w:val="af"/>
            </w:pPr>
            <w:r w:rsidRPr="00E96EC5">
              <w:t>Б</w:t>
            </w:r>
          </w:p>
        </w:tc>
        <w:tc>
          <w:tcPr>
            <w:tcW w:w="1914" w:type="pct"/>
            <w:shd w:val="clear" w:color="auto" w:fill="FFFFFF"/>
            <w:vAlign w:val="center"/>
          </w:tcPr>
          <w:p w:rsidR="00617995" w:rsidRPr="00E96EC5" w:rsidRDefault="00617995" w:rsidP="00CD6F69">
            <w:pPr>
              <w:pStyle w:val="af"/>
            </w:pPr>
            <w:r w:rsidRPr="00E96EC5">
              <w:rPr>
                <w:noProof/>
                <w:lang w:eastAsia="ru-RU" w:bidi="ar-SA"/>
              </w:rPr>
              <w:drawing>
                <wp:inline distT="0" distB="0" distL="0" distR="0" wp14:anchorId="36BA64FD" wp14:editId="27C11833">
                  <wp:extent cx="1422095" cy="209027"/>
                  <wp:effectExtent l="0" t="0" r="0" b="0"/>
                  <wp:docPr id="2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stretch>
                            <a:fillRect/>
                          </a:stretch>
                        </pic:blipFill>
                        <pic:spPr>
                          <a:xfrm>
                            <a:off x="0" y="0"/>
                            <a:ext cx="1527053" cy="224454"/>
                          </a:xfrm>
                          <a:prstGeom prst="rect">
                            <a:avLst/>
                          </a:prstGeom>
                        </pic:spPr>
                      </pic:pic>
                    </a:graphicData>
                  </a:graphic>
                </wp:inline>
              </w:drawing>
            </w:r>
          </w:p>
        </w:tc>
        <w:tc>
          <w:tcPr>
            <w:tcW w:w="203" w:type="pct"/>
            <w:shd w:val="clear" w:color="auto" w:fill="FFFFFF"/>
            <w:vAlign w:val="center"/>
          </w:tcPr>
          <w:p w:rsidR="00617995" w:rsidRPr="00E96EC5" w:rsidRDefault="00617995" w:rsidP="00CD6F69">
            <w:pPr>
              <w:pStyle w:val="af"/>
            </w:pPr>
            <w:r w:rsidRPr="00E96EC5">
              <w:t>2</w:t>
            </w:r>
          </w:p>
        </w:tc>
        <w:tc>
          <w:tcPr>
            <w:tcW w:w="2566" w:type="pct"/>
            <w:shd w:val="clear" w:color="auto" w:fill="FFFFFF"/>
            <w:vAlign w:val="center"/>
          </w:tcPr>
          <w:p w:rsidR="00617995" w:rsidRPr="00E96EC5" w:rsidRDefault="00617995" w:rsidP="00CD6F69">
            <w:pPr>
              <w:pStyle w:val="af"/>
            </w:pPr>
            <w:r w:rsidRPr="00E96EC5">
              <w:t>эллипс</w:t>
            </w:r>
          </w:p>
        </w:tc>
      </w:tr>
      <w:tr w:rsidR="00617995" w:rsidRPr="00E96EC5" w:rsidTr="00617995">
        <w:trPr>
          <w:trHeight w:val="20"/>
        </w:trPr>
        <w:tc>
          <w:tcPr>
            <w:tcW w:w="317" w:type="pct"/>
            <w:shd w:val="clear" w:color="auto" w:fill="FFFFFF"/>
            <w:vAlign w:val="center"/>
          </w:tcPr>
          <w:p w:rsidR="00617995" w:rsidRPr="00E96EC5" w:rsidRDefault="00617995" w:rsidP="00CD6F69">
            <w:pPr>
              <w:pStyle w:val="af"/>
            </w:pPr>
            <w:r w:rsidRPr="00E96EC5">
              <w:t>В</w:t>
            </w:r>
          </w:p>
        </w:tc>
        <w:tc>
          <w:tcPr>
            <w:tcW w:w="1914" w:type="pct"/>
            <w:shd w:val="clear" w:color="auto" w:fill="FFFFFF"/>
            <w:vAlign w:val="center"/>
          </w:tcPr>
          <w:p w:rsidR="00617995" w:rsidRPr="00E96EC5" w:rsidRDefault="00617995" w:rsidP="00CD6F69">
            <w:pPr>
              <w:pStyle w:val="af"/>
            </w:pPr>
            <w:r w:rsidRPr="00E96EC5">
              <w:rPr>
                <w:noProof/>
                <w:lang w:eastAsia="ru-RU" w:bidi="ar-SA"/>
              </w:rPr>
              <w:drawing>
                <wp:inline distT="0" distB="0" distL="0" distR="0" wp14:anchorId="35CA31A6" wp14:editId="28DF6DF8">
                  <wp:extent cx="527539" cy="224693"/>
                  <wp:effectExtent l="0" t="0" r="0" b="0"/>
                  <wp:docPr id="4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stretch>
                            <a:fillRect/>
                          </a:stretch>
                        </pic:blipFill>
                        <pic:spPr>
                          <a:xfrm>
                            <a:off x="0" y="0"/>
                            <a:ext cx="551973" cy="235100"/>
                          </a:xfrm>
                          <a:prstGeom prst="rect">
                            <a:avLst/>
                          </a:prstGeom>
                        </pic:spPr>
                      </pic:pic>
                    </a:graphicData>
                  </a:graphic>
                </wp:inline>
              </w:drawing>
            </w:r>
          </w:p>
        </w:tc>
        <w:tc>
          <w:tcPr>
            <w:tcW w:w="203" w:type="pct"/>
            <w:shd w:val="clear" w:color="auto" w:fill="FFFFFF"/>
            <w:vAlign w:val="center"/>
          </w:tcPr>
          <w:p w:rsidR="00617995" w:rsidRPr="00E96EC5" w:rsidRDefault="00617995" w:rsidP="00CD6F69">
            <w:pPr>
              <w:pStyle w:val="af"/>
            </w:pPr>
            <w:r w:rsidRPr="00E96EC5">
              <w:t>3</w:t>
            </w:r>
          </w:p>
        </w:tc>
        <w:tc>
          <w:tcPr>
            <w:tcW w:w="2566" w:type="pct"/>
            <w:shd w:val="clear" w:color="auto" w:fill="FFFFFF"/>
            <w:vAlign w:val="center"/>
          </w:tcPr>
          <w:p w:rsidR="00617995" w:rsidRPr="00E96EC5" w:rsidRDefault="00617995" w:rsidP="00CD6F69">
            <w:pPr>
              <w:pStyle w:val="af"/>
            </w:pPr>
            <w:r w:rsidRPr="00E96EC5">
              <w:t>гипербола</w:t>
            </w:r>
          </w:p>
        </w:tc>
      </w:tr>
      <w:tr w:rsidR="00617995" w:rsidRPr="00E96EC5" w:rsidTr="00617995">
        <w:trPr>
          <w:trHeight w:val="20"/>
        </w:trPr>
        <w:tc>
          <w:tcPr>
            <w:tcW w:w="317" w:type="pct"/>
            <w:shd w:val="clear" w:color="auto" w:fill="FFFFFF"/>
            <w:vAlign w:val="center"/>
          </w:tcPr>
          <w:p w:rsidR="00617995" w:rsidRPr="00E96EC5" w:rsidRDefault="00617995" w:rsidP="00CD6F69">
            <w:pPr>
              <w:pStyle w:val="af"/>
            </w:pPr>
            <w:r w:rsidRPr="00E96EC5">
              <w:t>Г</w:t>
            </w:r>
          </w:p>
        </w:tc>
        <w:tc>
          <w:tcPr>
            <w:tcW w:w="1914" w:type="pct"/>
            <w:shd w:val="clear" w:color="auto" w:fill="FFFFFF"/>
            <w:vAlign w:val="center"/>
          </w:tcPr>
          <w:p w:rsidR="00617995" w:rsidRPr="00E96EC5" w:rsidRDefault="00617995" w:rsidP="00CD6F69">
            <w:pPr>
              <w:pStyle w:val="af"/>
            </w:pPr>
            <w:r w:rsidRPr="00E96EC5">
              <w:rPr>
                <w:noProof/>
                <w:lang w:eastAsia="ru-RU" w:bidi="ar-SA"/>
              </w:rPr>
              <w:drawing>
                <wp:inline distT="0" distB="0" distL="0" distR="0" wp14:anchorId="1E8A9392" wp14:editId="454BFEA9">
                  <wp:extent cx="693336" cy="372260"/>
                  <wp:effectExtent l="0" t="0" r="0" b="0"/>
                  <wp:docPr id="4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717529" cy="385250"/>
                          </a:xfrm>
                          <a:prstGeom prst="rect">
                            <a:avLst/>
                          </a:prstGeom>
                        </pic:spPr>
                      </pic:pic>
                    </a:graphicData>
                  </a:graphic>
                </wp:inline>
              </w:drawing>
            </w:r>
          </w:p>
        </w:tc>
        <w:tc>
          <w:tcPr>
            <w:tcW w:w="203" w:type="pct"/>
            <w:shd w:val="clear" w:color="auto" w:fill="FFFFFF"/>
            <w:vAlign w:val="center"/>
          </w:tcPr>
          <w:p w:rsidR="00617995" w:rsidRPr="00E96EC5" w:rsidRDefault="00617995" w:rsidP="00CD6F69">
            <w:pPr>
              <w:pStyle w:val="af"/>
            </w:pPr>
            <w:r w:rsidRPr="00E96EC5">
              <w:t>4</w:t>
            </w:r>
          </w:p>
        </w:tc>
        <w:tc>
          <w:tcPr>
            <w:tcW w:w="2566" w:type="pct"/>
            <w:shd w:val="clear" w:color="auto" w:fill="FFFFFF"/>
            <w:vAlign w:val="center"/>
          </w:tcPr>
          <w:p w:rsidR="00617995" w:rsidRPr="00E96EC5" w:rsidRDefault="00617995" w:rsidP="00CD6F69">
            <w:pPr>
              <w:pStyle w:val="af"/>
            </w:pPr>
            <w:r w:rsidRPr="00E96EC5">
              <w:t>парабола</w:t>
            </w:r>
          </w:p>
        </w:tc>
      </w:tr>
    </w:tbl>
    <w:p w:rsidR="00B96B71" w:rsidRPr="00E96EC5" w:rsidRDefault="00B96B71" w:rsidP="00B96B71">
      <w:pPr>
        <w:rPr>
          <w:rFonts w:ascii="Times New Roman" w:hAnsi="Times New Roman" w:cs="Times New Roman"/>
        </w:rPr>
      </w:pPr>
    </w:p>
    <w:p w:rsidR="00957346" w:rsidRPr="00E96EC5" w:rsidRDefault="00DD5ACE" w:rsidP="00957346">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B96B71" w:rsidRPr="00E96EC5" w:rsidTr="00981054">
        <w:trPr>
          <w:trHeight w:val="20"/>
        </w:trPr>
        <w:tc>
          <w:tcPr>
            <w:tcW w:w="1250" w:type="pct"/>
            <w:shd w:val="clear" w:color="auto" w:fill="FFFFFF"/>
            <w:vAlign w:val="bottom"/>
          </w:tcPr>
          <w:p w:rsidR="00B96B71" w:rsidRPr="00E96EC5" w:rsidRDefault="00B96B71" w:rsidP="00CD6F69">
            <w:pPr>
              <w:pStyle w:val="af"/>
            </w:pPr>
            <w:r w:rsidRPr="00E96EC5">
              <w:t>А</w:t>
            </w:r>
          </w:p>
        </w:tc>
        <w:tc>
          <w:tcPr>
            <w:tcW w:w="1250" w:type="pct"/>
            <w:shd w:val="clear" w:color="auto" w:fill="FFFFFF"/>
            <w:vAlign w:val="bottom"/>
          </w:tcPr>
          <w:p w:rsidR="00B96B71" w:rsidRPr="00E96EC5" w:rsidRDefault="00B96B71" w:rsidP="00CD6F69">
            <w:pPr>
              <w:pStyle w:val="af"/>
            </w:pPr>
            <w:r w:rsidRPr="00E96EC5">
              <w:t>Б</w:t>
            </w:r>
          </w:p>
        </w:tc>
        <w:tc>
          <w:tcPr>
            <w:tcW w:w="1250" w:type="pct"/>
            <w:shd w:val="clear" w:color="auto" w:fill="FFFFFF"/>
            <w:vAlign w:val="bottom"/>
          </w:tcPr>
          <w:p w:rsidR="00B96B71" w:rsidRPr="00E96EC5" w:rsidRDefault="00B96B71" w:rsidP="00CD6F69">
            <w:pPr>
              <w:pStyle w:val="af"/>
            </w:pPr>
            <w:r w:rsidRPr="00E96EC5">
              <w:t>В</w:t>
            </w:r>
          </w:p>
        </w:tc>
        <w:tc>
          <w:tcPr>
            <w:tcW w:w="1251" w:type="pct"/>
            <w:shd w:val="clear" w:color="auto" w:fill="FFFFFF"/>
            <w:vAlign w:val="bottom"/>
          </w:tcPr>
          <w:p w:rsidR="00B96B71" w:rsidRPr="00E96EC5" w:rsidRDefault="00B96B71" w:rsidP="00CD6F69">
            <w:pPr>
              <w:pStyle w:val="af"/>
            </w:pPr>
            <w:r w:rsidRPr="00E96EC5">
              <w:t>Г</w:t>
            </w:r>
          </w:p>
        </w:tc>
      </w:tr>
      <w:tr w:rsidR="00B96B71" w:rsidRPr="00E96EC5" w:rsidTr="00981054">
        <w:trPr>
          <w:trHeight w:val="20"/>
        </w:trPr>
        <w:tc>
          <w:tcPr>
            <w:tcW w:w="1250" w:type="pct"/>
            <w:shd w:val="clear" w:color="auto" w:fill="FFFFFF"/>
          </w:tcPr>
          <w:p w:rsidR="00B96B71" w:rsidRPr="00E96EC5" w:rsidRDefault="00B96B71" w:rsidP="00CD6F69">
            <w:pPr>
              <w:pStyle w:val="af"/>
            </w:pPr>
          </w:p>
        </w:tc>
        <w:tc>
          <w:tcPr>
            <w:tcW w:w="1250" w:type="pct"/>
            <w:shd w:val="clear" w:color="auto" w:fill="FFFFFF"/>
          </w:tcPr>
          <w:p w:rsidR="00B96B71" w:rsidRPr="00E96EC5" w:rsidRDefault="00B96B71" w:rsidP="00CD6F69">
            <w:pPr>
              <w:pStyle w:val="af"/>
            </w:pPr>
          </w:p>
        </w:tc>
        <w:tc>
          <w:tcPr>
            <w:tcW w:w="1250" w:type="pct"/>
            <w:shd w:val="clear" w:color="auto" w:fill="FFFFFF"/>
          </w:tcPr>
          <w:p w:rsidR="00B96B71" w:rsidRPr="00E96EC5" w:rsidRDefault="00B96B71" w:rsidP="00CD6F69">
            <w:pPr>
              <w:pStyle w:val="af"/>
            </w:pPr>
          </w:p>
        </w:tc>
        <w:tc>
          <w:tcPr>
            <w:tcW w:w="1251" w:type="pct"/>
            <w:shd w:val="clear" w:color="auto" w:fill="FFFFFF"/>
          </w:tcPr>
          <w:p w:rsidR="00B96B71" w:rsidRPr="00E96EC5" w:rsidRDefault="00B96B71" w:rsidP="00CD6F69">
            <w:pPr>
              <w:pStyle w:val="af"/>
            </w:pPr>
          </w:p>
        </w:tc>
      </w:tr>
    </w:tbl>
    <w:p w:rsidR="00B96B71" w:rsidRPr="00E96EC5" w:rsidRDefault="00B96B71" w:rsidP="00B42DB0">
      <w:pPr>
        <w:jc w:val="both"/>
        <w:rPr>
          <w:rFonts w:ascii="Times New Roman" w:hAnsi="Times New Roman" w:cs="Times New Roman"/>
        </w:rPr>
      </w:pPr>
    </w:p>
    <w:p w:rsidR="00B96B71" w:rsidRPr="00E96EC5" w:rsidRDefault="00B96B71" w:rsidP="00741EAE">
      <w:pPr>
        <w:pStyle w:val="aff2"/>
      </w:pPr>
      <w:r w:rsidRPr="00E96EC5">
        <w:t>Задание 492.</w:t>
      </w:r>
    </w:p>
    <w:p w:rsidR="00B96B71" w:rsidRPr="00E96EC5" w:rsidRDefault="00B96B71" w:rsidP="00AF0DC8">
      <w:pPr>
        <w:pStyle w:val="af6"/>
      </w:pPr>
      <w:r w:rsidRPr="00E96EC5">
        <w:t>Прочитайте текст и установите последовательность.</w:t>
      </w:r>
    </w:p>
    <w:p w:rsidR="00B96B71" w:rsidRPr="00E96EC5" w:rsidRDefault="00B96B71" w:rsidP="00957346">
      <w:pPr>
        <w:pStyle w:val="af1"/>
      </w:pPr>
      <w:r w:rsidRPr="00E96EC5">
        <w:t>При исследовании функции на выпуклость и перегиб:</w:t>
      </w:r>
    </w:p>
    <w:p w:rsidR="00B96B71" w:rsidRPr="00E96EC5" w:rsidRDefault="00B96B71" w:rsidP="00957346">
      <w:pPr>
        <w:pStyle w:val="af1"/>
      </w:pPr>
      <w:r w:rsidRPr="00E96EC5">
        <w:t>1) вычислить вторую производную функции</w:t>
      </w:r>
    </w:p>
    <w:p w:rsidR="00B96B71" w:rsidRPr="00E96EC5" w:rsidRDefault="00B96B71" w:rsidP="00957346">
      <w:pPr>
        <w:pStyle w:val="af1"/>
      </w:pPr>
      <w:r w:rsidRPr="00E96EC5">
        <w:t>2) вычислить первую производную функции</w:t>
      </w:r>
    </w:p>
    <w:p w:rsidR="00B96B71" w:rsidRPr="00E96EC5" w:rsidRDefault="00B96B71" w:rsidP="00957346">
      <w:pPr>
        <w:pStyle w:val="af1"/>
      </w:pPr>
      <w:r w:rsidRPr="00E96EC5">
        <w:t xml:space="preserve">3) проверить знаки второй производной при переходе через критические точки </w:t>
      </w:r>
      <w:r w:rsidR="00842ADE" w:rsidRPr="00E96EC5">
        <w:t>и определить вид выпуклости</w:t>
      </w:r>
    </w:p>
    <w:p w:rsidR="00B96B71" w:rsidRPr="00E96EC5" w:rsidRDefault="00B96B71" w:rsidP="00957346">
      <w:pPr>
        <w:pStyle w:val="af1"/>
      </w:pPr>
      <w:r w:rsidRPr="00E96EC5">
        <w:t>4) приравнять к нулю вторую производную, найти критические точки</w:t>
      </w:r>
    </w:p>
    <w:p w:rsidR="00B96B71" w:rsidRPr="00E96EC5" w:rsidRDefault="00B96B71" w:rsidP="00957346">
      <w:pPr>
        <w:pStyle w:val="af1"/>
      </w:pPr>
      <w:r w:rsidRPr="00E96EC5">
        <w:t xml:space="preserve">5) определить точки перегиба </w:t>
      </w:r>
    </w:p>
    <w:p w:rsidR="00957346" w:rsidRPr="00E96EC5" w:rsidRDefault="00957346" w:rsidP="00957346">
      <w:pPr>
        <w:pStyle w:val="af1"/>
      </w:pPr>
    </w:p>
    <w:p w:rsidR="00957346" w:rsidRPr="00E96EC5" w:rsidRDefault="00957346" w:rsidP="00957346">
      <w:pPr>
        <w:pStyle w:val="af3"/>
      </w:pPr>
      <w:r w:rsidRPr="00E96EC5">
        <w:t>Запишите соответствующую последовательность цифр слева направо:</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28"/>
        <w:gridCol w:w="1929"/>
        <w:gridCol w:w="1929"/>
        <w:gridCol w:w="1929"/>
        <w:gridCol w:w="1929"/>
      </w:tblGrid>
      <w:tr w:rsidR="00B96B71" w:rsidRPr="00E96EC5" w:rsidTr="00981054">
        <w:trPr>
          <w:trHeight w:val="20"/>
        </w:trPr>
        <w:tc>
          <w:tcPr>
            <w:tcW w:w="1928" w:type="dxa"/>
            <w:shd w:val="clear" w:color="auto" w:fill="FFFFFF"/>
          </w:tcPr>
          <w:p w:rsidR="00B96B71" w:rsidRPr="00E96EC5" w:rsidRDefault="00B96B71" w:rsidP="00CD6F69">
            <w:pPr>
              <w:pStyle w:val="af"/>
              <w:rPr>
                <w:lang w:bidi="ar-SA"/>
              </w:rPr>
            </w:pPr>
          </w:p>
        </w:tc>
        <w:tc>
          <w:tcPr>
            <w:tcW w:w="1929" w:type="dxa"/>
            <w:shd w:val="clear" w:color="auto" w:fill="FFFFFF"/>
          </w:tcPr>
          <w:p w:rsidR="00B96B71" w:rsidRPr="00E96EC5" w:rsidRDefault="00B96B71" w:rsidP="00CD6F69">
            <w:pPr>
              <w:pStyle w:val="af"/>
              <w:rPr>
                <w:lang w:bidi="ar-SA"/>
              </w:rPr>
            </w:pPr>
          </w:p>
        </w:tc>
        <w:tc>
          <w:tcPr>
            <w:tcW w:w="1929" w:type="dxa"/>
            <w:shd w:val="clear" w:color="auto" w:fill="FFFFFF"/>
          </w:tcPr>
          <w:p w:rsidR="00B96B71" w:rsidRPr="00E96EC5" w:rsidRDefault="00B96B71" w:rsidP="00CD6F69">
            <w:pPr>
              <w:pStyle w:val="af"/>
              <w:rPr>
                <w:lang w:bidi="ar-SA"/>
              </w:rPr>
            </w:pPr>
          </w:p>
        </w:tc>
        <w:tc>
          <w:tcPr>
            <w:tcW w:w="1929" w:type="dxa"/>
            <w:shd w:val="clear" w:color="auto" w:fill="FFFFFF"/>
          </w:tcPr>
          <w:p w:rsidR="00B96B71" w:rsidRPr="00E96EC5" w:rsidRDefault="00B96B71" w:rsidP="00CD6F69">
            <w:pPr>
              <w:pStyle w:val="af"/>
              <w:rPr>
                <w:lang w:bidi="ar-SA"/>
              </w:rPr>
            </w:pPr>
          </w:p>
        </w:tc>
        <w:tc>
          <w:tcPr>
            <w:tcW w:w="1929" w:type="dxa"/>
            <w:shd w:val="clear" w:color="auto" w:fill="FFFFFF"/>
          </w:tcPr>
          <w:p w:rsidR="00B96B71" w:rsidRPr="00E96EC5" w:rsidRDefault="00B96B71" w:rsidP="00CD6F69">
            <w:pPr>
              <w:pStyle w:val="af"/>
              <w:rPr>
                <w:lang w:bidi="ar-SA"/>
              </w:rPr>
            </w:pPr>
          </w:p>
        </w:tc>
      </w:tr>
    </w:tbl>
    <w:p w:rsidR="00060594" w:rsidRPr="00E96EC5" w:rsidRDefault="00060594" w:rsidP="004E6E15">
      <w:pPr>
        <w:jc w:val="both"/>
        <w:rPr>
          <w:rFonts w:ascii="Times New Roman" w:hAnsi="Times New Roman" w:cs="Times New Roman"/>
        </w:rPr>
      </w:pPr>
    </w:p>
    <w:p w:rsidR="00060594" w:rsidRPr="00E96EC5" w:rsidRDefault="00060594" w:rsidP="00741EAE">
      <w:pPr>
        <w:pStyle w:val="aff2"/>
      </w:pPr>
      <w:r w:rsidRPr="00E96EC5">
        <w:t>Задание 493.</w:t>
      </w:r>
    </w:p>
    <w:p w:rsidR="00060594" w:rsidRPr="00E96EC5" w:rsidRDefault="00060594" w:rsidP="00AF0DC8">
      <w:pPr>
        <w:pStyle w:val="af6"/>
      </w:pPr>
      <w:r w:rsidRPr="00E96EC5">
        <w:t>Прочитайте текст, выберите правильные ответы и запишите аргументы, обосновывающие выбор ответов</w:t>
      </w:r>
    </w:p>
    <w:p w:rsidR="00060594" w:rsidRPr="00E96EC5" w:rsidRDefault="00060594" w:rsidP="007D6DCE">
      <w:pPr>
        <w:pStyle w:val="af1"/>
      </w:pPr>
      <w:r w:rsidRPr="00E96EC5">
        <w:t>Углеродистые стали классифицируют по содержанию углерода. Выберите из предложенных марок низкоуглеродистые стали:</w:t>
      </w:r>
    </w:p>
    <w:p w:rsidR="00060594" w:rsidRPr="00E96EC5" w:rsidRDefault="00060594" w:rsidP="007D6DCE">
      <w:pPr>
        <w:pStyle w:val="af1"/>
      </w:pPr>
      <w:r w:rsidRPr="00E96EC5">
        <w:t>1) сталь 45</w:t>
      </w:r>
    </w:p>
    <w:p w:rsidR="00060594" w:rsidRPr="00E96EC5" w:rsidRDefault="00060594" w:rsidP="007D6DCE">
      <w:pPr>
        <w:pStyle w:val="af1"/>
      </w:pPr>
      <w:r w:rsidRPr="00E96EC5">
        <w:t>2) А20</w:t>
      </w:r>
    </w:p>
    <w:p w:rsidR="00060594" w:rsidRPr="00E96EC5" w:rsidRDefault="00060594" w:rsidP="007D6DCE">
      <w:pPr>
        <w:pStyle w:val="af1"/>
      </w:pPr>
      <w:r w:rsidRPr="00E96EC5">
        <w:t>3) БСт3</w:t>
      </w:r>
    </w:p>
    <w:p w:rsidR="00060594" w:rsidRPr="00E96EC5" w:rsidRDefault="00060594" w:rsidP="007D6DCE">
      <w:pPr>
        <w:pStyle w:val="af1"/>
      </w:pPr>
      <w:r w:rsidRPr="00E96EC5">
        <w:t>4) У7</w:t>
      </w:r>
    </w:p>
    <w:p w:rsidR="00060594" w:rsidRPr="00E96EC5" w:rsidRDefault="00060594" w:rsidP="007D6DCE">
      <w:pPr>
        <w:pStyle w:val="af1"/>
        <w:rPr>
          <w:b/>
        </w:rPr>
      </w:pPr>
    </w:p>
    <w:p w:rsidR="007D6DCE" w:rsidRPr="00E96EC5" w:rsidRDefault="00060594" w:rsidP="007D6DCE">
      <w:pPr>
        <w:pStyle w:val="af3"/>
      </w:pPr>
      <w:r w:rsidRPr="00E96EC5">
        <w:t>Ответ:</w:t>
      </w:r>
    </w:p>
    <w:p w:rsidR="00060594" w:rsidRPr="00E96EC5" w:rsidRDefault="00060594" w:rsidP="007D6DCE">
      <w:pPr>
        <w:pStyle w:val="af1"/>
      </w:pPr>
    </w:p>
    <w:p w:rsidR="00060594" w:rsidRPr="00E96EC5" w:rsidRDefault="00060594" w:rsidP="007D6DCE">
      <w:pPr>
        <w:pStyle w:val="af3"/>
      </w:pPr>
      <w:r w:rsidRPr="00E96EC5">
        <w:t>Обоснование:</w:t>
      </w:r>
    </w:p>
    <w:p w:rsidR="00060594" w:rsidRPr="00E96EC5" w:rsidRDefault="00060594" w:rsidP="007D6DCE">
      <w:pPr>
        <w:pStyle w:val="af1"/>
      </w:pPr>
    </w:p>
    <w:p w:rsidR="00D0625D" w:rsidRPr="00E96EC5" w:rsidRDefault="00D0625D" w:rsidP="00741EAE">
      <w:pPr>
        <w:pStyle w:val="aff2"/>
      </w:pPr>
      <w:r w:rsidRPr="00E96EC5">
        <w:t>Задание 494.</w:t>
      </w:r>
    </w:p>
    <w:p w:rsidR="00D0625D" w:rsidRPr="00E96EC5" w:rsidRDefault="00D0625D" w:rsidP="00D0625D">
      <w:pPr>
        <w:pStyle w:val="af6"/>
      </w:pPr>
      <w:r w:rsidRPr="00E96EC5">
        <w:t>Прочитайте текст и установите последовательность.</w:t>
      </w:r>
    </w:p>
    <w:p w:rsidR="00D0625D" w:rsidRPr="00E96EC5" w:rsidRDefault="00D0625D" w:rsidP="00D0625D">
      <w:pPr>
        <w:pStyle w:val="af1"/>
      </w:pPr>
      <w:r w:rsidRPr="00E96EC5">
        <w:t>Капитальный ремонт выполняется с целью восстановления исправности и полного или близкого к полному восстановлению ресурса оборудования. При капитальном ремонте обязательна полная разборка оборудования, восстановление или замена изношенных деталей, обмоток, узлов. Во время капитального ремонта выполняют регулировку и наладку, а после окончания проводят испытания с доведением всех параметров и характеристик оборудования до номинальных паспортных данных и обеспечением работоспособности до очередного капитального ремонта. До вывода оборудования в плановый капитальный ремонт необходимо выполнить соответствующие подготовительные работы:</w:t>
      </w:r>
    </w:p>
    <w:p w:rsidR="00D0625D" w:rsidRPr="00E96EC5" w:rsidRDefault="00D0625D" w:rsidP="00D0625D">
      <w:pPr>
        <w:pStyle w:val="af1"/>
      </w:pPr>
    </w:p>
    <w:p w:rsidR="00D0625D" w:rsidRPr="00E96EC5" w:rsidRDefault="00D0625D" w:rsidP="00D0625D">
      <w:pPr>
        <w:pStyle w:val="af1"/>
      </w:pPr>
      <w:r w:rsidRPr="00E96EC5">
        <w:lastRenderedPageBreak/>
        <w:t xml:space="preserve">1) необходимо укомплектовать и привести в исправное состояние инструмент, приспособления, подъемно-транспортные механизмы, проверить приборы для испытаний и замеров и т. п. </w:t>
      </w:r>
    </w:p>
    <w:p w:rsidR="00D0625D" w:rsidRPr="00E96EC5" w:rsidRDefault="00D0625D" w:rsidP="00D0625D">
      <w:pPr>
        <w:pStyle w:val="af1"/>
      </w:pPr>
      <w:r w:rsidRPr="00E96EC5">
        <w:t>2) заготавливают необходимые материалы и запасные части</w:t>
      </w:r>
    </w:p>
    <w:p w:rsidR="00D0625D" w:rsidRPr="00E96EC5" w:rsidRDefault="00D0625D" w:rsidP="00D0625D">
      <w:pPr>
        <w:pStyle w:val="af1"/>
      </w:pPr>
      <w:r w:rsidRPr="00E96EC5">
        <w:t xml:space="preserve">3) Утверждают график проведения ремонтных работ, обеспечивают необходимый резерв мощности на подстанциях. </w:t>
      </w:r>
    </w:p>
    <w:p w:rsidR="00D0625D" w:rsidRPr="00E96EC5" w:rsidRDefault="00D0625D" w:rsidP="00D0625D">
      <w:pPr>
        <w:pStyle w:val="af1"/>
      </w:pPr>
      <w:r w:rsidRPr="00E96EC5">
        <w:t>4) составляют ведомости работ и сметы, которые уточняют после вскрытия и осмотра агрегата</w:t>
      </w:r>
    </w:p>
    <w:p w:rsidR="00D0625D" w:rsidRPr="00E96EC5" w:rsidRDefault="00D0625D" w:rsidP="00D0625D">
      <w:pPr>
        <w:pStyle w:val="af1"/>
      </w:pPr>
      <w:r w:rsidRPr="00E96EC5">
        <w:t xml:space="preserve">5) на подстанции и в ремонтно-ревизионном цехе должны быть проведены специальные занятия по изучению конструкции ремонтируемого оборудования, требований заводских и других инструкций и технологических карт по его ремонту. </w:t>
      </w:r>
    </w:p>
    <w:p w:rsidR="00D0625D" w:rsidRPr="00E96EC5" w:rsidRDefault="00D0625D" w:rsidP="00D0625D">
      <w:pPr>
        <w:pStyle w:val="af1"/>
      </w:pPr>
    </w:p>
    <w:p w:rsidR="00D0625D" w:rsidRPr="00E96EC5" w:rsidRDefault="00D0625D" w:rsidP="00D0625D">
      <w:pPr>
        <w:pStyle w:val="af3"/>
      </w:pPr>
      <w:r w:rsidRPr="00E96EC5">
        <w:t>Запишите соответствующую последовательность цифр слева направо:</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29"/>
        <w:gridCol w:w="1929"/>
        <w:gridCol w:w="1929"/>
        <w:gridCol w:w="1929"/>
        <w:gridCol w:w="1929"/>
      </w:tblGrid>
      <w:tr w:rsidR="00D0625D" w:rsidRPr="00E96EC5" w:rsidTr="00571E6C">
        <w:trPr>
          <w:trHeight w:val="20"/>
        </w:trPr>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D0625D" w:rsidRPr="00E96EC5" w:rsidRDefault="00D0625D" w:rsidP="00CD6F69">
            <w:pPr>
              <w:pStyle w:val="af"/>
              <w:rPr>
                <w:lang w:bidi="ar-SA"/>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D0625D" w:rsidRPr="00E96EC5" w:rsidRDefault="00D0625D" w:rsidP="00CD6F69">
            <w:pPr>
              <w:pStyle w:val="af"/>
              <w:rPr>
                <w:lang w:bidi="ar-SA"/>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D0625D" w:rsidRPr="00E96EC5" w:rsidRDefault="00D0625D" w:rsidP="00CD6F69">
            <w:pPr>
              <w:pStyle w:val="af"/>
              <w:rPr>
                <w:lang w:bidi="ar-SA"/>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D0625D" w:rsidRPr="00E96EC5" w:rsidRDefault="00D0625D" w:rsidP="00CD6F69">
            <w:pPr>
              <w:pStyle w:val="af"/>
              <w:rPr>
                <w:lang w:bidi="ar-SA"/>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D0625D" w:rsidRPr="00E96EC5" w:rsidRDefault="00D0625D" w:rsidP="00CD6F69">
            <w:pPr>
              <w:pStyle w:val="af"/>
              <w:rPr>
                <w:lang w:bidi="ar-SA"/>
              </w:rPr>
            </w:pPr>
          </w:p>
        </w:tc>
      </w:tr>
    </w:tbl>
    <w:p w:rsidR="00D0625D" w:rsidRPr="00E96EC5" w:rsidRDefault="00D0625D" w:rsidP="00E94BF7">
      <w:pPr>
        <w:pStyle w:val="af1"/>
        <w:rPr>
          <w:rStyle w:val="217pt"/>
          <w:rFonts w:ascii="Times New Roman" w:hAnsi="Times New Roman" w:cs="Times New Roman"/>
          <w:sz w:val="24"/>
          <w:szCs w:val="24"/>
          <w:shd w:val="clear" w:color="auto" w:fill="auto"/>
          <w:lang w:bidi="ar-SA"/>
        </w:rPr>
      </w:pPr>
    </w:p>
    <w:p w:rsidR="00E94BF7" w:rsidRPr="00E96EC5" w:rsidRDefault="00E94BF7" w:rsidP="00741EAE">
      <w:pPr>
        <w:pStyle w:val="aff2"/>
      </w:pPr>
      <w:r w:rsidRPr="00E96EC5">
        <w:t>Задание 495.</w:t>
      </w:r>
    </w:p>
    <w:p w:rsidR="00E94BF7" w:rsidRPr="00E96EC5" w:rsidRDefault="00E94BF7" w:rsidP="00E94BF7">
      <w:pPr>
        <w:pStyle w:val="af6"/>
      </w:pPr>
      <w:r w:rsidRPr="00E96EC5">
        <w:t>Прочитайте текст, выберите правильный ответ и запишите аргументы, обосновывающие выбор ответа</w:t>
      </w:r>
    </w:p>
    <w:p w:rsidR="00E94BF7" w:rsidRPr="00E96EC5" w:rsidRDefault="00E94BF7" w:rsidP="00E94BF7">
      <w:pPr>
        <w:pStyle w:val="af1"/>
      </w:pPr>
      <w:r w:rsidRPr="00E96EC5">
        <w:t>Для производственных служб (цехов, участков, подстанций, лабораторий) должны быть составлены перечни инструкций и схем, утвержденные главным инженером (техническим директором) предприятия. Перечни и документация должны пересматриваться:</w:t>
      </w:r>
    </w:p>
    <w:p w:rsidR="00E94BF7" w:rsidRPr="00E96EC5" w:rsidRDefault="00E94BF7" w:rsidP="00E94BF7">
      <w:pPr>
        <w:pStyle w:val="af1"/>
      </w:pPr>
    </w:p>
    <w:p w:rsidR="00E94BF7" w:rsidRPr="00E96EC5" w:rsidRDefault="00E94BF7" w:rsidP="00E94BF7">
      <w:pPr>
        <w:pStyle w:val="af1"/>
      </w:pPr>
      <w:r w:rsidRPr="00E96EC5">
        <w:t>1) ежегодно</w:t>
      </w:r>
    </w:p>
    <w:p w:rsidR="00E94BF7" w:rsidRPr="00E96EC5" w:rsidRDefault="00E94BF7" w:rsidP="00E94BF7">
      <w:pPr>
        <w:pStyle w:val="af1"/>
      </w:pPr>
      <w:r w:rsidRPr="00E96EC5">
        <w:t>2) один раз в 2 года</w:t>
      </w:r>
    </w:p>
    <w:p w:rsidR="00E94BF7" w:rsidRPr="00E96EC5" w:rsidRDefault="00E94BF7" w:rsidP="00E94BF7">
      <w:pPr>
        <w:pStyle w:val="af1"/>
      </w:pPr>
      <w:r w:rsidRPr="00E96EC5">
        <w:t>3) не реже одного раза в 3 года</w:t>
      </w:r>
    </w:p>
    <w:p w:rsidR="00E94BF7" w:rsidRPr="00E96EC5" w:rsidRDefault="00E94BF7" w:rsidP="00E94BF7">
      <w:pPr>
        <w:pStyle w:val="af1"/>
      </w:pPr>
      <w:r w:rsidRPr="00E96EC5">
        <w:t>4) не реже одного раза в 5 лет</w:t>
      </w:r>
    </w:p>
    <w:p w:rsidR="00E94BF7" w:rsidRPr="00E96EC5" w:rsidRDefault="00E94BF7" w:rsidP="00E94BF7">
      <w:pPr>
        <w:pStyle w:val="af1"/>
      </w:pPr>
    </w:p>
    <w:p w:rsidR="00E94BF7" w:rsidRPr="00E96EC5" w:rsidRDefault="00E94BF7" w:rsidP="00E94BF7">
      <w:pPr>
        <w:pStyle w:val="af3"/>
      </w:pPr>
      <w:r w:rsidRPr="00E96EC5">
        <w:t>Ответ:</w:t>
      </w:r>
    </w:p>
    <w:p w:rsidR="00E94BF7" w:rsidRPr="00E96EC5" w:rsidRDefault="00E94BF7" w:rsidP="00E94BF7">
      <w:pPr>
        <w:pStyle w:val="af1"/>
      </w:pPr>
    </w:p>
    <w:p w:rsidR="00E94BF7" w:rsidRPr="00E96EC5" w:rsidRDefault="00E94BF7" w:rsidP="00E94BF7">
      <w:pPr>
        <w:pStyle w:val="af3"/>
      </w:pPr>
      <w:r w:rsidRPr="00E96EC5">
        <w:t>Обоснование:</w:t>
      </w:r>
    </w:p>
    <w:p w:rsidR="00D0625D" w:rsidRPr="00E96EC5" w:rsidRDefault="00D0625D" w:rsidP="007D6DCE">
      <w:pPr>
        <w:pStyle w:val="af1"/>
      </w:pPr>
    </w:p>
    <w:p w:rsidR="00E94BF7" w:rsidRPr="00E96EC5" w:rsidRDefault="00E94BF7" w:rsidP="00741EAE">
      <w:pPr>
        <w:pStyle w:val="aff2"/>
      </w:pPr>
      <w:r w:rsidRPr="00E96EC5">
        <w:t>Задание 496.</w:t>
      </w:r>
    </w:p>
    <w:p w:rsidR="00E94BF7" w:rsidRPr="00E96EC5" w:rsidRDefault="00E94BF7" w:rsidP="00E94BF7">
      <w:pPr>
        <w:pStyle w:val="af6"/>
      </w:pPr>
      <w:r w:rsidRPr="00E96EC5">
        <w:t>Прочитайте текст, выберите правильный ответ и запишите аргументы, обосновывающие выбор ответа</w:t>
      </w:r>
    </w:p>
    <w:p w:rsidR="00E94BF7" w:rsidRPr="00E96EC5" w:rsidRDefault="00E94BF7" w:rsidP="00E94BF7">
      <w:pPr>
        <w:pStyle w:val="af1"/>
      </w:pPr>
      <w:r w:rsidRPr="00E96EC5">
        <w:t xml:space="preserve">Ответственный за электрохозяйство предприятия и его заместитель назначаются приказом после сдачи ими экзамена на квалификационную группу по электробезопасности при наличии на предприятии электроустановок напряжением до 1000 В на: </w:t>
      </w:r>
    </w:p>
    <w:p w:rsidR="00E94BF7" w:rsidRPr="00E96EC5" w:rsidRDefault="00E94BF7" w:rsidP="00E94BF7">
      <w:pPr>
        <w:pStyle w:val="af1"/>
      </w:pPr>
    </w:p>
    <w:p w:rsidR="00E94BF7" w:rsidRPr="00E96EC5" w:rsidRDefault="00E94BF7" w:rsidP="00E94BF7">
      <w:pPr>
        <w:pStyle w:val="af1"/>
      </w:pPr>
      <w:r w:rsidRPr="00E96EC5">
        <w:t xml:space="preserve">1) II группу </w:t>
      </w:r>
    </w:p>
    <w:p w:rsidR="00E94BF7" w:rsidRPr="00E96EC5" w:rsidRDefault="00E94BF7" w:rsidP="00E94BF7">
      <w:pPr>
        <w:pStyle w:val="af1"/>
      </w:pPr>
      <w:r w:rsidRPr="00E96EC5">
        <w:t xml:space="preserve">2) III группу </w:t>
      </w:r>
    </w:p>
    <w:p w:rsidR="00E94BF7" w:rsidRPr="00E96EC5" w:rsidRDefault="00E94BF7" w:rsidP="00E94BF7">
      <w:pPr>
        <w:pStyle w:val="af1"/>
      </w:pPr>
      <w:r w:rsidRPr="00E96EC5">
        <w:t>3) IV группу</w:t>
      </w:r>
    </w:p>
    <w:p w:rsidR="00E94BF7" w:rsidRPr="00E96EC5" w:rsidRDefault="00E94BF7" w:rsidP="00E94BF7">
      <w:pPr>
        <w:pStyle w:val="af1"/>
      </w:pPr>
      <w:r w:rsidRPr="00E96EC5">
        <w:t xml:space="preserve">4) V группу </w:t>
      </w:r>
    </w:p>
    <w:p w:rsidR="00E94BF7" w:rsidRPr="00E96EC5" w:rsidRDefault="00E94BF7" w:rsidP="00E94BF7">
      <w:pPr>
        <w:pStyle w:val="af1"/>
      </w:pPr>
    </w:p>
    <w:p w:rsidR="00E94BF7" w:rsidRPr="00E96EC5" w:rsidRDefault="00E94BF7" w:rsidP="00E94BF7">
      <w:pPr>
        <w:pStyle w:val="af3"/>
      </w:pPr>
      <w:r w:rsidRPr="00E96EC5">
        <w:t>Ответ:</w:t>
      </w:r>
    </w:p>
    <w:p w:rsidR="00E94BF7" w:rsidRPr="00E96EC5" w:rsidRDefault="00E94BF7" w:rsidP="00E94BF7">
      <w:pPr>
        <w:pStyle w:val="af1"/>
      </w:pPr>
    </w:p>
    <w:p w:rsidR="00E94BF7" w:rsidRPr="00E96EC5" w:rsidRDefault="00E94BF7" w:rsidP="00E94BF7">
      <w:pPr>
        <w:pStyle w:val="af3"/>
      </w:pPr>
      <w:r w:rsidRPr="00E96EC5">
        <w:t>Обоснование:</w:t>
      </w:r>
    </w:p>
    <w:p w:rsidR="00D0625D" w:rsidRPr="00E96EC5" w:rsidRDefault="00D0625D" w:rsidP="007D6DCE">
      <w:pPr>
        <w:pStyle w:val="af1"/>
      </w:pPr>
    </w:p>
    <w:p w:rsidR="00046715" w:rsidRPr="00E96EC5" w:rsidRDefault="00046715" w:rsidP="00741EAE">
      <w:pPr>
        <w:pStyle w:val="aff2"/>
      </w:pPr>
      <w:r w:rsidRPr="00E96EC5">
        <w:t>Задание 497.</w:t>
      </w:r>
    </w:p>
    <w:p w:rsidR="00046715" w:rsidRPr="00E96EC5" w:rsidRDefault="00046715" w:rsidP="00046715">
      <w:pPr>
        <w:pStyle w:val="af6"/>
      </w:pPr>
      <w:r w:rsidRPr="00E96EC5">
        <w:t>Прочитайте текст и запишите развернутый обоснованный ответ</w:t>
      </w:r>
    </w:p>
    <w:p w:rsidR="00046715" w:rsidRPr="00E96EC5" w:rsidRDefault="00046715" w:rsidP="00046715">
      <w:pPr>
        <w:pStyle w:val="af1"/>
      </w:pPr>
      <w:r w:rsidRPr="00E96EC5">
        <w:t xml:space="preserve">Рассчитайте стоимость энергии, расходуемой при зарядке АКБ, </w:t>
      </w:r>
      <w:r w:rsidR="003D22BC" w:rsidRPr="00E96EC5">
        <w:t xml:space="preserve">с расходуемой мощностью 1,44  кВт/ч, если зарядка продолжалась 4 часа. </w:t>
      </w:r>
      <w:r w:rsidRPr="00E96EC5">
        <w:t>Стоимость энергии 5 рублей за 1 кВт</w:t>
      </w:r>
      <w:r w:rsidR="00617995" w:rsidRPr="00E96EC5">
        <w:t>*</w:t>
      </w:r>
      <w:r w:rsidRPr="00E96EC5">
        <w:t>ч (запишите ответ</w:t>
      </w:r>
      <w:r w:rsidR="00F46338" w:rsidRPr="00E96EC5">
        <w:t>,</w:t>
      </w:r>
      <w:r w:rsidRPr="00E96EC5">
        <w:t xml:space="preserve"> округлив до десятых)</w:t>
      </w:r>
    </w:p>
    <w:p w:rsidR="00617995" w:rsidRPr="00E96EC5" w:rsidRDefault="00617995" w:rsidP="00046715">
      <w:pPr>
        <w:pStyle w:val="af1"/>
      </w:pPr>
    </w:p>
    <w:p w:rsidR="00046715" w:rsidRPr="00E96EC5" w:rsidRDefault="00046715" w:rsidP="00046715">
      <w:pPr>
        <w:pStyle w:val="af1"/>
      </w:pPr>
      <w:r w:rsidRPr="00E96EC5">
        <w:t xml:space="preserve">Ответ: </w:t>
      </w:r>
    </w:p>
    <w:p w:rsidR="00046715" w:rsidRPr="00E96EC5" w:rsidRDefault="00046715" w:rsidP="00046715">
      <w:pPr>
        <w:pStyle w:val="af1"/>
      </w:pPr>
    </w:p>
    <w:p w:rsidR="004B30CB" w:rsidRPr="00E96EC5" w:rsidRDefault="004B30CB" w:rsidP="00741EAE">
      <w:pPr>
        <w:pStyle w:val="aff2"/>
      </w:pPr>
      <w:r w:rsidRPr="00E96EC5">
        <w:t>Задание 498.</w:t>
      </w:r>
    </w:p>
    <w:p w:rsidR="004B30CB" w:rsidRPr="00E96EC5" w:rsidRDefault="004B30CB" w:rsidP="004B30CB">
      <w:pPr>
        <w:pStyle w:val="af6"/>
      </w:pPr>
      <w:r w:rsidRPr="00E96EC5">
        <w:lastRenderedPageBreak/>
        <w:t>Прочитайте текст и запишите развернутый обоснованный ответ</w:t>
      </w:r>
    </w:p>
    <w:p w:rsidR="004B30CB" w:rsidRPr="00E96EC5" w:rsidRDefault="004B30CB" w:rsidP="004B30CB">
      <w:pPr>
        <w:pStyle w:val="af1"/>
      </w:pPr>
      <w:r w:rsidRPr="00E96EC5">
        <w:t xml:space="preserve">Для поддержания электрооборудования в рабочем состоянии требуется материальные затраты на ремонт и эксплуатацию электроустановок. Определите значение материальных затрат на ремонт и эксплуатацию кабельной линии 10 кВ проложенной в земле (ответ округлите до целого числа и запишите в тыс. рублей). Капитальные затраты кабельной линии составляют 870 тыс. рублей, нормы отчислений на ремонт и эксплуатацию равны 0,3% и 2% соответственно. </w:t>
      </w:r>
    </w:p>
    <w:p w:rsidR="004B30CB" w:rsidRPr="00E96EC5" w:rsidRDefault="004B30CB" w:rsidP="004B30CB">
      <w:pPr>
        <w:pStyle w:val="af1"/>
      </w:pPr>
    </w:p>
    <w:p w:rsidR="004B30CB" w:rsidRPr="00E96EC5" w:rsidRDefault="004B30CB" w:rsidP="004B30CB">
      <w:pPr>
        <w:pStyle w:val="af1"/>
      </w:pPr>
      <w:r w:rsidRPr="00E96EC5">
        <w:t xml:space="preserve">Ответ: </w:t>
      </w:r>
    </w:p>
    <w:p w:rsidR="004B30CB" w:rsidRPr="00E96EC5" w:rsidRDefault="004B30CB" w:rsidP="007D6DCE">
      <w:pPr>
        <w:pStyle w:val="af1"/>
      </w:pPr>
    </w:p>
    <w:p w:rsidR="00FA6D34" w:rsidRPr="00E96EC5" w:rsidRDefault="00FA6D34" w:rsidP="00741EAE">
      <w:pPr>
        <w:pStyle w:val="aff2"/>
      </w:pPr>
      <w:r w:rsidRPr="00E96EC5">
        <w:t>Задание 499.</w:t>
      </w:r>
    </w:p>
    <w:p w:rsidR="00FA6D34" w:rsidRPr="00E96EC5" w:rsidRDefault="00FA6D34" w:rsidP="00FA6D34">
      <w:pPr>
        <w:pStyle w:val="af6"/>
      </w:pPr>
      <w:r w:rsidRPr="00E96EC5">
        <w:t>Прочитайте текст и установите соответствие.</w:t>
      </w:r>
    </w:p>
    <w:p w:rsidR="00FA6D34" w:rsidRPr="00E96EC5" w:rsidRDefault="00FA6D34" w:rsidP="00FA6D34">
      <w:pPr>
        <w:pStyle w:val="af1"/>
      </w:pPr>
      <w:r w:rsidRPr="00E96EC5">
        <w:t>В процессе производства основные производственные фонды подвергаются физическому и моральному износу. Экономическим эквивалентом износа является утрата основными фондами части стоимости и перенос ее на продукцию. Соотнесите понятия с предложенными определениями износа.</w:t>
      </w:r>
    </w:p>
    <w:p w:rsidR="00FA6D34" w:rsidRPr="00E96EC5" w:rsidRDefault="00FA6D34" w:rsidP="00FA6D34">
      <w:pPr>
        <w:pStyle w:val="af1"/>
      </w:pPr>
      <w:r w:rsidRPr="00E96EC5">
        <w:t>К каждой позиции, данной в левом столбце, подберите соответствующую позицию из правого столбца:</w:t>
      </w:r>
    </w:p>
    <w:p w:rsidR="00FA6D34" w:rsidRPr="00E96EC5" w:rsidRDefault="00FA6D34" w:rsidP="00FA6D34">
      <w:pPr>
        <w:pStyle w:val="af1"/>
        <w:rPr>
          <w:lang w:bidi="ru-RU"/>
        </w:rPr>
      </w:pPr>
    </w:p>
    <w:tbl>
      <w:tblPr>
        <w:tblW w:w="97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0"/>
        <w:gridCol w:w="4405"/>
        <w:gridCol w:w="1107"/>
        <w:gridCol w:w="3380"/>
      </w:tblGrid>
      <w:tr w:rsidR="00FA6D34" w:rsidRPr="00E96EC5" w:rsidTr="00FA6D34">
        <w:trPr>
          <w:trHeight w:val="20"/>
        </w:trPr>
        <w:tc>
          <w:tcPr>
            <w:tcW w:w="5245" w:type="dxa"/>
            <w:gridSpan w:val="2"/>
            <w:shd w:val="clear" w:color="auto" w:fill="FFFFFF"/>
          </w:tcPr>
          <w:p w:rsidR="00FA6D34" w:rsidRPr="00E96EC5" w:rsidRDefault="00FA6D34" w:rsidP="00CD6F69">
            <w:pPr>
              <w:pStyle w:val="af"/>
            </w:pPr>
            <w:r w:rsidRPr="00E96EC5">
              <w:t>Определение износа</w:t>
            </w:r>
          </w:p>
        </w:tc>
        <w:tc>
          <w:tcPr>
            <w:tcW w:w="4487" w:type="dxa"/>
            <w:gridSpan w:val="2"/>
            <w:shd w:val="clear" w:color="auto" w:fill="FFFFFF"/>
          </w:tcPr>
          <w:p w:rsidR="00FA6D34" w:rsidRPr="00E96EC5" w:rsidRDefault="00FA6D34" w:rsidP="00CD6F69">
            <w:pPr>
              <w:pStyle w:val="af"/>
            </w:pPr>
            <w:r w:rsidRPr="00E96EC5">
              <w:t>Понятие износа</w:t>
            </w:r>
          </w:p>
        </w:tc>
      </w:tr>
      <w:tr w:rsidR="00FA6D34" w:rsidRPr="00E96EC5" w:rsidTr="00FA6D34">
        <w:trPr>
          <w:trHeight w:val="20"/>
        </w:trPr>
        <w:tc>
          <w:tcPr>
            <w:tcW w:w="840" w:type="dxa"/>
            <w:shd w:val="clear" w:color="auto" w:fill="FFFFFF"/>
          </w:tcPr>
          <w:p w:rsidR="00FA6D34" w:rsidRPr="00E96EC5" w:rsidRDefault="00FA6D34" w:rsidP="00CD6F69">
            <w:pPr>
              <w:pStyle w:val="af"/>
            </w:pPr>
            <w:r w:rsidRPr="00E96EC5">
              <w:t>А</w:t>
            </w:r>
          </w:p>
        </w:tc>
        <w:tc>
          <w:tcPr>
            <w:tcW w:w="4405" w:type="dxa"/>
            <w:shd w:val="clear" w:color="auto" w:fill="FFFFFF"/>
            <w:vAlign w:val="center"/>
          </w:tcPr>
          <w:p w:rsidR="00FA6D34" w:rsidRPr="00E96EC5" w:rsidRDefault="00FA6D34" w:rsidP="00CD6F69">
            <w:pPr>
              <w:pStyle w:val="af"/>
            </w:pPr>
            <w:r w:rsidRPr="00E96EC5">
              <w:t>Износ наступает, когда вновь созданные машины, оборудование, в результате повышения их технического уровня, с течением времени становятся более производительными, поэтому работать на старом оборудовании становится экономически невыгодно, т.к. издержки будут выше.</w:t>
            </w:r>
          </w:p>
        </w:tc>
        <w:tc>
          <w:tcPr>
            <w:tcW w:w="1107" w:type="dxa"/>
            <w:shd w:val="clear" w:color="auto" w:fill="FFFFFF"/>
          </w:tcPr>
          <w:p w:rsidR="00FA6D34" w:rsidRPr="00E96EC5" w:rsidRDefault="00FA6D34" w:rsidP="00CD6F69">
            <w:pPr>
              <w:pStyle w:val="af"/>
            </w:pPr>
            <w:r w:rsidRPr="00E96EC5">
              <w:t>1</w:t>
            </w:r>
          </w:p>
        </w:tc>
        <w:tc>
          <w:tcPr>
            <w:tcW w:w="3380" w:type="dxa"/>
            <w:shd w:val="clear" w:color="auto" w:fill="FFFFFF"/>
          </w:tcPr>
          <w:p w:rsidR="00FA6D34" w:rsidRPr="00E96EC5" w:rsidRDefault="00FA6D34" w:rsidP="00CD6F69">
            <w:pPr>
              <w:pStyle w:val="af"/>
            </w:pPr>
            <w:r w:rsidRPr="00E96EC5">
              <w:t>Физический износ</w:t>
            </w:r>
          </w:p>
        </w:tc>
      </w:tr>
      <w:tr w:rsidR="00FA6D34" w:rsidRPr="00E96EC5" w:rsidTr="00FA6D34">
        <w:trPr>
          <w:trHeight w:val="20"/>
        </w:trPr>
        <w:tc>
          <w:tcPr>
            <w:tcW w:w="840" w:type="dxa"/>
            <w:shd w:val="clear" w:color="auto" w:fill="FFFFFF"/>
          </w:tcPr>
          <w:p w:rsidR="00FA6D34" w:rsidRPr="00E96EC5" w:rsidRDefault="00FA6D34" w:rsidP="00CD6F69">
            <w:pPr>
              <w:pStyle w:val="af"/>
            </w:pPr>
            <w:r w:rsidRPr="00E96EC5">
              <w:t>Б</w:t>
            </w:r>
          </w:p>
        </w:tc>
        <w:tc>
          <w:tcPr>
            <w:tcW w:w="4405" w:type="dxa"/>
            <w:shd w:val="clear" w:color="auto" w:fill="FFFFFF"/>
            <w:vAlign w:val="bottom"/>
          </w:tcPr>
          <w:p w:rsidR="00FA6D34" w:rsidRPr="00E96EC5" w:rsidRDefault="00FA6D34" w:rsidP="00CD6F69">
            <w:pPr>
              <w:pStyle w:val="af"/>
            </w:pPr>
            <w:r w:rsidRPr="00E96EC5">
              <w:t>потеря основными фондами их потребительной стоимости, т.е. полезности. Износ происходит независимо от того, работают или бездействуют основные фонды. Степень износа оборудования зависит от таких факторов, как интенсивность использования, качество конструкции и материалов, тип производства, особенности технологических процессов, квалификация рабочих и время фактической работы оборудования.</w:t>
            </w:r>
          </w:p>
        </w:tc>
        <w:tc>
          <w:tcPr>
            <w:tcW w:w="1107" w:type="dxa"/>
            <w:shd w:val="clear" w:color="auto" w:fill="FFFFFF"/>
          </w:tcPr>
          <w:p w:rsidR="00FA6D34" w:rsidRPr="00E96EC5" w:rsidRDefault="00FA6D34" w:rsidP="00CD6F69">
            <w:pPr>
              <w:pStyle w:val="af"/>
            </w:pPr>
            <w:r w:rsidRPr="00E96EC5">
              <w:t>2</w:t>
            </w:r>
          </w:p>
        </w:tc>
        <w:tc>
          <w:tcPr>
            <w:tcW w:w="3380" w:type="dxa"/>
            <w:shd w:val="clear" w:color="auto" w:fill="FFFFFF"/>
          </w:tcPr>
          <w:p w:rsidR="00FA6D34" w:rsidRPr="00E96EC5" w:rsidRDefault="00FA6D34" w:rsidP="00CD6F69">
            <w:pPr>
              <w:pStyle w:val="af"/>
            </w:pPr>
            <w:r w:rsidRPr="00E96EC5">
              <w:t>Моральный износ первого рода</w:t>
            </w:r>
          </w:p>
        </w:tc>
      </w:tr>
      <w:tr w:rsidR="00FA6D34" w:rsidRPr="00E96EC5" w:rsidTr="00FA6D34">
        <w:trPr>
          <w:trHeight w:val="20"/>
        </w:trPr>
        <w:tc>
          <w:tcPr>
            <w:tcW w:w="840" w:type="dxa"/>
            <w:shd w:val="clear" w:color="auto" w:fill="FFFFFF"/>
          </w:tcPr>
          <w:p w:rsidR="00FA6D34" w:rsidRPr="00E96EC5" w:rsidRDefault="00FA6D34" w:rsidP="00CD6F69">
            <w:pPr>
              <w:pStyle w:val="af"/>
            </w:pPr>
            <w:r w:rsidRPr="00E96EC5">
              <w:t>В</w:t>
            </w:r>
          </w:p>
        </w:tc>
        <w:tc>
          <w:tcPr>
            <w:tcW w:w="4405" w:type="dxa"/>
            <w:shd w:val="clear" w:color="auto" w:fill="FFFFFF"/>
            <w:vAlign w:val="bottom"/>
          </w:tcPr>
          <w:p w:rsidR="00FA6D34" w:rsidRPr="00E96EC5" w:rsidRDefault="00FA6D34" w:rsidP="00CD6F69">
            <w:pPr>
              <w:pStyle w:val="af"/>
            </w:pPr>
            <w:r w:rsidRPr="00E96EC5">
              <w:t>Износ наступает в результате совершенствования производства, повышения производительности труда в отраслях, производящих элементы основных фондов, за счёт чего производство ранее выпускавшихся машин осуществляется с меньшими затратами, и они становятся дешевле.</w:t>
            </w:r>
          </w:p>
        </w:tc>
        <w:tc>
          <w:tcPr>
            <w:tcW w:w="1107" w:type="dxa"/>
            <w:shd w:val="clear" w:color="auto" w:fill="FFFFFF"/>
          </w:tcPr>
          <w:p w:rsidR="00FA6D34" w:rsidRPr="00E96EC5" w:rsidRDefault="00FA6D34" w:rsidP="00CD6F69">
            <w:pPr>
              <w:pStyle w:val="af"/>
            </w:pPr>
            <w:r w:rsidRPr="00E96EC5">
              <w:t>3</w:t>
            </w:r>
          </w:p>
        </w:tc>
        <w:tc>
          <w:tcPr>
            <w:tcW w:w="3380" w:type="dxa"/>
            <w:shd w:val="clear" w:color="auto" w:fill="FFFFFF"/>
          </w:tcPr>
          <w:p w:rsidR="00FA6D34" w:rsidRPr="00E96EC5" w:rsidRDefault="00FA6D34" w:rsidP="00CD6F69">
            <w:pPr>
              <w:pStyle w:val="af"/>
            </w:pPr>
            <w:r w:rsidRPr="00E96EC5">
              <w:t>Моральный износ второго рода</w:t>
            </w:r>
          </w:p>
        </w:tc>
      </w:tr>
      <w:tr w:rsidR="00FA6D34" w:rsidRPr="00E96EC5" w:rsidTr="00FA6D34">
        <w:trPr>
          <w:trHeight w:val="20"/>
        </w:trPr>
        <w:tc>
          <w:tcPr>
            <w:tcW w:w="840" w:type="dxa"/>
            <w:shd w:val="clear" w:color="auto" w:fill="FFFFFF"/>
          </w:tcPr>
          <w:p w:rsidR="00FA6D34" w:rsidRPr="00E96EC5" w:rsidRDefault="00FA6D34" w:rsidP="00CD6F69">
            <w:pPr>
              <w:pStyle w:val="af"/>
            </w:pPr>
          </w:p>
        </w:tc>
        <w:tc>
          <w:tcPr>
            <w:tcW w:w="4405" w:type="dxa"/>
            <w:shd w:val="clear" w:color="auto" w:fill="FFFFFF"/>
            <w:vAlign w:val="bottom"/>
          </w:tcPr>
          <w:p w:rsidR="00FA6D34" w:rsidRPr="00E96EC5" w:rsidRDefault="00FA6D34" w:rsidP="00CD6F69">
            <w:pPr>
              <w:pStyle w:val="af"/>
            </w:pPr>
          </w:p>
        </w:tc>
        <w:tc>
          <w:tcPr>
            <w:tcW w:w="1107" w:type="dxa"/>
            <w:shd w:val="clear" w:color="auto" w:fill="FFFFFF"/>
          </w:tcPr>
          <w:p w:rsidR="00FA6D34" w:rsidRPr="00E96EC5" w:rsidRDefault="00FA6D34" w:rsidP="00CD6F69">
            <w:pPr>
              <w:pStyle w:val="af"/>
            </w:pPr>
            <w:r w:rsidRPr="00E96EC5">
              <w:t>4</w:t>
            </w:r>
          </w:p>
        </w:tc>
        <w:tc>
          <w:tcPr>
            <w:tcW w:w="3380" w:type="dxa"/>
            <w:shd w:val="clear" w:color="auto" w:fill="FFFFFF"/>
          </w:tcPr>
          <w:p w:rsidR="00FA6D34" w:rsidRPr="00E96EC5" w:rsidRDefault="00FA6D34" w:rsidP="00CD6F69">
            <w:pPr>
              <w:pStyle w:val="af"/>
            </w:pPr>
            <w:r w:rsidRPr="00E96EC5">
              <w:t>Аварийный износ</w:t>
            </w:r>
          </w:p>
        </w:tc>
      </w:tr>
    </w:tbl>
    <w:p w:rsidR="00FA6D34" w:rsidRPr="00E96EC5" w:rsidRDefault="00FA6D34" w:rsidP="00FA6D34">
      <w:pPr>
        <w:rPr>
          <w:rFonts w:ascii="Times New Roman" w:hAnsi="Times New Roman" w:cs="Times New Roman"/>
        </w:rPr>
      </w:pPr>
    </w:p>
    <w:p w:rsidR="00FA6D34" w:rsidRPr="00E96EC5" w:rsidRDefault="00DD5ACE" w:rsidP="00FA6D34">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48"/>
        <w:gridCol w:w="3144"/>
        <w:gridCol w:w="3339"/>
      </w:tblGrid>
      <w:tr w:rsidR="00FA6D34" w:rsidRPr="00E96EC5" w:rsidTr="00FA6D34">
        <w:trPr>
          <w:trHeight w:val="20"/>
        </w:trPr>
        <w:tc>
          <w:tcPr>
            <w:tcW w:w="1736" w:type="pct"/>
            <w:tcBorders>
              <w:top w:val="single" w:sz="4" w:space="0" w:color="auto"/>
            </w:tcBorders>
            <w:shd w:val="clear" w:color="auto" w:fill="FFFFFF"/>
            <w:vAlign w:val="bottom"/>
          </w:tcPr>
          <w:p w:rsidR="00FA6D34" w:rsidRPr="00E96EC5" w:rsidRDefault="00FA6D34" w:rsidP="00CD6F69">
            <w:pPr>
              <w:pStyle w:val="af"/>
            </w:pPr>
            <w:r w:rsidRPr="00E96EC5">
              <w:t>А</w:t>
            </w:r>
          </w:p>
        </w:tc>
        <w:tc>
          <w:tcPr>
            <w:tcW w:w="1583" w:type="pct"/>
            <w:tcBorders>
              <w:top w:val="single" w:sz="4" w:space="0" w:color="auto"/>
            </w:tcBorders>
            <w:shd w:val="clear" w:color="auto" w:fill="FFFFFF"/>
            <w:vAlign w:val="bottom"/>
          </w:tcPr>
          <w:p w:rsidR="00FA6D34" w:rsidRPr="00E96EC5" w:rsidRDefault="00FA6D34" w:rsidP="00CD6F69">
            <w:pPr>
              <w:pStyle w:val="af"/>
            </w:pPr>
            <w:r w:rsidRPr="00E96EC5">
              <w:t>Б</w:t>
            </w:r>
          </w:p>
        </w:tc>
        <w:tc>
          <w:tcPr>
            <w:tcW w:w="1681" w:type="pct"/>
            <w:tcBorders>
              <w:top w:val="single" w:sz="4" w:space="0" w:color="auto"/>
            </w:tcBorders>
            <w:shd w:val="clear" w:color="auto" w:fill="FFFFFF"/>
            <w:vAlign w:val="bottom"/>
          </w:tcPr>
          <w:p w:rsidR="00FA6D34" w:rsidRPr="00E96EC5" w:rsidRDefault="00FA6D34" w:rsidP="00CD6F69">
            <w:pPr>
              <w:pStyle w:val="af"/>
            </w:pPr>
            <w:r w:rsidRPr="00E96EC5">
              <w:t>В</w:t>
            </w:r>
          </w:p>
        </w:tc>
      </w:tr>
      <w:tr w:rsidR="00FA6D34" w:rsidRPr="00E96EC5" w:rsidTr="00FA6D34">
        <w:trPr>
          <w:trHeight w:val="20"/>
        </w:trPr>
        <w:tc>
          <w:tcPr>
            <w:tcW w:w="1736" w:type="pct"/>
            <w:shd w:val="clear" w:color="auto" w:fill="FFFFFF"/>
          </w:tcPr>
          <w:p w:rsidR="00FA6D34" w:rsidRPr="00E96EC5" w:rsidRDefault="00FA6D34" w:rsidP="00CD6F69">
            <w:pPr>
              <w:pStyle w:val="af"/>
            </w:pPr>
          </w:p>
        </w:tc>
        <w:tc>
          <w:tcPr>
            <w:tcW w:w="1583" w:type="pct"/>
            <w:shd w:val="clear" w:color="auto" w:fill="FFFFFF"/>
          </w:tcPr>
          <w:p w:rsidR="00FA6D34" w:rsidRPr="00E96EC5" w:rsidRDefault="00FA6D34" w:rsidP="00CD6F69">
            <w:pPr>
              <w:pStyle w:val="af"/>
            </w:pPr>
          </w:p>
        </w:tc>
        <w:tc>
          <w:tcPr>
            <w:tcW w:w="1681" w:type="pct"/>
            <w:shd w:val="clear" w:color="auto" w:fill="FFFFFF"/>
          </w:tcPr>
          <w:p w:rsidR="00FA6D34" w:rsidRPr="00E96EC5" w:rsidRDefault="00FA6D34" w:rsidP="00CD6F69">
            <w:pPr>
              <w:pStyle w:val="af"/>
            </w:pPr>
          </w:p>
        </w:tc>
      </w:tr>
    </w:tbl>
    <w:p w:rsidR="00FA6D34" w:rsidRPr="00E96EC5" w:rsidRDefault="00FA6D34" w:rsidP="00FA6D34">
      <w:pPr>
        <w:pStyle w:val="af1"/>
      </w:pPr>
    </w:p>
    <w:p w:rsidR="00FA6D34" w:rsidRPr="00E96EC5" w:rsidRDefault="00FA6D34" w:rsidP="00741EAE">
      <w:pPr>
        <w:pStyle w:val="aff2"/>
      </w:pPr>
      <w:r w:rsidRPr="00E96EC5">
        <w:t>Задание 500.</w:t>
      </w:r>
    </w:p>
    <w:p w:rsidR="00FA6D34" w:rsidRPr="00E96EC5" w:rsidRDefault="00FA6D34" w:rsidP="00FA6D34">
      <w:pPr>
        <w:pStyle w:val="af6"/>
      </w:pPr>
      <w:r w:rsidRPr="00E96EC5">
        <w:t>Прочитайте текст и установите соответствие.</w:t>
      </w:r>
    </w:p>
    <w:p w:rsidR="00FA6D34" w:rsidRPr="00E96EC5" w:rsidRDefault="00FA6D34" w:rsidP="00FA6D34">
      <w:pPr>
        <w:pStyle w:val="af1"/>
      </w:pPr>
      <w:r w:rsidRPr="00E96EC5">
        <w:t>Учет и планирование основных фондов осуществляется в денежной форме. Денежная оценка основных фондов необходима для определения общего объема основных фондов фирмы, изучения их динамики, определения суммы амортизационных отчислений, арендных платежей, для расчетов рентабельности, фондоотдачи, для оценки эффективности новой техники.</w:t>
      </w:r>
      <w:r w:rsidR="00F46338" w:rsidRPr="00E96EC5">
        <w:t xml:space="preserve"> </w:t>
      </w:r>
      <w:r w:rsidRPr="00E96EC5">
        <w:t>Соотнесите понятия с предложенными определениями видов денежной оценки основных фондов.</w:t>
      </w:r>
    </w:p>
    <w:p w:rsidR="00FA6D34" w:rsidRPr="00E96EC5" w:rsidRDefault="00FA6D34" w:rsidP="00FA6D34">
      <w:pPr>
        <w:pStyle w:val="af1"/>
      </w:pPr>
      <w:r w:rsidRPr="00E96EC5">
        <w:t>К каждой позиции, данной в левом столбце, подберите соответствующую позицию из правого столбца:</w:t>
      </w:r>
    </w:p>
    <w:p w:rsidR="00FA6D34" w:rsidRPr="00E96EC5" w:rsidRDefault="00FA6D34" w:rsidP="00FA6D34">
      <w:pPr>
        <w:pStyle w:val="af1"/>
        <w:rPr>
          <w:lang w:bidi="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8"/>
        <w:gridCol w:w="4495"/>
        <w:gridCol w:w="1130"/>
        <w:gridCol w:w="3448"/>
      </w:tblGrid>
      <w:tr w:rsidR="00FA6D34" w:rsidRPr="00E96EC5" w:rsidTr="00FA6D34">
        <w:trPr>
          <w:trHeight w:val="20"/>
        </w:trPr>
        <w:tc>
          <w:tcPr>
            <w:tcW w:w="2695" w:type="pct"/>
            <w:gridSpan w:val="2"/>
            <w:shd w:val="clear" w:color="auto" w:fill="FFFFFF"/>
          </w:tcPr>
          <w:p w:rsidR="00FA6D34" w:rsidRPr="00E96EC5" w:rsidRDefault="00FA6D34" w:rsidP="00CD6F69">
            <w:pPr>
              <w:pStyle w:val="af"/>
            </w:pPr>
            <w:r w:rsidRPr="00E96EC5">
              <w:t>Определение вида денежной оценки основных фондов</w:t>
            </w:r>
          </w:p>
        </w:tc>
        <w:tc>
          <w:tcPr>
            <w:tcW w:w="2305" w:type="pct"/>
            <w:gridSpan w:val="2"/>
            <w:shd w:val="clear" w:color="auto" w:fill="FFFFFF"/>
          </w:tcPr>
          <w:p w:rsidR="00FA6D34" w:rsidRPr="00E96EC5" w:rsidRDefault="00FA6D34" w:rsidP="00CD6F69">
            <w:pPr>
              <w:pStyle w:val="af"/>
            </w:pPr>
            <w:r w:rsidRPr="00E96EC5">
              <w:t>Понятие вида денежной оценки основных фондов</w:t>
            </w:r>
          </w:p>
        </w:tc>
      </w:tr>
      <w:tr w:rsidR="00FA6D34" w:rsidRPr="00E96EC5" w:rsidTr="00FA6D34">
        <w:trPr>
          <w:trHeight w:val="20"/>
        </w:trPr>
        <w:tc>
          <w:tcPr>
            <w:tcW w:w="432" w:type="pct"/>
            <w:shd w:val="clear" w:color="auto" w:fill="FFFFFF"/>
          </w:tcPr>
          <w:p w:rsidR="00FA6D34" w:rsidRPr="00E96EC5" w:rsidRDefault="00FA6D34" w:rsidP="00CD6F69">
            <w:pPr>
              <w:pStyle w:val="af"/>
            </w:pPr>
            <w:r w:rsidRPr="00E96EC5">
              <w:t>А</w:t>
            </w:r>
          </w:p>
        </w:tc>
        <w:tc>
          <w:tcPr>
            <w:tcW w:w="2263" w:type="pct"/>
            <w:shd w:val="clear" w:color="auto" w:fill="FFFFFF"/>
            <w:vAlign w:val="center"/>
          </w:tcPr>
          <w:p w:rsidR="00FA6D34" w:rsidRPr="00E96EC5" w:rsidRDefault="00FA6D34" w:rsidP="00CD6F69">
            <w:pPr>
              <w:pStyle w:val="af"/>
            </w:pPr>
            <w:r w:rsidRPr="00E96EC5">
              <w:t>Стоимость реализации изношенных и списанных основных фондов</w:t>
            </w:r>
          </w:p>
        </w:tc>
        <w:tc>
          <w:tcPr>
            <w:tcW w:w="569" w:type="pct"/>
            <w:shd w:val="clear" w:color="auto" w:fill="FFFFFF"/>
          </w:tcPr>
          <w:p w:rsidR="00FA6D34" w:rsidRPr="00E96EC5" w:rsidRDefault="00FA6D34" w:rsidP="00CD6F69">
            <w:pPr>
              <w:pStyle w:val="af"/>
            </w:pPr>
            <w:r w:rsidRPr="00E96EC5">
              <w:t>1</w:t>
            </w:r>
          </w:p>
        </w:tc>
        <w:tc>
          <w:tcPr>
            <w:tcW w:w="1737" w:type="pct"/>
            <w:shd w:val="clear" w:color="auto" w:fill="FFFFFF"/>
          </w:tcPr>
          <w:p w:rsidR="00FA6D34" w:rsidRPr="00E96EC5" w:rsidRDefault="00FA6D34" w:rsidP="00CD6F69">
            <w:pPr>
              <w:pStyle w:val="af"/>
            </w:pPr>
            <w:r w:rsidRPr="00E96EC5">
              <w:t>Полная первоначальная стоимость</w:t>
            </w:r>
          </w:p>
        </w:tc>
      </w:tr>
      <w:tr w:rsidR="00FA6D34" w:rsidRPr="00E96EC5" w:rsidTr="00FA6D34">
        <w:trPr>
          <w:trHeight w:val="20"/>
        </w:trPr>
        <w:tc>
          <w:tcPr>
            <w:tcW w:w="432" w:type="pct"/>
            <w:shd w:val="clear" w:color="auto" w:fill="FFFFFF"/>
          </w:tcPr>
          <w:p w:rsidR="00FA6D34" w:rsidRPr="00E96EC5" w:rsidRDefault="00FA6D34" w:rsidP="00CD6F69">
            <w:pPr>
              <w:pStyle w:val="af"/>
            </w:pPr>
            <w:r w:rsidRPr="00E96EC5">
              <w:t>Б</w:t>
            </w:r>
          </w:p>
        </w:tc>
        <w:tc>
          <w:tcPr>
            <w:tcW w:w="2263" w:type="pct"/>
            <w:shd w:val="clear" w:color="auto" w:fill="FFFFFF"/>
            <w:vAlign w:val="bottom"/>
          </w:tcPr>
          <w:p w:rsidR="00FA6D34" w:rsidRPr="00E96EC5" w:rsidRDefault="00FA6D34" w:rsidP="00CD6F69">
            <w:pPr>
              <w:pStyle w:val="af"/>
            </w:pPr>
            <w:r w:rsidRPr="00E96EC5">
              <w:t>Сумма затрат на строительство, приобретение, перевозку и монтаж основных фондов в ценах того года, когда они были введены в эксплуатацию.</w:t>
            </w:r>
          </w:p>
        </w:tc>
        <w:tc>
          <w:tcPr>
            <w:tcW w:w="569" w:type="pct"/>
            <w:shd w:val="clear" w:color="auto" w:fill="FFFFFF"/>
          </w:tcPr>
          <w:p w:rsidR="00FA6D34" w:rsidRPr="00E96EC5" w:rsidRDefault="00FA6D34" w:rsidP="00CD6F69">
            <w:pPr>
              <w:pStyle w:val="af"/>
            </w:pPr>
            <w:r w:rsidRPr="00E96EC5">
              <w:t>2</w:t>
            </w:r>
          </w:p>
        </w:tc>
        <w:tc>
          <w:tcPr>
            <w:tcW w:w="1737" w:type="pct"/>
            <w:shd w:val="clear" w:color="auto" w:fill="FFFFFF"/>
          </w:tcPr>
          <w:p w:rsidR="00FA6D34" w:rsidRPr="00E96EC5" w:rsidRDefault="00FA6D34" w:rsidP="00CD6F69">
            <w:pPr>
              <w:pStyle w:val="af"/>
            </w:pPr>
            <w:r w:rsidRPr="00E96EC5">
              <w:t>Полная восстановительная стоимость</w:t>
            </w:r>
          </w:p>
        </w:tc>
      </w:tr>
      <w:tr w:rsidR="00FA6D34" w:rsidRPr="00E96EC5" w:rsidTr="00FA6D34">
        <w:trPr>
          <w:trHeight w:val="20"/>
        </w:trPr>
        <w:tc>
          <w:tcPr>
            <w:tcW w:w="432" w:type="pct"/>
            <w:shd w:val="clear" w:color="auto" w:fill="FFFFFF"/>
          </w:tcPr>
          <w:p w:rsidR="00FA6D34" w:rsidRPr="00E96EC5" w:rsidRDefault="00FA6D34" w:rsidP="00CD6F69">
            <w:pPr>
              <w:pStyle w:val="af"/>
            </w:pPr>
            <w:r w:rsidRPr="00E96EC5">
              <w:t>В</w:t>
            </w:r>
          </w:p>
        </w:tc>
        <w:tc>
          <w:tcPr>
            <w:tcW w:w="2263" w:type="pct"/>
            <w:shd w:val="clear" w:color="auto" w:fill="FFFFFF"/>
            <w:vAlign w:val="bottom"/>
          </w:tcPr>
          <w:p w:rsidR="00FA6D34" w:rsidRPr="00E96EC5" w:rsidRDefault="00FA6D34" w:rsidP="00CD6F69">
            <w:pPr>
              <w:pStyle w:val="af"/>
            </w:pPr>
            <w:r w:rsidRPr="00E96EC5">
              <w:t>Показывает, во сколько бы обошлось создание действующих основных фондов в современных условиях, с учетом применяемых теперь цен и норм морального износа.</w:t>
            </w:r>
          </w:p>
        </w:tc>
        <w:tc>
          <w:tcPr>
            <w:tcW w:w="569" w:type="pct"/>
            <w:shd w:val="clear" w:color="auto" w:fill="FFFFFF"/>
          </w:tcPr>
          <w:p w:rsidR="00FA6D34" w:rsidRPr="00E96EC5" w:rsidRDefault="00FA6D34" w:rsidP="00CD6F69">
            <w:pPr>
              <w:pStyle w:val="af"/>
            </w:pPr>
            <w:r w:rsidRPr="00E96EC5">
              <w:t>3</w:t>
            </w:r>
          </w:p>
        </w:tc>
        <w:tc>
          <w:tcPr>
            <w:tcW w:w="1737" w:type="pct"/>
            <w:shd w:val="clear" w:color="auto" w:fill="FFFFFF"/>
          </w:tcPr>
          <w:p w:rsidR="00FA6D34" w:rsidRPr="00E96EC5" w:rsidRDefault="00FA6D34" w:rsidP="00CD6F69">
            <w:pPr>
              <w:pStyle w:val="af"/>
            </w:pPr>
            <w:r w:rsidRPr="00E96EC5">
              <w:t>Моральная стоимость</w:t>
            </w:r>
          </w:p>
        </w:tc>
      </w:tr>
      <w:tr w:rsidR="00FA6D34" w:rsidRPr="00E96EC5" w:rsidTr="00FA6D34">
        <w:trPr>
          <w:trHeight w:val="20"/>
        </w:trPr>
        <w:tc>
          <w:tcPr>
            <w:tcW w:w="432" w:type="pct"/>
            <w:shd w:val="clear" w:color="auto" w:fill="FFFFFF"/>
          </w:tcPr>
          <w:p w:rsidR="00FA6D34" w:rsidRPr="00E96EC5" w:rsidRDefault="00FA6D34" w:rsidP="00CD6F69">
            <w:pPr>
              <w:pStyle w:val="af"/>
            </w:pPr>
          </w:p>
        </w:tc>
        <w:tc>
          <w:tcPr>
            <w:tcW w:w="2263" w:type="pct"/>
            <w:shd w:val="clear" w:color="auto" w:fill="FFFFFF"/>
            <w:vAlign w:val="bottom"/>
          </w:tcPr>
          <w:p w:rsidR="00FA6D34" w:rsidRPr="00E96EC5" w:rsidRDefault="00FA6D34" w:rsidP="00CD6F69">
            <w:pPr>
              <w:pStyle w:val="af"/>
            </w:pPr>
          </w:p>
        </w:tc>
        <w:tc>
          <w:tcPr>
            <w:tcW w:w="569" w:type="pct"/>
            <w:shd w:val="clear" w:color="auto" w:fill="FFFFFF"/>
          </w:tcPr>
          <w:p w:rsidR="00FA6D34" w:rsidRPr="00E96EC5" w:rsidRDefault="00FA6D34" w:rsidP="00CD6F69">
            <w:pPr>
              <w:pStyle w:val="af"/>
            </w:pPr>
            <w:r w:rsidRPr="00E96EC5">
              <w:t>4</w:t>
            </w:r>
          </w:p>
        </w:tc>
        <w:tc>
          <w:tcPr>
            <w:tcW w:w="1737" w:type="pct"/>
            <w:shd w:val="clear" w:color="auto" w:fill="FFFFFF"/>
          </w:tcPr>
          <w:p w:rsidR="00FA6D34" w:rsidRPr="00E96EC5" w:rsidRDefault="00FA6D34" w:rsidP="00CD6F69">
            <w:pPr>
              <w:pStyle w:val="af"/>
            </w:pPr>
            <w:r w:rsidRPr="00E96EC5">
              <w:t>Ликвидационная стоимость</w:t>
            </w:r>
          </w:p>
        </w:tc>
      </w:tr>
    </w:tbl>
    <w:p w:rsidR="00FA6D34" w:rsidRPr="00E96EC5" w:rsidRDefault="00FA6D34" w:rsidP="00FA6D34">
      <w:pPr>
        <w:rPr>
          <w:rFonts w:ascii="Times New Roman" w:hAnsi="Times New Roman" w:cs="Times New Roman"/>
        </w:rPr>
      </w:pPr>
    </w:p>
    <w:p w:rsidR="00FA6D34" w:rsidRPr="00E96EC5" w:rsidRDefault="00DD5ACE" w:rsidP="00FA6D34">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88"/>
        <w:gridCol w:w="3204"/>
        <w:gridCol w:w="3239"/>
      </w:tblGrid>
      <w:tr w:rsidR="00FA6D34" w:rsidRPr="00E96EC5" w:rsidTr="00FA6D34">
        <w:trPr>
          <w:trHeight w:val="20"/>
        </w:trPr>
        <w:tc>
          <w:tcPr>
            <w:tcW w:w="1756" w:type="pct"/>
            <w:tcBorders>
              <w:top w:val="single" w:sz="4" w:space="0" w:color="auto"/>
            </w:tcBorders>
            <w:shd w:val="clear" w:color="auto" w:fill="FFFFFF"/>
            <w:vAlign w:val="bottom"/>
          </w:tcPr>
          <w:p w:rsidR="00FA6D34" w:rsidRPr="00E96EC5" w:rsidRDefault="00FA6D34" w:rsidP="00CD6F69">
            <w:pPr>
              <w:pStyle w:val="af"/>
            </w:pPr>
            <w:r w:rsidRPr="00E96EC5">
              <w:t>А</w:t>
            </w:r>
          </w:p>
        </w:tc>
        <w:tc>
          <w:tcPr>
            <w:tcW w:w="1613" w:type="pct"/>
            <w:tcBorders>
              <w:top w:val="single" w:sz="4" w:space="0" w:color="auto"/>
            </w:tcBorders>
            <w:shd w:val="clear" w:color="auto" w:fill="FFFFFF"/>
            <w:vAlign w:val="bottom"/>
          </w:tcPr>
          <w:p w:rsidR="00FA6D34" w:rsidRPr="00E96EC5" w:rsidRDefault="00FA6D34" w:rsidP="00CD6F69">
            <w:pPr>
              <w:pStyle w:val="af"/>
            </w:pPr>
            <w:r w:rsidRPr="00E96EC5">
              <w:t>Б</w:t>
            </w:r>
          </w:p>
        </w:tc>
        <w:tc>
          <w:tcPr>
            <w:tcW w:w="1632" w:type="pct"/>
            <w:tcBorders>
              <w:top w:val="single" w:sz="4" w:space="0" w:color="auto"/>
            </w:tcBorders>
            <w:shd w:val="clear" w:color="auto" w:fill="FFFFFF"/>
            <w:vAlign w:val="bottom"/>
          </w:tcPr>
          <w:p w:rsidR="00FA6D34" w:rsidRPr="00E96EC5" w:rsidRDefault="00FA6D34" w:rsidP="00CD6F69">
            <w:pPr>
              <w:pStyle w:val="af"/>
            </w:pPr>
            <w:r w:rsidRPr="00E96EC5">
              <w:t>В</w:t>
            </w:r>
          </w:p>
        </w:tc>
      </w:tr>
      <w:tr w:rsidR="00FA6D34" w:rsidRPr="00E96EC5" w:rsidTr="00FA6D34">
        <w:trPr>
          <w:trHeight w:val="20"/>
        </w:trPr>
        <w:tc>
          <w:tcPr>
            <w:tcW w:w="1756" w:type="pct"/>
            <w:tcBorders>
              <w:bottom w:val="single" w:sz="4" w:space="0" w:color="auto"/>
            </w:tcBorders>
            <w:shd w:val="clear" w:color="auto" w:fill="FFFFFF"/>
          </w:tcPr>
          <w:p w:rsidR="00FA6D34" w:rsidRPr="00E96EC5" w:rsidRDefault="00FA6D34" w:rsidP="00CD6F69">
            <w:pPr>
              <w:pStyle w:val="af"/>
            </w:pPr>
          </w:p>
        </w:tc>
        <w:tc>
          <w:tcPr>
            <w:tcW w:w="1613" w:type="pct"/>
            <w:tcBorders>
              <w:bottom w:val="single" w:sz="4" w:space="0" w:color="auto"/>
            </w:tcBorders>
            <w:shd w:val="clear" w:color="auto" w:fill="FFFFFF"/>
          </w:tcPr>
          <w:p w:rsidR="00FA6D34" w:rsidRPr="00E96EC5" w:rsidRDefault="00FA6D34" w:rsidP="00CD6F69">
            <w:pPr>
              <w:pStyle w:val="af"/>
            </w:pPr>
          </w:p>
        </w:tc>
        <w:tc>
          <w:tcPr>
            <w:tcW w:w="1632" w:type="pct"/>
            <w:tcBorders>
              <w:bottom w:val="single" w:sz="4" w:space="0" w:color="auto"/>
            </w:tcBorders>
            <w:shd w:val="clear" w:color="auto" w:fill="FFFFFF"/>
          </w:tcPr>
          <w:p w:rsidR="00FA6D34" w:rsidRPr="00E96EC5" w:rsidRDefault="00FA6D34" w:rsidP="00CD6F69">
            <w:pPr>
              <w:pStyle w:val="af"/>
            </w:pPr>
          </w:p>
        </w:tc>
      </w:tr>
    </w:tbl>
    <w:p w:rsidR="00FA6D34" w:rsidRPr="00E96EC5" w:rsidRDefault="00FA6D34" w:rsidP="00FA6D34">
      <w:pPr>
        <w:pStyle w:val="af1"/>
      </w:pPr>
    </w:p>
    <w:p w:rsidR="00FA6D34" w:rsidRPr="00E96EC5" w:rsidRDefault="00FA6D34" w:rsidP="00741EAE">
      <w:pPr>
        <w:pStyle w:val="aff2"/>
      </w:pPr>
      <w:r w:rsidRPr="00E96EC5">
        <w:t>Задание 501.</w:t>
      </w:r>
    </w:p>
    <w:p w:rsidR="00FA6D34" w:rsidRPr="00E96EC5" w:rsidRDefault="00FA6D34" w:rsidP="00FA6D34">
      <w:pPr>
        <w:pStyle w:val="af6"/>
      </w:pPr>
      <w:r w:rsidRPr="00E96EC5">
        <w:t>Прочитайте текст и установите соответствие.</w:t>
      </w:r>
    </w:p>
    <w:p w:rsidR="00FA6D34" w:rsidRPr="00E96EC5" w:rsidRDefault="00FA6D34" w:rsidP="00FA6D34">
      <w:pPr>
        <w:pStyle w:val="af1"/>
      </w:pPr>
      <w:r w:rsidRPr="00E96EC5">
        <w:t>Показатели использования основных фондов предприятия можно разделить на общие и частные.</w:t>
      </w:r>
      <w:r w:rsidR="00F46338" w:rsidRPr="00E96EC5">
        <w:t xml:space="preserve"> </w:t>
      </w:r>
      <w:r w:rsidRPr="00E96EC5">
        <w:t>Соотнесите понятия с предложенными определениями общих показателей использования основных фондов предприятия.</w:t>
      </w:r>
    </w:p>
    <w:p w:rsidR="00FA6D34" w:rsidRPr="00E96EC5" w:rsidRDefault="00FA6D34" w:rsidP="00FA6D34">
      <w:pPr>
        <w:pStyle w:val="af1"/>
      </w:pPr>
      <w:r w:rsidRPr="00E96EC5">
        <w:t>К каждой позиции, данной в левом столбце, подберите соответствующую позицию из правого столбца:</w:t>
      </w:r>
    </w:p>
    <w:p w:rsidR="00FA6D34" w:rsidRPr="00E96EC5" w:rsidRDefault="00FA6D34" w:rsidP="00FA6D34">
      <w:pPr>
        <w:pStyle w:val="af1"/>
        <w:rPr>
          <w:lang w:bidi="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8"/>
        <w:gridCol w:w="4495"/>
        <w:gridCol w:w="1130"/>
        <w:gridCol w:w="3448"/>
      </w:tblGrid>
      <w:tr w:rsidR="00FA6D34" w:rsidRPr="00E96EC5" w:rsidTr="00FA6D34">
        <w:trPr>
          <w:trHeight w:val="20"/>
        </w:trPr>
        <w:tc>
          <w:tcPr>
            <w:tcW w:w="2695" w:type="pct"/>
            <w:gridSpan w:val="2"/>
            <w:shd w:val="clear" w:color="auto" w:fill="FFFFFF"/>
          </w:tcPr>
          <w:p w:rsidR="00FA6D34" w:rsidRPr="00E96EC5" w:rsidRDefault="00FA6D34" w:rsidP="00CD6F69">
            <w:pPr>
              <w:pStyle w:val="af"/>
            </w:pPr>
            <w:r w:rsidRPr="00E96EC5">
              <w:t>Определение общего показателя использования основных фондов предприятия</w:t>
            </w:r>
          </w:p>
        </w:tc>
        <w:tc>
          <w:tcPr>
            <w:tcW w:w="2305" w:type="pct"/>
            <w:gridSpan w:val="2"/>
            <w:shd w:val="clear" w:color="auto" w:fill="FFFFFF"/>
          </w:tcPr>
          <w:p w:rsidR="00FA6D34" w:rsidRPr="00E96EC5" w:rsidRDefault="00FA6D34" w:rsidP="00CD6F69">
            <w:pPr>
              <w:pStyle w:val="af"/>
            </w:pPr>
            <w:r w:rsidRPr="00E96EC5">
              <w:t>Понятие общего показателя использования основных фондов предприятия</w:t>
            </w:r>
          </w:p>
        </w:tc>
      </w:tr>
      <w:tr w:rsidR="00FA6D34" w:rsidRPr="00E96EC5" w:rsidTr="00FA6D34">
        <w:trPr>
          <w:trHeight w:val="20"/>
        </w:trPr>
        <w:tc>
          <w:tcPr>
            <w:tcW w:w="432" w:type="pct"/>
            <w:shd w:val="clear" w:color="auto" w:fill="FFFFFF"/>
          </w:tcPr>
          <w:p w:rsidR="00FA6D34" w:rsidRPr="00E96EC5" w:rsidRDefault="00FA6D34" w:rsidP="00CD6F69">
            <w:pPr>
              <w:pStyle w:val="af"/>
            </w:pPr>
            <w:r w:rsidRPr="00E96EC5">
              <w:t>А</w:t>
            </w:r>
          </w:p>
        </w:tc>
        <w:tc>
          <w:tcPr>
            <w:tcW w:w="2263" w:type="pct"/>
            <w:shd w:val="clear" w:color="auto" w:fill="FFFFFF"/>
            <w:vAlign w:val="center"/>
          </w:tcPr>
          <w:p w:rsidR="00FA6D34" w:rsidRPr="00E96EC5" w:rsidRDefault="00FA6D34" w:rsidP="00CD6F69">
            <w:pPr>
              <w:pStyle w:val="af"/>
            </w:pPr>
            <w:r w:rsidRPr="00E96EC5">
              <w:t>Отношение среднегодовой стоимости основных производственных фондов к среднесписочной численности рабочих за год либо к числу рабочих, занятых в наибольшей смене.</w:t>
            </w:r>
          </w:p>
        </w:tc>
        <w:tc>
          <w:tcPr>
            <w:tcW w:w="569" w:type="pct"/>
            <w:shd w:val="clear" w:color="auto" w:fill="FFFFFF"/>
          </w:tcPr>
          <w:p w:rsidR="00FA6D34" w:rsidRPr="00E96EC5" w:rsidRDefault="00FA6D34" w:rsidP="00CD6F69">
            <w:pPr>
              <w:pStyle w:val="af"/>
            </w:pPr>
            <w:r w:rsidRPr="00E96EC5">
              <w:t>1</w:t>
            </w:r>
          </w:p>
        </w:tc>
        <w:tc>
          <w:tcPr>
            <w:tcW w:w="1737" w:type="pct"/>
            <w:shd w:val="clear" w:color="auto" w:fill="FFFFFF"/>
          </w:tcPr>
          <w:p w:rsidR="00FA6D34" w:rsidRPr="00E96EC5" w:rsidRDefault="00FA6D34" w:rsidP="00CD6F69">
            <w:pPr>
              <w:pStyle w:val="af"/>
            </w:pPr>
            <w:r w:rsidRPr="00E96EC5">
              <w:t>Фондоотдача</w:t>
            </w:r>
          </w:p>
        </w:tc>
      </w:tr>
      <w:tr w:rsidR="00FA6D34" w:rsidRPr="00E96EC5" w:rsidTr="00FA6D34">
        <w:trPr>
          <w:trHeight w:val="20"/>
        </w:trPr>
        <w:tc>
          <w:tcPr>
            <w:tcW w:w="432" w:type="pct"/>
            <w:shd w:val="clear" w:color="auto" w:fill="FFFFFF"/>
          </w:tcPr>
          <w:p w:rsidR="00FA6D34" w:rsidRPr="00E96EC5" w:rsidRDefault="00FA6D34" w:rsidP="00CD6F69">
            <w:pPr>
              <w:pStyle w:val="af"/>
            </w:pPr>
            <w:r w:rsidRPr="00E96EC5">
              <w:t>Б</w:t>
            </w:r>
          </w:p>
        </w:tc>
        <w:tc>
          <w:tcPr>
            <w:tcW w:w="2263" w:type="pct"/>
            <w:shd w:val="clear" w:color="auto" w:fill="FFFFFF"/>
            <w:vAlign w:val="bottom"/>
          </w:tcPr>
          <w:p w:rsidR="00FA6D34" w:rsidRPr="00E96EC5" w:rsidRDefault="00FA6D34" w:rsidP="00CD6F69">
            <w:pPr>
              <w:pStyle w:val="af"/>
            </w:pPr>
            <w:r w:rsidRPr="00E96EC5">
              <w:t>Общий показатель использования основных фондов, определяемый как отношение произведенной продукции в денежном выражении к среднегодовой стоимости основных фондов</w:t>
            </w:r>
          </w:p>
        </w:tc>
        <w:tc>
          <w:tcPr>
            <w:tcW w:w="569" w:type="pct"/>
            <w:shd w:val="clear" w:color="auto" w:fill="FFFFFF"/>
          </w:tcPr>
          <w:p w:rsidR="00FA6D34" w:rsidRPr="00E96EC5" w:rsidRDefault="00FA6D34" w:rsidP="00CD6F69">
            <w:pPr>
              <w:pStyle w:val="af"/>
            </w:pPr>
            <w:r w:rsidRPr="00E96EC5">
              <w:t>2</w:t>
            </w:r>
          </w:p>
        </w:tc>
        <w:tc>
          <w:tcPr>
            <w:tcW w:w="1737" w:type="pct"/>
            <w:shd w:val="clear" w:color="auto" w:fill="FFFFFF"/>
          </w:tcPr>
          <w:p w:rsidR="00FA6D34" w:rsidRPr="00E96EC5" w:rsidRDefault="00FA6D34" w:rsidP="00CD6F69">
            <w:pPr>
              <w:pStyle w:val="af"/>
            </w:pPr>
            <w:r w:rsidRPr="00E96EC5">
              <w:t>Фондоемкость</w:t>
            </w:r>
          </w:p>
        </w:tc>
      </w:tr>
      <w:tr w:rsidR="00FA6D34" w:rsidRPr="00E96EC5" w:rsidTr="00FA6D34">
        <w:trPr>
          <w:trHeight w:val="20"/>
        </w:trPr>
        <w:tc>
          <w:tcPr>
            <w:tcW w:w="432" w:type="pct"/>
            <w:shd w:val="clear" w:color="auto" w:fill="FFFFFF"/>
          </w:tcPr>
          <w:p w:rsidR="00FA6D34" w:rsidRPr="00E96EC5" w:rsidRDefault="00FA6D34" w:rsidP="00CD6F69">
            <w:pPr>
              <w:pStyle w:val="af"/>
            </w:pPr>
            <w:r w:rsidRPr="00E96EC5">
              <w:t>В</w:t>
            </w:r>
          </w:p>
        </w:tc>
        <w:tc>
          <w:tcPr>
            <w:tcW w:w="2263" w:type="pct"/>
            <w:shd w:val="clear" w:color="auto" w:fill="FFFFFF"/>
            <w:vAlign w:val="bottom"/>
          </w:tcPr>
          <w:p w:rsidR="00FA6D34" w:rsidRPr="00E96EC5" w:rsidRDefault="00FA6D34" w:rsidP="00CD6F69">
            <w:pPr>
              <w:pStyle w:val="af"/>
            </w:pPr>
            <w:r w:rsidRPr="00E96EC5">
              <w:t xml:space="preserve">Характеризует стоимость основных фондов, необходимую для производства </w:t>
            </w:r>
            <w:r w:rsidRPr="00E96EC5">
              <w:lastRenderedPageBreak/>
              <w:t>одного рубля продукции</w:t>
            </w:r>
          </w:p>
        </w:tc>
        <w:tc>
          <w:tcPr>
            <w:tcW w:w="569" w:type="pct"/>
            <w:shd w:val="clear" w:color="auto" w:fill="FFFFFF"/>
          </w:tcPr>
          <w:p w:rsidR="00FA6D34" w:rsidRPr="00E96EC5" w:rsidRDefault="00FA6D34" w:rsidP="00CD6F69">
            <w:pPr>
              <w:pStyle w:val="af"/>
            </w:pPr>
            <w:r w:rsidRPr="00E96EC5">
              <w:lastRenderedPageBreak/>
              <w:t>3</w:t>
            </w:r>
          </w:p>
        </w:tc>
        <w:tc>
          <w:tcPr>
            <w:tcW w:w="1737" w:type="pct"/>
            <w:shd w:val="clear" w:color="auto" w:fill="FFFFFF"/>
          </w:tcPr>
          <w:p w:rsidR="00FA6D34" w:rsidRPr="00E96EC5" w:rsidRDefault="00FA6D34" w:rsidP="00CD6F69">
            <w:pPr>
              <w:pStyle w:val="af"/>
            </w:pPr>
            <w:r w:rsidRPr="00E96EC5">
              <w:t>Фондорентабельность</w:t>
            </w:r>
          </w:p>
        </w:tc>
      </w:tr>
      <w:tr w:rsidR="00FA6D34" w:rsidRPr="00E96EC5" w:rsidTr="00FA6D34">
        <w:trPr>
          <w:trHeight w:val="20"/>
        </w:trPr>
        <w:tc>
          <w:tcPr>
            <w:tcW w:w="432" w:type="pct"/>
            <w:shd w:val="clear" w:color="auto" w:fill="FFFFFF"/>
          </w:tcPr>
          <w:p w:rsidR="00FA6D34" w:rsidRPr="00E96EC5" w:rsidRDefault="00FA6D34" w:rsidP="00CD6F69">
            <w:pPr>
              <w:pStyle w:val="af"/>
            </w:pPr>
          </w:p>
        </w:tc>
        <w:tc>
          <w:tcPr>
            <w:tcW w:w="2263" w:type="pct"/>
            <w:shd w:val="clear" w:color="auto" w:fill="FFFFFF"/>
            <w:vAlign w:val="bottom"/>
          </w:tcPr>
          <w:p w:rsidR="00FA6D34" w:rsidRPr="00E96EC5" w:rsidRDefault="00FA6D34" w:rsidP="00CD6F69">
            <w:pPr>
              <w:pStyle w:val="af"/>
            </w:pPr>
          </w:p>
        </w:tc>
        <w:tc>
          <w:tcPr>
            <w:tcW w:w="569" w:type="pct"/>
            <w:shd w:val="clear" w:color="auto" w:fill="FFFFFF"/>
          </w:tcPr>
          <w:p w:rsidR="00FA6D34" w:rsidRPr="00E96EC5" w:rsidRDefault="00FA6D34" w:rsidP="00CD6F69">
            <w:pPr>
              <w:pStyle w:val="af"/>
            </w:pPr>
            <w:r w:rsidRPr="00E96EC5">
              <w:t>4</w:t>
            </w:r>
          </w:p>
        </w:tc>
        <w:tc>
          <w:tcPr>
            <w:tcW w:w="1737" w:type="pct"/>
            <w:shd w:val="clear" w:color="auto" w:fill="FFFFFF"/>
          </w:tcPr>
          <w:p w:rsidR="00FA6D34" w:rsidRPr="00E96EC5" w:rsidRDefault="00FA6D34" w:rsidP="00CD6F69">
            <w:pPr>
              <w:pStyle w:val="af"/>
            </w:pPr>
            <w:r w:rsidRPr="00E96EC5">
              <w:t>Фондовооруженность труда</w:t>
            </w:r>
          </w:p>
        </w:tc>
      </w:tr>
    </w:tbl>
    <w:p w:rsidR="00FA6D34" w:rsidRPr="00E96EC5" w:rsidRDefault="00FA6D34" w:rsidP="00FA6D34">
      <w:pPr>
        <w:rPr>
          <w:rFonts w:ascii="Times New Roman" w:hAnsi="Times New Roman" w:cs="Times New Roman"/>
        </w:rPr>
      </w:pPr>
    </w:p>
    <w:p w:rsidR="00FA6D34" w:rsidRPr="00E96EC5" w:rsidRDefault="00DD5ACE" w:rsidP="00FA6D34">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48"/>
        <w:gridCol w:w="3144"/>
        <w:gridCol w:w="3339"/>
      </w:tblGrid>
      <w:tr w:rsidR="00FA6D34" w:rsidRPr="00E96EC5" w:rsidTr="00FA6D34">
        <w:trPr>
          <w:trHeight w:val="20"/>
        </w:trPr>
        <w:tc>
          <w:tcPr>
            <w:tcW w:w="1736" w:type="pct"/>
            <w:tcBorders>
              <w:top w:val="single" w:sz="4" w:space="0" w:color="auto"/>
            </w:tcBorders>
            <w:shd w:val="clear" w:color="auto" w:fill="FFFFFF"/>
            <w:vAlign w:val="bottom"/>
          </w:tcPr>
          <w:p w:rsidR="00FA6D34" w:rsidRPr="00E96EC5" w:rsidRDefault="00FA6D34" w:rsidP="00CD6F69">
            <w:pPr>
              <w:pStyle w:val="af"/>
            </w:pPr>
            <w:r w:rsidRPr="00E96EC5">
              <w:t>А</w:t>
            </w:r>
          </w:p>
        </w:tc>
        <w:tc>
          <w:tcPr>
            <w:tcW w:w="1583" w:type="pct"/>
            <w:tcBorders>
              <w:top w:val="single" w:sz="4" w:space="0" w:color="auto"/>
            </w:tcBorders>
            <w:shd w:val="clear" w:color="auto" w:fill="FFFFFF"/>
            <w:vAlign w:val="bottom"/>
          </w:tcPr>
          <w:p w:rsidR="00FA6D34" w:rsidRPr="00E96EC5" w:rsidRDefault="00FA6D34" w:rsidP="00CD6F69">
            <w:pPr>
              <w:pStyle w:val="af"/>
            </w:pPr>
            <w:r w:rsidRPr="00E96EC5">
              <w:t>Б</w:t>
            </w:r>
          </w:p>
        </w:tc>
        <w:tc>
          <w:tcPr>
            <w:tcW w:w="1681" w:type="pct"/>
            <w:tcBorders>
              <w:top w:val="single" w:sz="4" w:space="0" w:color="auto"/>
            </w:tcBorders>
            <w:shd w:val="clear" w:color="auto" w:fill="FFFFFF"/>
            <w:vAlign w:val="bottom"/>
          </w:tcPr>
          <w:p w:rsidR="00FA6D34" w:rsidRPr="00E96EC5" w:rsidRDefault="00FA6D34" w:rsidP="00CD6F69">
            <w:pPr>
              <w:pStyle w:val="af"/>
            </w:pPr>
            <w:r w:rsidRPr="00E96EC5">
              <w:t>В</w:t>
            </w:r>
          </w:p>
        </w:tc>
      </w:tr>
      <w:tr w:rsidR="00FA6D34" w:rsidRPr="00E96EC5" w:rsidTr="00FA6D34">
        <w:trPr>
          <w:trHeight w:val="20"/>
        </w:trPr>
        <w:tc>
          <w:tcPr>
            <w:tcW w:w="1736" w:type="pct"/>
            <w:shd w:val="clear" w:color="auto" w:fill="FFFFFF"/>
          </w:tcPr>
          <w:p w:rsidR="00FA6D34" w:rsidRPr="00E96EC5" w:rsidRDefault="00FA6D34" w:rsidP="00CD6F69">
            <w:pPr>
              <w:pStyle w:val="af"/>
            </w:pPr>
          </w:p>
        </w:tc>
        <w:tc>
          <w:tcPr>
            <w:tcW w:w="1583" w:type="pct"/>
            <w:shd w:val="clear" w:color="auto" w:fill="FFFFFF"/>
          </w:tcPr>
          <w:p w:rsidR="00FA6D34" w:rsidRPr="00E96EC5" w:rsidRDefault="00FA6D34" w:rsidP="00CD6F69">
            <w:pPr>
              <w:pStyle w:val="af"/>
            </w:pPr>
          </w:p>
        </w:tc>
        <w:tc>
          <w:tcPr>
            <w:tcW w:w="1681" w:type="pct"/>
            <w:shd w:val="clear" w:color="auto" w:fill="FFFFFF"/>
          </w:tcPr>
          <w:p w:rsidR="00FA6D34" w:rsidRPr="00E96EC5" w:rsidRDefault="00FA6D34" w:rsidP="00CD6F69">
            <w:pPr>
              <w:pStyle w:val="af"/>
            </w:pPr>
          </w:p>
        </w:tc>
      </w:tr>
    </w:tbl>
    <w:p w:rsidR="00FA6D34" w:rsidRPr="00E96EC5" w:rsidRDefault="00FA6D34" w:rsidP="00FA6D34">
      <w:pPr>
        <w:pStyle w:val="af1"/>
      </w:pPr>
    </w:p>
    <w:p w:rsidR="00FA6D34" w:rsidRPr="00E96EC5" w:rsidRDefault="00FA6D34" w:rsidP="00741EAE">
      <w:pPr>
        <w:pStyle w:val="aff2"/>
      </w:pPr>
      <w:r w:rsidRPr="00E96EC5">
        <w:t>Задание 502.</w:t>
      </w:r>
    </w:p>
    <w:p w:rsidR="00FA6D34" w:rsidRPr="00E96EC5" w:rsidRDefault="00FA6D34" w:rsidP="00FA6D34">
      <w:pPr>
        <w:pStyle w:val="af6"/>
      </w:pPr>
      <w:r w:rsidRPr="00E96EC5">
        <w:t>Прочитайте текст и установите последовательность.</w:t>
      </w:r>
    </w:p>
    <w:p w:rsidR="00FA6D34" w:rsidRPr="00E96EC5" w:rsidRDefault="00FA6D34" w:rsidP="00FA6D34">
      <w:pPr>
        <w:pStyle w:val="af1"/>
        <w:rPr>
          <w:bdr w:val="none" w:sz="0" w:space="0" w:color="auto" w:frame="1"/>
        </w:rPr>
      </w:pPr>
      <w:r w:rsidRPr="00E96EC5">
        <w:rPr>
          <w:bdr w:val="none" w:sz="0" w:space="0" w:color="auto" w:frame="1"/>
        </w:rPr>
        <w:t>Экономический цикл — это периодически повторяющаяся последовательность различных фаз или стадий развития экономики, которые характеризуются колебаниями производства. Циклы описывают смену высоких, низких и средних уровней экономики в течение определенного времени, они отличаются по продолжительности и интенсивности. Укажите порядок фаз экономического цикла, начиная с экономического подъема.</w:t>
      </w:r>
    </w:p>
    <w:p w:rsidR="00FA6D34" w:rsidRPr="00E96EC5" w:rsidRDefault="00FA6D34" w:rsidP="00FA6D34">
      <w:pPr>
        <w:pStyle w:val="af1"/>
        <w:rPr>
          <w:bdr w:val="none" w:sz="0" w:space="0" w:color="auto" w:frame="1"/>
        </w:rPr>
      </w:pPr>
    </w:p>
    <w:p w:rsidR="00FA6D34" w:rsidRPr="00E96EC5" w:rsidRDefault="00FA6D34" w:rsidP="00FA6D34">
      <w:pPr>
        <w:pStyle w:val="af1"/>
        <w:rPr>
          <w:bdr w:val="none" w:sz="0" w:space="0" w:color="auto" w:frame="1"/>
        </w:rPr>
      </w:pPr>
      <w:r w:rsidRPr="00E96EC5">
        <w:rPr>
          <w:bdr w:val="none" w:sz="0" w:space="0" w:color="auto" w:frame="1"/>
        </w:rPr>
        <w:t>1) Оживление</w:t>
      </w:r>
    </w:p>
    <w:p w:rsidR="00FA6D34" w:rsidRPr="00E96EC5" w:rsidRDefault="00FA6D34" w:rsidP="00FA6D34">
      <w:pPr>
        <w:pStyle w:val="af1"/>
        <w:rPr>
          <w:bdr w:val="none" w:sz="0" w:space="0" w:color="auto" w:frame="1"/>
        </w:rPr>
      </w:pPr>
      <w:r w:rsidRPr="00E96EC5">
        <w:rPr>
          <w:bdr w:val="none" w:sz="0" w:space="0" w:color="auto" w:frame="1"/>
        </w:rPr>
        <w:t>2) Депрессия</w:t>
      </w:r>
    </w:p>
    <w:p w:rsidR="00FA6D34" w:rsidRPr="00E96EC5" w:rsidRDefault="00FA6D34" w:rsidP="00FA6D34">
      <w:pPr>
        <w:pStyle w:val="af1"/>
        <w:rPr>
          <w:bdr w:val="none" w:sz="0" w:space="0" w:color="auto" w:frame="1"/>
        </w:rPr>
      </w:pPr>
      <w:r w:rsidRPr="00E96EC5">
        <w:rPr>
          <w:bdr w:val="none" w:sz="0" w:space="0" w:color="auto" w:frame="1"/>
        </w:rPr>
        <w:t>3) Экономический спад</w:t>
      </w:r>
    </w:p>
    <w:p w:rsidR="00FA6D34" w:rsidRPr="00E96EC5" w:rsidRDefault="00FA6D34" w:rsidP="00FA6D34">
      <w:pPr>
        <w:pStyle w:val="af1"/>
        <w:rPr>
          <w:bdr w:val="none" w:sz="0" w:space="0" w:color="auto" w:frame="1"/>
        </w:rPr>
      </w:pPr>
      <w:r w:rsidRPr="00E96EC5">
        <w:rPr>
          <w:bdr w:val="none" w:sz="0" w:space="0" w:color="auto" w:frame="1"/>
        </w:rPr>
        <w:t>4) Экономический подъем</w:t>
      </w:r>
    </w:p>
    <w:p w:rsidR="00FA6D34" w:rsidRPr="00E96EC5" w:rsidRDefault="00FA6D34" w:rsidP="00FA6D34">
      <w:pPr>
        <w:pStyle w:val="af1"/>
      </w:pPr>
    </w:p>
    <w:p w:rsidR="00FA6D34" w:rsidRPr="00E96EC5" w:rsidRDefault="00FA6D34" w:rsidP="00FA6D34">
      <w:pPr>
        <w:pStyle w:val="af3"/>
      </w:pPr>
      <w:r w:rsidRPr="00E96EC5">
        <w:t>Запишите соответствующую последовательность цифр слева направо:</w:t>
      </w:r>
    </w:p>
    <w:p w:rsidR="00FA6D34" w:rsidRPr="00E96EC5" w:rsidRDefault="00FA6D34" w:rsidP="00FA6D34">
      <w:pPr>
        <w:pStyle w:val="af3"/>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FA6D34" w:rsidRPr="00E96EC5" w:rsidTr="00FA6D34">
        <w:trPr>
          <w:trHeight w:val="20"/>
        </w:trPr>
        <w:tc>
          <w:tcPr>
            <w:tcW w:w="1250" w:type="pct"/>
            <w:shd w:val="clear" w:color="auto" w:fill="FFFFFF"/>
          </w:tcPr>
          <w:p w:rsidR="00FA6D34" w:rsidRPr="00E96EC5" w:rsidRDefault="00FA6D34" w:rsidP="00CD6F69">
            <w:pPr>
              <w:pStyle w:val="af"/>
            </w:pPr>
          </w:p>
        </w:tc>
        <w:tc>
          <w:tcPr>
            <w:tcW w:w="1250" w:type="pct"/>
            <w:shd w:val="clear" w:color="auto" w:fill="FFFFFF"/>
          </w:tcPr>
          <w:p w:rsidR="00FA6D34" w:rsidRPr="00E96EC5" w:rsidRDefault="00FA6D34" w:rsidP="00CD6F69">
            <w:pPr>
              <w:pStyle w:val="af"/>
            </w:pPr>
          </w:p>
        </w:tc>
        <w:tc>
          <w:tcPr>
            <w:tcW w:w="1250" w:type="pct"/>
            <w:shd w:val="clear" w:color="auto" w:fill="FFFFFF"/>
          </w:tcPr>
          <w:p w:rsidR="00FA6D34" w:rsidRPr="00E96EC5" w:rsidRDefault="00FA6D34" w:rsidP="00CD6F69">
            <w:pPr>
              <w:pStyle w:val="af"/>
            </w:pPr>
          </w:p>
        </w:tc>
        <w:tc>
          <w:tcPr>
            <w:tcW w:w="1250" w:type="pct"/>
            <w:shd w:val="clear" w:color="auto" w:fill="FFFFFF"/>
          </w:tcPr>
          <w:p w:rsidR="00FA6D34" w:rsidRPr="00E96EC5" w:rsidRDefault="00FA6D34" w:rsidP="00CD6F69">
            <w:pPr>
              <w:pStyle w:val="af"/>
            </w:pPr>
          </w:p>
        </w:tc>
      </w:tr>
    </w:tbl>
    <w:p w:rsidR="00FA6D34" w:rsidRPr="00E96EC5" w:rsidRDefault="00FA6D34" w:rsidP="00FA6D34">
      <w:pPr>
        <w:pStyle w:val="af1"/>
      </w:pPr>
    </w:p>
    <w:p w:rsidR="00FA6D34" w:rsidRPr="00E96EC5" w:rsidRDefault="00FA6D34" w:rsidP="00741EAE">
      <w:pPr>
        <w:pStyle w:val="aff2"/>
      </w:pPr>
      <w:r w:rsidRPr="00E96EC5">
        <w:t>Задание 503.</w:t>
      </w:r>
    </w:p>
    <w:p w:rsidR="00FA6D34" w:rsidRPr="00E96EC5" w:rsidRDefault="00FA6D34" w:rsidP="00FA6D34">
      <w:pPr>
        <w:pStyle w:val="af6"/>
      </w:pPr>
      <w:r w:rsidRPr="00E96EC5">
        <w:t>Прочитайте текст и установите последовательность.</w:t>
      </w:r>
    </w:p>
    <w:p w:rsidR="00FA6D34" w:rsidRPr="00E96EC5" w:rsidRDefault="00FA6D34" w:rsidP="00FA6D34">
      <w:pPr>
        <w:pStyle w:val="af1"/>
        <w:rPr>
          <w:bdr w:val="none" w:sz="0" w:space="0" w:color="auto" w:frame="1"/>
        </w:rPr>
      </w:pPr>
      <w:r w:rsidRPr="00E96EC5">
        <w:rPr>
          <w:bdr w:val="none" w:sz="0" w:space="0" w:color="auto" w:frame="1"/>
        </w:rPr>
        <w:t>Воспроизводство основных фондов предприятия - непрерывный процесс их обновления путем реконструкции, технического перевооружения, модернизации и капитального ремонта и приобретения новых.</w:t>
      </w:r>
      <w:r w:rsidR="00535C7A" w:rsidRPr="00E96EC5">
        <w:rPr>
          <w:bdr w:val="none" w:sz="0" w:space="0" w:color="auto" w:frame="1"/>
        </w:rPr>
        <w:t xml:space="preserve"> </w:t>
      </w:r>
      <w:r w:rsidRPr="00E96EC5">
        <w:rPr>
          <w:bdr w:val="none" w:sz="0" w:space="0" w:color="auto" w:frame="1"/>
        </w:rPr>
        <w:t>Основная цель воспроизводства основных фондов - обеспечение ими предприятий в необходимом количественном и качественном составе, а также поддержание их в рабочем состоянии. Количественная характеристика воспроизводства основных средств предприятия в течение определенного периода может быть определена по балансовой схеме. Укажите порядок составления балансовой схемы.</w:t>
      </w:r>
    </w:p>
    <w:p w:rsidR="00FA6D34" w:rsidRPr="00E96EC5" w:rsidRDefault="00FA6D34" w:rsidP="00FA6D34">
      <w:pPr>
        <w:pStyle w:val="af1"/>
        <w:rPr>
          <w:bdr w:val="none" w:sz="0" w:space="0" w:color="auto" w:frame="1"/>
        </w:rPr>
      </w:pPr>
    </w:p>
    <w:p w:rsidR="00FA6D34" w:rsidRPr="00E96EC5" w:rsidRDefault="00FA6D34" w:rsidP="00FA6D34">
      <w:pPr>
        <w:pStyle w:val="af1"/>
        <w:rPr>
          <w:bdr w:val="none" w:sz="0" w:space="0" w:color="auto" w:frame="1"/>
        </w:rPr>
      </w:pPr>
      <w:r w:rsidRPr="00E96EC5">
        <w:rPr>
          <w:bdr w:val="none" w:sz="0" w:space="0" w:color="auto" w:frame="1"/>
        </w:rPr>
        <w:t xml:space="preserve">1) </w:t>
      </w:r>
      <w:r w:rsidR="00787407" w:rsidRPr="00E96EC5">
        <w:rPr>
          <w:bdr w:val="none" w:sz="0" w:space="0" w:color="auto" w:frame="1"/>
        </w:rPr>
        <w:t>с</w:t>
      </w:r>
      <w:r w:rsidRPr="00E96EC5">
        <w:rPr>
          <w:bdr w:val="none" w:sz="0" w:space="0" w:color="auto" w:frame="1"/>
        </w:rPr>
        <w:t>тоимость выбывших основных средств</w:t>
      </w:r>
    </w:p>
    <w:p w:rsidR="00FA6D34" w:rsidRPr="00E96EC5" w:rsidRDefault="00FA6D34" w:rsidP="00FA6D34">
      <w:pPr>
        <w:pStyle w:val="af1"/>
        <w:rPr>
          <w:bdr w:val="none" w:sz="0" w:space="0" w:color="auto" w:frame="1"/>
        </w:rPr>
      </w:pPr>
      <w:r w:rsidRPr="00E96EC5">
        <w:rPr>
          <w:bdr w:val="none" w:sz="0" w:space="0" w:color="auto" w:frame="1"/>
        </w:rPr>
        <w:t xml:space="preserve">2) </w:t>
      </w:r>
      <w:r w:rsidR="00787407" w:rsidRPr="00E96EC5">
        <w:rPr>
          <w:bdr w:val="none" w:sz="0" w:space="0" w:color="auto" w:frame="1"/>
        </w:rPr>
        <w:t>м</w:t>
      </w:r>
      <w:r w:rsidRPr="00E96EC5">
        <w:rPr>
          <w:bdr w:val="none" w:sz="0" w:space="0" w:color="auto" w:frame="1"/>
        </w:rPr>
        <w:t>инус</w:t>
      </w:r>
    </w:p>
    <w:p w:rsidR="00FA6D34" w:rsidRPr="00E96EC5" w:rsidRDefault="00FA6D34" w:rsidP="00FA6D34">
      <w:pPr>
        <w:pStyle w:val="af1"/>
        <w:rPr>
          <w:bdr w:val="none" w:sz="0" w:space="0" w:color="auto" w:frame="1"/>
        </w:rPr>
      </w:pPr>
      <w:r w:rsidRPr="00E96EC5">
        <w:rPr>
          <w:bdr w:val="none" w:sz="0" w:space="0" w:color="auto" w:frame="1"/>
        </w:rPr>
        <w:t xml:space="preserve">3) </w:t>
      </w:r>
      <w:r w:rsidR="00787407" w:rsidRPr="00E96EC5">
        <w:rPr>
          <w:bdr w:val="none" w:sz="0" w:space="0" w:color="auto" w:frame="1"/>
        </w:rPr>
        <w:t>плюс с</w:t>
      </w:r>
      <w:r w:rsidRPr="00E96EC5">
        <w:rPr>
          <w:bdr w:val="none" w:sz="0" w:space="0" w:color="auto" w:frame="1"/>
        </w:rPr>
        <w:t>тоимость введенных основных средств</w:t>
      </w:r>
    </w:p>
    <w:p w:rsidR="00FA6D34" w:rsidRPr="00E96EC5" w:rsidRDefault="00FA6D34" w:rsidP="00FA6D34">
      <w:pPr>
        <w:pStyle w:val="af1"/>
        <w:rPr>
          <w:bdr w:val="none" w:sz="0" w:space="0" w:color="auto" w:frame="1"/>
        </w:rPr>
      </w:pPr>
      <w:r w:rsidRPr="00E96EC5">
        <w:rPr>
          <w:bdr w:val="none" w:sz="0" w:space="0" w:color="auto" w:frame="1"/>
        </w:rPr>
        <w:t xml:space="preserve">4) </w:t>
      </w:r>
      <w:r w:rsidR="00787407" w:rsidRPr="00E96EC5">
        <w:rPr>
          <w:bdr w:val="none" w:sz="0" w:space="0" w:color="auto" w:frame="1"/>
        </w:rPr>
        <w:t>стоимость основных средств на начало периода</w:t>
      </w:r>
    </w:p>
    <w:p w:rsidR="00FA6D34" w:rsidRPr="00E96EC5" w:rsidRDefault="00FA6D34" w:rsidP="00FA6D34">
      <w:pPr>
        <w:pStyle w:val="af1"/>
        <w:rPr>
          <w:bdr w:val="none" w:sz="0" w:space="0" w:color="auto" w:frame="1"/>
        </w:rPr>
      </w:pPr>
      <w:r w:rsidRPr="00E96EC5">
        <w:rPr>
          <w:bdr w:val="none" w:sz="0" w:space="0" w:color="auto" w:frame="1"/>
        </w:rPr>
        <w:t xml:space="preserve">5) </w:t>
      </w:r>
      <w:r w:rsidR="00787407" w:rsidRPr="00E96EC5">
        <w:rPr>
          <w:bdr w:val="none" w:sz="0" w:space="0" w:color="auto" w:frame="1"/>
        </w:rPr>
        <w:t>стоимость основных средств на конец периода равно</w:t>
      </w:r>
    </w:p>
    <w:p w:rsidR="00FA6D34" w:rsidRPr="00E96EC5" w:rsidRDefault="00FA6D34" w:rsidP="00FA6D34">
      <w:pPr>
        <w:jc w:val="both"/>
        <w:rPr>
          <w:rFonts w:ascii="Times New Roman" w:eastAsia="Times New Roman" w:hAnsi="Times New Roman" w:cs="Times New Roman"/>
        </w:rPr>
      </w:pPr>
    </w:p>
    <w:p w:rsidR="00FA6D34" w:rsidRPr="00E96EC5" w:rsidRDefault="00FA6D34" w:rsidP="00FA6D34">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7"/>
        <w:gridCol w:w="1987"/>
        <w:gridCol w:w="1987"/>
        <w:gridCol w:w="1986"/>
        <w:gridCol w:w="1984"/>
      </w:tblGrid>
      <w:tr w:rsidR="00787407" w:rsidRPr="00E96EC5" w:rsidTr="00741EAE">
        <w:trPr>
          <w:trHeight w:val="20"/>
        </w:trPr>
        <w:tc>
          <w:tcPr>
            <w:tcW w:w="1000" w:type="pct"/>
            <w:shd w:val="clear" w:color="auto" w:fill="FFFFFF"/>
          </w:tcPr>
          <w:p w:rsidR="00787407" w:rsidRPr="00E96EC5" w:rsidRDefault="00787407" w:rsidP="00CD6F69">
            <w:pPr>
              <w:pStyle w:val="af"/>
            </w:pPr>
          </w:p>
        </w:tc>
        <w:tc>
          <w:tcPr>
            <w:tcW w:w="1000" w:type="pct"/>
            <w:shd w:val="clear" w:color="auto" w:fill="FFFFFF"/>
          </w:tcPr>
          <w:p w:rsidR="00787407" w:rsidRPr="00E96EC5" w:rsidRDefault="00787407" w:rsidP="00CD6F69">
            <w:pPr>
              <w:pStyle w:val="af"/>
            </w:pPr>
          </w:p>
        </w:tc>
        <w:tc>
          <w:tcPr>
            <w:tcW w:w="1000" w:type="pct"/>
            <w:shd w:val="clear" w:color="auto" w:fill="FFFFFF"/>
          </w:tcPr>
          <w:p w:rsidR="00787407" w:rsidRPr="00E96EC5" w:rsidRDefault="00787407" w:rsidP="00CD6F69">
            <w:pPr>
              <w:pStyle w:val="af"/>
            </w:pPr>
          </w:p>
        </w:tc>
        <w:tc>
          <w:tcPr>
            <w:tcW w:w="1000" w:type="pct"/>
            <w:shd w:val="clear" w:color="auto" w:fill="FFFFFF"/>
          </w:tcPr>
          <w:p w:rsidR="00787407" w:rsidRPr="00E96EC5" w:rsidRDefault="00787407" w:rsidP="00CD6F69">
            <w:pPr>
              <w:pStyle w:val="af"/>
            </w:pPr>
          </w:p>
        </w:tc>
        <w:tc>
          <w:tcPr>
            <w:tcW w:w="999" w:type="pct"/>
            <w:shd w:val="clear" w:color="auto" w:fill="FFFFFF"/>
          </w:tcPr>
          <w:p w:rsidR="00787407" w:rsidRPr="00E96EC5" w:rsidRDefault="00787407" w:rsidP="00CD6F69">
            <w:pPr>
              <w:pStyle w:val="af"/>
            </w:pPr>
          </w:p>
        </w:tc>
      </w:tr>
    </w:tbl>
    <w:p w:rsidR="00FA6D34" w:rsidRPr="00E96EC5" w:rsidRDefault="00FA6D34" w:rsidP="00FA6D34">
      <w:pPr>
        <w:pStyle w:val="af1"/>
      </w:pPr>
    </w:p>
    <w:p w:rsidR="00FA6D34" w:rsidRPr="00E96EC5" w:rsidRDefault="00FA6D34" w:rsidP="00741EAE">
      <w:pPr>
        <w:pStyle w:val="aff2"/>
      </w:pPr>
      <w:r w:rsidRPr="00E96EC5">
        <w:t>Задание 504.</w:t>
      </w:r>
    </w:p>
    <w:p w:rsidR="00FA6D34" w:rsidRPr="00E96EC5" w:rsidRDefault="00FA6D34" w:rsidP="00FA6D34">
      <w:pPr>
        <w:pStyle w:val="af6"/>
      </w:pPr>
      <w:r w:rsidRPr="00E96EC5">
        <w:t>Прочитайте текст и установите последовательность.</w:t>
      </w:r>
    </w:p>
    <w:p w:rsidR="00FA6D34" w:rsidRPr="00E96EC5" w:rsidRDefault="00FA6D34" w:rsidP="00FA6D34">
      <w:pPr>
        <w:pStyle w:val="af1"/>
        <w:rPr>
          <w:bdr w:val="none" w:sz="0" w:space="0" w:color="auto" w:frame="1"/>
        </w:rPr>
      </w:pPr>
      <w:r w:rsidRPr="00E96EC5">
        <w:rPr>
          <w:bdr w:val="none" w:sz="0" w:space="0" w:color="auto" w:frame="1"/>
        </w:rPr>
        <w:t>Себестоимость продукции представляет собой стоимостную оценку используемых в процессе производства продукции (работ, услуг) природных ресурсов, трудовых ресурсов, и других затрат на ее производство и реализацию.</w:t>
      </w:r>
      <w:r w:rsidR="00535C7A" w:rsidRPr="00E96EC5">
        <w:rPr>
          <w:bdr w:val="none" w:sz="0" w:space="0" w:color="auto" w:frame="1"/>
        </w:rPr>
        <w:t xml:space="preserve"> </w:t>
      </w:r>
      <w:r w:rsidRPr="00E96EC5">
        <w:rPr>
          <w:bdr w:val="none" w:sz="0" w:space="0" w:color="auto" w:frame="1"/>
        </w:rPr>
        <w:t>Укажите последовательность возникновения себестоимости по месту.</w:t>
      </w:r>
    </w:p>
    <w:p w:rsidR="00FA6D34" w:rsidRPr="00E96EC5" w:rsidRDefault="00FA6D34" w:rsidP="00FA6D34">
      <w:pPr>
        <w:pStyle w:val="af1"/>
        <w:rPr>
          <w:bdr w:val="none" w:sz="0" w:space="0" w:color="auto" w:frame="1"/>
        </w:rPr>
      </w:pPr>
    </w:p>
    <w:p w:rsidR="00FA6D34" w:rsidRPr="00E96EC5" w:rsidRDefault="00FA6D34" w:rsidP="00FA6D34">
      <w:pPr>
        <w:pStyle w:val="af1"/>
        <w:rPr>
          <w:bdr w:val="none" w:sz="0" w:space="0" w:color="auto" w:frame="1"/>
        </w:rPr>
      </w:pPr>
      <w:r w:rsidRPr="00E96EC5">
        <w:rPr>
          <w:bdr w:val="none" w:sz="0" w:space="0" w:color="auto" w:frame="1"/>
        </w:rPr>
        <w:t>1) Отраслевая себестоимость</w:t>
      </w:r>
    </w:p>
    <w:p w:rsidR="00FA6D34" w:rsidRPr="00E96EC5" w:rsidRDefault="00FA6D34" w:rsidP="00FA6D34">
      <w:pPr>
        <w:pStyle w:val="af1"/>
        <w:rPr>
          <w:bdr w:val="none" w:sz="0" w:space="0" w:color="auto" w:frame="1"/>
        </w:rPr>
      </w:pPr>
      <w:r w:rsidRPr="00E96EC5">
        <w:rPr>
          <w:bdr w:val="none" w:sz="0" w:space="0" w:color="auto" w:frame="1"/>
        </w:rPr>
        <w:t>2) Полная себестоимость</w:t>
      </w:r>
    </w:p>
    <w:p w:rsidR="00FA6D34" w:rsidRPr="00E96EC5" w:rsidRDefault="00FA6D34" w:rsidP="00FA6D34">
      <w:pPr>
        <w:pStyle w:val="af1"/>
        <w:rPr>
          <w:bdr w:val="none" w:sz="0" w:space="0" w:color="auto" w:frame="1"/>
        </w:rPr>
      </w:pPr>
      <w:r w:rsidRPr="00E96EC5">
        <w:rPr>
          <w:bdr w:val="none" w:sz="0" w:space="0" w:color="auto" w:frame="1"/>
        </w:rPr>
        <w:t>3) Производственная себестоимость</w:t>
      </w:r>
    </w:p>
    <w:p w:rsidR="00FA6D34" w:rsidRPr="00E96EC5" w:rsidRDefault="00FA6D34" w:rsidP="00FA6D34">
      <w:pPr>
        <w:pStyle w:val="af1"/>
        <w:rPr>
          <w:bdr w:val="none" w:sz="0" w:space="0" w:color="auto" w:frame="1"/>
        </w:rPr>
      </w:pPr>
      <w:r w:rsidRPr="00E96EC5">
        <w:rPr>
          <w:bdr w:val="none" w:sz="0" w:space="0" w:color="auto" w:frame="1"/>
        </w:rPr>
        <w:t>4) Цеховая себестоимость</w:t>
      </w:r>
    </w:p>
    <w:p w:rsidR="00FA6D34" w:rsidRPr="00E96EC5" w:rsidRDefault="00FA6D34" w:rsidP="00FA6D34">
      <w:pPr>
        <w:pStyle w:val="af1"/>
      </w:pPr>
    </w:p>
    <w:p w:rsidR="00FA6D34" w:rsidRPr="00E96EC5" w:rsidRDefault="00FA6D34" w:rsidP="00FA6D34">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FA6D34" w:rsidRPr="00E96EC5" w:rsidTr="00FA6D34">
        <w:trPr>
          <w:trHeight w:val="20"/>
        </w:trPr>
        <w:tc>
          <w:tcPr>
            <w:tcW w:w="1250" w:type="pct"/>
            <w:shd w:val="clear" w:color="auto" w:fill="FFFFFF"/>
          </w:tcPr>
          <w:p w:rsidR="00FA6D34" w:rsidRPr="00E96EC5" w:rsidRDefault="00FA6D34" w:rsidP="00CD6F69">
            <w:pPr>
              <w:pStyle w:val="af"/>
            </w:pPr>
          </w:p>
        </w:tc>
        <w:tc>
          <w:tcPr>
            <w:tcW w:w="1250" w:type="pct"/>
            <w:shd w:val="clear" w:color="auto" w:fill="FFFFFF"/>
          </w:tcPr>
          <w:p w:rsidR="00FA6D34" w:rsidRPr="00E96EC5" w:rsidRDefault="00FA6D34" w:rsidP="00CD6F69">
            <w:pPr>
              <w:pStyle w:val="af"/>
            </w:pPr>
          </w:p>
        </w:tc>
        <w:tc>
          <w:tcPr>
            <w:tcW w:w="1250" w:type="pct"/>
            <w:shd w:val="clear" w:color="auto" w:fill="FFFFFF"/>
          </w:tcPr>
          <w:p w:rsidR="00FA6D34" w:rsidRPr="00E96EC5" w:rsidRDefault="00FA6D34" w:rsidP="00CD6F69">
            <w:pPr>
              <w:pStyle w:val="af"/>
            </w:pPr>
          </w:p>
        </w:tc>
        <w:tc>
          <w:tcPr>
            <w:tcW w:w="1250" w:type="pct"/>
            <w:shd w:val="clear" w:color="auto" w:fill="FFFFFF"/>
          </w:tcPr>
          <w:p w:rsidR="00FA6D34" w:rsidRPr="00E96EC5" w:rsidRDefault="00FA6D34" w:rsidP="00CD6F69">
            <w:pPr>
              <w:pStyle w:val="af"/>
            </w:pPr>
          </w:p>
        </w:tc>
      </w:tr>
    </w:tbl>
    <w:p w:rsidR="00FA6D34" w:rsidRPr="00E96EC5" w:rsidRDefault="00FA6D34" w:rsidP="00FA6D34">
      <w:pPr>
        <w:pStyle w:val="af1"/>
      </w:pPr>
    </w:p>
    <w:p w:rsidR="00FA6D34" w:rsidRPr="00E96EC5" w:rsidRDefault="00FA6D34" w:rsidP="00C6427B">
      <w:pPr>
        <w:pStyle w:val="aff2"/>
      </w:pPr>
      <w:r w:rsidRPr="00E96EC5">
        <w:t>Задание 505.</w:t>
      </w:r>
    </w:p>
    <w:p w:rsidR="00FA6D34" w:rsidRPr="00E96EC5" w:rsidRDefault="00FA6D34" w:rsidP="00FA6D34">
      <w:pPr>
        <w:pStyle w:val="af6"/>
      </w:pPr>
      <w:r w:rsidRPr="00E96EC5">
        <w:t>Прочитайте текст, выберите правильный ответ и запишите аргументы, обосновывающие выбор ответа</w:t>
      </w:r>
    </w:p>
    <w:p w:rsidR="00FA6D34" w:rsidRPr="00E96EC5" w:rsidRDefault="00FA6D34" w:rsidP="00FA6D34">
      <w:pPr>
        <w:pStyle w:val="af1"/>
      </w:pPr>
      <w:r w:rsidRPr="00E96EC5">
        <w:t>Уставный капитал акционерного общества составляет 60млн.руб. и выпущено 300 обыкновенных акций. Определить номинальную стоимость 1 акции.</w:t>
      </w:r>
    </w:p>
    <w:p w:rsidR="00FA6D34" w:rsidRPr="00E96EC5" w:rsidRDefault="00FA6D34" w:rsidP="00FA6D34">
      <w:pPr>
        <w:pStyle w:val="af1"/>
      </w:pPr>
    </w:p>
    <w:p w:rsidR="00FA6D34" w:rsidRPr="00E96EC5" w:rsidRDefault="00FA6D34" w:rsidP="00FA6D34">
      <w:pPr>
        <w:pStyle w:val="af1"/>
      </w:pPr>
      <w:r w:rsidRPr="00E96EC5">
        <w:t>1) 200 500 руб</w:t>
      </w:r>
    </w:p>
    <w:p w:rsidR="00FA6D34" w:rsidRPr="00E96EC5" w:rsidRDefault="00FA6D34" w:rsidP="00FA6D34">
      <w:pPr>
        <w:pStyle w:val="af1"/>
      </w:pPr>
      <w:r w:rsidRPr="00E96EC5">
        <w:t>2) 200 000 руб</w:t>
      </w:r>
    </w:p>
    <w:p w:rsidR="00FA6D34" w:rsidRPr="00E96EC5" w:rsidRDefault="00FA6D34" w:rsidP="00FA6D34">
      <w:pPr>
        <w:pStyle w:val="af1"/>
      </w:pPr>
      <w:r w:rsidRPr="00E96EC5">
        <w:t>3) 300 000 руб</w:t>
      </w:r>
    </w:p>
    <w:p w:rsidR="00FA6D34" w:rsidRPr="00E96EC5" w:rsidRDefault="00FA6D34" w:rsidP="00FA6D34">
      <w:pPr>
        <w:pStyle w:val="af1"/>
      </w:pPr>
      <w:r w:rsidRPr="00E96EC5">
        <w:t>4) 300 500 руб</w:t>
      </w:r>
    </w:p>
    <w:p w:rsidR="00FA6D34" w:rsidRPr="00E96EC5" w:rsidRDefault="00FA6D34" w:rsidP="00FA6D34">
      <w:pPr>
        <w:pStyle w:val="af1"/>
      </w:pPr>
    </w:p>
    <w:p w:rsidR="00FA6D34" w:rsidRPr="00E96EC5" w:rsidRDefault="00FA6D34" w:rsidP="00FA6D34">
      <w:pPr>
        <w:pStyle w:val="af3"/>
      </w:pPr>
      <w:r w:rsidRPr="00E96EC5">
        <w:t>Ответ:</w:t>
      </w:r>
    </w:p>
    <w:p w:rsidR="00FA6D34" w:rsidRPr="00E96EC5" w:rsidRDefault="00FA6D34" w:rsidP="00FA6D34">
      <w:pPr>
        <w:pStyle w:val="af1"/>
      </w:pPr>
    </w:p>
    <w:p w:rsidR="00FA6D34" w:rsidRPr="00E96EC5" w:rsidRDefault="00FA6D34" w:rsidP="00FA6D34">
      <w:pPr>
        <w:pStyle w:val="af3"/>
      </w:pPr>
      <w:r w:rsidRPr="00E96EC5">
        <w:t>Обоснование:</w:t>
      </w:r>
    </w:p>
    <w:p w:rsidR="00FA6D34" w:rsidRPr="00E96EC5" w:rsidRDefault="00FA6D34" w:rsidP="00FA6D34">
      <w:pPr>
        <w:pStyle w:val="af1"/>
      </w:pPr>
    </w:p>
    <w:p w:rsidR="00FA6D34" w:rsidRPr="00E96EC5" w:rsidRDefault="00FA6D34" w:rsidP="00C6427B">
      <w:pPr>
        <w:pStyle w:val="aff2"/>
      </w:pPr>
      <w:r w:rsidRPr="00E96EC5">
        <w:t>Задание 506.</w:t>
      </w:r>
    </w:p>
    <w:p w:rsidR="00FA6D34" w:rsidRPr="00E96EC5" w:rsidRDefault="00FA6D34" w:rsidP="00FA6D34">
      <w:pPr>
        <w:pStyle w:val="af6"/>
      </w:pPr>
      <w:r w:rsidRPr="00E96EC5">
        <w:t>Прочитайте текст, выберите правильный ответ и запишите аргументы, обосновывающие выбор ответа</w:t>
      </w:r>
    </w:p>
    <w:p w:rsidR="00FA6D34" w:rsidRPr="00E96EC5" w:rsidRDefault="00FA6D34" w:rsidP="00FA6D34">
      <w:pPr>
        <w:pStyle w:val="af1"/>
      </w:pPr>
      <w:r w:rsidRPr="00E96EC5">
        <w:t>Укажите верный ответ. Амортизация основных средств - это ...</w:t>
      </w:r>
    </w:p>
    <w:p w:rsidR="00DD146C" w:rsidRPr="00E96EC5" w:rsidRDefault="00DD146C" w:rsidP="00FA6D34">
      <w:pPr>
        <w:pStyle w:val="af1"/>
      </w:pPr>
    </w:p>
    <w:p w:rsidR="00FA6D34" w:rsidRPr="00E96EC5" w:rsidRDefault="00FA6D34" w:rsidP="00FA6D34">
      <w:pPr>
        <w:pStyle w:val="af1"/>
      </w:pPr>
      <w:r w:rsidRPr="00E96EC5">
        <w:t>1) износ основных средств;</w:t>
      </w:r>
    </w:p>
    <w:p w:rsidR="00FA6D34" w:rsidRPr="00E96EC5" w:rsidRDefault="00FA6D34" w:rsidP="00FA6D34">
      <w:pPr>
        <w:pStyle w:val="af1"/>
      </w:pPr>
      <w:r w:rsidRPr="00E96EC5">
        <w:t>2) процесс перенесения стоимости основных средств на себестоимость производимой продукции;</w:t>
      </w:r>
    </w:p>
    <w:p w:rsidR="00FA6D34" w:rsidRPr="00E96EC5" w:rsidRDefault="00FA6D34" w:rsidP="00FA6D34">
      <w:pPr>
        <w:pStyle w:val="af1"/>
      </w:pPr>
      <w:r w:rsidRPr="00E96EC5">
        <w:t>3) восстановление основных средств;</w:t>
      </w:r>
    </w:p>
    <w:p w:rsidR="00FA6D34" w:rsidRPr="00E96EC5" w:rsidRDefault="00FA6D34" w:rsidP="00FA6D34">
      <w:pPr>
        <w:pStyle w:val="af1"/>
      </w:pPr>
      <w:r w:rsidRPr="00E96EC5">
        <w:t>4) расходы на содержание основных средств.</w:t>
      </w:r>
    </w:p>
    <w:p w:rsidR="00FA6D34" w:rsidRPr="00E96EC5" w:rsidRDefault="00FA6D34" w:rsidP="00FA6D34">
      <w:pPr>
        <w:pStyle w:val="af1"/>
      </w:pPr>
    </w:p>
    <w:p w:rsidR="00FA6D34" w:rsidRPr="00E96EC5" w:rsidRDefault="00FA6D34" w:rsidP="00DD146C">
      <w:pPr>
        <w:pStyle w:val="af3"/>
      </w:pPr>
      <w:r w:rsidRPr="00E96EC5">
        <w:t>Ответ:</w:t>
      </w:r>
    </w:p>
    <w:p w:rsidR="00FA6D34" w:rsidRPr="00E96EC5" w:rsidRDefault="00FA6D34" w:rsidP="00DD146C">
      <w:pPr>
        <w:pStyle w:val="af1"/>
      </w:pPr>
    </w:p>
    <w:p w:rsidR="00FA6D34" w:rsidRPr="00E96EC5" w:rsidRDefault="00FA6D34" w:rsidP="00DD146C">
      <w:pPr>
        <w:pStyle w:val="af3"/>
      </w:pPr>
      <w:r w:rsidRPr="00E96EC5">
        <w:t>Обоснование:</w:t>
      </w:r>
    </w:p>
    <w:p w:rsidR="00DD146C" w:rsidRPr="00E96EC5" w:rsidRDefault="00DD146C" w:rsidP="00DD146C">
      <w:pPr>
        <w:pStyle w:val="af1"/>
      </w:pPr>
    </w:p>
    <w:p w:rsidR="00FA6D34" w:rsidRPr="00E96EC5" w:rsidRDefault="00FA6D34" w:rsidP="00C6427B">
      <w:pPr>
        <w:pStyle w:val="aff2"/>
      </w:pPr>
      <w:r w:rsidRPr="00E96EC5">
        <w:t>Задание 507.</w:t>
      </w:r>
    </w:p>
    <w:p w:rsidR="00DD146C" w:rsidRPr="00E96EC5" w:rsidRDefault="00FA6D34" w:rsidP="00DD146C">
      <w:pPr>
        <w:pStyle w:val="af6"/>
      </w:pPr>
      <w:r w:rsidRPr="00E96EC5">
        <w:t>Прочитайте текст, выберите правильные ответы и запишите аргументы, обосновывающие выбор ответов</w:t>
      </w:r>
    </w:p>
    <w:p w:rsidR="00FA6D34" w:rsidRPr="00E96EC5" w:rsidRDefault="00FA6D34" w:rsidP="00DD146C">
      <w:pPr>
        <w:pStyle w:val="af1"/>
      </w:pPr>
      <w:r w:rsidRPr="00E96EC5">
        <w:t>Укажите верные ответы. Основные средства предприятия включают материально-вещественные элементы:</w:t>
      </w:r>
    </w:p>
    <w:p w:rsidR="00DD146C" w:rsidRPr="00E96EC5" w:rsidRDefault="00DD146C" w:rsidP="00DD146C">
      <w:pPr>
        <w:pStyle w:val="af1"/>
      </w:pPr>
    </w:p>
    <w:p w:rsidR="00FA6D34" w:rsidRPr="00E96EC5" w:rsidRDefault="00FA6D34" w:rsidP="00DD146C">
      <w:pPr>
        <w:pStyle w:val="af1"/>
      </w:pPr>
      <w:r w:rsidRPr="00E96EC5">
        <w:t>1</w:t>
      </w:r>
      <w:r w:rsidR="00DD146C" w:rsidRPr="00E96EC5">
        <w:t>) готовая продукция</w:t>
      </w:r>
    </w:p>
    <w:p w:rsidR="00FA6D34" w:rsidRPr="00E96EC5" w:rsidRDefault="00FA6D34" w:rsidP="00DD146C">
      <w:pPr>
        <w:pStyle w:val="af1"/>
      </w:pPr>
      <w:r w:rsidRPr="00E96EC5">
        <w:t>2</w:t>
      </w:r>
      <w:r w:rsidR="00DD146C" w:rsidRPr="00E96EC5">
        <w:t>) машины</w:t>
      </w:r>
    </w:p>
    <w:p w:rsidR="00FA6D34" w:rsidRPr="00E96EC5" w:rsidRDefault="00FA6D34" w:rsidP="00DD146C">
      <w:pPr>
        <w:pStyle w:val="af1"/>
      </w:pPr>
      <w:r w:rsidRPr="00E96EC5">
        <w:t>3</w:t>
      </w:r>
      <w:r w:rsidR="00DD146C" w:rsidRPr="00E96EC5">
        <w:t>) информационное оборудование</w:t>
      </w:r>
    </w:p>
    <w:p w:rsidR="00FA6D34" w:rsidRPr="00E96EC5" w:rsidRDefault="00FA6D34" w:rsidP="00DD146C">
      <w:pPr>
        <w:pStyle w:val="af1"/>
      </w:pPr>
      <w:r w:rsidRPr="00E96EC5">
        <w:t>4</w:t>
      </w:r>
      <w:r w:rsidR="00DD146C" w:rsidRPr="00E96EC5">
        <w:t>) патенты</w:t>
      </w:r>
    </w:p>
    <w:p w:rsidR="00FA6D34" w:rsidRPr="00E96EC5" w:rsidRDefault="00FA6D34" w:rsidP="00DD146C">
      <w:pPr>
        <w:pStyle w:val="af1"/>
        <w:rPr>
          <w:b/>
        </w:rPr>
      </w:pPr>
    </w:p>
    <w:p w:rsidR="00FA6D34" w:rsidRPr="00E96EC5" w:rsidRDefault="00FA6D34" w:rsidP="00DD146C">
      <w:pPr>
        <w:pStyle w:val="af3"/>
      </w:pPr>
      <w:r w:rsidRPr="00E96EC5">
        <w:t>Ответ:</w:t>
      </w:r>
    </w:p>
    <w:p w:rsidR="00FA6D34" w:rsidRPr="00E96EC5" w:rsidRDefault="00FA6D34" w:rsidP="00DD146C">
      <w:pPr>
        <w:pStyle w:val="af1"/>
      </w:pPr>
    </w:p>
    <w:p w:rsidR="00FA6D34" w:rsidRPr="00E96EC5" w:rsidRDefault="00FA6D34" w:rsidP="00DD146C">
      <w:pPr>
        <w:pStyle w:val="af3"/>
      </w:pPr>
      <w:r w:rsidRPr="00E96EC5">
        <w:t>Обоснование:</w:t>
      </w:r>
    </w:p>
    <w:p w:rsidR="00DD146C" w:rsidRPr="00E96EC5" w:rsidRDefault="00DD146C" w:rsidP="00DD146C">
      <w:pPr>
        <w:pStyle w:val="af1"/>
      </w:pPr>
    </w:p>
    <w:p w:rsidR="00FA6D34" w:rsidRPr="00E96EC5" w:rsidRDefault="00FA6D34" w:rsidP="00C6427B">
      <w:pPr>
        <w:pStyle w:val="aff2"/>
      </w:pPr>
      <w:r w:rsidRPr="00E96EC5">
        <w:t>Задание 508.</w:t>
      </w:r>
    </w:p>
    <w:p w:rsidR="00FA6D34" w:rsidRPr="00E96EC5" w:rsidRDefault="00FA6D34" w:rsidP="00DD146C">
      <w:pPr>
        <w:pStyle w:val="af6"/>
      </w:pPr>
      <w:r w:rsidRPr="00E96EC5">
        <w:t>Прочитайте текст, выберите правильные ответы и запишите аргументы, обосновывающие выбор ответов</w:t>
      </w:r>
    </w:p>
    <w:p w:rsidR="00FA6D34" w:rsidRPr="00E96EC5" w:rsidRDefault="00FA6D34" w:rsidP="00DD146C">
      <w:pPr>
        <w:pStyle w:val="af1"/>
      </w:pPr>
      <w:r w:rsidRPr="00E96EC5">
        <w:t>Укажите верные ответы. Нормируемые оборотные средства - это ...</w:t>
      </w:r>
    </w:p>
    <w:p w:rsidR="00DD146C" w:rsidRPr="00E96EC5" w:rsidRDefault="00DD146C" w:rsidP="00DD146C">
      <w:pPr>
        <w:pStyle w:val="af1"/>
      </w:pPr>
    </w:p>
    <w:p w:rsidR="00FA6D34" w:rsidRPr="00E96EC5" w:rsidRDefault="00DD146C" w:rsidP="00DD146C">
      <w:pPr>
        <w:pStyle w:val="af1"/>
      </w:pPr>
      <w:r w:rsidRPr="00E96EC5">
        <w:lastRenderedPageBreak/>
        <w:t>1) запасы сырья, материалов</w:t>
      </w:r>
    </w:p>
    <w:p w:rsidR="00FA6D34" w:rsidRPr="00E96EC5" w:rsidRDefault="00FA6D34" w:rsidP="00DD146C">
      <w:pPr>
        <w:pStyle w:val="af1"/>
      </w:pPr>
      <w:r w:rsidRPr="00E96EC5">
        <w:t>2) зап</w:t>
      </w:r>
      <w:r w:rsidR="00DD146C" w:rsidRPr="00E96EC5">
        <w:t>асы готовой продукции на складе</w:t>
      </w:r>
    </w:p>
    <w:p w:rsidR="00FA6D34" w:rsidRPr="00E96EC5" w:rsidRDefault="00DD146C" w:rsidP="00DD146C">
      <w:pPr>
        <w:pStyle w:val="af1"/>
      </w:pPr>
      <w:r w:rsidRPr="00E96EC5">
        <w:t>3) дебиторская задолженность</w:t>
      </w:r>
    </w:p>
    <w:p w:rsidR="00FA6D34" w:rsidRPr="00E96EC5" w:rsidRDefault="00DD146C" w:rsidP="00DD146C">
      <w:pPr>
        <w:pStyle w:val="af1"/>
        <w:rPr>
          <w:b/>
        </w:rPr>
      </w:pPr>
      <w:r w:rsidRPr="00E96EC5">
        <w:t>4) незавершенное производство</w:t>
      </w:r>
    </w:p>
    <w:p w:rsidR="00FA6D34" w:rsidRPr="00E96EC5" w:rsidRDefault="00FA6D34" w:rsidP="00DD146C">
      <w:pPr>
        <w:pStyle w:val="af1"/>
        <w:rPr>
          <w:b/>
        </w:rPr>
      </w:pPr>
    </w:p>
    <w:p w:rsidR="00FA6D34" w:rsidRPr="00E96EC5" w:rsidRDefault="00FA6D34" w:rsidP="00DD146C">
      <w:pPr>
        <w:pStyle w:val="af3"/>
      </w:pPr>
      <w:r w:rsidRPr="00E96EC5">
        <w:t>Ответ:</w:t>
      </w:r>
    </w:p>
    <w:p w:rsidR="00FA6D34" w:rsidRPr="00E96EC5" w:rsidRDefault="00FA6D34" w:rsidP="00DD146C">
      <w:pPr>
        <w:pStyle w:val="af1"/>
      </w:pPr>
    </w:p>
    <w:p w:rsidR="00FA6D34" w:rsidRPr="00E96EC5" w:rsidRDefault="00FA6D34" w:rsidP="00DD146C">
      <w:pPr>
        <w:pStyle w:val="af3"/>
      </w:pPr>
      <w:r w:rsidRPr="00E96EC5">
        <w:t>Обоснование:</w:t>
      </w:r>
    </w:p>
    <w:p w:rsidR="00FA6D34" w:rsidRPr="00E96EC5" w:rsidRDefault="00FA6D34" w:rsidP="00DD146C">
      <w:pPr>
        <w:pStyle w:val="af1"/>
        <w:rPr>
          <w:b/>
        </w:rPr>
      </w:pPr>
    </w:p>
    <w:p w:rsidR="00FA6D34" w:rsidRPr="00E96EC5" w:rsidRDefault="00FA6D34" w:rsidP="00C6427B">
      <w:pPr>
        <w:pStyle w:val="aff2"/>
      </w:pPr>
      <w:r w:rsidRPr="00E96EC5">
        <w:t>Задание 509.</w:t>
      </w:r>
    </w:p>
    <w:p w:rsidR="00FA6D34" w:rsidRPr="00E96EC5" w:rsidRDefault="00FA6D34" w:rsidP="00DD146C">
      <w:pPr>
        <w:pStyle w:val="af6"/>
      </w:pPr>
      <w:r w:rsidRPr="00E96EC5">
        <w:t>Прочитайте текст и запишите развернутый обоснованный ответ</w:t>
      </w:r>
    </w:p>
    <w:p w:rsidR="00FA6D34" w:rsidRPr="00E96EC5" w:rsidRDefault="00FA6D34" w:rsidP="00DD146C">
      <w:pPr>
        <w:pStyle w:val="af1"/>
      </w:pPr>
      <w:r w:rsidRPr="00E96EC5">
        <w:t>В цехе установлено 10 станков. 2 станка работают в одну смену, 4 станка – в 2 смены, 3 станка в 3 смены, 1 станок установлен, но не работает. Сколько смен в среднем работает каждая единица оборудования?</w:t>
      </w:r>
    </w:p>
    <w:p w:rsidR="00FA6D34" w:rsidRPr="00E96EC5" w:rsidRDefault="00FA6D34" w:rsidP="00DD146C">
      <w:pPr>
        <w:pStyle w:val="af1"/>
      </w:pPr>
    </w:p>
    <w:p w:rsidR="00FA6D34" w:rsidRPr="00E96EC5" w:rsidRDefault="00FA6D34" w:rsidP="00DD146C">
      <w:pPr>
        <w:pStyle w:val="af3"/>
      </w:pPr>
      <w:r w:rsidRPr="00E96EC5">
        <w:t>Ответ:</w:t>
      </w:r>
    </w:p>
    <w:p w:rsidR="00FA6D34" w:rsidRPr="00E96EC5" w:rsidRDefault="00FA6D34" w:rsidP="00DD146C">
      <w:pPr>
        <w:pStyle w:val="af1"/>
      </w:pPr>
    </w:p>
    <w:p w:rsidR="00FA6D34" w:rsidRPr="00E96EC5" w:rsidRDefault="00FA6D34" w:rsidP="00C6427B">
      <w:pPr>
        <w:pStyle w:val="aff2"/>
      </w:pPr>
      <w:r w:rsidRPr="00E96EC5">
        <w:t>Задание 510.</w:t>
      </w:r>
    </w:p>
    <w:p w:rsidR="00FA6D34" w:rsidRPr="00E96EC5" w:rsidRDefault="00FA6D34" w:rsidP="00DD146C">
      <w:pPr>
        <w:pStyle w:val="af6"/>
      </w:pPr>
      <w:r w:rsidRPr="00E96EC5">
        <w:t>Прочитайте текст и запишите развернутый обоснованный ответ</w:t>
      </w:r>
    </w:p>
    <w:p w:rsidR="00FA6D34" w:rsidRPr="00E96EC5" w:rsidRDefault="00FA6D34" w:rsidP="00DD146C">
      <w:pPr>
        <w:pStyle w:val="af1"/>
      </w:pPr>
      <w:r w:rsidRPr="00E96EC5">
        <w:t>Выручка от реализации продукции — 1500 тыс. руб.; себестоимость реализованной продукции — 993 тыс. руб.; доходы от внереализационных операций — 50 руб., расходы от внереализационных операций — 74 тыс. руб.; прибыль от реализации материальных ценностей — 10 тыс. руб. Определите балансовую прибыль.</w:t>
      </w:r>
    </w:p>
    <w:p w:rsidR="00FA6D34" w:rsidRPr="00E96EC5" w:rsidRDefault="00FA6D34" w:rsidP="00DD146C">
      <w:pPr>
        <w:pStyle w:val="af1"/>
      </w:pPr>
    </w:p>
    <w:p w:rsidR="00FA6D34" w:rsidRPr="00E96EC5" w:rsidRDefault="00FA6D34" w:rsidP="00DD146C">
      <w:pPr>
        <w:pStyle w:val="af3"/>
      </w:pPr>
      <w:r w:rsidRPr="00E96EC5">
        <w:t>Ответ:</w:t>
      </w:r>
    </w:p>
    <w:p w:rsidR="00046715" w:rsidRPr="00E96EC5" w:rsidRDefault="00046715" w:rsidP="00DD146C">
      <w:pPr>
        <w:pStyle w:val="af1"/>
      </w:pPr>
    </w:p>
    <w:p w:rsidR="002B0FF4" w:rsidRPr="00E96EC5" w:rsidRDefault="002B0FF4" w:rsidP="00C6427B">
      <w:pPr>
        <w:pStyle w:val="aff2"/>
      </w:pPr>
      <w:r w:rsidRPr="00E96EC5">
        <w:t>Задание 511.</w:t>
      </w:r>
    </w:p>
    <w:p w:rsidR="002B0FF4" w:rsidRPr="00E96EC5" w:rsidRDefault="002B0FF4" w:rsidP="002B0FF4">
      <w:pPr>
        <w:pStyle w:val="af6"/>
      </w:pPr>
      <w:r w:rsidRPr="00E96EC5">
        <w:t>Прочитайте текст и запишите развернутый обоснованный ответ</w:t>
      </w:r>
    </w:p>
    <w:p w:rsidR="002B0FF4" w:rsidRPr="00E96EC5" w:rsidRDefault="002B0FF4" w:rsidP="002B0FF4">
      <w:pPr>
        <w:pStyle w:val="af1"/>
      </w:pPr>
      <w:r w:rsidRPr="00E96EC5">
        <w:t>Что является основной задачей коммерческого учета электроэнергии на розничном рынке?</w:t>
      </w:r>
    </w:p>
    <w:p w:rsidR="002B0FF4" w:rsidRPr="00E96EC5" w:rsidRDefault="002B0FF4" w:rsidP="002B0FF4">
      <w:pPr>
        <w:pStyle w:val="af1"/>
      </w:pPr>
    </w:p>
    <w:p w:rsidR="002B0FF4" w:rsidRPr="00E96EC5" w:rsidRDefault="002B0FF4" w:rsidP="002B0FF4">
      <w:pPr>
        <w:pStyle w:val="af3"/>
      </w:pPr>
      <w:r w:rsidRPr="00E96EC5">
        <w:t>Ответ:</w:t>
      </w:r>
    </w:p>
    <w:p w:rsidR="002B0FF4" w:rsidRPr="00E96EC5" w:rsidRDefault="002B0FF4" w:rsidP="00DD146C">
      <w:pPr>
        <w:pStyle w:val="af1"/>
      </w:pPr>
    </w:p>
    <w:p w:rsidR="009A6CE7" w:rsidRPr="00E96EC5" w:rsidRDefault="009A6CE7" w:rsidP="00C6427B">
      <w:pPr>
        <w:pStyle w:val="aff2"/>
      </w:pPr>
      <w:r w:rsidRPr="00E96EC5">
        <w:t>Задание 512.</w:t>
      </w:r>
    </w:p>
    <w:p w:rsidR="009A6CE7" w:rsidRPr="00E96EC5" w:rsidRDefault="009A6CE7" w:rsidP="009A6CE7">
      <w:pPr>
        <w:pStyle w:val="af6"/>
      </w:pPr>
      <w:r w:rsidRPr="00E96EC5">
        <w:t>Прочитайте текст и установите соответствие.</w:t>
      </w:r>
    </w:p>
    <w:p w:rsidR="009A6CE7" w:rsidRPr="00E96EC5" w:rsidRDefault="009A6CE7" w:rsidP="009A6CE7">
      <w:pPr>
        <w:pStyle w:val="af1"/>
      </w:pPr>
      <w:r w:rsidRPr="00E96EC5">
        <w:t>Перед началом строительных, монтажных и иных работ исполнитель должен составить смету. Ее задача — наглядно продемонстрировать заказчику, какая сумма понадобится на проведение мероприятий, сколько необходимо будет материалов, каков будет объем работ и т.д.</w:t>
      </w:r>
    </w:p>
    <w:p w:rsidR="009A6CE7" w:rsidRPr="00E96EC5" w:rsidRDefault="009A6CE7" w:rsidP="009A6CE7">
      <w:pPr>
        <w:pStyle w:val="af1"/>
      </w:pPr>
      <w:r w:rsidRPr="00E96EC5">
        <w:t xml:space="preserve">На основании данных документов, а также пожеланий заказчика исполнитель составляет смету. Далее он делает расчет количества необходимых материалов на основании плана помещений и схемы электропроводок. </w:t>
      </w:r>
    </w:p>
    <w:p w:rsidR="009A6CE7" w:rsidRPr="00E96EC5" w:rsidRDefault="009A6CE7" w:rsidP="009A6CE7">
      <w:pPr>
        <w:pStyle w:val="af1"/>
      </w:pPr>
      <w:r w:rsidRPr="00E96EC5">
        <w:t>Установите соответствие между разделом сметы и нормативным документом м его расчетом:</w:t>
      </w:r>
    </w:p>
    <w:p w:rsidR="009A6CE7" w:rsidRPr="00E96EC5" w:rsidRDefault="009A6CE7" w:rsidP="009A6CE7">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8"/>
        <w:gridCol w:w="4495"/>
        <w:gridCol w:w="1130"/>
        <w:gridCol w:w="3448"/>
      </w:tblGrid>
      <w:tr w:rsidR="009A6CE7" w:rsidRPr="00E96EC5" w:rsidTr="009A6CE7">
        <w:trPr>
          <w:trHeight w:val="20"/>
        </w:trPr>
        <w:tc>
          <w:tcPr>
            <w:tcW w:w="269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9A6CE7" w:rsidRPr="00E96EC5" w:rsidRDefault="009A6CE7" w:rsidP="00CD6F69">
            <w:pPr>
              <w:pStyle w:val="af"/>
            </w:pPr>
            <w:r w:rsidRPr="00E96EC5">
              <w:t>Раздел сметы</w:t>
            </w:r>
          </w:p>
        </w:tc>
        <w:tc>
          <w:tcPr>
            <w:tcW w:w="230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9A6CE7" w:rsidRPr="00E96EC5" w:rsidRDefault="009A6CE7" w:rsidP="00CD6F69">
            <w:pPr>
              <w:pStyle w:val="af"/>
            </w:pPr>
            <w:r w:rsidRPr="00E96EC5">
              <w:t>Нормативный документ</w:t>
            </w:r>
          </w:p>
        </w:tc>
      </w:tr>
      <w:tr w:rsidR="009A6CE7" w:rsidRPr="00E96EC5" w:rsidTr="009A6CE7">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A6CE7" w:rsidRPr="00E96EC5" w:rsidRDefault="009A6CE7" w:rsidP="00CD6F69">
            <w:pPr>
              <w:pStyle w:val="af"/>
            </w:pPr>
            <w:r w:rsidRPr="00E96EC5">
              <w:t>А</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9A6CE7" w:rsidRPr="00E96EC5" w:rsidRDefault="009A6CE7" w:rsidP="00CD6F69">
            <w:pPr>
              <w:pStyle w:val="af"/>
            </w:pPr>
            <w:r w:rsidRPr="00E96EC5">
              <w:t>Повышающие коэффициенты на некоторые виды работ</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A6CE7" w:rsidRPr="00E96EC5" w:rsidRDefault="009A6CE7" w:rsidP="00CD6F69">
            <w:pPr>
              <w:pStyle w:val="af"/>
            </w:pPr>
            <w:r w:rsidRPr="00E96EC5">
              <w:t>1</w:t>
            </w:r>
          </w:p>
        </w:tc>
        <w:tc>
          <w:tcPr>
            <w:tcW w:w="1737" w:type="pct"/>
            <w:tcBorders>
              <w:top w:val="single" w:sz="4" w:space="0" w:color="auto"/>
              <w:left w:val="single" w:sz="4" w:space="0" w:color="auto"/>
              <w:bottom w:val="single" w:sz="4" w:space="0" w:color="auto"/>
              <w:right w:val="single" w:sz="4" w:space="0" w:color="auto"/>
            </w:tcBorders>
            <w:shd w:val="clear" w:color="auto" w:fill="FFFFFF"/>
          </w:tcPr>
          <w:p w:rsidR="009A6CE7" w:rsidRPr="00E96EC5" w:rsidRDefault="009A6CE7" w:rsidP="00CD6F69">
            <w:pPr>
              <w:pStyle w:val="af"/>
              <w:rPr>
                <w:lang w:val="en-US"/>
              </w:rPr>
            </w:pPr>
            <w:r w:rsidRPr="00E96EC5">
              <w:t>Регулируются МДС 81-33.2004 и МДС 81-25.2001</w:t>
            </w:r>
          </w:p>
        </w:tc>
      </w:tr>
      <w:tr w:rsidR="009A6CE7" w:rsidRPr="00E96EC5" w:rsidTr="009A6CE7">
        <w:trPr>
          <w:trHeight w:val="43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9A6CE7" w:rsidRPr="00E96EC5" w:rsidRDefault="009A6CE7" w:rsidP="00CD6F69">
            <w:pPr>
              <w:pStyle w:val="af"/>
            </w:pPr>
            <w:r w:rsidRPr="00E96EC5">
              <w:t>Б</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9A6CE7" w:rsidRPr="00E96EC5" w:rsidRDefault="009A6CE7" w:rsidP="00CD6F69">
            <w:pPr>
              <w:pStyle w:val="af"/>
            </w:pPr>
            <w:r w:rsidRPr="00E96EC5">
              <w:t>Накладные расходы</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A6CE7" w:rsidRPr="00E96EC5" w:rsidRDefault="009A6CE7" w:rsidP="00CD6F69">
            <w:pPr>
              <w:pStyle w:val="af"/>
            </w:pPr>
            <w:r w:rsidRPr="00E96EC5">
              <w:t>2</w:t>
            </w:r>
          </w:p>
        </w:tc>
        <w:tc>
          <w:tcPr>
            <w:tcW w:w="1737" w:type="pct"/>
            <w:tcBorders>
              <w:top w:val="single" w:sz="4" w:space="0" w:color="auto"/>
              <w:left w:val="single" w:sz="4" w:space="0" w:color="auto"/>
              <w:bottom w:val="single" w:sz="4" w:space="0" w:color="auto"/>
              <w:right w:val="single" w:sz="4" w:space="0" w:color="auto"/>
            </w:tcBorders>
            <w:shd w:val="clear" w:color="auto" w:fill="FFFFFF"/>
          </w:tcPr>
          <w:p w:rsidR="009A6CE7" w:rsidRPr="00E96EC5" w:rsidRDefault="009A6CE7" w:rsidP="00CD6F69">
            <w:pPr>
              <w:pStyle w:val="af"/>
            </w:pPr>
            <w:r w:rsidRPr="00E96EC5">
              <w:t>Регулируется Письмом Госстроя №НЗ-6292/10 от 06.10.2003 года</w:t>
            </w:r>
          </w:p>
        </w:tc>
      </w:tr>
      <w:tr w:rsidR="009A6CE7" w:rsidRPr="00E96EC5" w:rsidTr="009A6CE7">
        <w:trPr>
          <w:trHeight w:val="84"/>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9A6CE7" w:rsidRPr="00E96EC5" w:rsidRDefault="009A6CE7" w:rsidP="00CD6F69">
            <w:pPr>
              <w:pStyle w:val="af"/>
            </w:pPr>
            <w:r w:rsidRPr="00E96EC5">
              <w:t>В</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9A6CE7" w:rsidRPr="00E96EC5" w:rsidRDefault="009A6CE7" w:rsidP="00CD6F69">
            <w:pPr>
              <w:pStyle w:val="af"/>
            </w:pPr>
            <w:r w:rsidRPr="00E96EC5">
              <w:t>Компенсация НДС— при упрощенной системе налогообложения</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9A6CE7" w:rsidRPr="00E96EC5" w:rsidRDefault="009A6CE7" w:rsidP="00CD6F69">
            <w:pPr>
              <w:pStyle w:val="af"/>
            </w:pPr>
            <w:r w:rsidRPr="00E96EC5">
              <w:t>3</w:t>
            </w:r>
          </w:p>
        </w:tc>
        <w:tc>
          <w:tcPr>
            <w:tcW w:w="1737" w:type="pct"/>
            <w:tcBorders>
              <w:top w:val="single" w:sz="4" w:space="0" w:color="auto"/>
              <w:left w:val="single" w:sz="4" w:space="0" w:color="auto"/>
              <w:bottom w:val="single" w:sz="4" w:space="0" w:color="auto"/>
              <w:right w:val="single" w:sz="4" w:space="0" w:color="auto"/>
            </w:tcBorders>
            <w:shd w:val="clear" w:color="auto" w:fill="FFFFFF"/>
          </w:tcPr>
          <w:p w:rsidR="009A6CE7" w:rsidRPr="00E96EC5" w:rsidRDefault="009A6CE7" w:rsidP="00CD6F69">
            <w:pPr>
              <w:pStyle w:val="af"/>
            </w:pPr>
            <w:r w:rsidRPr="00E96EC5">
              <w:t>Постановление Госстроя от 05.04.2004 г. №15/1.</w:t>
            </w:r>
          </w:p>
        </w:tc>
      </w:tr>
      <w:tr w:rsidR="009A6CE7" w:rsidRPr="00E96EC5" w:rsidTr="009A6CE7">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9A6CE7" w:rsidRPr="00E96EC5" w:rsidRDefault="009A6CE7" w:rsidP="00CD6F69">
            <w:pPr>
              <w:pStyle w:val="af"/>
            </w:pPr>
            <w:r w:rsidRPr="00E96EC5">
              <w:t>Г</w:t>
            </w: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9A6CE7" w:rsidRPr="00E96EC5" w:rsidRDefault="009A6CE7" w:rsidP="00CD6F69">
            <w:pPr>
              <w:pStyle w:val="af"/>
            </w:pPr>
            <w:r w:rsidRPr="00E96EC5">
              <w:t>Сметная прибыль</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9A6CE7" w:rsidRPr="00E96EC5" w:rsidRDefault="009A6CE7" w:rsidP="00CD6F69">
            <w:pPr>
              <w:pStyle w:val="af"/>
            </w:pPr>
            <w:r w:rsidRPr="00E96EC5">
              <w:t>4</w:t>
            </w:r>
          </w:p>
        </w:tc>
        <w:tc>
          <w:tcPr>
            <w:tcW w:w="1737" w:type="pct"/>
            <w:tcBorders>
              <w:top w:val="single" w:sz="4" w:space="0" w:color="auto"/>
              <w:left w:val="single" w:sz="4" w:space="0" w:color="auto"/>
              <w:bottom w:val="single" w:sz="4" w:space="0" w:color="auto"/>
              <w:right w:val="single" w:sz="4" w:space="0" w:color="auto"/>
            </w:tcBorders>
            <w:shd w:val="clear" w:color="auto" w:fill="FFFFFF"/>
          </w:tcPr>
          <w:p w:rsidR="009A6CE7" w:rsidRPr="00E96EC5" w:rsidRDefault="009A6CE7" w:rsidP="00CD6F69">
            <w:pPr>
              <w:pStyle w:val="af"/>
            </w:pPr>
            <w:r w:rsidRPr="00E96EC5">
              <w:t>Письмо Госстроя от 18.11.2004 №АП5536/06</w:t>
            </w:r>
          </w:p>
        </w:tc>
      </w:tr>
      <w:tr w:rsidR="009A6CE7" w:rsidRPr="00E96EC5" w:rsidTr="009A6CE7">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tcPr>
          <w:p w:rsidR="009A6CE7" w:rsidRPr="00E96EC5" w:rsidRDefault="009A6CE7" w:rsidP="00CD6F69">
            <w:pPr>
              <w:pStyle w:val="af"/>
            </w:pP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9A6CE7" w:rsidRPr="00E96EC5" w:rsidRDefault="009A6CE7" w:rsidP="00CD6F69">
            <w:pPr>
              <w:pStyle w:val="af"/>
            </w:pPr>
          </w:p>
        </w:tc>
        <w:tc>
          <w:tcPr>
            <w:tcW w:w="56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9A6CE7" w:rsidRPr="00E96EC5" w:rsidRDefault="009A6CE7" w:rsidP="00CD6F69">
            <w:pPr>
              <w:pStyle w:val="af"/>
            </w:pPr>
            <w:r w:rsidRPr="00E96EC5">
              <w:t>5</w:t>
            </w:r>
          </w:p>
        </w:tc>
        <w:tc>
          <w:tcPr>
            <w:tcW w:w="1737" w:type="pct"/>
            <w:tcBorders>
              <w:top w:val="single" w:sz="4" w:space="0" w:color="auto"/>
              <w:left w:val="single" w:sz="4" w:space="0" w:color="auto"/>
              <w:bottom w:val="single" w:sz="4" w:space="0" w:color="auto"/>
              <w:right w:val="single" w:sz="4" w:space="0" w:color="auto"/>
            </w:tcBorders>
            <w:shd w:val="clear" w:color="auto" w:fill="FFFFFF"/>
          </w:tcPr>
          <w:p w:rsidR="009A6CE7" w:rsidRPr="00E96EC5" w:rsidRDefault="009A6CE7" w:rsidP="00CD6F69">
            <w:pPr>
              <w:pStyle w:val="af"/>
            </w:pPr>
            <w:r w:rsidRPr="00E96EC5">
              <w:t>ПУЭ, ПТЭЭ</w:t>
            </w:r>
          </w:p>
        </w:tc>
      </w:tr>
    </w:tbl>
    <w:p w:rsidR="009A6CE7" w:rsidRPr="00E96EC5" w:rsidRDefault="009A6CE7" w:rsidP="009A6CE7">
      <w:pPr>
        <w:rPr>
          <w:rFonts w:ascii="Times New Roman" w:hAnsi="Times New Roman" w:cs="Times New Roman"/>
        </w:rPr>
      </w:pPr>
    </w:p>
    <w:p w:rsidR="009A6CE7" w:rsidRPr="00E96EC5" w:rsidRDefault="009A6CE7" w:rsidP="009A6CE7">
      <w:pPr>
        <w:pStyle w:val="af3"/>
      </w:pPr>
      <w:r w:rsidRPr="00E96EC5">
        <w:lastRenderedPageBreak/>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9A6CE7" w:rsidRPr="00E96EC5" w:rsidTr="009A6CE7">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A6CE7" w:rsidRPr="00E96EC5" w:rsidRDefault="009A6CE7"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A6CE7" w:rsidRPr="00E96EC5" w:rsidRDefault="009A6CE7"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A6CE7" w:rsidRPr="00E96EC5" w:rsidRDefault="009A6CE7"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A6CE7" w:rsidRPr="00E96EC5" w:rsidRDefault="009A6CE7" w:rsidP="00CD6F69">
            <w:pPr>
              <w:pStyle w:val="af"/>
            </w:pPr>
            <w:r w:rsidRPr="00E96EC5">
              <w:t>Г</w:t>
            </w:r>
          </w:p>
        </w:tc>
      </w:tr>
      <w:tr w:rsidR="009A6CE7" w:rsidRPr="00E96EC5" w:rsidTr="009A6CE7">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9A6CE7" w:rsidRPr="00E96EC5" w:rsidRDefault="009A6CE7"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9A6CE7" w:rsidRPr="00E96EC5" w:rsidRDefault="009A6CE7"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9A6CE7" w:rsidRPr="00E96EC5" w:rsidRDefault="009A6CE7"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9A6CE7" w:rsidRPr="00E96EC5" w:rsidRDefault="009A6CE7" w:rsidP="00CD6F69">
            <w:pPr>
              <w:pStyle w:val="af"/>
            </w:pPr>
          </w:p>
        </w:tc>
      </w:tr>
    </w:tbl>
    <w:p w:rsidR="009A6CE7" w:rsidRPr="00E96EC5" w:rsidRDefault="009A6CE7" w:rsidP="00DD146C">
      <w:pPr>
        <w:pStyle w:val="af1"/>
      </w:pPr>
    </w:p>
    <w:p w:rsidR="008E6CCB" w:rsidRPr="00E96EC5" w:rsidRDefault="008E6CCB" w:rsidP="00C6427B">
      <w:pPr>
        <w:pStyle w:val="aff2"/>
      </w:pPr>
      <w:r w:rsidRPr="00E96EC5">
        <w:t>Задание 513.</w:t>
      </w:r>
    </w:p>
    <w:p w:rsidR="008E6CCB" w:rsidRPr="00E96EC5" w:rsidRDefault="008E6CCB" w:rsidP="008E6CCB">
      <w:pPr>
        <w:pStyle w:val="af6"/>
      </w:pPr>
      <w:r w:rsidRPr="00E96EC5">
        <w:t>Прочитайте текст, выберите правильный ответ и запишите аргументы, обосновывающие выбор ответа</w:t>
      </w:r>
    </w:p>
    <w:p w:rsidR="008E6CCB" w:rsidRPr="00E96EC5" w:rsidRDefault="008E6CCB" w:rsidP="008E6CCB">
      <w:pPr>
        <w:pStyle w:val="af1"/>
      </w:pPr>
      <w:r w:rsidRPr="00E96EC5">
        <w:t>Для производственных служб (цехов, участков, подстанций, лабораторий) должны быть составлены перечни инструкций и схем, утвержденные главным инженером (техническим директором) предприятия.</w:t>
      </w:r>
    </w:p>
    <w:p w:rsidR="008E6CCB" w:rsidRPr="00E96EC5" w:rsidRDefault="008E6CCB" w:rsidP="008E6CCB">
      <w:pPr>
        <w:pStyle w:val="af1"/>
      </w:pPr>
      <w:r w:rsidRPr="00E96EC5">
        <w:t>Перечни и документация должны пересматриваться:</w:t>
      </w:r>
    </w:p>
    <w:p w:rsidR="008E6CCB" w:rsidRPr="00E96EC5" w:rsidRDefault="008E6CCB" w:rsidP="008E6CCB">
      <w:pPr>
        <w:pStyle w:val="af1"/>
      </w:pPr>
    </w:p>
    <w:p w:rsidR="008E6CCB" w:rsidRPr="00E96EC5" w:rsidRDefault="008E6CCB" w:rsidP="008E6CCB">
      <w:pPr>
        <w:pStyle w:val="af1"/>
      </w:pPr>
      <w:r w:rsidRPr="00E96EC5">
        <w:t>1) ежегодно</w:t>
      </w:r>
    </w:p>
    <w:p w:rsidR="008E6CCB" w:rsidRPr="00E96EC5" w:rsidRDefault="008E6CCB" w:rsidP="008E6CCB">
      <w:pPr>
        <w:pStyle w:val="af1"/>
      </w:pPr>
      <w:r w:rsidRPr="00E96EC5">
        <w:t>2) один раз в 2 года</w:t>
      </w:r>
    </w:p>
    <w:p w:rsidR="008E6CCB" w:rsidRPr="00E96EC5" w:rsidRDefault="008E6CCB" w:rsidP="008E6CCB">
      <w:pPr>
        <w:pStyle w:val="af1"/>
      </w:pPr>
      <w:r w:rsidRPr="00E96EC5">
        <w:t>3) не реже одного раза в 3 года</w:t>
      </w:r>
    </w:p>
    <w:p w:rsidR="008E6CCB" w:rsidRPr="00E96EC5" w:rsidRDefault="008E6CCB" w:rsidP="008E6CCB">
      <w:pPr>
        <w:pStyle w:val="af1"/>
      </w:pPr>
      <w:r w:rsidRPr="00E96EC5">
        <w:t>4) не реже одного раза в 5 лет</w:t>
      </w:r>
    </w:p>
    <w:p w:rsidR="008E6CCB" w:rsidRPr="00E96EC5" w:rsidRDefault="008E6CCB" w:rsidP="008E6CCB">
      <w:pPr>
        <w:pStyle w:val="af1"/>
      </w:pPr>
    </w:p>
    <w:p w:rsidR="008E6CCB" w:rsidRPr="00E96EC5" w:rsidRDefault="008E6CCB" w:rsidP="008E6CCB">
      <w:pPr>
        <w:pStyle w:val="af3"/>
      </w:pPr>
      <w:r w:rsidRPr="00E96EC5">
        <w:t>Ответ:</w:t>
      </w:r>
    </w:p>
    <w:p w:rsidR="008E6CCB" w:rsidRPr="00E96EC5" w:rsidRDefault="008E6CCB" w:rsidP="008E6CCB">
      <w:pPr>
        <w:pStyle w:val="af1"/>
      </w:pPr>
    </w:p>
    <w:p w:rsidR="008E6CCB" w:rsidRPr="00E96EC5" w:rsidRDefault="008E6CCB" w:rsidP="008E6CCB">
      <w:pPr>
        <w:pStyle w:val="af3"/>
      </w:pPr>
      <w:r w:rsidRPr="00E96EC5">
        <w:t>Обоснование:</w:t>
      </w:r>
    </w:p>
    <w:p w:rsidR="002B0FF4" w:rsidRPr="00E96EC5" w:rsidRDefault="002B0FF4" w:rsidP="00DD146C">
      <w:pPr>
        <w:pStyle w:val="af1"/>
      </w:pPr>
    </w:p>
    <w:p w:rsidR="00941F04" w:rsidRPr="00E96EC5" w:rsidRDefault="0092591B" w:rsidP="00C6427B">
      <w:pPr>
        <w:pStyle w:val="aff2"/>
      </w:pPr>
      <w:r w:rsidRPr="00E96EC5">
        <w:t>Задание 514.</w:t>
      </w:r>
    </w:p>
    <w:p w:rsidR="00941F04" w:rsidRPr="00E96EC5" w:rsidRDefault="00941F04" w:rsidP="00941F04">
      <w:pPr>
        <w:pStyle w:val="af6"/>
      </w:pPr>
      <w:r w:rsidRPr="00E96EC5">
        <w:t>Прочитайте текст, выберите правильные ответы и запишите аргументы, обосновывающие выбор ответов</w:t>
      </w:r>
    </w:p>
    <w:p w:rsidR="00941F04" w:rsidRPr="00E96EC5" w:rsidRDefault="00941F04" w:rsidP="00941F04">
      <w:pPr>
        <w:pStyle w:val="af1"/>
      </w:pPr>
      <w:r w:rsidRPr="00E96EC5">
        <w:t>Для поддержания устройств электроснабжения в рабочем состоянии требуются значительные материальные затраты. Выберите какие виды материальных затрат могут быть отнесены к затратам на ремонт устройств электроснабжения:</w:t>
      </w:r>
    </w:p>
    <w:p w:rsidR="0092591B" w:rsidRPr="00E96EC5" w:rsidRDefault="0092591B" w:rsidP="00941F04">
      <w:pPr>
        <w:pStyle w:val="af1"/>
      </w:pPr>
    </w:p>
    <w:p w:rsidR="00941F04" w:rsidRPr="00E96EC5" w:rsidRDefault="00941F04" w:rsidP="00941F04">
      <w:pPr>
        <w:pStyle w:val="af1"/>
      </w:pPr>
      <w:r w:rsidRPr="00E96EC5">
        <w:t>1</w:t>
      </w:r>
      <w:r w:rsidR="0092591B" w:rsidRPr="00E96EC5">
        <w:t>)</w:t>
      </w:r>
      <w:r w:rsidRPr="00E96EC5">
        <w:t xml:space="preserve"> затраты капитальные</w:t>
      </w:r>
    </w:p>
    <w:p w:rsidR="00941F04" w:rsidRPr="00E96EC5" w:rsidRDefault="00941F04" w:rsidP="00941F04">
      <w:pPr>
        <w:pStyle w:val="af1"/>
      </w:pPr>
      <w:r w:rsidRPr="00E96EC5">
        <w:t>2</w:t>
      </w:r>
      <w:r w:rsidR="0092591B" w:rsidRPr="00E96EC5">
        <w:t>)</w:t>
      </w:r>
      <w:r w:rsidRPr="00E96EC5">
        <w:t xml:space="preserve"> затраты на материалы и запасные части</w:t>
      </w:r>
    </w:p>
    <w:p w:rsidR="00941F04" w:rsidRPr="00E96EC5" w:rsidRDefault="00941F04" w:rsidP="00941F04">
      <w:pPr>
        <w:pStyle w:val="af1"/>
      </w:pPr>
      <w:r w:rsidRPr="00E96EC5">
        <w:t>3</w:t>
      </w:r>
      <w:r w:rsidR="0092591B" w:rsidRPr="00E96EC5">
        <w:t>)</w:t>
      </w:r>
      <w:r w:rsidRPr="00E96EC5">
        <w:t xml:space="preserve"> затраты на заработную плату ремонтного персонала</w:t>
      </w:r>
    </w:p>
    <w:p w:rsidR="00941F04" w:rsidRPr="00E96EC5" w:rsidRDefault="00941F04" w:rsidP="00941F04">
      <w:pPr>
        <w:pStyle w:val="af1"/>
      </w:pPr>
      <w:r w:rsidRPr="00E96EC5">
        <w:t>4</w:t>
      </w:r>
      <w:r w:rsidR="0092591B" w:rsidRPr="00E96EC5">
        <w:t>)</w:t>
      </w:r>
      <w:r w:rsidRPr="00E96EC5">
        <w:t xml:space="preserve"> затраты на покупную электроэнергию</w:t>
      </w:r>
    </w:p>
    <w:p w:rsidR="00941F04" w:rsidRPr="00E96EC5" w:rsidRDefault="00941F04" w:rsidP="00941F04">
      <w:pPr>
        <w:pStyle w:val="af1"/>
      </w:pPr>
    </w:p>
    <w:p w:rsidR="00941F04" w:rsidRPr="00E96EC5" w:rsidRDefault="00941F04" w:rsidP="00941F04">
      <w:pPr>
        <w:pStyle w:val="af3"/>
      </w:pPr>
      <w:r w:rsidRPr="00E96EC5">
        <w:t>Ответ:</w:t>
      </w:r>
    </w:p>
    <w:p w:rsidR="00941F04" w:rsidRPr="00E96EC5" w:rsidRDefault="00941F04" w:rsidP="00941F04">
      <w:pPr>
        <w:pStyle w:val="af1"/>
      </w:pPr>
    </w:p>
    <w:p w:rsidR="00941F04" w:rsidRPr="00E96EC5" w:rsidRDefault="00941F04" w:rsidP="00941F04">
      <w:pPr>
        <w:pStyle w:val="af3"/>
      </w:pPr>
      <w:r w:rsidRPr="00E96EC5">
        <w:t>Обоснование:</w:t>
      </w:r>
    </w:p>
    <w:p w:rsidR="00046715" w:rsidRPr="00E96EC5" w:rsidRDefault="00046715" w:rsidP="007D6DCE">
      <w:pPr>
        <w:pStyle w:val="af1"/>
      </w:pPr>
    </w:p>
    <w:p w:rsidR="000D25A5" w:rsidRPr="00E96EC5" w:rsidRDefault="000D25A5" w:rsidP="00C6427B">
      <w:pPr>
        <w:pStyle w:val="aff2"/>
      </w:pPr>
      <w:r w:rsidRPr="00E96EC5">
        <w:t>Задание 515.</w:t>
      </w:r>
    </w:p>
    <w:p w:rsidR="000D25A5" w:rsidRPr="00E96EC5" w:rsidRDefault="000D25A5" w:rsidP="00AF0DC8">
      <w:pPr>
        <w:pStyle w:val="af6"/>
      </w:pPr>
      <w:r w:rsidRPr="00E96EC5">
        <w:t>Прочитайте текст, выберите правильный ответ и запишите аргументы, обосновывающие выбор ответа</w:t>
      </w:r>
    </w:p>
    <w:p w:rsidR="000D25A5" w:rsidRPr="00E96EC5" w:rsidRDefault="000D25A5" w:rsidP="007D6DCE">
      <w:pPr>
        <w:pStyle w:val="af1"/>
      </w:pPr>
      <w:r w:rsidRPr="00E96EC5">
        <w:t xml:space="preserve">Чему равна вероятность достоверного события?   </w:t>
      </w:r>
    </w:p>
    <w:p w:rsidR="000D25A5" w:rsidRPr="00E96EC5" w:rsidRDefault="000D25A5" w:rsidP="007D6DCE">
      <w:pPr>
        <w:pStyle w:val="af1"/>
      </w:pPr>
      <w:r w:rsidRPr="00E96EC5">
        <w:t>1) 1</w:t>
      </w:r>
    </w:p>
    <w:p w:rsidR="000D25A5" w:rsidRPr="00E96EC5" w:rsidRDefault="000D25A5" w:rsidP="007D6DCE">
      <w:pPr>
        <w:pStyle w:val="af1"/>
      </w:pPr>
      <w:r w:rsidRPr="00E96EC5">
        <w:t>2) 0</w:t>
      </w:r>
    </w:p>
    <w:p w:rsidR="000D25A5" w:rsidRPr="00E96EC5" w:rsidRDefault="000D25A5" w:rsidP="007D6DCE">
      <w:pPr>
        <w:pStyle w:val="af1"/>
      </w:pPr>
      <w:r w:rsidRPr="00E96EC5">
        <w:t>3) 0,5</w:t>
      </w:r>
    </w:p>
    <w:p w:rsidR="000D25A5" w:rsidRPr="00E96EC5" w:rsidRDefault="000D25A5" w:rsidP="007D6DCE">
      <w:pPr>
        <w:pStyle w:val="af1"/>
      </w:pPr>
      <w:r w:rsidRPr="00E96EC5">
        <w:t>4) -1</w:t>
      </w:r>
    </w:p>
    <w:p w:rsidR="006B05A9" w:rsidRPr="00E96EC5" w:rsidRDefault="006B05A9" w:rsidP="007D6DCE">
      <w:pPr>
        <w:pStyle w:val="af1"/>
      </w:pPr>
    </w:p>
    <w:p w:rsidR="007D6DCE" w:rsidRPr="00E96EC5" w:rsidRDefault="000D25A5" w:rsidP="007D6DCE">
      <w:pPr>
        <w:pStyle w:val="af3"/>
      </w:pPr>
      <w:r w:rsidRPr="00E96EC5">
        <w:t>Ответ:</w:t>
      </w:r>
    </w:p>
    <w:p w:rsidR="000D25A5" w:rsidRPr="00E96EC5" w:rsidRDefault="000D25A5" w:rsidP="007D6DCE">
      <w:pPr>
        <w:pStyle w:val="af1"/>
      </w:pPr>
    </w:p>
    <w:p w:rsidR="007D6DCE" w:rsidRPr="00E96EC5" w:rsidRDefault="000D25A5" w:rsidP="007D6DCE">
      <w:pPr>
        <w:pStyle w:val="af3"/>
      </w:pPr>
      <w:r w:rsidRPr="00E96EC5">
        <w:t xml:space="preserve">Обоснование: </w:t>
      </w:r>
    </w:p>
    <w:p w:rsidR="000D25A5" w:rsidRPr="00E96EC5" w:rsidRDefault="000D25A5" w:rsidP="007D6DCE">
      <w:pPr>
        <w:pStyle w:val="af1"/>
      </w:pPr>
    </w:p>
    <w:p w:rsidR="000D25A5" w:rsidRPr="00E96EC5" w:rsidRDefault="000D25A5" w:rsidP="00C6427B">
      <w:pPr>
        <w:pStyle w:val="aff2"/>
      </w:pPr>
      <w:r w:rsidRPr="00E96EC5">
        <w:t xml:space="preserve">Задание 516. </w:t>
      </w:r>
    </w:p>
    <w:p w:rsidR="000D25A5" w:rsidRPr="00E96EC5" w:rsidRDefault="000D25A5" w:rsidP="00AF0DC8">
      <w:pPr>
        <w:pStyle w:val="af6"/>
      </w:pPr>
      <w:r w:rsidRPr="00E96EC5">
        <w:t>Прочитайте текст и установите последовательность.</w:t>
      </w:r>
    </w:p>
    <w:p w:rsidR="000D25A5" w:rsidRPr="00E96EC5" w:rsidRDefault="000D25A5" w:rsidP="007D6DCE">
      <w:pPr>
        <w:pStyle w:val="af1"/>
      </w:pPr>
      <w:r w:rsidRPr="00E96EC5">
        <w:lastRenderedPageBreak/>
        <w:t>Для измерения тока в электрической сети используется прибор амперметр. Используя знания о порядке проверки измерительных приборов и способов подключения их в электрическую сеть установите последовательность проверки амперметра до включения его в электрическую сеть:</w:t>
      </w:r>
    </w:p>
    <w:p w:rsidR="000D25A5" w:rsidRPr="00E96EC5" w:rsidRDefault="000D25A5" w:rsidP="007D6DCE">
      <w:pPr>
        <w:pStyle w:val="af1"/>
      </w:pPr>
      <w:r w:rsidRPr="00E96EC5">
        <w:t>1) Определение основной погрешности и вариации показаний</w:t>
      </w:r>
    </w:p>
    <w:p w:rsidR="000D25A5" w:rsidRPr="00E96EC5" w:rsidRDefault="000D25A5" w:rsidP="007D6DCE">
      <w:pPr>
        <w:pStyle w:val="af1"/>
      </w:pPr>
      <w:r w:rsidRPr="00E96EC5">
        <w:t>2) Внешний осмотр</w:t>
      </w:r>
    </w:p>
    <w:p w:rsidR="000D25A5" w:rsidRPr="00E96EC5" w:rsidRDefault="000D25A5" w:rsidP="007D6DCE">
      <w:pPr>
        <w:pStyle w:val="af1"/>
      </w:pPr>
      <w:r w:rsidRPr="00E96EC5">
        <w:t>3) Проверка электрической прочности и сопротивления изоляции</w:t>
      </w:r>
    </w:p>
    <w:p w:rsidR="000D25A5" w:rsidRPr="00E96EC5" w:rsidRDefault="000D25A5" w:rsidP="007D6DCE">
      <w:pPr>
        <w:pStyle w:val="af1"/>
      </w:pPr>
      <w:r w:rsidRPr="00E96EC5">
        <w:t>4) Оформление результатов проверки</w:t>
      </w:r>
    </w:p>
    <w:p w:rsidR="000D25A5" w:rsidRPr="00E96EC5" w:rsidRDefault="000D25A5" w:rsidP="007D6DCE">
      <w:pPr>
        <w:pStyle w:val="af1"/>
      </w:pPr>
      <w:r w:rsidRPr="00E96EC5">
        <w:t>5) Опробование</w:t>
      </w:r>
    </w:p>
    <w:p w:rsidR="000D25A5" w:rsidRPr="00E96EC5" w:rsidRDefault="000D25A5" w:rsidP="007D6DCE">
      <w:pPr>
        <w:pStyle w:val="af1"/>
      </w:pPr>
    </w:p>
    <w:p w:rsidR="007D6DCE" w:rsidRPr="00E96EC5" w:rsidRDefault="007D6DCE" w:rsidP="007D6DCE">
      <w:pPr>
        <w:pStyle w:val="af3"/>
      </w:pPr>
      <w:r w:rsidRPr="00E96EC5">
        <w:t>Запишите соответствующую последовательность цифр слева направо:</w:t>
      </w:r>
    </w:p>
    <w:tbl>
      <w:tblPr>
        <w:tblStyle w:val="ab"/>
        <w:tblW w:w="5000" w:type="pct"/>
        <w:tblLook w:val="04A0" w:firstRow="1" w:lastRow="0" w:firstColumn="1" w:lastColumn="0" w:noHBand="0" w:noVBand="1"/>
      </w:tblPr>
      <w:tblGrid>
        <w:gridCol w:w="2022"/>
        <w:gridCol w:w="2184"/>
        <w:gridCol w:w="2027"/>
        <w:gridCol w:w="2027"/>
        <w:gridCol w:w="1877"/>
      </w:tblGrid>
      <w:tr w:rsidR="000D25A5" w:rsidRPr="00E96EC5" w:rsidTr="00571E6C">
        <w:tc>
          <w:tcPr>
            <w:tcW w:w="997" w:type="pct"/>
            <w:tcBorders>
              <w:top w:val="single" w:sz="4" w:space="0" w:color="auto"/>
              <w:left w:val="single" w:sz="4" w:space="0" w:color="auto"/>
              <w:bottom w:val="single" w:sz="4" w:space="0" w:color="auto"/>
              <w:right w:val="single" w:sz="4" w:space="0" w:color="auto"/>
            </w:tcBorders>
          </w:tcPr>
          <w:p w:rsidR="000D25A5" w:rsidRPr="00E96EC5" w:rsidRDefault="000D25A5" w:rsidP="00CD6F69">
            <w:pPr>
              <w:pStyle w:val="af"/>
            </w:pPr>
          </w:p>
        </w:tc>
        <w:tc>
          <w:tcPr>
            <w:tcW w:w="1077" w:type="pct"/>
            <w:tcBorders>
              <w:top w:val="single" w:sz="4" w:space="0" w:color="auto"/>
              <w:left w:val="single" w:sz="4" w:space="0" w:color="auto"/>
              <w:bottom w:val="single" w:sz="4" w:space="0" w:color="auto"/>
              <w:right w:val="single" w:sz="4" w:space="0" w:color="auto"/>
            </w:tcBorders>
          </w:tcPr>
          <w:p w:rsidR="000D25A5" w:rsidRPr="00E96EC5" w:rsidRDefault="000D25A5" w:rsidP="00CD6F69">
            <w:pPr>
              <w:pStyle w:val="af"/>
            </w:pPr>
          </w:p>
        </w:tc>
        <w:tc>
          <w:tcPr>
            <w:tcW w:w="1000" w:type="pct"/>
            <w:tcBorders>
              <w:top w:val="single" w:sz="4" w:space="0" w:color="auto"/>
              <w:left w:val="single" w:sz="4" w:space="0" w:color="auto"/>
              <w:bottom w:val="single" w:sz="4" w:space="0" w:color="auto"/>
              <w:right w:val="single" w:sz="4" w:space="0" w:color="auto"/>
            </w:tcBorders>
          </w:tcPr>
          <w:p w:rsidR="000D25A5" w:rsidRPr="00E96EC5" w:rsidRDefault="000D25A5" w:rsidP="00CD6F69">
            <w:pPr>
              <w:pStyle w:val="af"/>
            </w:pPr>
          </w:p>
        </w:tc>
        <w:tc>
          <w:tcPr>
            <w:tcW w:w="1000" w:type="pct"/>
            <w:tcBorders>
              <w:top w:val="single" w:sz="4" w:space="0" w:color="auto"/>
              <w:left w:val="single" w:sz="4" w:space="0" w:color="auto"/>
              <w:bottom w:val="single" w:sz="4" w:space="0" w:color="auto"/>
              <w:right w:val="single" w:sz="4" w:space="0" w:color="auto"/>
            </w:tcBorders>
          </w:tcPr>
          <w:p w:rsidR="000D25A5" w:rsidRPr="00E96EC5" w:rsidRDefault="000D25A5" w:rsidP="00CD6F69">
            <w:pPr>
              <w:pStyle w:val="af"/>
            </w:pPr>
          </w:p>
        </w:tc>
        <w:tc>
          <w:tcPr>
            <w:tcW w:w="926" w:type="pct"/>
            <w:tcBorders>
              <w:top w:val="single" w:sz="4" w:space="0" w:color="auto"/>
              <w:left w:val="single" w:sz="4" w:space="0" w:color="auto"/>
              <w:bottom w:val="single" w:sz="4" w:space="0" w:color="auto"/>
              <w:right w:val="single" w:sz="4" w:space="0" w:color="auto"/>
            </w:tcBorders>
          </w:tcPr>
          <w:p w:rsidR="000D25A5" w:rsidRPr="00E96EC5" w:rsidRDefault="000D25A5" w:rsidP="00CD6F69">
            <w:pPr>
              <w:pStyle w:val="af"/>
            </w:pPr>
          </w:p>
        </w:tc>
      </w:tr>
    </w:tbl>
    <w:p w:rsidR="000D25A5" w:rsidRPr="00E96EC5" w:rsidRDefault="000D25A5" w:rsidP="000D25A5">
      <w:pPr>
        <w:jc w:val="both"/>
        <w:rPr>
          <w:rFonts w:ascii="Times New Roman" w:hAnsi="Times New Roman" w:cs="Times New Roman"/>
        </w:rPr>
      </w:pPr>
    </w:p>
    <w:p w:rsidR="002A6E7F" w:rsidRPr="00E96EC5" w:rsidRDefault="002A6E7F" w:rsidP="00C6427B">
      <w:pPr>
        <w:pStyle w:val="aff2"/>
      </w:pPr>
      <w:r w:rsidRPr="00E96EC5">
        <w:t>Задание 517.</w:t>
      </w:r>
    </w:p>
    <w:p w:rsidR="002A6E7F" w:rsidRPr="00E96EC5" w:rsidRDefault="002A6E7F" w:rsidP="002A6E7F">
      <w:pPr>
        <w:pStyle w:val="af6"/>
      </w:pPr>
      <w:r w:rsidRPr="00E96EC5">
        <w:t>Прочитайте текст и запишите развернутый обоснованный ответ</w:t>
      </w:r>
    </w:p>
    <w:p w:rsidR="002A6E7F" w:rsidRPr="00E96EC5" w:rsidRDefault="002A6E7F" w:rsidP="002A6E7F">
      <w:pPr>
        <w:pStyle w:val="af1"/>
      </w:pPr>
      <w:r w:rsidRPr="00E96EC5">
        <w:t>Вольтметр — это</w:t>
      </w:r>
      <w:r w:rsidR="00A56948" w:rsidRPr="00E96EC5">
        <w:t xml:space="preserve"> </w:t>
      </w:r>
      <w:r w:rsidRPr="00E96EC5">
        <w:t>электроизмерительный прибор, который используется для измерения ЭДС в электрических цепях или напряжения.</w:t>
      </w:r>
      <w:r w:rsidR="00A56948" w:rsidRPr="00E96EC5">
        <w:t xml:space="preserve"> </w:t>
      </w:r>
      <w:r w:rsidRPr="00E96EC5">
        <w:t>Единица измерения — вольт.</w:t>
      </w:r>
      <w:r w:rsidR="00A56948" w:rsidRPr="00E96EC5">
        <w:t xml:space="preserve"> </w:t>
      </w:r>
      <w:r w:rsidRPr="00E96EC5">
        <w:t>Предельное напряжение, измеряемое вольтметром, имеют приблизительное значение.</w:t>
      </w:r>
      <w:r w:rsidR="00A56948" w:rsidRPr="00E96EC5">
        <w:t xml:space="preserve"> </w:t>
      </w:r>
      <w:r w:rsidRPr="00E96EC5">
        <w:t>Определите цену деления и предел измерения вольтметра, изображенного на рисунке.</w:t>
      </w:r>
    </w:p>
    <w:p w:rsidR="00A56948" w:rsidRPr="00E96EC5" w:rsidRDefault="00A56948" w:rsidP="002A6E7F">
      <w:pPr>
        <w:pStyle w:val="af1"/>
      </w:pPr>
    </w:p>
    <w:p w:rsidR="002A6E7F" w:rsidRPr="00E96EC5" w:rsidRDefault="002A6E7F" w:rsidP="00C36067">
      <w:pPr>
        <w:pStyle w:val="af1"/>
        <w:jc w:val="center"/>
        <w:rPr>
          <w:color w:val="auto"/>
        </w:rPr>
      </w:pPr>
      <w:r w:rsidRPr="00E96EC5">
        <w:rPr>
          <w:noProof/>
        </w:rPr>
        <w:drawing>
          <wp:inline distT="0" distB="0" distL="0" distR="0" wp14:anchorId="0F758332" wp14:editId="2A36DAED">
            <wp:extent cx="2541247" cy="23972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stretch>
                      <a:fillRect/>
                    </a:stretch>
                  </pic:blipFill>
                  <pic:spPr>
                    <a:xfrm>
                      <a:off x="0" y="0"/>
                      <a:ext cx="2556044" cy="2411233"/>
                    </a:xfrm>
                    <a:prstGeom prst="rect">
                      <a:avLst/>
                    </a:prstGeom>
                  </pic:spPr>
                </pic:pic>
              </a:graphicData>
            </a:graphic>
          </wp:inline>
        </w:drawing>
      </w:r>
    </w:p>
    <w:p w:rsidR="00C36067" w:rsidRPr="00E96EC5" w:rsidRDefault="00C36067" w:rsidP="002A6E7F">
      <w:pPr>
        <w:pStyle w:val="af1"/>
      </w:pPr>
    </w:p>
    <w:p w:rsidR="00C36067" w:rsidRPr="00E96EC5" w:rsidRDefault="002A6E7F" w:rsidP="00C36067">
      <w:pPr>
        <w:pStyle w:val="af3"/>
      </w:pPr>
      <w:r w:rsidRPr="00E96EC5">
        <w:t>Ответ</w:t>
      </w:r>
      <w:r w:rsidR="00C36067" w:rsidRPr="00E96EC5">
        <w:t>:</w:t>
      </w:r>
    </w:p>
    <w:p w:rsidR="002A6E7F" w:rsidRPr="00E96EC5" w:rsidRDefault="002A6E7F" w:rsidP="002A6E7F">
      <w:pPr>
        <w:pStyle w:val="af1"/>
      </w:pPr>
    </w:p>
    <w:p w:rsidR="00DD2FB9" w:rsidRPr="00E96EC5" w:rsidRDefault="00DD2FB9" w:rsidP="00C6427B">
      <w:pPr>
        <w:pStyle w:val="aff2"/>
      </w:pPr>
      <w:r w:rsidRPr="00E96EC5">
        <w:t>Задание 518.</w:t>
      </w:r>
    </w:p>
    <w:p w:rsidR="00DD2FB9" w:rsidRPr="00E96EC5" w:rsidRDefault="00DD2FB9" w:rsidP="00DD2FB9">
      <w:pPr>
        <w:pStyle w:val="af6"/>
      </w:pPr>
      <w:r w:rsidRPr="00E96EC5">
        <w:t>Прочитайте текст, выберите правильный ответ и запишите аргументы, обосновывающие выбор ответа</w:t>
      </w:r>
    </w:p>
    <w:p w:rsidR="00DD2FB9" w:rsidRPr="00E96EC5" w:rsidRDefault="00DD2FB9" w:rsidP="00DD2FB9">
      <w:pPr>
        <w:pStyle w:val="af1"/>
      </w:pPr>
      <w:r w:rsidRPr="00E96EC5">
        <w:t>Обслуживание приборов оборудования подразделяется на плановое и производственное, что из нижеперечисленного не относится к плановому обслуживание электрических устройств и механизмов?</w:t>
      </w:r>
    </w:p>
    <w:p w:rsidR="00301459" w:rsidRPr="00E96EC5" w:rsidRDefault="00301459" w:rsidP="00DD2FB9">
      <w:pPr>
        <w:pStyle w:val="af1"/>
      </w:pPr>
    </w:p>
    <w:p w:rsidR="00DD2FB9" w:rsidRPr="00E96EC5" w:rsidRDefault="00DD2FB9" w:rsidP="00DD2FB9">
      <w:pPr>
        <w:pStyle w:val="af1"/>
      </w:pPr>
      <w:r w:rsidRPr="00E96EC5">
        <w:t>1) осмотр электрооборудования перед началом работы</w:t>
      </w:r>
    </w:p>
    <w:p w:rsidR="00DD2FB9" w:rsidRPr="00E96EC5" w:rsidRDefault="00DD2FB9" w:rsidP="00DD2FB9">
      <w:pPr>
        <w:pStyle w:val="af1"/>
      </w:pPr>
      <w:r w:rsidRPr="00E96EC5">
        <w:t>2) углубленная чистка механизмов</w:t>
      </w:r>
    </w:p>
    <w:p w:rsidR="00DD2FB9" w:rsidRPr="00E96EC5" w:rsidRDefault="00DD2FB9" w:rsidP="00DD2FB9">
      <w:pPr>
        <w:pStyle w:val="af1"/>
      </w:pPr>
      <w:r w:rsidRPr="00E96EC5">
        <w:t>3) частичного разбора их и смазки подшипников</w:t>
      </w:r>
    </w:p>
    <w:p w:rsidR="00DD2FB9" w:rsidRPr="00E96EC5" w:rsidRDefault="00DD2FB9" w:rsidP="00DD2FB9">
      <w:pPr>
        <w:pStyle w:val="af1"/>
      </w:pPr>
      <w:r w:rsidRPr="00E96EC5">
        <w:t>4) сменой щеток, пружин и других не долговечных деталей</w:t>
      </w:r>
    </w:p>
    <w:p w:rsidR="00DD2FB9" w:rsidRPr="00E96EC5" w:rsidRDefault="00DD2FB9" w:rsidP="00DD2FB9">
      <w:pPr>
        <w:pStyle w:val="af1"/>
      </w:pPr>
    </w:p>
    <w:p w:rsidR="00DD2FB9" w:rsidRPr="00E96EC5" w:rsidRDefault="00DD2FB9" w:rsidP="00DD2FB9">
      <w:pPr>
        <w:pStyle w:val="af3"/>
      </w:pPr>
      <w:r w:rsidRPr="00E96EC5">
        <w:t>Ответ:</w:t>
      </w:r>
    </w:p>
    <w:p w:rsidR="00DD2FB9" w:rsidRPr="00E96EC5" w:rsidRDefault="00DD2FB9" w:rsidP="00DD2FB9">
      <w:pPr>
        <w:pStyle w:val="af1"/>
      </w:pPr>
    </w:p>
    <w:p w:rsidR="00DD2FB9" w:rsidRPr="00E96EC5" w:rsidRDefault="00DD2FB9" w:rsidP="00DD2FB9">
      <w:pPr>
        <w:pStyle w:val="af3"/>
      </w:pPr>
      <w:r w:rsidRPr="00E96EC5">
        <w:t>Обоснование:</w:t>
      </w:r>
    </w:p>
    <w:p w:rsidR="002A6E7F" w:rsidRPr="00E96EC5" w:rsidRDefault="002A6E7F" w:rsidP="000D25A5">
      <w:pPr>
        <w:jc w:val="both"/>
        <w:rPr>
          <w:rFonts w:ascii="Times New Roman" w:hAnsi="Times New Roman" w:cs="Times New Roman"/>
        </w:rPr>
      </w:pPr>
    </w:p>
    <w:p w:rsidR="00046715" w:rsidRPr="00E96EC5" w:rsidRDefault="00046715" w:rsidP="00C6427B">
      <w:pPr>
        <w:pStyle w:val="aff2"/>
      </w:pPr>
      <w:r w:rsidRPr="00E96EC5">
        <w:t>Задание 519.</w:t>
      </w:r>
    </w:p>
    <w:p w:rsidR="00046715" w:rsidRPr="00E96EC5" w:rsidRDefault="00046715" w:rsidP="00046715">
      <w:pPr>
        <w:pStyle w:val="af6"/>
      </w:pPr>
      <w:r w:rsidRPr="00E96EC5">
        <w:t>Прочитайте текст, выберите правильный ответ и запишите аргументы, обосновывающие выбор ответа</w:t>
      </w:r>
    </w:p>
    <w:p w:rsidR="00046715" w:rsidRPr="00E96EC5" w:rsidRDefault="00046715" w:rsidP="00046715">
      <w:pPr>
        <w:jc w:val="both"/>
        <w:rPr>
          <w:rFonts w:ascii="Times New Roman" w:hAnsi="Times New Roman" w:cs="Times New Roman"/>
        </w:rPr>
      </w:pPr>
      <w:r w:rsidRPr="00E96EC5">
        <w:rPr>
          <w:rFonts w:ascii="Times New Roman" w:hAnsi="Times New Roman" w:cs="Times New Roman"/>
        </w:rPr>
        <w:lastRenderedPageBreak/>
        <w:t xml:space="preserve">Определить персонал, обслуживающий электротехнологические установки и </w:t>
      </w:r>
      <w:r w:rsidR="005D255A" w:rsidRPr="00E96EC5">
        <w:rPr>
          <w:rFonts w:ascii="Times New Roman" w:hAnsi="Times New Roman" w:cs="Times New Roman"/>
        </w:rPr>
        <w:t xml:space="preserve">проводящие </w:t>
      </w:r>
      <w:r w:rsidRPr="00E96EC5">
        <w:rPr>
          <w:rFonts w:ascii="Times New Roman" w:hAnsi="Times New Roman" w:cs="Times New Roman"/>
        </w:rPr>
        <w:t>наладку оборудования электроустановок:</w:t>
      </w:r>
    </w:p>
    <w:p w:rsidR="00046715" w:rsidRPr="00E96EC5" w:rsidRDefault="00046715" w:rsidP="00046715">
      <w:pPr>
        <w:jc w:val="both"/>
        <w:rPr>
          <w:rFonts w:ascii="Times New Roman" w:hAnsi="Times New Roman" w:cs="Times New Roman"/>
        </w:rPr>
      </w:pPr>
    </w:p>
    <w:p w:rsidR="00046715" w:rsidRPr="00E96EC5" w:rsidRDefault="00046715" w:rsidP="00046715">
      <w:pPr>
        <w:jc w:val="both"/>
        <w:rPr>
          <w:rFonts w:ascii="Times New Roman" w:hAnsi="Times New Roman" w:cs="Times New Roman"/>
        </w:rPr>
      </w:pPr>
      <w:r w:rsidRPr="00E96EC5">
        <w:rPr>
          <w:rFonts w:ascii="Times New Roman" w:hAnsi="Times New Roman" w:cs="Times New Roman"/>
        </w:rPr>
        <w:t>1) неэлектротехнический персонал</w:t>
      </w:r>
    </w:p>
    <w:p w:rsidR="00046715" w:rsidRPr="00E96EC5" w:rsidRDefault="00046715" w:rsidP="00046715">
      <w:pPr>
        <w:jc w:val="both"/>
        <w:rPr>
          <w:rFonts w:ascii="Times New Roman" w:hAnsi="Times New Roman" w:cs="Times New Roman"/>
        </w:rPr>
      </w:pPr>
      <w:r w:rsidRPr="00E96EC5">
        <w:rPr>
          <w:rFonts w:ascii="Times New Roman" w:hAnsi="Times New Roman" w:cs="Times New Roman"/>
        </w:rPr>
        <w:t>2) электротехнологический персонал</w:t>
      </w:r>
    </w:p>
    <w:p w:rsidR="00046715" w:rsidRPr="00E96EC5" w:rsidRDefault="00046715" w:rsidP="00046715">
      <w:pPr>
        <w:jc w:val="both"/>
        <w:rPr>
          <w:rFonts w:ascii="Times New Roman" w:hAnsi="Times New Roman" w:cs="Times New Roman"/>
        </w:rPr>
      </w:pPr>
      <w:r w:rsidRPr="00E96EC5">
        <w:rPr>
          <w:rFonts w:ascii="Times New Roman" w:hAnsi="Times New Roman" w:cs="Times New Roman"/>
        </w:rPr>
        <w:t>3) электротехнический персонал</w:t>
      </w:r>
    </w:p>
    <w:p w:rsidR="005D255A" w:rsidRPr="00E96EC5" w:rsidRDefault="005D255A" w:rsidP="00046715">
      <w:pPr>
        <w:jc w:val="both"/>
        <w:rPr>
          <w:rFonts w:ascii="Times New Roman" w:hAnsi="Times New Roman" w:cs="Times New Roman"/>
        </w:rPr>
      </w:pPr>
      <w:r w:rsidRPr="00E96EC5">
        <w:rPr>
          <w:rFonts w:ascii="Times New Roman" w:hAnsi="Times New Roman" w:cs="Times New Roman"/>
        </w:rPr>
        <w:t>4) вспомогательный персонал</w:t>
      </w:r>
    </w:p>
    <w:p w:rsidR="00046715" w:rsidRPr="00E96EC5" w:rsidRDefault="00046715" w:rsidP="00046715">
      <w:pPr>
        <w:jc w:val="both"/>
        <w:rPr>
          <w:rFonts w:ascii="Times New Roman" w:hAnsi="Times New Roman" w:cs="Times New Roman"/>
        </w:rPr>
      </w:pPr>
    </w:p>
    <w:p w:rsidR="00046715" w:rsidRPr="00E96EC5" w:rsidRDefault="00046715" w:rsidP="00046715">
      <w:pPr>
        <w:pStyle w:val="af3"/>
      </w:pPr>
      <w:r w:rsidRPr="00E96EC5">
        <w:t>Ответ:</w:t>
      </w:r>
    </w:p>
    <w:p w:rsidR="00046715" w:rsidRPr="00E96EC5" w:rsidRDefault="00046715" w:rsidP="00046715">
      <w:pPr>
        <w:jc w:val="both"/>
        <w:rPr>
          <w:rFonts w:ascii="Times New Roman" w:hAnsi="Times New Roman" w:cs="Times New Roman"/>
        </w:rPr>
      </w:pPr>
    </w:p>
    <w:p w:rsidR="00046715" w:rsidRPr="00E96EC5" w:rsidRDefault="00046715" w:rsidP="00046715">
      <w:pPr>
        <w:pStyle w:val="af3"/>
      </w:pPr>
      <w:r w:rsidRPr="00E96EC5">
        <w:t>Обоснование:</w:t>
      </w:r>
    </w:p>
    <w:p w:rsidR="002A6E7F" w:rsidRPr="00E96EC5" w:rsidRDefault="002A6E7F" w:rsidP="000D25A5">
      <w:pPr>
        <w:jc w:val="both"/>
        <w:rPr>
          <w:rFonts w:ascii="Times New Roman" w:hAnsi="Times New Roman" w:cs="Times New Roman"/>
        </w:rPr>
      </w:pPr>
    </w:p>
    <w:p w:rsidR="00502209" w:rsidRPr="00E96EC5" w:rsidRDefault="00502209" w:rsidP="00C6427B">
      <w:pPr>
        <w:pStyle w:val="aff2"/>
      </w:pPr>
      <w:r w:rsidRPr="00E96EC5">
        <w:t>Задание 520.</w:t>
      </w:r>
    </w:p>
    <w:p w:rsidR="00502209" w:rsidRPr="00E96EC5" w:rsidRDefault="00502209" w:rsidP="00502209">
      <w:pPr>
        <w:pStyle w:val="af6"/>
      </w:pPr>
      <w:r w:rsidRPr="00E96EC5">
        <w:t>Прочитайте текст и установите соответствие.</w:t>
      </w:r>
    </w:p>
    <w:p w:rsidR="00502209" w:rsidRPr="00E96EC5" w:rsidRDefault="00502209" w:rsidP="00502209">
      <w:pPr>
        <w:pStyle w:val="af1"/>
      </w:pPr>
      <w:r w:rsidRPr="00E96EC5">
        <w:t>При ремонте и наладке оборудования требуется достаточно большое количество измерительных приборов. Каждому измерительному прибору в электрических схемах соответствует определенное графическое изображение. Соотнесите наименование измерительного прибора и его графическое изображение в электрических схемах.</w:t>
      </w:r>
    </w:p>
    <w:p w:rsidR="00502209" w:rsidRPr="00E96EC5" w:rsidRDefault="00502209" w:rsidP="00502209">
      <w:pPr>
        <w:pStyle w:val="af1"/>
      </w:pPr>
      <w:r w:rsidRPr="00E96EC5">
        <w:t>К каждой позиции, данной в левом столбце, подберите соответствующую позицию из правого столбца:</w:t>
      </w:r>
    </w:p>
    <w:p w:rsidR="00502209" w:rsidRPr="00E96EC5" w:rsidRDefault="00502209" w:rsidP="00502209">
      <w:pPr>
        <w:pStyle w:val="af1"/>
      </w:pPr>
    </w:p>
    <w:tbl>
      <w:tblPr>
        <w:tblStyle w:val="13"/>
        <w:tblW w:w="9776" w:type="dxa"/>
        <w:tblLook w:val="04A0" w:firstRow="1" w:lastRow="0" w:firstColumn="1" w:lastColumn="0" w:noHBand="0" w:noVBand="1"/>
      </w:tblPr>
      <w:tblGrid>
        <w:gridCol w:w="562"/>
        <w:gridCol w:w="4678"/>
        <w:gridCol w:w="535"/>
        <w:gridCol w:w="4001"/>
      </w:tblGrid>
      <w:tr w:rsidR="00502209" w:rsidRPr="00E96EC5" w:rsidTr="00502209">
        <w:tc>
          <w:tcPr>
            <w:tcW w:w="5240" w:type="dxa"/>
            <w:gridSpan w:val="2"/>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Наименование измерительного прибора</w:t>
            </w:r>
          </w:p>
        </w:tc>
        <w:tc>
          <w:tcPr>
            <w:tcW w:w="4536" w:type="dxa"/>
            <w:gridSpan w:val="2"/>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Графическое изображение</w:t>
            </w:r>
          </w:p>
        </w:tc>
      </w:tr>
      <w:tr w:rsidR="00502209" w:rsidRPr="00E96EC5" w:rsidTr="00502209">
        <w:tc>
          <w:tcPr>
            <w:tcW w:w="562"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А</w:t>
            </w:r>
          </w:p>
        </w:tc>
        <w:tc>
          <w:tcPr>
            <w:tcW w:w="4678"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Амперметр</w:t>
            </w:r>
          </w:p>
        </w:tc>
        <w:tc>
          <w:tcPr>
            <w:tcW w:w="535"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1</w:t>
            </w:r>
          </w:p>
        </w:tc>
        <w:tc>
          <w:tcPr>
            <w:tcW w:w="4001" w:type="dxa"/>
            <w:tcBorders>
              <w:top w:val="single" w:sz="4" w:space="0" w:color="auto"/>
              <w:left w:val="single" w:sz="4" w:space="0" w:color="auto"/>
              <w:bottom w:val="single" w:sz="4" w:space="0" w:color="auto"/>
              <w:right w:val="single" w:sz="4" w:space="0" w:color="auto"/>
            </w:tcBorders>
          </w:tcPr>
          <w:p w:rsidR="00502209" w:rsidRPr="00E96EC5" w:rsidRDefault="00502209">
            <w:pPr>
              <w:pStyle w:val="af1"/>
              <w:rPr>
                <w:sz w:val="24"/>
                <w:szCs w:val="24"/>
                <w:lang w:eastAsia="en-US"/>
              </w:rPr>
            </w:pPr>
          </w:p>
          <w:p w:rsidR="00502209" w:rsidRPr="00E96EC5" w:rsidRDefault="00502209">
            <w:pPr>
              <w:pStyle w:val="af1"/>
              <w:rPr>
                <w:sz w:val="24"/>
                <w:szCs w:val="24"/>
                <w:lang w:eastAsia="en-US"/>
              </w:rPr>
            </w:pPr>
            <w:r w:rsidRPr="00E96EC5">
              <w:rPr>
                <w:noProof/>
              </w:rPr>
              <w:drawing>
                <wp:inline distT="0" distB="0" distL="0" distR="0" wp14:anchorId="15796DB3" wp14:editId="6E7216F5">
                  <wp:extent cx="742950" cy="355600"/>
                  <wp:effectExtent l="0" t="0" r="0" b="635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42950" cy="355600"/>
                          </a:xfrm>
                          <a:prstGeom prst="rect">
                            <a:avLst/>
                          </a:prstGeom>
                          <a:noFill/>
                          <a:ln>
                            <a:noFill/>
                          </a:ln>
                        </pic:spPr>
                      </pic:pic>
                    </a:graphicData>
                  </a:graphic>
                </wp:inline>
              </w:drawing>
            </w:r>
          </w:p>
          <w:p w:rsidR="00502209" w:rsidRPr="00E96EC5" w:rsidRDefault="00502209">
            <w:pPr>
              <w:pStyle w:val="af1"/>
              <w:rPr>
                <w:sz w:val="24"/>
                <w:szCs w:val="24"/>
                <w:lang w:eastAsia="en-US"/>
              </w:rPr>
            </w:pPr>
          </w:p>
        </w:tc>
      </w:tr>
      <w:tr w:rsidR="00502209" w:rsidRPr="00E96EC5" w:rsidTr="00502209">
        <w:tc>
          <w:tcPr>
            <w:tcW w:w="562"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Б</w:t>
            </w:r>
          </w:p>
        </w:tc>
        <w:tc>
          <w:tcPr>
            <w:tcW w:w="4678"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Вольтметр</w:t>
            </w:r>
          </w:p>
        </w:tc>
        <w:tc>
          <w:tcPr>
            <w:tcW w:w="535"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2</w:t>
            </w:r>
          </w:p>
        </w:tc>
        <w:tc>
          <w:tcPr>
            <w:tcW w:w="4001" w:type="dxa"/>
            <w:tcBorders>
              <w:top w:val="single" w:sz="4" w:space="0" w:color="auto"/>
              <w:left w:val="single" w:sz="4" w:space="0" w:color="auto"/>
              <w:bottom w:val="single" w:sz="4" w:space="0" w:color="auto"/>
              <w:right w:val="single" w:sz="4" w:space="0" w:color="auto"/>
            </w:tcBorders>
          </w:tcPr>
          <w:p w:rsidR="00502209" w:rsidRPr="00E96EC5" w:rsidRDefault="00502209">
            <w:pPr>
              <w:pStyle w:val="af1"/>
              <w:rPr>
                <w:sz w:val="24"/>
                <w:szCs w:val="24"/>
                <w:lang w:eastAsia="en-US"/>
              </w:rPr>
            </w:pPr>
          </w:p>
          <w:p w:rsidR="00502209" w:rsidRPr="00E96EC5" w:rsidRDefault="00502209">
            <w:pPr>
              <w:pStyle w:val="af1"/>
              <w:rPr>
                <w:sz w:val="24"/>
                <w:szCs w:val="24"/>
                <w:lang w:eastAsia="en-US"/>
              </w:rPr>
            </w:pPr>
            <w:r w:rsidRPr="00E96EC5">
              <w:rPr>
                <w:noProof/>
              </w:rPr>
              <w:drawing>
                <wp:inline distT="0" distB="0" distL="0" distR="0" wp14:anchorId="29E7B848" wp14:editId="39955EA0">
                  <wp:extent cx="755650" cy="755650"/>
                  <wp:effectExtent l="0" t="0" r="6350" b="635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inline>
              </w:drawing>
            </w:r>
          </w:p>
          <w:p w:rsidR="00502209" w:rsidRPr="00E96EC5" w:rsidRDefault="00502209">
            <w:pPr>
              <w:pStyle w:val="af1"/>
              <w:rPr>
                <w:sz w:val="24"/>
                <w:szCs w:val="24"/>
                <w:lang w:eastAsia="en-US"/>
              </w:rPr>
            </w:pPr>
          </w:p>
        </w:tc>
      </w:tr>
      <w:tr w:rsidR="00502209" w:rsidRPr="00E96EC5" w:rsidTr="00502209">
        <w:tc>
          <w:tcPr>
            <w:tcW w:w="562"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В</w:t>
            </w:r>
          </w:p>
        </w:tc>
        <w:tc>
          <w:tcPr>
            <w:tcW w:w="4678"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Омметр</w:t>
            </w:r>
          </w:p>
        </w:tc>
        <w:tc>
          <w:tcPr>
            <w:tcW w:w="535"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3</w:t>
            </w:r>
          </w:p>
        </w:tc>
        <w:tc>
          <w:tcPr>
            <w:tcW w:w="4001" w:type="dxa"/>
            <w:tcBorders>
              <w:top w:val="single" w:sz="4" w:space="0" w:color="auto"/>
              <w:left w:val="single" w:sz="4" w:space="0" w:color="auto"/>
              <w:bottom w:val="single" w:sz="4" w:space="0" w:color="auto"/>
              <w:right w:val="single" w:sz="4" w:space="0" w:color="auto"/>
            </w:tcBorders>
          </w:tcPr>
          <w:p w:rsidR="00502209" w:rsidRPr="00E96EC5" w:rsidRDefault="00502209">
            <w:pPr>
              <w:pStyle w:val="af1"/>
              <w:rPr>
                <w:sz w:val="24"/>
                <w:szCs w:val="24"/>
                <w:lang w:eastAsia="en-US"/>
              </w:rPr>
            </w:pPr>
          </w:p>
          <w:p w:rsidR="00502209" w:rsidRPr="00E96EC5" w:rsidRDefault="00502209">
            <w:pPr>
              <w:pStyle w:val="af1"/>
              <w:rPr>
                <w:sz w:val="24"/>
                <w:szCs w:val="24"/>
                <w:lang w:eastAsia="en-US"/>
              </w:rPr>
            </w:pPr>
            <w:r w:rsidRPr="00E96EC5">
              <w:rPr>
                <w:noProof/>
              </w:rPr>
              <w:drawing>
                <wp:inline distT="0" distB="0" distL="0" distR="0" wp14:anchorId="325BEA01" wp14:editId="0B2D05F4">
                  <wp:extent cx="755650" cy="355600"/>
                  <wp:effectExtent l="0" t="0" r="6350" b="635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55650" cy="355600"/>
                          </a:xfrm>
                          <a:prstGeom prst="rect">
                            <a:avLst/>
                          </a:prstGeom>
                          <a:noFill/>
                          <a:ln>
                            <a:noFill/>
                          </a:ln>
                        </pic:spPr>
                      </pic:pic>
                    </a:graphicData>
                  </a:graphic>
                </wp:inline>
              </w:drawing>
            </w:r>
          </w:p>
          <w:p w:rsidR="00502209" w:rsidRPr="00E96EC5" w:rsidRDefault="00502209">
            <w:pPr>
              <w:pStyle w:val="af1"/>
              <w:rPr>
                <w:sz w:val="24"/>
                <w:szCs w:val="24"/>
                <w:lang w:eastAsia="en-US"/>
              </w:rPr>
            </w:pPr>
          </w:p>
        </w:tc>
      </w:tr>
      <w:tr w:rsidR="00502209" w:rsidRPr="00E96EC5" w:rsidTr="00502209">
        <w:tc>
          <w:tcPr>
            <w:tcW w:w="562"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Г</w:t>
            </w:r>
          </w:p>
        </w:tc>
        <w:tc>
          <w:tcPr>
            <w:tcW w:w="4678"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Ваттметр</w:t>
            </w:r>
          </w:p>
        </w:tc>
        <w:tc>
          <w:tcPr>
            <w:tcW w:w="535"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4</w:t>
            </w:r>
          </w:p>
        </w:tc>
        <w:tc>
          <w:tcPr>
            <w:tcW w:w="4001" w:type="dxa"/>
            <w:tcBorders>
              <w:top w:val="single" w:sz="4" w:space="0" w:color="auto"/>
              <w:left w:val="single" w:sz="4" w:space="0" w:color="auto"/>
              <w:bottom w:val="single" w:sz="4" w:space="0" w:color="auto"/>
              <w:right w:val="single" w:sz="4" w:space="0" w:color="auto"/>
            </w:tcBorders>
          </w:tcPr>
          <w:p w:rsidR="00502209" w:rsidRPr="00E96EC5" w:rsidRDefault="00502209">
            <w:pPr>
              <w:pStyle w:val="af1"/>
              <w:rPr>
                <w:sz w:val="24"/>
                <w:szCs w:val="24"/>
                <w:lang w:val="en-US" w:eastAsia="en-US"/>
              </w:rPr>
            </w:pPr>
          </w:p>
          <w:p w:rsidR="00502209" w:rsidRPr="00E96EC5" w:rsidRDefault="00502209">
            <w:pPr>
              <w:pStyle w:val="af1"/>
              <w:rPr>
                <w:sz w:val="24"/>
                <w:szCs w:val="24"/>
                <w:lang w:eastAsia="en-US"/>
              </w:rPr>
            </w:pPr>
            <w:r w:rsidRPr="00E96EC5">
              <w:rPr>
                <w:noProof/>
              </w:rPr>
              <w:drawing>
                <wp:inline distT="0" distB="0" distL="0" distR="0" wp14:anchorId="594A1018" wp14:editId="09585A3D">
                  <wp:extent cx="742950" cy="3429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742950" cy="342900"/>
                          </a:xfrm>
                          <a:prstGeom prst="rect">
                            <a:avLst/>
                          </a:prstGeom>
                          <a:noFill/>
                          <a:ln>
                            <a:noFill/>
                          </a:ln>
                        </pic:spPr>
                      </pic:pic>
                    </a:graphicData>
                  </a:graphic>
                </wp:inline>
              </w:drawing>
            </w:r>
          </w:p>
          <w:p w:rsidR="00502209" w:rsidRPr="00E96EC5" w:rsidRDefault="00502209">
            <w:pPr>
              <w:pStyle w:val="af1"/>
              <w:rPr>
                <w:sz w:val="24"/>
                <w:szCs w:val="24"/>
                <w:lang w:eastAsia="en-US"/>
              </w:rPr>
            </w:pPr>
          </w:p>
        </w:tc>
      </w:tr>
      <w:tr w:rsidR="00502209" w:rsidRPr="00E96EC5" w:rsidTr="00502209">
        <w:tc>
          <w:tcPr>
            <w:tcW w:w="562" w:type="dxa"/>
            <w:tcBorders>
              <w:top w:val="single" w:sz="4" w:space="0" w:color="auto"/>
              <w:left w:val="single" w:sz="4" w:space="0" w:color="auto"/>
              <w:bottom w:val="single" w:sz="4" w:space="0" w:color="auto"/>
              <w:right w:val="single" w:sz="4" w:space="0" w:color="auto"/>
            </w:tcBorders>
          </w:tcPr>
          <w:p w:rsidR="00502209" w:rsidRPr="00E96EC5" w:rsidRDefault="00502209">
            <w:pPr>
              <w:pStyle w:val="af1"/>
              <w:rPr>
                <w:sz w:val="24"/>
                <w:szCs w:val="24"/>
                <w:lang w:eastAsia="en-US"/>
              </w:rPr>
            </w:pPr>
          </w:p>
        </w:tc>
        <w:tc>
          <w:tcPr>
            <w:tcW w:w="4678" w:type="dxa"/>
            <w:tcBorders>
              <w:top w:val="single" w:sz="4" w:space="0" w:color="auto"/>
              <w:left w:val="single" w:sz="4" w:space="0" w:color="auto"/>
              <w:bottom w:val="single" w:sz="4" w:space="0" w:color="auto"/>
              <w:right w:val="single" w:sz="4" w:space="0" w:color="auto"/>
            </w:tcBorders>
          </w:tcPr>
          <w:p w:rsidR="00502209" w:rsidRPr="00E96EC5" w:rsidRDefault="00502209">
            <w:pPr>
              <w:pStyle w:val="af1"/>
              <w:rPr>
                <w:sz w:val="24"/>
                <w:szCs w:val="24"/>
                <w:lang w:eastAsia="en-US"/>
              </w:rPr>
            </w:pPr>
          </w:p>
        </w:tc>
        <w:tc>
          <w:tcPr>
            <w:tcW w:w="535"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5</w:t>
            </w:r>
          </w:p>
        </w:tc>
        <w:tc>
          <w:tcPr>
            <w:tcW w:w="4001" w:type="dxa"/>
            <w:tcBorders>
              <w:top w:val="single" w:sz="4" w:space="0" w:color="auto"/>
              <w:left w:val="single" w:sz="4" w:space="0" w:color="auto"/>
              <w:bottom w:val="single" w:sz="4" w:space="0" w:color="auto"/>
              <w:right w:val="single" w:sz="4" w:space="0" w:color="auto"/>
            </w:tcBorders>
          </w:tcPr>
          <w:p w:rsidR="00502209" w:rsidRPr="00E96EC5" w:rsidRDefault="00502209">
            <w:pPr>
              <w:pStyle w:val="af1"/>
              <w:rPr>
                <w:noProof/>
                <w:sz w:val="24"/>
                <w:szCs w:val="24"/>
                <w:lang w:eastAsia="en-US"/>
              </w:rPr>
            </w:pPr>
          </w:p>
          <w:p w:rsidR="00502209" w:rsidRPr="00E96EC5" w:rsidRDefault="00502209">
            <w:pPr>
              <w:pStyle w:val="af1"/>
              <w:rPr>
                <w:noProof/>
                <w:sz w:val="24"/>
                <w:szCs w:val="24"/>
                <w:lang w:eastAsia="en-US"/>
              </w:rPr>
            </w:pPr>
            <w:r w:rsidRPr="00E96EC5">
              <w:rPr>
                <w:noProof/>
              </w:rPr>
              <w:drawing>
                <wp:inline distT="0" distB="0" distL="0" distR="0" wp14:anchorId="1D8A90C2" wp14:editId="67E01799">
                  <wp:extent cx="742950" cy="7429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rsidR="00502209" w:rsidRPr="00E96EC5" w:rsidRDefault="00502209">
            <w:pPr>
              <w:pStyle w:val="af1"/>
              <w:rPr>
                <w:sz w:val="24"/>
                <w:szCs w:val="24"/>
                <w:lang w:eastAsia="en-US"/>
              </w:rPr>
            </w:pPr>
          </w:p>
        </w:tc>
      </w:tr>
    </w:tbl>
    <w:p w:rsidR="00502209" w:rsidRPr="00E96EC5" w:rsidRDefault="00502209" w:rsidP="00502209">
      <w:pPr>
        <w:pStyle w:val="af1"/>
      </w:pPr>
    </w:p>
    <w:p w:rsidR="00502209" w:rsidRPr="00E96EC5" w:rsidRDefault="00502209" w:rsidP="00502209">
      <w:pPr>
        <w:pStyle w:val="af1"/>
      </w:pPr>
      <w:r w:rsidRPr="00E96EC5">
        <w:t>Запишите выбранные цифры под соответствующими буквами:</w:t>
      </w:r>
    </w:p>
    <w:tbl>
      <w:tblPr>
        <w:tblStyle w:val="13"/>
        <w:tblW w:w="0" w:type="auto"/>
        <w:tblLook w:val="04A0" w:firstRow="1" w:lastRow="0" w:firstColumn="1" w:lastColumn="0" w:noHBand="0" w:noVBand="1"/>
      </w:tblPr>
      <w:tblGrid>
        <w:gridCol w:w="2442"/>
        <w:gridCol w:w="2442"/>
        <w:gridCol w:w="2443"/>
        <w:gridCol w:w="2443"/>
      </w:tblGrid>
      <w:tr w:rsidR="00502209" w:rsidRPr="00E96EC5" w:rsidTr="00502209">
        <w:tc>
          <w:tcPr>
            <w:tcW w:w="2442"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А</w:t>
            </w:r>
          </w:p>
        </w:tc>
        <w:tc>
          <w:tcPr>
            <w:tcW w:w="2442"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Б</w:t>
            </w:r>
          </w:p>
        </w:tc>
        <w:tc>
          <w:tcPr>
            <w:tcW w:w="2443"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В</w:t>
            </w:r>
          </w:p>
        </w:tc>
        <w:tc>
          <w:tcPr>
            <w:tcW w:w="2443" w:type="dxa"/>
            <w:tcBorders>
              <w:top w:val="single" w:sz="4" w:space="0" w:color="auto"/>
              <w:left w:val="single" w:sz="4" w:space="0" w:color="auto"/>
              <w:bottom w:val="single" w:sz="4" w:space="0" w:color="auto"/>
              <w:right w:val="single" w:sz="4" w:space="0" w:color="auto"/>
            </w:tcBorders>
            <w:hideMark/>
          </w:tcPr>
          <w:p w:rsidR="00502209" w:rsidRPr="00E96EC5" w:rsidRDefault="00502209">
            <w:pPr>
              <w:pStyle w:val="af1"/>
              <w:rPr>
                <w:sz w:val="24"/>
                <w:szCs w:val="24"/>
                <w:lang w:eastAsia="en-US"/>
              </w:rPr>
            </w:pPr>
            <w:r w:rsidRPr="00E96EC5">
              <w:rPr>
                <w:sz w:val="24"/>
                <w:szCs w:val="24"/>
                <w:lang w:eastAsia="en-US"/>
              </w:rPr>
              <w:t>Г</w:t>
            </w:r>
          </w:p>
        </w:tc>
      </w:tr>
      <w:tr w:rsidR="00502209" w:rsidRPr="00E96EC5" w:rsidTr="00301459">
        <w:tc>
          <w:tcPr>
            <w:tcW w:w="2442" w:type="dxa"/>
            <w:tcBorders>
              <w:top w:val="single" w:sz="4" w:space="0" w:color="auto"/>
              <w:left w:val="single" w:sz="4" w:space="0" w:color="auto"/>
              <w:bottom w:val="single" w:sz="4" w:space="0" w:color="auto"/>
              <w:right w:val="single" w:sz="4" w:space="0" w:color="auto"/>
            </w:tcBorders>
          </w:tcPr>
          <w:p w:rsidR="00502209" w:rsidRPr="00E96EC5" w:rsidRDefault="00502209">
            <w:pPr>
              <w:pStyle w:val="af1"/>
              <w:rPr>
                <w:sz w:val="24"/>
                <w:szCs w:val="24"/>
                <w:lang w:eastAsia="en-US"/>
              </w:rPr>
            </w:pPr>
          </w:p>
        </w:tc>
        <w:tc>
          <w:tcPr>
            <w:tcW w:w="2442" w:type="dxa"/>
            <w:tcBorders>
              <w:top w:val="single" w:sz="4" w:space="0" w:color="auto"/>
              <w:left w:val="single" w:sz="4" w:space="0" w:color="auto"/>
              <w:bottom w:val="single" w:sz="4" w:space="0" w:color="auto"/>
              <w:right w:val="single" w:sz="4" w:space="0" w:color="auto"/>
            </w:tcBorders>
          </w:tcPr>
          <w:p w:rsidR="00502209" w:rsidRPr="00E96EC5" w:rsidRDefault="00502209">
            <w:pPr>
              <w:pStyle w:val="af1"/>
              <w:rPr>
                <w:sz w:val="24"/>
                <w:szCs w:val="24"/>
                <w:lang w:eastAsia="en-US"/>
              </w:rPr>
            </w:pPr>
          </w:p>
        </w:tc>
        <w:tc>
          <w:tcPr>
            <w:tcW w:w="2443" w:type="dxa"/>
            <w:tcBorders>
              <w:top w:val="single" w:sz="4" w:space="0" w:color="auto"/>
              <w:left w:val="single" w:sz="4" w:space="0" w:color="auto"/>
              <w:bottom w:val="single" w:sz="4" w:space="0" w:color="auto"/>
              <w:right w:val="single" w:sz="4" w:space="0" w:color="auto"/>
            </w:tcBorders>
          </w:tcPr>
          <w:p w:rsidR="00502209" w:rsidRPr="00E96EC5" w:rsidRDefault="00502209">
            <w:pPr>
              <w:pStyle w:val="af1"/>
              <w:rPr>
                <w:sz w:val="24"/>
                <w:szCs w:val="24"/>
                <w:lang w:val="en-US" w:eastAsia="en-US"/>
              </w:rPr>
            </w:pPr>
          </w:p>
        </w:tc>
        <w:tc>
          <w:tcPr>
            <w:tcW w:w="2443" w:type="dxa"/>
            <w:tcBorders>
              <w:top w:val="single" w:sz="4" w:space="0" w:color="auto"/>
              <w:left w:val="single" w:sz="4" w:space="0" w:color="auto"/>
              <w:bottom w:val="single" w:sz="4" w:space="0" w:color="auto"/>
              <w:right w:val="single" w:sz="4" w:space="0" w:color="auto"/>
            </w:tcBorders>
          </w:tcPr>
          <w:p w:rsidR="00502209" w:rsidRPr="00E96EC5" w:rsidRDefault="00502209">
            <w:pPr>
              <w:pStyle w:val="af1"/>
              <w:rPr>
                <w:sz w:val="24"/>
                <w:szCs w:val="24"/>
                <w:lang w:eastAsia="en-US"/>
              </w:rPr>
            </w:pPr>
          </w:p>
        </w:tc>
      </w:tr>
    </w:tbl>
    <w:p w:rsidR="00502209" w:rsidRPr="00E96EC5" w:rsidRDefault="00502209" w:rsidP="00502209">
      <w:pPr>
        <w:pStyle w:val="af1"/>
      </w:pPr>
    </w:p>
    <w:p w:rsidR="00502209" w:rsidRPr="00E96EC5" w:rsidRDefault="00502209" w:rsidP="00C6427B">
      <w:pPr>
        <w:pStyle w:val="aff2"/>
      </w:pPr>
      <w:r w:rsidRPr="00E96EC5">
        <w:t>Задание 521.</w:t>
      </w:r>
    </w:p>
    <w:p w:rsidR="00502209" w:rsidRPr="00E96EC5" w:rsidRDefault="00502209" w:rsidP="00502209">
      <w:pPr>
        <w:pStyle w:val="af6"/>
      </w:pPr>
      <w:r w:rsidRPr="00E96EC5">
        <w:t>Прочитайте текст и установите последовательность.</w:t>
      </w:r>
    </w:p>
    <w:p w:rsidR="00502209" w:rsidRPr="00E96EC5" w:rsidRDefault="00502209" w:rsidP="00502209">
      <w:pPr>
        <w:pStyle w:val="af1"/>
      </w:pPr>
      <w:r w:rsidRPr="00E96EC5">
        <w:lastRenderedPageBreak/>
        <w:t>Для измерения активной мощности в электрической сети используется прибор ваттметр. Используя знания о порядке проверки измерительных приборов и способов подключения их в электрическую сеть установите последовательность проверки ваттметра до включения его в электрическую сеть:</w:t>
      </w:r>
    </w:p>
    <w:p w:rsidR="00502209" w:rsidRPr="00E96EC5" w:rsidRDefault="00502209" w:rsidP="00502209">
      <w:pPr>
        <w:pStyle w:val="af1"/>
      </w:pPr>
    </w:p>
    <w:p w:rsidR="00502209" w:rsidRPr="00E96EC5" w:rsidRDefault="00502209" w:rsidP="00502209">
      <w:pPr>
        <w:pStyle w:val="af1"/>
      </w:pPr>
      <w:r w:rsidRPr="00E96EC5">
        <w:t xml:space="preserve">1) Внешний осмотр </w:t>
      </w:r>
    </w:p>
    <w:p w:rsidR="00502209" w:rsidRPr="00E96EC5" w:rsidRDefault="00502209" w:rsidP="00502209">
      <w:pPr>
        <w:pStyle w:val="af1"/>
      </w:pPr>
      <w:r w:rsidRPr="00E96EC5">
        <w:t>2) Оформление результатов проверки</w:t>
      </w:r>
    </w:p>
    <w:p w:rsidR="00502209" w:rsidRPr="00E96EC5" w:rsidRDefault="00502209" w:rsidP="00502209">
      <w:pPr>
        <w:pStyle w:val="af1"/>
      </w:pPr>
      <w:r w:rsidRPr="00E96EC5">
        <w:t>3) Проверка электрической прочности и сопротивления изоляции</w:t>
      </w:r>
    </w:p>
    <w:p w:rsidR="00502209" w:rsidRPr="00E96EC5" w:rsidRDefault="00502209" w:rsidP="00502209">
      <w:pPr>
        <w:pStyle w:val="af1"/>
      </w:pPr>
      <w:r w:rsidRPr="00E96EC5">
        <w:t>4) Определение основной погрешности</w:t>
      </w:r>
    </w:p>
    <w:p w:rsidR="00502209" w:rsidRPr="00E96EC5" w:rsidRDefault="00502209" w:rsidP="00502209">
      <w:pPr>
        <w:pStyle w:val="af1"/>
      </w:pPr>
      <w:r w:rsidRPr="00E96EC5">
        <w:t>5) Опробование</w:t>
      </w:r>
    </w:p>
    <w:p w:rsidR="00502209" w:rsidRPr="00E96EC5" w:rsidRDefault="00502209" w:rsidP="00502209">
      <w:pPr>
        <w:pStyle w:val="af1"/>
      </w:pPr>
    </w:p>
    <w:p w:rsidR="007E6D41" w:rsidRPr="00E96EC5" w:rsidRDefault="007E6D41" w:rsidP="007E6D41">
      <w:pPr>
        <w:pStyle w:val="af3"/>
      </w:pPr>
      <w:r w:rsidRPr="00E96EC5">
        <w:t>Запишите соответствующую последовательность цифр слева направо:</w:t>
      </w:r>
    </w:p>
    <w:tbl>
      <w:tblPr>
        <w:tblStyle w:val="ab"/>
        <w:tblW w:w="5000" w:type="pct"/>
        <w:tblLook w:val="04A0" w:firstRow="1" w:lastRow="0" w:firstColumn="1" w:lastColumn="0" w:noHBand="0" w:noVBand="1"/>
      </w:tblPr>
      <w:tblGrid>
        <w:gridCol w:w="2022"/>
        <w:gridCol w:w="2184"/>
        <w:gridCol w:w="2027"/>
        <w:gridCol w:w="2027"/>
        <w:gridCol w:w="1877"/>
      </w:tblGrid>
      <w:tr w:rsidR="007E6D41" w:rsidRPr="00E96EC5" w:rsidTr="00301459">
        <w:tc>
          <w:tcPr>
            <w:tcW w:w="997" w:type="pct"/>
            <w:tcBorders>
              <w:top w:val="single" w:sz="4" w:space="0" w:color="auto"/>
              <w:left w:val="single" w:sz="4" w:space="0" w:color="auto"/>
              <w:bottom w:val="single" w:sz="4" w:space="0" w:color="auto"/>
              <w:right w:val="single" w:sz="4" w:space="0" w:color="auto"/>
            </w:tcBorders>
          </w:tcPr>
          <w:p w:rsidR="007E6D41" w:rsidRPr="00E96EC5" w:rsidRDefault="007E6D41" w:rsidP="00CD6F69">
            <w:pPr>
              <w:pStyle w:val="af"/>
            </w:pPr>
          </w:p>
        </w:tc>
        <w:tc>
          <w:tcPr>
            <w:tcW w:w="1077" w:type="pct"/>
            <w:tcBorders>
              <w:top w:val="single" w:sz="4" w:space="0" w:color="auto"/>
              <w:left w:val="single" w:sz="4" w:space="0" w:color="auto"/>
              <w:bottom w:val="single" w:sz="4" w:space="0" w:color="auto"/>
              <w:right w:val="single" w:sz="4" w:space="0" w:color="auto"/>
            </w:tcBorders>
          </w:tcPr>
          <w:p w:rsidR="007E6D41" w:rsidRPr="00E96EC5" w:rsidRDefault="007E6D41" w:rsidP="00CD6F69">
            <w:pPr>
              <w:pStyle w:val="af"/>
            </w:pPr>
          </w:p>
        </w:tc>
        <w:tc>
          <w:tcPr>
            <w:tcW w:w="1000" w:type="pct"/>
            <w:tcBorders>
              <w:top w:val="single" w:sz="4" w:space="0" w:color="auto"/>
              <w:left w:val="single" w:sz="4" w:space="0" w:color="auto"/>
              <w:bottom w:val="single" w:sz="4" w:space="0" w:color="auto"/>
              <w:right w:val="single" w:sz="4" w:space="0" w:color="auto"/>
            </w:tcBorders>
          </w:tcPr>
          <w:p w:rsidR="007E6D41" w:rsidRPr="00E96EC5" w:rsidRDefault="007E6D41" w:rsidP="00CD6F69">
            <w:pPr>
              <w:pStyle w:val="af"/>
            </w:pPr>
          </w:p>
        </w:tc>
        <w:tc>
          <w:tcPr>
            <w:tcW w:w="1000" w:type="pct"/>
            <w:tcBorders>
              <w:top w:val="single" w:sz="4" w:space="0" w:color="auto"/>
              <w:left w:val="single" w:sz="4" w:space="0" w:color="auto"/>
              <w:bottom w:val="single" w:sz="4" w:space="0" w:color="auto"/>
              <w:right w:val="single" w:sz="4" w:space="0" w:color="auto"/>
            </w:tcBorders>
          </w:tcPr>
          <w:p w:rsidR="007E6D41" w:rsidRPr="00E96EC5" w:rsidRDefault="007E6D41" w:rsidP="00CD6F69">
            <w:pPr>
              <w:pStyle w:val="af"/>
            </w:pPr>
          </w:p>
        </w:tc>
        <w:tc>
          <w:tcPr>
            <w:tcW w:w="926" w:type="pct"/>
            <w:tcBorders>
              <w:top w:val="single" w:sz="4" w:space="0" w:color="auto"/>
              <w:left w:val="single" w:sz="4" w:space="0" w:color="auto"/>
              <w:bottom w:val="single" w:sz="4" w:space="0" w:color="auto"/>
              <w:right w:val="single" w:sz="4" w:space="0" w:color="auto"/>
            </w:tcBorders>
          </w:tcPr>
          <w:p w:rsidR="007E6D41" w:rsidRPr="00E96EC5" w:rsidRDefault="007E6D41" w:rsidP="00CD6F69">
            <w:pPr>
              <w:pStyle w:val="af"/>
            </w:pPr>
          </w:p>
        </w:tc>
      </w:tr>
    </w:tbl>
    <w:p w:rsidR="00502209" w:rsidRPr="00E96EC5" w:rsidRDefault="00502209" w:rsidP="00502209">
      <w:pPr>
        <w:pStyle w:val="af1"/>
      </w:pPr>
    </w:p>
    <w:p w:rsidR="00502209" w:rsidRPr="00E96EC5" w:rsidRDefault="00502209" w:rsidP="00C6427B">
      <w:pPr>
        <w:pStyle w:val="aff2"/>
      </w:pPr>
      <w:r w:rsidRPr="00E96EC5">
        <w:t>Задание 522.</w:t>
      </w:r>
    </w:p>
    <w:p w:rsidR="00502209" w:rsidRPr="00E96EC5" w:rsidRDefault="00502209" w:rsidP="00502209">
      <w:pPr>
        <w:pStyle w:val="af6"/>
      </w:pPr>
      <w:r w:rsidRPr="00E96EC5">
        <w:t>Прочитайте текст, выберите правильный ответ и запишите аргументы, обосновывающие выбор ответа</w:t>
      </w:r>
    </w:p>
    <w:p w:rsidR="00502209" w:rsidRPr="00E96EC5" w:rsidRDefault="00502209" w:rsidP="00502209">
      <w:pPr>
        <w:pStyle w:val="af1"/>
      </w:pPr>
      <w:r w:rsidRPr="00E96EC5">
        <w:t>При ремонте и наладке оборудования требуется проверить целостность обмоток электротехнических устройств. Наилучшим измерительным прибором для таких проверок является:</w:t>
      </w:r>
    </w:p>
    <w:p w:rsidR="00502209" w:rsidRPr="00E96EC5" w:rsidRDefault="00502209" w:rsidP="00502209">
      <w:pPr>
        <w:pStyle w:val="af1"/>
      </w:pPr>
    </w:p>
    <w:p w:rsidR="00502209" w:rsidRPr="00E96EC5" w:rsidRDefault="00502209" w:rsidP="00502209">
      <w:pPr>
        <w:pStyle w:val="af1"/>
      </w:pPr>
      <w:r w:rsidRPr="00E96EC5">
        <w:t>1) амперметр</w:t>
      </w:r>
    </w:p>
    <w:p w:rsidR="00502209" w:rsidRPr="00E96EC5" w:rsidRDefault="00502209" w:rsidP="00502209">
      <w:pPr>
        <w:pStyle w:val="af1"/>
      </w:pPr>
      <w:r w:rsidRPr="00E96EC5">
        <w:t>2) вольтметр</w:t>
      </w:r>
    </w:p>
    <w:p w:rsidR="00502209" w:rsidRPr="00E96EC5" w:rsidRDefault="00502209" w:rsidP="00502209">
      <w:pPr>
        <w:pStyle w:val="af1"/>
      </w:pPr>
      <w:r w:rsidRPr="00E96EC5">
        <w:t>3) омметр</w:t>
      </w:r>
    </w:p>
    <w:p w:rsidR="00502209" w:rsidRPr="00E96EC5" w:rsidRDefault="00502209" w:rsidP="00502209">
      <w:pPr>
        <w:pStyle w:val="af1"/>
      </w:pPr>
      <w:r w:rsidRPr="00E96EC5">
        <w:t>4) ваттметр</w:t>
      </w:r>
    </w:p>
    <w:p w:rsidR="00502209" w:rsidRPr="00E96EC5" w:rsidRDefault="00502209" w:rsidP="00502209">
      <w:pPr>
        <w:pStyle w:val="af1"/>
      </w:pPr>
    </w:p>
    <w:p w:rsidR="00502209" w:rsidRPr="00E96EC5" w:rsidRDefault="00502209" w:rsidP="00502209">
      <w:pPr>
        <w:pStyle w:val="af3"/>
      </w:pPr>
      <w:r w:rsidRPr="00E96EC5">
        <w:t>Ответ:</w:t>
      </w:r>
    </w:p>
    <w:p w:rsidR="00502209" w:rsidRPr="00E96EC5" w:rsidRDefault="00502209" w:rsidP="00502209">
      <w:pPr>
        <w:pStyle w:val="af1"/>
      </w:pPr>
    </w:p>
    <w:p w:rsidR="00502209" w:rsidRPr="00E96EC5" w:rsidRDefault="00502209" w:rsidP="00502209">
      <w:pPr>
        <w:pStyle w:val="af3"/>
      </w:pPr>
      <w:r w:rsidRPr="00E96EC5">
        <w:t xml:space="preserve">Обоснование: </w:t>
      </w:r>
    </w:p>
    <w:p w:rsidR="00502209" w:rsidRPr="00E96EC5" w:rsidRDefault="00502209" w:rsidP="00502209">
      <w:pPr>
        <w:pStyle w:val="af1"/>
      </w:pPr>
    </w:p>
    <w:p w:rsidR="00502209" w:rsidRPr="00E96EC5" w:rsidRDefault="00502209" w:rsidP="00C6427B">
      <w:pPr>
        <w:pStyle w:val="aff2"/>
      </w:pPr>
      <w:r w:rsidRPr="00E96EC5">
        <w:t>Задание 523.</w:t>
      </w:r>
    </w:p>
    <w:p w:rsidR="00502209" w:rsidRPr="00E96EC5" w:rsidRDefault="00502209" w:rsidP="00502209">
      <w:pPr>
        <w:pStyle w:val="af6"/>
      </w:pPr>
      <w:r w:rsidRPr="00E96EC5">
        <w:t>Прочитайте текст, выберите правильные ответы и запишите аргументы, обосновывающие выбор ответов</w:t>
      </w:r>
    </w:p>
    <w:p w:rsidR="00502209" w:rsidRPr="00E96EC5" w:rsidRDefault="00502209" w:rsidP="00502209">
      <w:pPr>
        <w:pStyle w:val="af1"/>
      </w:pPr>
      <w:r w:rsidRPr="00E96EC5">
        <w:t>При ремонте и наладке оборудования требуется проверить напряжение, подаваемое на часть электроустановки или полностью на электрооборудование. Наилучшим измерительным прибором для такой проверки является:</w:t>
      </w:r>
    </w:p>
    <w:p w:rsidR="00502209" w:rsidRPr="00E96EC5" w:rsidRDefault="00502209" w:rsidP="00502209">
      <w:pPr>
        <w:pStyle w:val="af1"/>
      </w:pPr>
    </w:p>
    <w:p w:rsidR="00502209" w:rsidRPr="00E96EC5" w:rsidRDefault="00502209" w:rsidP="00502209">
      <w:pPr>
        <w:pStyle w:val="af1"/>
      </w:pPr>
      <w:r w:rsidRPr="00E96EC5">
        <w:t>1) амперметр</w:t>
      </w:r>
    </w:p>
    <w:p w:rsidR="00502209" w:rsidRPr="00E96EC5" w:rsidRDefault="00502209" w:rsidP="00502209">
      <w:pPr>
        <w:pStyle w:val="af1"/>
      </w:pPr>
      <w:r w:rsidRPr="00E96EC5">
        <w:t>2) вольтметр</w:t>
      </w:r>
    </w:p>
    <w:p w:rsidR="00502209" w:rsidRPr="00E96EC5" w:rsidRDefault="00502209" w:rsidP="00502209">
      <w:pPr>
        <w:pStyle w:val="af1"/>
      </w:pPr>
      <w:r w:rsidRPr="00E96EC5">
        <w:t>3) омметр</w:t>
      </w:r>
    </w:p>
    <w:p w:rsidR="00502209" w:rsidRPr="00E96EC5" w:rsidRDefault="00502209" w:rsidP="00502209">
      <w:pPr>
        <w:pStyle w:val="af1"/>
      </w:pPr>
      <w:r w:rsidRPr="00E96EC5">
        <w:t>4) мультиметр</w:t>
      </w:r>
    </w:p>
    <w:p w:rsidR="00502209" w:rsidRPr="00E96EC5" w:rsidRDefault="00502209" w:rsidP="00502209">
      <w:pPr>
        <w:pStyle w:val="af1"/>
      </w:pPr>
    </w:p>
    <w:p w:rsidR="00502209" w:rsidRPr="00E96EC5" w:rsidRDefault="00502209" w:rsidP="00502209">
      <w:pPr>
        <w:pStyle w:val="af3"/>
      </w:pPr>
      <w:r w:rsidRPr="00E96EC5">
        <w:t xml:space="preserve">Ответ: </w:t>
      </w:r>
    </w:p>
    <w:p w:rsidR="00502209" w:rsidRPr="00E96EC5" w:rsidRDefault="00502209" w:rsidP="00502209">
      <w:pPr>
        <w:pStyle w:val="af1"/>
      </w:pPr>
    </w:p>
    <w:p w:rsidR="00502209" w:rsidRPr="00E96EC5" w:rsidRDefault="00502209" w:rsidP="00502209">
      <w:pPr>
        <w:pStyle w:val="af3"/>
      </w:pPr>
      <w:r w:rsidRPr="00E96EC5">
        <w:t xml:space="preserve">Обоснование: </w:t>
      </w:r>
    </w:p>
    <w:p w:rsidR="00502209" w:rsidRPr="00E96EC5" w:rsidRDefault="00502209" w:rsidP="00502209">
      <w:pPr>
        <w:pStyle w:val="af1"/>
      </w:pPr>
    </w:p>
    <w:p w:rsidR="00502209" w:rsidRPr="00E96EC5" w:rsidRDefault="00502209" w:rsidP="00C6427B">
      <w:pPr>
        <w:pStyle w:val="aff2"/>
      </w:pPr>
      <w:r w:rsidRPr="00E96EC5">
        <w:t>Задание 524.</w:t>
      </w:r>
    </w:p>
    <w:p w:rsidR="00502209" w:rsidRPr="00E96EC5" w:rsidRDefault="00502209" w:rsidP="00502209">
      <w:pPr>
        <w:pStyle w:val="af6"/>
      </w:pPr>
      <w:r w:rsidRPr="00E96EC5">
        <w:t>Прочитайте текст и запишите развернутый обоснованный ответ</w:t>
      </w:r>
    </w:p>
    <w:p w:rsidR="00502209" w:rsidRPr="00E96EC5" w:rsidRDefault="00502209" w:rsidP="00502209">
      <w:pPr>
        <w:pStyle w:val="af1"/>
      </w:pPr>
      <w:r w:rsidRPr="00E96EC5">
        <w:t>Перед ремонтом и наладкой оборудования устройств электроснабжения необходимо выполнить поверку с определением класса точности измерительных приборов, применяемых для наладки оборудования. Определите стандартный класс точности щитового амперметра если абсолютная погрешность прибора составила 0,07 А, а максимальный предел измерения 5 А (ответ округлите до десятых).</w:t>
      </w:r>
    </w:p>
    <w:p w:rsidR="00502209" w:rsidRPr="00E96EC5" w:rsidRDefault="00502209" w:rsidP="00502209">
      <w:pPr>
        <w:pStyle w:val="af1"/>
      </w:pPr>
    </w:p>
    <w:p w:rsidR="00502209" w:rsidRPr="00E96EC5" w:rsidRDefault="00502209" w:rsidP="007E6D41">
      <w:pPr>
        <w:pStyle w:val="af3"/>
      </w:pPr>
      <w:r w:rsidRPr="00E96EC5">
        <w:lastRenderedPageBreak/>
        <w:t xml:space="preserve">Ответ: </w:t>
      </w:r>
    </w:p>
    <w:p w:rsidR="002A6E7F" w:rsidRPr="00E96EC5" w:rsidRDefault="002A6E7F" w:rsidP="000D25A5">
      <w:pPr>
        <w:jc w:val="both"/>
        <w:rPr>
          <w:rFonts w:ascii="Times New Roman" w:hAnsi="Times New Roman" w:cs="Times New Roman"/>
        </w:rPr>
      </w:pPr>
    </w:p>
    <w:p w:rsidR="005D20E9" w:rsidRPr="00E96EC5" w:rsidRDefault="005D20E9" w:rsidP="00C6427B">
      <w:pPr>
        <w:pStyle w:val="aff2"/>
      </w:pPr>
      <w:r w:rsidRPr="00E96EC5">
        <w:t>Задание 525.</w:t>
      </w:r>
    </w:p>
    <w:p w:rsidR="005D20E9" w:rsidRPr="00E96EC5" w:rsidRDefault="005D20E9" w:rsidP="005D20E9">
      <w:pPr>
        <w:pStyle w:val="af6"/>
      </w:pPr>
      <w:r w:rsidRPr="00E96EC5">
        <w:t>Прочитайте текст и установите соответствие.</w:t>
      </w:r>
    </w:p>
    <w:p w:rsidR="005D20E9" w:rsidRPr="00E96EC5" w:rsidRDefault="005D20E9" w:rsidP="005D20E9">
      <w:pPr>
        <w:pStyle w:val="af1"/>
      </w:pPr>
      <w:r w:rsidRPr="00E96EC5">
        <w:t>Соотнесите</w:t>
      </w:r>
      <w:r w:rsidR="00A56948" w:rsidRPr="00E96EC5">
        <w:t xml:space="preserve"> </w:t>
      </w:r>
      <w:r w:rsidRPr="00E96EC5">
        <w:t>группы бытовых электрических приборов</w:t>
      </w:r>
      <w:r w:rsidR="00A56948" w:rsidRPr="00E96EC5">
        <w:t xml:space="preserve"> </w:t>
      </w:r>
      <w:r w:rsidRPr="00E96EC5">
        <w:t>с их наименованиями:</w:t>
      </w:r>
    </w:p>
    <w:p w:rsidR="005D20E9" w:rsidRPr="00E96EC5" w:rsidRDefault="005D20E9" w:rsidP="005D20E9">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1"/>
        <w:gridCol w:w="4066"/>
        <w:gridCol w:w="602"/>
        <w:gridCol w:w="4672"/>
      </w:tblGrid>
      <w:tr w:rsidR="005D20E9" w:rsidRPr="00E96EC5" w:rsidTr="005D20E9">
        <w:trPr>
          <w:trHeight w:val="20"/>
        </w:trPr>
        <w:tc>
          <w:tcPr>
            <w:tcW w:w="234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D20E9" w:rsidRPr="00E96EC5" w:rsidRDefault="005D20E9" w:rsidP="00CD6F69">
            <w:pPr>
              <w:pStyle w:val="af"/>
            </w:pPr>
            <w:r w:rsidRPr="00E96EC5">
              <w:t>Группа бытовых электрических приборов</w:t>
            </w:r>
          </w:p>
        </w:tc>
        <w:tc>
          <w:tcPr>
            <w:tcW w:w="265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5D20E9" w:rsidRPr="00E96EC5" w:rsidRDefault="005D20E9" w:rsidP="00CD6F69">
            <w:pPr>
              <w:pStyle w:val="af"/>
            </w:pPr>
            <w:r w:rsidRPr="00E96EC5">
              <w:t>Наименование электрических приборов</w:t>
            </w:r>
          </w:p>
        </w:tc>
      </w:tr>
      <w:tr w:rsidR="005D20E9" w:rsidRPr="00E96EC5" w:rsidTr="005D20E9">
        <w:trPr>
          <w:trHeight w:val="20"/>
        </w:trPr>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20E9" w:rsidRPr="00E96EC5" w:rsidRDefault="005D20E9" w:rsidP="00CD6F69">
            <w:pPr>
              <w:pStyle w:val="af"/>
            </w:pPr>
            <w:r w:rsidRPr="00E96EC5">
              <w:t>А</w:t>
            </w:r>
          </w:p>
        </w:tc>
        <w:tc>
          <w:tcPr>
            <w:tcW w:w="2047"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r w:rsidRPr="00E96EC5">
              <w:t>Электрооборудование, разгружающее быт человека</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20E9" w:rsidRPr="00E96EC5" w:rsidRDefault="005D20E9" w:rsidP="00CD6F69">
            <w:pPr>
              <w:pStyle w:val="af"/>
            </w:pPr>
            <w:r w:rsidRPr="00E96EC5">
              <w:t>1</w:t>
            </w:r>
          </w:p>
        </w:tc>
        <w:tc>
          <w:tcPr>
            <w:tcW w:w="2351"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r w:rsidRPr="00E96EC5">
              <w:t>Маслобойки, инфракрасные обогреватели, насосы для фермы, приборы управления и контроля работой бытовых устройств и механизмов</w:t>
            </w:r>
          </w:p>
        </w:tc>
      </w:tr>
      <w:tr w:rsidR="005D20E9" w:rsidRPr="00E96EC5" w:rsidTr="005D20E9">
        <w:trPr>
          <w:trHeight w:val="430"/>
        </w:trPr>
        <w:tc>
          <w:tcPr>
            <w:tcW w:w="298" w:type="pct"/>
            <w:tcBorders>
              <w:top w:val="single" w:sz="4" w:space="0" w:color="auto"/>
              <w:left w:val="single" w:sz="4" w:space="0" w:color="auto"/>
              <w:bottom w:val="single" w:sz="4" w:space="0" w:color="auto"/>
              <w:right w:val="single" w:sz="4" w:space="0" w:color="auto"/>
            </w:tcBorders>
            <w:shd w:val="clear" w:color="auto" w:fill="FFFFFF"/>
            <w:hideMark/>
          </w:tcPr>
          <w:p w:rsidR="005D20E9" w:rsidRPr="00E96EC5" w:rsidRDefault="005D20E9" w:rsidP="00CD6F69">
            <w:pPr>
              <w:pStyle w:val="af"/>
            </w:pPr>
            <w:r w:rsidRPr="00E96EC5">
              <w:t>Б</w:t>
            </w:r>
          </w:p>
        </w:tc>
        <w:tc>
          <w:tcPr>
            <w:tcW w:w="2047"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r w:rsidRPr="00E96EC5">
              <w:t>Небольшие помощники в быту</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20E9" w:rsidRPr="00E96EC5" w:rsidRDefault="005D20E9" w:rsidP="00CD6F69">
            <w:pPr>
              <w:pStyle w:val="af"/>
            </w:pPr>
            <w:r w:rsidRPr="00E96EC5">
              <w:t>2</w:t>
            </w:r>
          </w:p>
        </w:tc>
        <w:tc>
          <w:tcPr>
            <w:tcW w:w="2351"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r w:rsidRPr="00E96EC5">
              <w:t>Посудомоечные и стиральные машины, пылесосы, устройство мокрой мойки, полотеры</w:t>
            </w:r>
          </w:p>
        </w:tc>
      </w:tr>
      <w:tr w:rsidR="005D20E9" w:rsidRPr="00E96EC5" w:rsidTr="005D20E9">
        <w:trPr>
          <w:trHeight w:val="84"/>
        </w:trPr>
        <w:tc>
          <w:tcPr>
            <w:tcW w:w="298" w:type="pct"/>
            <w:tcBorders>
              <w:top w:val="single" w:sz="4" w:space="0" w:color="auto"/>
              <w:left w:val="single" w:sz="4" w:space="0" w:color="auto"/>
              <w:bottom w:val="single" w:sz="4" w:space="0" w:color="auto"/>
              <w:right w:val="single" w:sz="4" w:space="0" w:color="auto"/>
            </w:tcBorders>
            <w:shd w:val="clear" w:color="auto" w:fill="FFFFFF"/>
            <w:hideMark/>
          </w:tcPr>
          <w:p w:rsidR="005D20E9" w:rsidRPr="00E96EC5" w:rsidRDefault="005D20E9" w:rsidP="00CD6F69">
            <w:pPr>
              <w:pStyle w:val="af"/>
            </w:pPr>
            <w:r w:rsidRPr="00E96EC5">
              <w:t>В</w:t>
            </w:r>
          </w:p>
        </w:tc>
        <w:tc>
          <w:tcPr>
            <w:tcW w:w="2047"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r w:rsidRPr="00E96EC5">
              <w:t>Электрооборудование создания комфорта</w:t>
            </w:r>
          </w:p>
        </w:tc>
        <w:tc>
          <w:tcPr>
            <w:tcW w:w="303" w:type="pct"/>
            <w:tcBorders>
              <w:top w:val="single" w:sz="4" w:space="0" w:color="auto"/>
              <w:left w:val="single" w:sz="4" w:space="0" w:color="auto"/>
              <w:bottom w:val="single" w:sz="4" w:space="0" w:color="auto"/>
              <w:right w:val="single" w:sz="4" w:space="0" w:color="auto"/>
            </w:tcBorders>
            <w:shd w:val="clear" w:color="auto" w:fill="FFFFFF"/>
            <w:hideMark/>
          </w:tcPr>
          <w:p w:rsidR="005D20E9" w:rsidRPr="00E96EC5" w:rsidRDefault="005D20E9" w:rsidP="00CD6F69">
            <w:pPr>
              <w:pStyle w:val="af"/>
            </w:pPr>
            <w:r w:rsidRPr="00E96EC5">
              <w:t>3</w:t>
            </w:r>
          </w:p>
        </w:tc>
        <w:tc>
          <w:tcPr>
            <w:tcW w:w="2351"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r w:rsidRPr="00E96EC5">
              <w:t>Системы охлаждения воздуха (кондиционеры), вытяжные системы, системы электрического обогрева (теплый пол, камины, тепловые вентиляторы), электрические сушилки белья, другое оборудование этого направления</w:t>
            </w:r>
          </w:p>
        </w:tc>
      </w:tr>
      <w:tr w:rsidR="005D20E9" w:rsidRPr="00E96EC5" w:rsidTr="005D20E9">
        <w:trPr>
          <w:trHeight w:val="20"/>
        </w:trPr>
        <w:tc>
          <w:tcPr>
            <w:tcW w:w="298" w:type="pct"/>
            <w:tcBorders>
              <w:top w:val="single" w:sz="4" w:space="0" w:color="auto"/>
              <w:left w:val="single" w:sz="4" w:space="0" w:color="auto"/>
              <w:bottom w:val="single" w:sz="4" w:space="0" w:color="auto"/>
              <w:right w:val="single" w:sz="4" w:space="0" w:color="auto"/>
            </w:tcBorders>
            <w:shd w:val="clear" w:color="auto" w:fill="FFFFFF"/>
            <w:hideMark/>
          </w:tcPr>
          <w:p w:rsidR="005D20E9" w:rsidRPr="00E96EC5" w:rsidRDefault="005D20E9" w:rsidP="00CD6F69">
            <w:pPr>
              <w:pStyle w:val="af"/>
            </w:pPr>
            <w:r w:rsidRPr="00E96EC5">
              <w:t>Г</w:t>
            </w:r>
          </w:p>
        </w:tc>
        <w:tc>
          <w:tcPr>
            <w:tcW w:w="2047"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r w:rsidRPr="00E96EC5">
              <w:t>Для частного дома и фермерского хозяйства электрическое оборудование</w:t>
            </w:r>
          </w:p>
        </w:tc>
        <w:tc>
          <w:tcPr>
            <w:tcW w:w="303" w:type="pct"/>
            <w:tcBorders>
              <w:top w:val="single" w:sz="4" w:space="0" w:color="auto"/>
              <w:left w:val="single" w:sz="4" w:space="0" w:color="auto"/>
              <w:bottom w:val="single" w:sz="4" w:space="0" w:color="auto"/>
              <w:right w:val="single" w:sz="4" w:space="0" w:color="auto"/>
            </w:tcBorders>
            <w:shd w:val="clear" w:color="auto" w:fill="FFFFFF"/>
            <w:hideMark/>
          </w:tcPr>
          <w:p w:rsidR="005D20E9" w:rsidRPr="00E96EC5" w:rsidRDefault="005D20E9" w:rsidP="00CD6F69">
            <w:pPr>
              <w:pStyle w:val="af"/>
            </w:pPr>
            <w:r w:rsidRPr="00E96EC5">
              <w:t>4</w:t>
            </w:r>
          </w:p>
        </w:tc>
        <w:tc>
          <w:tcPr>
            <w:tcW w:w="2351"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r w:rsidRPr="00E96EC5">
              <w:t>Санитарно-гигиеническое оборудование, утюги и фены, гладильные устройства, другое оборудование</w:t>
            </w:r>
          </w:p>
        </w:tc>
      </w:tr>
      <w:tr w:rsidR="005D20E9" w:rsidRPr="00E96EC5" w:rsidTr="005D20E9">
        <w:trPr>
          <w:trHeight w:val="20"/>
        </w:trPr>
        <w:tc>
          <w:tcPr>
            <w:tcW w:w="298" w:type="pct"/>
            <w:tcBorders>
              <w:top w:val="single" w:sz="4" w:space="0" w:color="auto"/>
              <w:left w:val="single" w:sz="4" w:space="0" w:color="auto"/>
              <w:bottom w:val="single" w:sz="4" w:space="0" w:color="auto"/>
              <w:right w:val="single" w:sz="4" w:space="0" w:color="auto"/>
            </w:tcBorders>
            <w:shd w:val="clear" w:color="auto" w:fill="FFFFFF"/>
          </w:tcPr>
          <w:p w:rsidR="005D20E9" w:rsidRPr="00E96EC5" w:rsidRDefault="005D20E9" w:rsidP="00CD6F69">
            <w:pPr>
              <w:pStyle w:val="af"/>
            </w:pPr>
          </w:p>
        </w:tc>
        <w:tc>
          <w:tcPr>
            <w:tcW w:w="2047"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p>
        </w:tc>
        <w:tc>
          <w:tcPr>
            <w:tcW w:w="303"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5D20E9" w:rsidRPr="00E96EC5" w:rsidRDefault="005D20E9" w:rsidP="00CD6F69">
            <w:pPr>
              <w:pStyle w:val="af"/>
            </w:pPr>
            <w:r w:rsidRPr="00E96EC5">
              <w:t>5</w:t>
            </w:r>
          </w:p>
        </w:tc>
        <w:tc>
          <w:tcPr>
            <w:tcW w:w="2351"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r w:rsidRPr="00E96EC5">
              <w:t>Электрические нагреватели, бойлеры, электрический инструмент, электрические насосы</w:t>
            </w:r>
          </w:p>
        </w:tc>
      </w:tr>
    </w:tbl>
    <w:p w:rsidR="005D20E9" w:rsidRPr="00E96EC5" w:rsidRDefault="005D20E9" w:rsidP="005D20E9">
      <w:pPr>
        <w:rPr>
          <w:rFonts w:ascii="Times New Roman" w:hAnsi="Times New Roman" w:cs="Times New Roman"/>
        </w:rPr>
      </w:pPr>
    </w:p>
    <w:p w:rsidR="005D20E9" w:rsidRPr="00E96EC5" w:rsidRDefault="005D20E9" w:rsidP="005D20E9">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5D20E9" w:rsidRPr="00E96EC5" w:rsidTr="005D20E9">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20E9" w:rsidRPr="00E96EC5" w:rsidRDefault="005D20E9"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20E9" w:rsidRPr="00E96EC5" w:rsidRDefault="005D20E9"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20E9" w:rsidRPr="00E96EC5" w:rsidRDefault="005D20E9"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20E9" w:rsidRPr="00E96EC5" w:rsidRDefault="005D20E9" w:rsidP="00CD6F69">
            <w:pPr>
              <w:pStyle w:val="af"/>
            </w:pPr>
            <w:r w:rsidRPr="00E96EC5">
              <w:t>Г</w:t>
            </w:r>
          </w:p>
        </w:tc>
      </w:tr>
      <w:tr w:rsidR="005D20E9" w:rsidRPr="00E96EC5" w:rsidTr="005D20E9">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p>
        </w:tc>
      </w:tr>
    </w:tbl>
    <w:p w:rsidR="005D20E9" w:rsidRPr="00E96EC5" w:rsidRDefault="005D20E9" w:rsidP="005D20E9">
      <w:pPr>
        <w:pStyle w:val="190"/>
        <w:shd w:val="clear" w:color="auto" w:fill="auto"/>
        <w:spacing w:before="0" w:after="0" w:line="240" w:lineRule="auto"/>
        <w:jc w:val="center"/>
        <w:rPr>
          <w:bCs w:val="0"/>
          <w:sz w:val="24"/>
          <w:szCs w:val="24"/>
        </w:rPr>
      </w:pPr>
    </w:p>
    <w:p w:rsidR="005D20E9" w:rsidRPr="00E96EC5" w:rsidRDefault="005D20E9" w:rsidP="005D20E9">
      <w:pPr>
        <w:pStyle w:val="160"/>
        <w:shd w:val="clear" w:color="auto" w:fill="auto"/>
        <w:spacing w:after="0" w:line="240" w:lineRule="auto"/>
        <w:rPr>
          <w:sz w:val="24"/>
          <w:szCs w:val="24"/>
        </w:rPr>
      </w:pPr>
    </w:p>
    <w:p w:rsidR="005D20E9" w:rsidRPr="00E96EC5" w:rsidRDefault="005D20E9" w:rsidP="008B0F07">
      <w:pPr>
        <w:pStyle w:val="aff2"/>
      </w:pPr>
      <w:r w:rsidRPr="00E96EC5">
        <w:t>Задание 526.</w:t>
      </w:r>
    </w:p>
    <w:p w:rsidR="005D20E9" w:rsidRPr="00E96EC5" w:rsidRDefault="005D20E9" w:rsidP="005D20E9">
      <w:pPr>
        <w:pStyle w:val="af6"/>
      </w:pPr>
      <w:r w:rsidRPr="00E96EC5">
        <w:t>Прочитайте текст и установите последовательность.</w:t>
      </w:r>
    </w:p>
    <w:p w:rsidR="005D20E9" w:rsidRPr="00E96EC5" w:rsidRDefault="005D20E9" w:rsidP="005D20E9">
      <w:pPr>
        <w:pStyle w:val="210"/>
        <w:shd w:val="clear" w:color="auto" w:fill="auto"/>
        <w:spacing w:before="0" w:after="0" w:line="240" w:lineRule="auto"/>
        <w:rPr>
          <w:sz w:val="24"/>
          <w:szCs w:val="24"/>
        </w:rPr>
      </w:pPr>
      <w:r w:rsidRPr="00E96EC5">
        <w:rPr>
          <w:sz w:val="24"/>
          <w:szCs w:val="24"/>
        </w:rPr>
        <w:t>Выбор приборов. Установите последовательность основных принципов выбора и</w:t>
      </w:r>
      <w:r w:rsidR="009C155D" w:rsidRPr="00E96EC5">
        <w:rPr>
          <w:sz w:val="24"/>
          <w:szCs w:val="24"/>
        </w:rPr>
        <w:t>змерительных</w:t>
      </w:r>
      <w:r w:rsidRPr="00E96EC5">
        <w:rPr>
          <w:sz w:val="24"/>
          <w:szCs w:val="24"/>
        </w:rPr>
        <w:t xml:space="preserve"> прибор</w:t>
      </w:r>
      <w:r w:rsidR="009C155D" w:rsidRPr="00E96EC5">
        <w:rPr>
          <w:sz w:val="24"/>
          <w:szCs w:val="24"/>
        </w:rPr>
        <w:t>ов</w:t>
      </w:r>
      <w:r w:rsidRPr="00E96EC5">
        <w:rPr>
          <w:sz w:val="24"/>
          <w:szCs w:val="24"/>
        </w:rPr>
        <w:t xml:space="preserve"> в зависимости от их назначения, области применения и условий работы</w:t>
      </w:r>
      <w:r w:rsidR="009C155D" w:rsidRPr="00E96EC5">
        <w:rPr>
          <w:sz w:val="24"/>
          <w:szCs w:val="24"/>
        </w:rPr>
        <w:t>:</w:t>
      </w:r>
    </w:p>
    <w:p w:rsidR="009C155D" w:rsidRPr="00E96EC5" w:rsidRDefault="009C155D" w:rsidP="005D20E9">
      <w:pPr>
        <w:pStyle w:val="210"/>
        <w:shd w:val="clear" w:color="auto" w:fill="auto"/>
        <w:spacing w:before="0" w:after="0" w:line="240" w:lineRule="auto"/>
        <w:rPr>
          <w:sz w:val="24"/>
          <w:szCs w:val="24"/>
        </w:rPr>
      </w:pPr>
    </w:p>
    <w:p w:rsidR="005D20E9" w:rsidRPr="00E96EC5" w:rsidRDefault="005D20E9" w:rsidP="005D20E9">
      <w:pPr>
        <w:pStyle w:val="210"/>
        <w:shd w:val="clear" w:color="auto" w:fill="auto"/>
        <w:spacing w:before="0" w:after="0" w:line="240" w:lineRule="auto"/>
        <w:rPr>
          <w:sz w:val="24"/>
          <w:szCs w:val="24"/>
        </w:rPr>
      </w:pPr>
      <w:r w:rsidRPr="00E96EC5">
        <w:rPr>
          <w:sz w:val="24"/>
          <w:szCs w:val="24"/>
        </w:rPr>
        <w:t>1) подключение прибора не должно существенно влиять на работу исследуемого устройства, поэтому при выборе приборов следует учитывать их внутреннее сопротивление</w:t>
      </w:r>
    </w:p>
    <w:p w:rsidR="005D20E9" w:rsidRPr="00E96EC5" w:rsidRDefault="005D20E9" w:rsidP="005D20E9">
      <w:pPr>
        <w:pStyle w:val="210"/>
        <w:shd w:val="clear" w:color="auto" w:fill="auto"/>
        <w:spacing w:before="0" w:after="0" w:line="240" w:lineRule="auto"/>
        <w:rPr>
          <w:sz w:val="24"/>
          <w:szCs w:val="24"/>
        </w:rPr>
      </w:pPr>
      <w:r w:rsidRPr="00E96EC5">
        <w:rPr>
          <w:sz w:val="24"/>
          <w:szCs w:val="24"/>
        </w:rPr>
        <w:t>2) пределы измерения прибора должны охватывать все возможные значения измеряемой величины;</w:t>
      </w:r>
    </w:p>
    <w:p w:rsidR="005D20E9" w:rsidRPr="00E96EC5" w:rsidRDefault="005D20E9" w:rsidP="005D20E9">
      <w:pPr>
        <w:pStyle w:val="210"/>
        <w:shd w:val="clear" w:color="auto" w:fill="auto"/>
        <w:spacing w:before="0" w:after="0" w:line="240" w:lineRule="auto"/>
        <w:rPr>
          <w:sz w:val="24"/>
          <w:szCs w:val="24"/>
        </w:rPr>
      </w:pPr>
      <w:r w:rsidRPr="00E96EC5">
        <w:rPr>
          <w:sz w:val="24"/>
          <w:szCs w:val="24"/>
        </w:rPr>
        <w:t>3) прибор должен обеспечивать требуемую точность измерений;</w:t>
      </w:r>
    </w:p>
    <w:p w:rsidR="005D20E9" w:rsidRPr="00E96EC5" w:rsidRDefault="005D20E9" w:rsidP="005D20E9">
      <w:pPr>
        <w:pStyle w:val="210"/>
        <w:shd w:val="clear" w:color="auto" w:fill="auto"/>
        <w:spacing w:before="0" w:after="0" w:line="240" w:lineRule="auto"/>
        <w:rPr>
          <w:sz w:val="24"/>
          <w:szCs w:val="24"/>
        </w:rPr>
      </w:pPr>
      <w:r w:rsidRPr="00E96EC5">
        <w:rPr>
          <w:sz w:val="24"/>
          <w:szCs w:val="24"/>
        </w:rPr>
        <w:t>4) должна существовать возможность измерения исследуемой физической величины;</w:t>
      </w:r>
    </w:p>
    <w:p w:rsidR="005D20E9" w:rsidRPr="00E96EC5" w:rsidRDefault="005D20E9" w:rsidP="005D20E9">
      <w:pPr>
        <w:pStyle w:val="210"/>
        <w:shd w:val="clear" w:color="auto" w:fill="auto"/>
        <w:spacing w:before="0" w:after="0" w:line="240" w:lineRule="auto"/>
        <w:rPr>
          <w:sz w:val="24"/>
          <w:szCs w:val="24"/>
        </w:rPr>
      </w:pPr>
      <w:r w:rsidRPr="00E96EC5">
        <w:rPr>
          <w:sz w:val="24"/>
          <w:szCs w:val="24"/>
        </w:rPr>
        <w:t>5) при проведении некоторых измерений важную роль играют экономичность.</w:t>
      </w:r>
    </w:p>
    <w:p w:rsidR="005D20E9" w:rsidRPr="00E96EC5" w:rsidRDefault="005D20E9" w:rsidP="005D20E9">
      <w:pPr>
        <w:pStyle w:val="180"/>
        <w:shd w:val="clear" w:color="auto" w:fill="auto"/>
        <w:spacing w:before="0" w:after="0" w:line="240" w:lineRule="auto"/>
        <w:rPr>
          <w:sz w:val="24"/>
          <w:szCs w:val="24"/>
        </w:rPr>
      </w:pPr>
    </w:p>
    <w:p w:rsidR="009C155D" w:rsidRPr="00E96EC5" w:rsidRDefault="009C155D" w:rsidP="009C155D">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5D20E9" w:rsidRPr="00E96EC5" w:rsidTr="009C155D">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5D20E9" w:rsidRPr="00E96EC5" w:rsidRDefault="005D20E9" w:rsidP="00CD6F69">
            <w:pPr>
              <w:pStyle w:val="af"/>
            </w:pPr>
          </w:p>
        </w:tc>
      </w:tr>
    </w:tbl>
    <w:p w:rsidR="005D20E9" w:rsidRPr="00E96EC5" w:rsidRDefault="005D20E9" w:rsidP="009C155D">
      <w:pPr>
        <w:pStyle w:val="af1"/>
      </w:pPr>
    </w:p>
    <w:p w:rsidR="005D20E9" w:rsidRPr="00E96EC5" w:rsidRDefault="005D20E9" w:rsidP="008B0F07">
      <w:pPr>
        <w:pStyle w:val="aff2"/>
      </w:pPr>
      <w:r w:rsidRPr="00E96EC5">
        <w:t>Задание 527.</w:t>
      </w:r>
    </w:p>
    <w:p w:rsidR="005D20E9" w:rsidRPr="00E96EC5" w:rsidRDefault="005D20E9" w:rsidP="009C155D">
      <w:pPr>
        <w:pStyle w:val="af6"/>
      </w:pPr>
      <w:r w:rsidRPr="00E96EC5">
        <w:t>Прочитайте текст, выберите правильный ответ и запишите аргументы, обосновывающие выбор ответа</w:t>
      </w:r>
    </w:p>
    <w:p w:rsidR="005D20E9" w:rsidRPr="00E96EC5" w:rsidRDefault="005D20E9" w:rsidP="009C155D">
      <w:pPr>
        <w:pStyle w:val="af1"/>
      </w:pPr>
      <w:r w:rsidRPr="00E96EC5">
        <w:t>Какие испытания проводят во вновь сооружаемых и реконструируемых установках до 500 кВ?</w:t>
      </w:r>
    </w:p>
    <w:p w:rsidR="009C155D" w:rsidRPr="00E96EC5" w:rsidRDefault="009C155D" w:rsidP="009C155D">
      <w:pPr>
        <w:pStyle w:val="af1"/>
      </w:pPr>
    </w:p>
    <w:p w:rsidR="005D20E9" w:rsidRPr="00E96EC5" w:rsidRDefault="005D20E9" w:rsidP="009C155D">
      <w:pPr>
        <w:pStyle w:val="af1"/>
      </w:pPr>
      <w:r w:rsidRPr="00E96EC5">
        <w:t>1) типовые;</w:t>
      </w:r>
    </w:p>
    <w:p w:rsidR="005D20E9" w:rsidRPr="00E96EC5" w:rsidRDefault="005D20E9" w:rsidP="009C155D">
      <w:pPr>
        <w:pStyle w:val="af1"/>
      </w:pPr>
      <w:r w:rsidRPr="00E96EC5">
        <w:lastRenderedPageBreak/>
        <w:t>2) приемосдаточные;</w:t>
      </w:r>
    </w:p>
    <w:p w:rsidR="005D20E9" w:rsidRPr="00E96EC5" w:rsidRDefault="005D20E9" w:rsidP="009C155D">
      <w:pPr>
        <w:pStyle w:val="af1"/>
      </w:pPr>
      <w:r w:rsidRPr="00E96EC5">
        <w:t>3) профилактические;</w:t>
      </w:r>
    </w:p>
    <w:p w:rsidR="005D20E9" w:rsidRPr="00E96EC5" w:rsidRDefault="005D20E9" w:rsidP="009C155D">
      <w:pPr>
        <w:pStyle w:val="af1"/>
      </w:pPr>
      <w:r w:rsidRPr="00E96EC5">
        <w:t>4) текущие.</w:t>
      </w:r>
    </w:p>
    <w:p w:rsidR="005D20E9" w:rsidRPr="00E96EC5" w:rsidRDefault="005D20E9" w:rsidP="009C155D">
      <w:pPr>
        <w:pStyle w:val="af1"/>
      </w:pPr>
    </w:p>
    <w:p w:rsidR="005D20E9" w:rsidRPr="00E96EC5" w:rsidRDefault="005D20E9" w:rsidP="009C155D">
      <w:pPr>
        <w:pStyle w:val="af3"/>
      </w:pPr>
      <w:r w:rsidRPr="00E96EC5">
        <w:t>Ответ:</w:t>
      </w:r>
    </w:p>
    <w:p w:rsidR="005D20E9" w:rsidRPr="00E96EC5" w:rsidRDefault="005D20E9" w:rsidP="009C155D">
      <w:pPr>
        <w:pStyle w:val="af1"/>
      </w:pPr>
    </w:p>
    <w:p w:rsidR="005D20E9" w:rsidRPr="00E96EC5" w:rsidRDefault="005D20E9" w:rsidP="009C155D">
      <w:pPr>
        <w:pStyle w:val="af3"/>
      </w:pPr>
      <w:r w:rsidRPr="00E96EC5">
        <w:t>Обоснование:</w:t>
      </w:r>
    </w:p>
    <w:p w:rsidR="005D20E9" w:rsidRPr="00E96EC5" w:rsidRDefault="005D20E9" w:rsidP="005D20E9">
      <w:pPr>
        <w:pStyle w:val="190"/>
        <w:shd w:val="clear" w:color="auto" w:fill="auto"/>
        <w:spacing w:before="0" w:after="0" w:line="240" w:lineRule="auto"/>
        <w:rPr>
          <w:bCs w:val="0"/>
          <w:sz w:val="24"/>
          <w:szCs w:val="24"/>
        </w:rPr>
      </w:pPr>
    </w:p>
    <w:p w:rsidR="005D20E9" w:rsidRPr="00E96EC5" w:rsidRDefault="005D20E9" w:rsidP="008B0F07">
      <w:pPr>
        <w:pStyle w:val="aff2"/>
      </w:pPr>
      <w:r w:rsidRPr="00E96EC5">
        <w:t>Задание 528.</w:t>
      </w:r>
    </w:p>
    <w:p w:rsidR="005D20E9" w:rsidRPr="00E96EC5" w:rsidRDefault="005D20E9" w:rsidP="009C155D">
      <w:pPr>
        <w:pStyle w:val="af6"/>
      </w:pPr>
      <w:r w:rsidRPr="00E96EC5">
        <w:t>Прочитайте текст, выберите правильные ответы и запишите аргументы, обосновывающие выбор ответов</w:t>
      </w:r>
    </w:p>
    <w:p w:rsidR="005D20E9" w:rsidRPr="00E96EC5" w:rsidRDefault="005D20E9" w:rsidP="009C155D">
      <w:pPr>
        <w:pStyle w:val="af1"/>
      </w:pPr>
      <w:r w:rsidRPr="00E96EC5">
        <w:t>Перечислите виды погрешностей средств измерений</w:t>
      </w:r>
    </w:p>
    <w:p w:rsidR="005D20E9" w:rsidRPr="00E96EC5" w:rsidRDefault="005D20E9" w:rsidP="009C155D">
      <w:pPr>
        <w:pStyle w:val="af1"/>
      </w:pPr>
    </w:p>
    <w:p w:rsidR="005D20E9" w:rsidRPr="00E96EC5" w:rsidRDefault="005D20E9" w:rsidP="009C155D">
      <w:pPr>
        <w:pStyle w:val="af1"/>
      </w:pPr>
      <w:r w:rsidRPr="00E96EC5">
        <w:t>1) основная</w:t>
      </w:r>
    </w:p>
    <w:p w:rsidR="005D20E9" w:rsidRPr="00E96EC5" w:rsidRDefault="005D20E9" w:rsidP="009C155D">
      <w:pPr>
        <w:pStyle w:val="af1"/>
      </w:pPr>
      <w:r w:rsidRPr="00E96EC5">
        <w:t>2) дополнительная</w:t>
      </w:r>
    </w:p>
    <w:p w:rsidR="005D20E9" w:rsidRPr="00E96EC5" w:rsidRDefault="005D20E9" w:rsidP="009C155D">
      <w:pPr>
        <w:pStyle w:val="af1"/>
      </w:pPr>
      <w:r w:rsidRPr="00E96EC5">
        <w:t>3) абсолютная</w:t>
      </w:r>
    </w:p>
    <w:p w:rsidR="005D20E9" w:rsidRPr="00E96EC5" w:rsidRDefault="005D20E9" w:rsidP="009C155D">
      <w:pPr>
        <w:pStyle w:val="af1"/>
      </w:pPr>
      <w:r w:rsidRPr="00E96EC5">
        <w:t>4) относительная</w:t>
      </w:r>
    </w:p>
    <w:p w:rsidR="005D20E9" w:rsidRPr="00E96EC5" w:rsidRDefault="005D20E9" w:rsidP="009C155D">
      <w:pPr>
        <w:pStyle w:val="af1"/>
      </w:pPr>
    </w:p>
    <w:p w:rsidR="005D20E9" w:rsidRPr="00E96EC5" w:rsidRDefault="005D20E9" w:rsidP="009C155D">
      <w:pPr>
        <w:pStyle w:val="af3"/>
      </w:pPr>
      <w:r w:rsidRPr="00E96EC5">
        <w:t>Ответ:</w:t>
      </w:r>
    </w:p>
    <w:p w:rsidR="005D20E9" w:rsidRPr="00E96EC5" w:rsidRDefault="005D20E9" w:rsidP="009C155D">
      <w:pPr>
        <w:pStyle w:val="af1"/>
      </w:pPr>
    </w:p>
    <w:p w:rsidR="005D20E9" w:rsidRPr="00E96EC5" w:rsidRDefault="005D20E9" w:rsidP="009C155D">
      <w:pPr>
        <w:pStyle w:val="af3"/>
      </w:pPr>
      <w:r w:rsidRPr="00E96EC5">
        <w:t>Обоснование:</w:t>
      </w:r>
    </w:p>
    <w:p w:rsidR="005D20E9" w:rsidRPr="00E96EC5" w:rsidRDefault="005D20E9" w:rsidP="005D20E9">
      <w:pPr>
        <w:pStyle w:val="190"/>
        <w:shd w:val="clear" w:color="auto" w:fill="auto"/>
        <w:spacing w:before="0" w:after="0" w:line="240" w:lineRule="auto"/>
        <w:rPr>
          <w:sz w:val="24"/>
          <w:szCs w:val="24"/>
        </w:rPr>
      </w:pPr>
    </w:p>
    <w:p w:rsidR="005D20E9" w:rsidRPr="00E96EC5" w:rsidRDefault="005D20E9" w:rsidP="008B0F07">
      <w:pPr>
        <w:pStyle w:val="aff2"/>
      </w:pPr>
      <w:r w:rsidRPr="00E96EC5">
        <w:t>Задание 529.</w:t>
      </w:r>
    </w:p>
    <w:p w:rsidR="005D20E9" w:rsidRPr="00E96EC5" w:rsidRDefault="005D20E9" w:rsidP="009C155D">
      <w:pPr>
        <w:pStyle w:val="af6"/>
      </w:pPr>
      <w:r w:rsidRPr="00E96EC5">
        <w:t>Прочитайте текст и запишите развернутый обоснованный ответ</w:t>
      </w:r>
    </w:p>
    <w:p w:rsidR="005D20E9" w:rsidRPr="00E96EC5" w:rsidRDefault="005D20E9" w:rsidP="009C155D">
      <w:pPr>
        <w:pStyle w:val="af1"/>
      </w:pPr>
      <w:r w:rsidRPr="00E96EC5">
        <w:t>Чему следует уделять особое внимание при производстве измерений высокого напряжения?</w:t>
      </w:r>
    </w:p>
    <w:p w:rsidR="005D20E9" w:rsidRPr="00E96EC5" w:rsidRDefault="005D20E9" w:rsidP="009C155D">
      <w:pPr>
        <w:pStyle w:val="af1"/>
      </w:pPr>
    </w:p>
    <w:p w:rsidR="005D20E9" w:rsidRPr="00E96EC5" w:rsidRDefault="005D20E9" w:rsidP="009C155D">
      <w:pPr>
        <w:pStyle w:val="af3"/>
      </w:pPr>
      <w:r w:rsidRPr="00E96EC5">
        <w:t>Ответ:</w:t>
      </w:r>
    </w:p>
    <w:p w:rsidR="005D20E9" w:rsidRPr="00E96EC5" w:rsidRDefault="005D20E9" w:rsidP="000D25A5">
      <w:pPr>
        <w:jc w:val="both"/>
        <w:rPr>
          <w:rFonts w:ascii="Times New Roman" w:hAnsi="Times New Roman" w:cs="Times New Roman"/>
        </w:rPr>
      </w:pPr>
    </w:p>
    <w:p w:rsidR="00387B80" w:rsidRPr="00E96EC5" w:rsidRDefault="00387B80" w:rsidP="008B0F07">
      <w:pPr>
        <w:pStyle w:val="aff2"/>
      </w:pPr>
      <w:r w:rsidRPr="00E96EC5">
        <w:t>Задание 530.</w:t>
      </w:r>
    </w:p>
    <w:p w:rsidR="00387B80" w:rsidRPr="00E96EC5" w:rsidRDefault="00387B80" w:rsidP="00387B80">
      <w:pPr>
        <w:pStyle w:val="af6"/>
      </w:pPr>
      <w:r w:rsidRPr="00E96EC5">
        <w:t>Прочитайте текст, выберите правильные ответы и запишите аргументы, обосновывающие выбор ответов</w:t>
      </w:r>
    </w:p>
    <w:p w:rsidR="00387B80" w:rsidRPr="00E96EC5" w:rsidRDefault="00387B80" w:rsidP="00387B80">
      <w:pPr>
        <w:pStyle w:val="af1"/>
      </w:pPr>
      <w:r w:rsidRPr="00E96EC5">
        <w:t>Какие бывают типы обслуживания приборов?</w:t>
      </w:r>
    </w:p>
    <w:p w:rsidR="00387B80" w:rsidRPr="00E96EC5" w:rsidRDefault="00387B80" w:rsidP="00387B80">
      <w:pPr>
        <w:pStyle w:val="af1"/>
      </w:pPr>
    </w:p>
    <w:p w:rsidR="00387B80" w:rsidRPr="00E96EC5" w:rsidRDefault="00387B80" w:rsidP="00387B80">
      <w:pPr>
        <w:pStyle w:val="af1"/>
      </w:pPr>
      <w:r w:rsidRPr="00E96EC5">
        <w:t>1) текущее</w:t>
      </w:r>
    </w:p>
    <w:p w:rsidR="00387B80" w:rsidRPr="00E96EC5" w:rsidRDefault="00387B80" w:rsidP="00387B80">
      <w:pPr>
        <w:pStyle w:val="af1"/>
      </w:pPr>
      <w:r w:rsidRPr="00E96EC5">
        <w:t>2) плановое</w:t>
      </w:r>
    </w:p>
    <w:p w:rsidR="00387B80" w:rsidRPr="00E96EC5" w:rsidRDefault="00387B80" w:rsidP="00387B80">
      <w:pPr>
        <w:pStyle w:val="af1"/>
      </w:pPr>
      <w:r w:rsidRPr="00E96EC5">
        <w:t>3) производственное</w:t>
      </w:r>
    </w:p>
    <w:p w:rsidR="00387B80" w:rsidRPr="00E96EC5" w:rsidRDefault="00387B80" w:rsidP="00387B80">
      <w:pPr>
        <w:pStyle w:val="af1"/>
      </w:pPr>
      <w:r w:rsidRPr="00E96EC5">
        <w:t>4) промышленное</w:t>
      </w:r>
    </w:p>
    <w:p w:rsidR="00387B80" w:rsidRPr="00E96EC5" w:rsidRDefault="00387B80" w:rsidP="00387B80">
      <w:pPr>
        <w:pStyle w:val="af1"/>
        <w:rPr>
          <w:rFonts w:eastAsia="Arial Unicode MS"/>
          <w:lang w:bidi="ru-RU"/>
        </w:rPr>
      </w:pPr>
    </w:p>
    <w:p w:rsidR="00387B80" w:rsidRPr="00E96EC5" w:rsidRDefault="00387B80" w:rsidP="00387B80">
      <w:pPr>
        <w:pStyle w:val="af3"/>
      </w:pPr>
      <w:r w:rsidRPr="00E96EC5">
        <w:t>Ответ:</w:t>
      </w:r>
    </w:p>
    <w:p w:rsidR="00387B80" w:rsidRPr="00E96EC5" w:rsidRDefault="00387B80" w:rsidP="00387B80">
      <w:pPr>
        <w:pStyle w:val="af1"/>
      </w:pPr>
    </w:p>
    <w:p w:rsidR="00387B80" w:rsidRPr="00E96EC5" w:rsidRDefault="00387B80" w:rsidP="00387B80">
      <w:pPr>
        <w:pStyle w:val="af3"/>
      </w:pPr>
      <w:r w:rsidRPr="00E96EC5">
        <w:t>Обоснование:</w:t>
      </w:r>
    </w:p>
    <w:p w:rsidR="00387B80" w:rsidRPr="00E96EC5" w:rsidRDefault="00387B80" w:rsidP="00387B80">
      <w:pPr>
        <w:pStyle w:val="af1"/>
      </w:pPr>
    </w:p>
    <w:p w:rsidR="00387B80" w:rsidRPr="00E96EC5" w:rsidRDefault="00387B80" w:rsidP="008B0F07">
      <w:pPr>
        <w:pStyle w:val="aff2"/>
      </w:pPr>
      <w:r w:rsidRPr="00E96EC5">
        <w:t>Задание 531.</w:t>
      </w:r>
    </w:p>
    <w:p w:rsidR="00387B80" w:rsidRPr="00E96EC5" w:rsidRDefault="00387B80" w:rsidP="00387B80">
      <w:pPr>
        <w:pStyle w:val="af6"/>
      </w:pPr>
      <w:r w:rsidRPr="00E96EC5">
        <w:t>Прочитайте текст и запишите развернутый обоснованный ответ</w:t>
      </w:r>
    </w:p>
    <w:p w:rsidR="00387B80" w:rsidRPr="00E96EC5" w:rsidRDefault="00387B80" w:rsidP="00387B80">
      <w:pPr>
        <w:pStyle w:val="af1"/>
      </w:pPr>
      <w:r w:rsidRPr="00E96EC5">
        <w:t>Какие ремонты включает в себя система ППР?</w:t>
      </w:r>
    </w:p>
    <w:p w:rsidR="00387B80" w:rsidRPr="00E96EC5" w:rsidRDefault="00387B80" w:rsidP="00387B80">
      <w:pPr>
        <w:pStyle w:val="af1"/>
        <w:rPr>
          <w:b/>
        </w:rPr>
      </w:pPr>
    </w:p>
    <w:p w:rsidR="00387B80" w:rsidRPr="00E96EC5" w:rsidRDefault="00387B80" w:rsidP="00387B80">
      <w:pPr>
        <w:pStyle w:val="af3"/>
      </w:pPr>
      <w:r w:rsidRPr="00E96EC5">
        <w:t>Ответ:</w:t>
      </w:r>
    </w:p>
    <w:p w:rsidR="00387B80" w:rsidRPr="00E96EC5" w:rsidRDefault="00387B80" w:rsidP="00387B80">
      <w:pPr>
        <w:pStyle w:val="af1"/>
      </w:pPr>
    </w:p>
    <w:p w:rsidR="00387B80" w:rsidRPr="00E96EC5" w:rsidRDefault="00387B80" w:rsidP="008B0F07">
      <w:pPr>
        <w:pStyle w:val="aff2"/>
      </w:pPr>
      <w:r w:rsidRPr="00E96EC5">
        <w:t>Задание 532.</w:t>
      </w:r>
    </w:p>
    <w:p w:rsidR="00387B80" w:rsidRPr="00E96EC5" w:rsidRDefault="00387B80" w:rsidP="00387B80">
      <w:pPr>
        <w:pStyle w:val="af6"/>
      </w:pPr>
      <w:r w:rsidRPr="00E96EC5">
        <w:t>Прочитайте текст и установите соответствие.</w:t>
      </w:r>
    </w:p>
    <w:p w:rsidR="00387B80" w:rsidRPr="00E96EC5" w:rsidRDefault="00387B80" w:rsidP="00387B80">
      <w:pPr>
        <w:pStyle w:val="af1"/>
      </w:pPr>
      <w:r w:rsidRPr="00E96EC5">
        <w:t>Электроизмерительные приборы и устройства для ремонта и наладки оборудования электроустановок, а также для выявления возможных неисправностей. Соотнесите марку прибора с его наименованием.</w:t>
      </w:r>
    </w:p>
    <w:p w:rsidR="00387B80" w:rsidRPr="00E96EC5" w:rsidRDefault="00387B80" w:rsidP="00387B80">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5"/>
        <w:gridCol w:w="3029"/>
        <w:gridCol w:w="451"/>
        <w:gridCol w:w="6016"/>
      </w:tblGrid>
      <w:tr w:rsidR="00387B80" w:rsidRPr="00E96EC5" w:rsidTr="00387B80">
        <w:trPr>
          <w:trHeight w:val="20"/>
        </w:trPr>
        <w:tc>
          <w:tcPr>
            <w:tcW w:w="174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87B80" w:rsidRPr="00E96EC5" w:rsidRDefault="00387B80" w:rsidP="00CD6F69">
            <w:pPr>
              <w:pStyle w:val="af"/>
            </w:pPr>
            <w:r w:rsidRPr="00E96EC5">
              <w:lastRenderedPageBreak/>
              <w:t>Марка прибора</w:t>
            </w:r>
          </w:p>
        </w:tc>
        <w:tc>
          <w:tcPr>
            <w:tcW w:w="3256"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87B80" w:rsidRPr="00E96EC5" w:rsidRDefault="00387B80" w:rsidP="00CD6F69">
            <w:pPr>
              <w:pStyle w:val="af"/>
            </w:pPr>
            <w:r w:rsidRPr="00E96EC5">
              <w:t>Наименование прибора</w:t>
            </w:r>
          </w:p>
        </w:tc>
      </w:tr>
      <w:tr w:rsidR="00387B80" w:rsidRPr="00E96EC5" w:rsidTr="00387B80">
        <w:trPr>
          <w:trHeight w:val="449"/>
        </w:trPr>
        <w:tc>
          <w:tcPr>
            <w:tcW w:w="2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B80" w:rsidRPr="00E96EC5" w:rsidRDefault="00387B80" w:rsidP="00CD6F69">
            <w:pPr>
              <w:pStyle w:val="af"/>
            </w:pPr>
            <w:r w:rsidRPr="00E96EC5">
              <w:t>А</w:t>
            </w:r>
          </w:p>
        </w:tc>
        <w:tc>
          <w:tcPr>
            <w:tcW w:w="1524" w:type="pct"/>
            <w:tcBorders>
              <w:top w:val="single" w:sz="4" w:space="0" w:color="auto"/>
              <w:left w:val="single" w:sz="4" w:space="0" w:color="auto"/>
              <w:bottom w:val="single" w:sz="4" w:space="0" w:color="auto"/>
              <w:right w:val="single" w:sz="4" w:space="0" w:color="auto"/>
            </w:tcBorders>
            <w:shd w:val="clear" w:color="auto" w:fill="FFFFFF"/>
          </w:tcPr>
          <w:p w:rsidR="00387B80" w:rsidRPr="00E96EC5" w:rsidRDefault="00EF43B3" w:rsidP="00CD6F69">
            <w:pPr>
              <w:pStyle w:val="af"/>
            </w:pPr>
            <w:hyperlink r:id="rId124" w:history="1">
              <w:r w:rsidR="00387B80" w:rsidRPr="00E96EC5">
                <w:t>Е6-24/1</w:t>
              </w:r>
            </w:hyperlink>
          </w:p>
        </w:tc>
        <w:tc>
          <w:tcPr>
            <w:tcW w:w="2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B80" w:rsidRPr="00E96EC5" w:rsidRDefault="00387B80" w:rsidP="00CD6F69">
            <w:pPr>
              <w:pStyle w:val="af"/>
            </w:pPr>
            <w:r w:rsidRPr="00E96EC5">
              <w:t>1</w:t>
            </w:r>
          </w:p>
        </w:tc>
        <w:tc>
          <w:tcPr>
            <w:tcW w:w="3029" w:type="pct"/>
            <w:tcBorders>
              <w:top w:val="single" w:sz="4" w:space="0" w:color="auto"/>
              <w:left w:val="single" w:sz="4" w:space="0" w:color="auto"/>
              <w:bottom w:val="single" w:sz="4" w:space="0" w:color="auto"/>
              <w:right w:val="single" w:sz="4" w:space="0" w:color="auto"/>
            </w:tcBorders>
            <w:shd w:val="clear" w:color="auto" w:fill="FFFFFF"/>
          </w:tcPr>
          <w:p w:rsidR="00387B80" w:rsidRPr="00E96EC5" w:rsidRDefault="00387B80" w:rsidP="00CD6F69">
            <w:pPr>
              <w:pStyle w:val="af"/>
            </w:pPr>
            <w:r w:rsidRPr="00E96EC5">
              <w:t>Измеритель сопротивления заземления</w:t>
            </w:r>
          </w:p>
        </w:tc>
      </w:tr>
      <w:tr w:rsidR="00387B80" w:rsidRPr="00E96EC5" w:rsidTr="00387B80">
        <w:trPr>
          <w:trHeight w:val="430"/>
        </w:trPr>
        <w:tc>
          <w:tcPr>
            <w:tcW w:w="219" w:type="pct"/>
            <w:tcBorders>
              <w:top w:val="single" w:sz="4" w:space="0" w:color="auto"/>
              <w:left w:val="single" w:sz="4" w:space="0" w:color="auto"/>
              <w:bottom w:val="single" w:sz="4" w:space="0" w:color="auto"/>
              <w:right w:val="single" w:sz="4" w:space="0" w:color="auto"/>
            </w:tcBorders>
            <w:shd w:val="clear" w:color="auto" w:fill="FFFFFF"/>
            <w:hideMark/>
          </w:tcPr>
          <w:p w:rsidR="00387B80" w:rsidRPr="00E96EC5" w:rsidRDefault="00387B80" w:rsidP="00CD6F69">
            <w:pPr>
              <w:pStyle w:val="af"/>
            </w:pPr>
            <w:r w:rsidRPr="00E96EC5">
              <w:t>Б</w:t>
            </w:r>
          </w:p>
        </w:tc>
        <w:tc>
          <w:tcPr>
            <w:tcW w:w="1524" w:type="pct"/>
            <w:tcBorders>
              <w:top w:val="single" w:sz="4" w:space="0" w:color="auto"/>
              <w:left w:val="single" w:sz="4" w:space="0" w:color="auto"/>
              <w:bottom w:val="single" w:sz="4" w:space="0" w:color="auto"/>
              <w:right w:val="single" w:sz="4" w:space="0" w:color="auto"/>
            </w:tcBorders>
            <w:shd w:val="clear" w:color="auto" w:fill="FFFFFF"/>
          </w:tcPr>
          <w:p w:rsidR="00387B80" w:rsidRPr="00E96EC5" w:rsidRDefault="00EF43B3" w:rsidP="00CD6F69">
            <w:pPr>
              <w:pStyle w:val="af"/>
            </w:pPr>
            <w:hyperlink r:id="rId125" w:history="1">
              <w:r w:rsidR="00387B80" w:rsidRPr="00E96EC5">
                <w:t>АКЭ-2100</w:t>
              </w:r>
            </w:hyperlink>
          </w:p>
        </w:tc>
        <w:tc>
          <w:tcPr>
            <w:tcW w:w="2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B80" w:rsidRPr="00E96EC5" w:rsidRDefault="00387B80" w:rsidP="00CD6F69">
            <w:pPr>
              <w:pStyle w:val="af"/>
            </w:pPr>
            <w:r w:rsidRPr="00E96EC5">
              <w:t>2</w:t>
            </w:r>
          </w:p>
        </w:tc>
        <w:tc>
          <w:tcPr>
            <w:tcW w:w="3029" w:type="pct"/>
            <w:tcBorders>
              <w:top w:val="single" w:sz="4" w:space="0" w:color="auto"/>
              <w:left w:val="single" w:sz="4" w:space="0" w:color="auto"/>
              <w:bottom w:val="single" w:sz="4" w:space="0" w:color="auto"/>
              <w:right w:val="single" w:sz="4" w:space="0" w:color="auto"/>
            </w:tcBorders>
            <w:shd w:val="clear" w:color="auto" w:fill="FFFFFF"/>
          </w:tcPr>
          <w:p w:rsidR="00387B80" w:rsidRPr="00E96EC5" w:rsidRDefault="00387B80" w:rsidP="00CD6F69">
            <w:pPr>
              <w:pStyle w:val="af"/>
            </w:pPr>
            <w:r w:rsidRPr="00E96EC5">
              <w:t>Мегаомметр цифровой</w:t>
            </w:r>
          </w:p>
        </w:tc>
      </w:tr>
      <w:tr w:rsidR="00387B80" w:rsidRPr="00E96EC5" w:rsidTr="00387B80">
        <w:trPr>
          <w:trHeight w:val="84"/>
        </w:trPr>
        <w:tc>
          <w:tcPr>
            <w:tcW w:w="219" w:type="pct"/>
            <w:tcBorders>
              <w:top w:val="single" w:sz="4" w:space="0" w:color="auto"/>
              <w:left w:val="single" w:sz="4" w:space="0" w:color="auto"/>
              <w:bottom w:val="single" w:sz="4" w:space="0" w:color="auto"/>
              <w:right w:val="single" w:sz="4" w:space="0" w:color="auto"/>
            </w:tcBorders>
            <w:shd w:val="clear" w:color="auto" w:fill="FFFFFF"/>
            <w:hideMark/>
          </w:tcPr>
          <w:p w:rsidR="00387B80" w:rsidRPr="00E96EC5" w:rsidRDefault="00387B80" w:rsidP="00CD6F69">
            <w:pPr>
              <w:pStyle w:val="af"/>
            </w:pPr>
            <w:r w:rsidRPr="00E96EC5">
              <w:t>В</w:t>
            </w:r>
          </w:p>
        </w:tc>
        <w:tc>
          <w:tcPr>
            <w:tcW w:w="1524" w:type="pct"/>
            <w:tcBorders>
              <w:top w:val="single" w:sz="4" w:space="0" w:color="auto"/>
              <w:left w:val="single" w:sz="4" w:space="0" w:color="auto"/>
              <w:bottom w:val="single" w:sz="4" w:space="0" w:color="auto"/>
              <w:right w:val="single" w:sz="4" w:space="0" w:color="auto"/>
            </w:tcBorders>
            <w:shd w:val="clear" w:color="auto" w:fill="FFFFFF"/>
          </w:tcPr>
          <w:p w:rsidR="00387B80" w:rsidRPr="00E96EC5" w:rsidRDefault="00EF43B3" w:rsidP="00CD6F69">
            <w:pPr>
              <w:pStyle w:val="af"/>
            </w:pPr>
            <w:hyperlink r:id="rId126" w:history="1">
              <w:r w:rsidR="00387B80" w:rsidRPr="00E96EC5">
                <w:t>МЭТ-5035M</w:t>
              </w:r>
            </w:hyperlink>
          </w:p>
        </w:tc>
        <w:tc>
          <w:tcPr>
            <w:tcW w:w="227" w:type="pct"/>
            <w:tcBorders>
              <w:top w:val="single" w:sz="4" w:space="0" w:color="auto"/>
              <w:left w:val="single" w:sz="4" w:space="0" w:color="auto"/>
              <w:bottom w:val="single" w:sz="4" w:space="0" w:color="auto"/>
              <w:right w:val="single" w:sz="4" w:space="0" w:color="auto"/>
            </w:tcBorders>
            <w:shd w:val="clear" w:color="auto" w:fill="FFFFFF"/>
            <w:hideMark/>
          </w:tcPr>
          <w:p w:rsidR="00387B80" w:rsidRPr="00E96EC5" w:rsidRDefault="00387B80" w:rsidP="00CD6F69">
            <w:pPr>
              <w:pStyle w:val="af"/>
            </w:pPr>
            <w:r w:rsidRPr="00E96EC5">
              <w:t>3</w:t>
            </w:r>
          </w:p>
        </w:tc>
        <w:tc>
          <w:tcPr>
            <w:tcW w:w="3029" w:type="pct"/>
            <w:tcBorders>
              <w:top w:val="single" w:sz="4" w:space="0" w:color="auto"/>
              <w:left w:val="single" w:sz="4" w:space="0" w:color="auto"/>
              <w:bottom w:val="single" w:sz="4" w:space="0" w:color="auto"/>
              <w:right w:val="single" w:sz="4" w:space="0" w:color="auto"/>
            </w:tcBorders>
            <w:shd w:val="clear" w:color="auto" w:fill="FFFFFF"/>
          </w:tcPr>
          <w:p w:rsidR="00387B80" w:rsidRPr="00E96EC5" w:rsidRDefault="00387B80" w:rsidP="00CD6F69">
            <w:pPr>
              <w:pStyle w:val="af"/>
            </w:pPr>
            <w:r w:rsidRPr="00E96EC5">
              <w:t>Клещи электроизмерительные</w:t>
            </w:r>
          </w:p>
        </w:tc>
      </w:tr>
      <w:tr w:rsidR="00387B80" w:rsidRPr="00E96EC5" w:rsidTr="00387B80">
        <w:trPr>
          <w:trHeight w:val="20"/>
        </w:trPr>
        <w:tc>
          <w:tcPr>
            <w:tcW w:w="219" w:type="pct"/>
            <w:tcBorders>
              <w:top w:val="single" w:sz="4" w:space="0" w:color="auto"/>
              <w:left w:val="single" w:sz="4" w:space="0" w:color="auto"/>
              <w:bottom w:val="single" w:sz="4" w:space="0" w:color="auto"/>
              <w:right w:val="single" w:sz="4" w:space="0" w:color="auto"/>
            </w:tcBorders>
            <w:shd w:val="clear" w:color="auto" w:fill="FFFFFF"/>
            <w:hideMark/>
          </w:tcPr>
          <w:p w:rsidR="00387B80" w:rsidRPr="00E96EC5" w:rsidRDefault="00387B80" w:rsidP="00CD6F69">
            <w:pPr>
              <w:pStyle w:val="af"/>
            </w:pPr>
            <w:r w:rsidRPr="00E96EC5">
              <w:t>Г</w:t>
            </w:r>
          </w:p>
        </w:tc>
        <w:tc>
          <w:tcPr>
            <w:tcW w:w="1524" w:type="pct"/>
            <w:tcBorders>
              <w:top w:val="single" w:sz="4" w:space="0" w:color="auto"/>
              <w:left w:val="single" w:sz="4" w:space="0" w:color="auto"/>
              <w:bottom w:val="single" w:sz="4" w:space="0" w:color="auto"/>
              <w:right w:val="single" w:sz="4" w:space="0" w:color="auto"/>
            </w:tcBorders>
            <w:shd w:val="clear" w:color="auto" w:fill="FFFFFF"/>
          </w:tcPr>
          <w:p w:rsidR="00387B80" w:rsidRPr="00E96EC5" w:rsidRDefault="00EF43B3" w:rsidP="00CD6F69">
            <w:pPr>
              <w:pStyle w:val="af"/>
            </w:pPr>
            <w:hyperlink r:id="rId127" w:history="1">
              <w:r w:rsidR="00387B80" w:rsidRPr="00E96EC5">
                <w:t>APPA 138</w:t>
              </w:r>
            </w:hyperlink>
          </w:p>
        </w:tc>
        <w:tc>
          <w:tcPr>
            <w:tcW w:w="227" w:type="pct"/>
            <w:tcBorders>
              <w:top w:val="single" w:sz="4" w:space="0" w:color="auto"/>
              <w:left w:val="single" w:sz="4" w:space="0" w:color="auto"/>
              <w:bottom w:val="single" w:sz="4" w:space="0" w:color="auto"/>
              <w:right w:val="single" w:sz="4" w:space="0" w:color="auto"/>
            </w:tcBorders>
            <w:shd w:val="clear" w:color="auto" w:fill="FFFFFF"/>
            <w:hideMark/>
          </w:tcPr>
          <w:p w:rsidR="00387B80" w:rsidRPr="00E96EC5" w:rsidRDefault="00387B80" w:rsidP="00CD6F69">
            <w:pPr>
              <w:pStyle w:val="af"/>
            </w:pPr>
            <w:r w:rsidRPr="00E96EC5">
              <w:t>4</w:t>
            </w:r>
          </w:p>
        </w:tc>
        <w:tc>
          <w:tcPr>
            <w:tcW w:w="3029" w:type="pct"/>
            <w:tcBorders>
              <w:top w:val="single" w:sz="4" w:space="0" w:color="auto"/>
              <w:left w:val="single" w:sz="4" w:space="0" w:color="auto"/>
              <w:bottom w:val="single" w:sz="4" w:space="0" w:color="auto"/>
              <w:right w:val="single" w:sz="4" w:space="0" w:color="auto"/>
            </w:tcBorders>
            <w:shd w:val="clear" w:color="auto" w:fill="FFFFFF"/>
          </w:tcPr>
          <w:p w:rsidR="00387B80" w:rsidRPr="00E96EC5" w:rsidRDefault="00387B80" w:rsidP="00CD6F69">
            <w:pPr>
              <w:pStyle w:val="af"/>
            </w:pPr>
            <w:r w:rsidRPr="00E96EC5">
              <w:t>Измеритель параметров электрических сетей</w:t>
            </w:r>
          </w:p>
        </w:tc>
      </w:tr>
      <w:tr w:rsidR="00387B80" w:rsidRPr="00E96EC5" w:rsidTr="00387B80">
        <w:trPr>
          <w:trHeight w:val="20"/>
        </w:trPr>
        <w:tc>
          <w:tcPr>
            <w:tcW w:w="219" w:type="pct"/>
            <w:tcBorders>
              <w:top w:val="single" w:sz="4" w:space="0" w:color="auto"/>
              <w:left w:val="single" w:sz="4" w:space="0" w:color="auto"/>
              <w:bottom w:val="single" w:sz="4" w:space="0" w:color="auto"/>
              <w:right w:val="single" w:sz="4" w:space="0" w:color="auto"/>
            </w:tcBorders>
            <w:shd w:val="clear" w:color="auto" w:fill="FFFFFF"/>
          </w:tcPr>
          <w:p w:rsidR="00387B80" w:rsidRPr="00E96EC5" w:rsidRDefault="00387B80" w:rsidP="00CD6F69">
            <w:pPr>
              <w:pStyle w:val="af"/>
            </w:pPr>
          </w:p>
        </w:tc>
        <w:tc>
          <w:tcPr>
            <w:tcW w:w="1524" w:type="pct"/>
            <w:tcBorders>
              <w:top w:val="single" w:sz="4" w:space="0" w:color="auto"/>
              <w:left w:val="single" w:sz="4" w:space="0" w:color="auto"/>
              <w:bottom w:val="single" w:sz="4" w:space="0" w:color="auto"/>
              <w:right w:val="single" w:sz="4" w:space="0" w:color="auto"/>
            </w:tcBorders>
            <w:shd w:val="clear" w:color="auto" w:fill="FFFFFF"/>
            <w:vAlign w:val="center"/>
          </w:tcPr>
          <w:p w:rsidR="00387B80" w:rsidRPr="00E96EC5" w:rsidRDefault="00387B80" w:rsidP="00CD6F69">
            <w:pPr>
              <w:pStyle w:val="af"/>
            </w:pPr>
          </w:p>
        </w:tc>
        <w:tc>
          <w:tcPr>
            <w:tcW w:w="227"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87B80" w:rsidRPr="00E96EC5" w:rsidRDefault="00387B80" w:rsidP="00CD6F69">
            <w:pPr>
              <w:pStyle w:val="af"/>
            </w:pPr>
            <w:r w:rsidRPr="00E96EC5">
              <w:t>5</w:t>
            </w:r>
          </w:p>
        </w:tc>
        <w:tc>
          <w:tcPr>
            <w:tcW w:w="3029" w:type="pct"/>
            <w:tcBorders>
              <w:top w:val="single" w:sz="4" w:space="0" w:color="auto"/>
              <w:left w:val="single" w:sz="4" w:space="0" w:color="auto"/>
              <w:bottom w:val="single" w:sz="4" w:space="0" w:color="auto"/>
              <w:right w:val="single" w:sz="4" w:space="0" w:color="auto"/>
            </w:tcBorders>
            <w:shd w:val="clear" w:color="auto" w:fill="FFFFFF"/>
          </w:tcPr>
          <w:p w:rsidR="00387B80" w:rsidRPr="00E96EC5" w:rsidRDefault="00387B80" w:rsidP="00CD6F69">
            <w:pPr>
              <w:pStyle w:val="af"/>
            </w:pPr>
            <w:r w:rsidRPr="00E96EC5">
              <w:t>Анализатор качества электрической энергии в однофазных и трехфазных электрических сетях</w:t>
            </w:r>
          </w:p>
        </w:tc>
      </w:tr>
    </w:tbl>
    <w:p w:rsidR="00387B80" w:rsidRPr="00E96EC5" w:rsidRDefault="00387B80" w:rsidP="00387B80">
      <w:pPr>
        <w:pStyle w:val="af1"/>
      </w:pPr>
    </w:p>
    <w:p w:rsidR="00387B80" w:rsidRPr="00E96EC5" w:rsidRDefault="00387B80" w:rsidP="00387B80">
      <w:pPr>
        <w:pStyle w:val="af3"/>
      </w:pPr>
      <w:r w:rsidRPr="00E96EC5">
        <w:t>Запишите выбранные цифры под соответствующими буквами6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387B80" w:rsidRPr="00E96EC5" w:rsidTr="00387B80">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B80" w:rsidRPr="00E96EC5" w:rsidRDefault="00387B80"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B80" w:rsidRPr="00E96EC5" w:rsidRDefault="00387B80"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B80" w:rsidRPr="00E96EC5" w:rsidRDefault="00387B80"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87B80" w:rsidRPr="00E96EC5" w:rsidRDefault="00387B80" w:rsidP="00CD6F69">
            <w:pPr>
              <w:pStyle w:val="af"/>
            </w:pPr>
            <w:r w:rsidRPr="00E96EC5">
              <w:t>Г</w:t>
            </w:r>
          </w:p>
        </w:tc>
      </w:tr>
      <w:tr w:rsidR="00387B80" w:rsidRPr="00E96EC5" w:rsidTr="00387B80">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387B80" w:rsidRPr="00E96EC5" w:rsidRDefault="00387B80"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387B80" w:rsidRPr="00E96EC5" w:rsidRDefault="00387B80"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387B80" w:rsidRPr="00E96EC5" w:rsidRDefault="00387B80"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387B80" w:rsidRPr="00E96EC5" w:rsidRDefault="00387B80" w:rsidP="00CD6F69">
            <w:pPr>
              <w:pStyle w:val="af"/>
            </w:pPr>
          </w:p>
        </w:tc>
      </w:tr>
    </w:tbl>
    <w:p w:rsidR="00387B80" w:rsidRPr="00E96EC5" w:rsidRDefault="00387B80" w:rsidP="00387B80">
      <w:pPr>
        <w:pStyle w:val="af1"/>
      </w:pPr>
    </w:p>
    <w:p w:rsidR="00387B80" w:rsidRPr="00E96EC5" w:rsidRDefault="00387B80" w:rsidP="008B0F07">
      <w:pPr>
        <w:pStyle w:val="aff2"/>
      </w:pPr>
      <w:r w:rsidRPr="00E96EC5">
        <w:t>Задание 533.</w:t>
      </w:r>
    </w:p>
    <w:p w:rsidR="00387B80" w:rsidRPr="00E96EC5" w:rsidRDefault="00387B80" w:rsidP="00387B80">
      <w:pPr>
        <w:pStyle w:val="af6"/>
      </w:pPr>
      <w:r w:rsidRPr="00E96EC5">
        <w:t>Прочитайте текст и установите последовательность.</w:t>
      </w:r>
    </w:p>
    <w:p w:rsidR="00387B80" w:rsidRPr="00E96EC5" w:rsidRDefault="00387B80" w:rsidP="00387B80">
      <w:pPr>
        <w:pStyle w:val="af1"/>
        <w:rPr>
          <w:lang w:eastAsia="en-US"/>
        </w:rPr>
      </w:pPr>
      <w:r w:rsidRPr="00E96EC5">
        <w:rPr>
          <w:lang w:eastAsia="en-US"/>
        </w:rPr>
        <w:t>Для допуска к самостоятельной работе рабочий должен выполнить условия в следующей последовательности:</w:t>
      </w:r>
    </w:p>
    <w:p w:rsidR="00387B80" w:rsidRPr="00E96EC5" w:rsidRDefault="00387B80" w:rsidP="00387B80">
      <w:pPr>
        <w:pStyle w:val="af1"/>
        <w:rPr>
          <w:lang w:eastAsia="en-US"/>
        </w:rPr>
      </w:pPr>
    </w:p>
    <w:p w:rsidR="00387B80" w:rsidRPr="00E96EC5" w:rsidRDefault="00387B80" w:rsidP="00387B80">
      <w:pPr>
        <w:pStyle w:val="af1"/>
        <w:rPr>
          <w:lang w:eastAsia="en-US"/>
        </w:rPr>
      </w:pPr>
      <w:r w:rsidRPr="00E96EC5">
        <w:rPr>
          <w:lang w:eastAsia="en-US"/>
        </w:rPr>
        <w:t>1) по применению средств защиты, необходимых для безопасного выполнения работ;</w:t>
      </w:r>
    </w:p>
    <w:p w:rsidR="00387B80" w:rsidRPr="00E96EC5" w:rsidRDefault="00387B80" w:rsidP="00387B80">
      <w:pPr>
        <w:pStyle w:val="af1"/>
        <w:rPr>
          <w:lang w:eastAsia="en-US"/>
        </w:rPr>
      </w:pPr>
      <w:r w:rsidRPr="00E96EC5">
        <w:rPr>
          <w:lang w:eastAsia="en-US"/>
        </w:rPr>
        <w:t>2) первичный инструктаж на рабочем месте;</w:t>
      </w:r>
    </w:p>
    <w:p w:rsidR="00387B80" w:rsidRPr="00E96EC5" w:rsidRDefault="00387B80" w:rsidP="00387B80">
      <w:pPr>
        <w:pStyle w:val="af1"/>
        <w:rPr>
          <w:lang w:eastAsia="en-US"/>
        </w:rPr>
      </w:pPr>
      <w:r w:rsidRPr="00E96EC5">
        <w:rPr>
          <w:lang w:eastAsia="en-US"/>
        </w:rPr>
        <w:t>3) ПТБ для рабочих, имеющих право подготавливать рабочее место, осуществлять допуск, быть производителем работ, наблюдающим и членом бригады в объеме, соответствующем обязанностям ответственных лиц ПТБ, обучение по программам подготовки по профессии;</w:t>
      </w:r>
    </w:p>
    <w:p w:rsidR="00387B80" w:rsidRPr="00E96EC5" w:rsidRDefault="00387B80" w:rsidP="00387B80">
      <w:pPr>
        <w:pStyle w:val="af1"/>
        <w:rPr>
          <w:lang w:eastAsia="en-US"/>
        </w:rPr>
      </w:pPr>
      <w:r w:rsidRPr="00E96EC5">
        <w:rPr>
          <w:lang w:eastAsia="en-US"/>
        </w:rPr>
        <w:t>4) проверку знаний настоящей Инструкции по охране труда;</w:t>
      </w:r>
    </w:p>
    <w:p w:rsidR="00387B80" w:rsidRPr="00E96EC5" w:rsidRDefault="00387B80" w:rsidP="00387B80">
      <w:pPr>
        <w:pStyle w:val="af1"/>
        <w:rPr>
          <w:lang w:eastAsia="en-US"/>
        </w:rPr>
      </w:pPr>
      <w:r w:rsidRPr="00E96EC5">
        <w:rPr>
          <w:lang w:eastAsia="en-US"/>
        </w:rPr>
        <w:t>5) действующей Инструкции по оказанию первой помощи пострадавшим в связи с несчастными случаями при обслуживании энергетического оборудования.</w:t>
      </w:r>
    </w:p>
    <w:p w:rsidR="00387B80" w:rsidRPr="00E96EC5" w:rsidRDefault="00387B80" w:rsidP="00387B80">
      <w:pPr>
        <w:pStyle w:val="af1"/>
        <w:rPr>
          <w:lang w:eastAsia="en-US"/>
        </w:rPr>
      </w:pPr>
    </w:p>
    <w:p w:rsidR="00387B80" w:rsidRPr="00E96EC5" w:rsidRDefault="00387B80" w:rsidP="00387B80">
      <w:pPr>
        <w:pStyle w:val="af3"/>
      </w:pPr>
      <w:r w:rsidRPr="00E96EC5">
        <w:t>Запишите соответствующую последовательность цифр слева направо:</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29"/>
        <w:gridCol w:w="1929"/>
        <w:gridCol w:w="1929"/>
        <w:gridCol w:w="1929"/>
        <w:gridCol w:w="1929"/>
      </w:tblGrid>
      <w:tr w:rsidR="00387B80" w:rsidRPr="00E96EC5" w:rsidTr="00587959">
        <w:trPr>
          <w:trHeight w:val="20"/>
        </w:trPr>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387B80" w:rsidRPr="00E96EC5" w:rsidRDefault="00387B80" w:rsidP="00CD6F69">
            <w:pPr>
              <w:pStyle w:val="af"/>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387B80" w:rsidRPr="00E96EC5" w:rsidRDefault="00387B80" w:rsidP="00CD6F69">
            <w:pPr>
              <w:pStyle w:val="af"/>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387B80" w:rsidRPr="00E96EC5" w:rsidRDefault="00387B80" w:rsidP="00CD6F69">
            <w:pPr>
              <w:pStyle w:val="af"/>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387B80" w:rsidRPr="00E96EC5" w:rsidRDefault="00387B80" w:rsidP="00CD6F69">
            <w:pPr>
              <w:pStyle w:val="af"/>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387B80" w:rsidRPr="00E96EC5" w:rsidRDefault="00387B80" w:rsidP="00CD6F69">
            <w:pPr>
              <w:pStyle w:val="af"/>
            </w:pPr>
          </w:p>
        </w:tc>
      </w:tr>
    </w:tbl>
    <w:p w:rsidR="00387B80" w:rsidRPr="00E96EC5" w:rsidRDefault="00387B80" w:rsidP="00387B80">
      <w:pPr>
        <w:pStyle w:val="af1"/>
        <w:rPr>
          <w:rStyle w:val="217pt"/>
          <w:rFonts w:ascii="Times New Roman" w:hAnsi="Times New Roman" w:cs="Times New Roman"/>
          <w:sz w:val="24"/>
          <w:szCs w:val="24"/>
        </w:rPr>
      </w:pPr>
    </w:p>
    <w:p w:rsidR="0092591B" w:rsidRPr="00E96EC5" w:rsidRDefault="0092591B" w:rsidP="008B0F07">
      <w:pPr>
        <w:pStyle w:val="aff2"/>
      </w:pPr>
      <w:r w:rsidRPr="00E96EC5">
        <w:t>Задание 534.</w:t>
      </w:r>
    </w:p>
    <w:p w:rsidR="0092591B" w:rsidRPr="00E96EC5" w:rsidRDefault="0092591B" w:rsidP="0092591B">
      <w:pPr>
        <w:pStyle w:val="af6"/>
      </w:pPr>
      <w:r w:rsidRPr="00E96EC5">
        <w:t>Прочитайте текст и запишите развернутый обоснованный ответ</w:t>
      </w:r>
    </w:p>
    <w:p w:rsidR="0092591B" w:rsidRPr="00E96EC5" w:rsidRDefault="0092591B" w:rsidP="0092591B">
      <w:pPr>
        <w:pStyle w:val="af1"/>
      </w:pPr>
      <w:r w:rsidRPr="00E96EC5">
        <w:t>При проведении ремонтов и наладке электрооборудования часто приходится измерять значение первичного тока в электрической цепи. С каким коэффициентом трансформации необходимо подобрать трансформатор тока чтобы щитовой амперметр с номинальным током 5А смог измерить ток в электрической цепи 300 А.</w:t>
      </w:r>
    </w:p>
    <w:p w:rsidR="0092591B" w:rsidRPr="00E96EC5" w:rsidRDefault="0092591B" w:rsidP="0092591B">
      <w:pPr>
        <w:pStyle w:val="af1"/>
      </w:pPr>
    </w:p>
    <w:p w:rsidR="0092591B" w:rsidRPr="00E96EC5" w:rsidRDefault="0092591B" w:rsidP="0092591B">
      <w:pPr>
        <w:pStyle w:val="af3"/>
      </w:pPr>
      <w:r w:rsidRPr="00E96EC5">
        <w:t xml:space="preserve">Ответ: </w:t>
      </w:r>
    </w:p>
    <w:p w:rsidR="002A6E7F" w:rsidRPr="00E96EC5" w:rsidRDefault="002A6E7F" w:rsidP="000D25A5">
      <w:pPr>
        <w:jc w:val="both"/>
        <w:rPr>
          <w:rFonts w:ascii="Times New Roman" w:hAnsi="Times New Roman" w:cs="Times New Roman"/>
        </w:rPr>
      </w:pPr>
    </w:p>
    <w:p w:rsidR="000D25A5" w:rsidRPr="00E96EC5" w:rsidRDefault="000D25A5" w:rsidP="008B0F07">
      <w:pPr>
        <w:pStyle w:val="aff2"/>
      </w:pPr>
      <w:r w:rsidRPr="00E96EC5">
        <w:t>Задание 535.</w:t>
      </w:r>
    </w:p>
    <w:p w:rsidR="000D25A5" w:rsidRPr="00E96EC5" w:rsidRDefault="000D25A5" w:rsidP="00AF0DC8">
      <w:pPr>
        <w:pStyle w:val="af6"/>
      </w:pPr>
      <w:r w:rsidRPr="00E96EC5">
        <w:t>Прочитайте текст и запишите развернутый обоснованный ответ</w:t>
      </w:r>
    </w:p>
    <w:p w:rsidR="000D25A5" w:rsidRPr="00E96EC5" w:rsidRDefault="000D25A5" w:rsidP="007D6DCE">
      <w:pPr>
        <w:pStyle w:val="af1"/>
      </w:pPr>
      <w:r w:rsidRPr="00E96EC5">
        <w:t xml:space="preserve">Какой угол образует прямая 3у = 5 с положительным направлением оси ОХ острый, тупой, развернутый или прямой? </w:t>
      </w:r>
    </w:p>
    <w:p w:rsidR="000D25A5" w:rsidRPr="00E96EC5" w:rsidRDefault="007D6DCE" w:rsidP="007D6DCE">
      <w:pPr>
        <w:pStyle w:val="af3"/>
      </w:pPr>
      <w:r w:rsidRPr="00E96EC5">
        <w:t>Ответ</w:t>
      </w:r>
      <w:r w:rsidR="000D25A5" w:rsidRPr="00E96EC5">
        <w:t>:</w:t>
      </w:r>
    </w:p>
    <w:p w:rsidR="00060594" w:rsidRPr="00E96EC5" w:rsidRDefault="00060594" w:rsidP="004E6E15">
      <w:pPr>
        <w:jc w:val="both"/>
        <w:rPr>
          <w:rFonts w:ascii="Times New Roman" w:hAnsi="Times New Roman" w:cs="Times New Roman"/>
        </w:rPr>
      </w:pPr>
    </w:p>
    <w:p w:rsidR="00371F73" w:rsidRPr="00E96EC5" w:rsidRDefault="00371F73" w:rsidP="008B0F07">
      <w:pPr>
        <w:pStyle w:val="aff2"/>
      </w:pPr>
      <w:r w:rsidRPr="00E96EC5">
        <w:t xml:space="preserve">Задание 536. </w:t>
      </w:r>
    </w:p>
    <w:p w:rsidR="00371F73" w:rsidRPr="00E96EC5" w:rsidRDefault="00371F73" w:rsidP="00AF0DC8">
      <w:pPr>
        <w:pStyle w:val="af6"/>
      </w:pPr>
      <w:r w:rsidRPr="00E96EC5">
        <w:t>Прочитайте текст и установите последовательность.</w:t>
      </w:r>
    </w:p>
    <w:p w:rsidR="00371F73" w:rsidRPr="00E96EC5" w:rsidRDefault="00371F73" w:rsidP="007D6DCE">
      <w:pPr>
        <w:pStyle w:val="af1"/>
      </w:pPr>
      <w:r w:rsidRPr="00E96EC5">
        <w:t>Для измерения напряжения в электрической сети используется прибор вольтметр. Используя знания о порядке настройки цифровых измерительных приборов и способов подключения в электрическую сеть установите последовательность настройки и измерения цифровым вольтметром напряжения:</w:t>
      </w:r>
    </w:p>
    <w:p w:rsidR="00301459" w:rsidRPr="00E96EC5" w:rsidRDefault="00301459" w:rsidP="007D6DCE">
      <w:pPr>
        <w:pStyle w:val="af1"/>
      </w:pPr>
    </w:p>
    <w:p w:rsidR="00371F73" w:rsidRPr="00E96EC5" w:rsidRDefault="00371F73" w:rsidP="007D6DCE">
      <w:pPr>
        <w:pStyle w:val="af1"/>
      </w:pPr>
      <w:r w:rsidRPr="00E96EC5">
        <w:t>1) Выбрать предел измерения вольтметра</w:t>
      </w:r>
    </w:p>
    <w:p w:rsidR="00371F73" w:rsidRPr="00E96EC5" w:rsidRDefault="00371F73" w:rsidP="007D6DCE">
      <w:pPr>
        <w:pStyle w:val="af1"/>
      </w:pPr>
      <w:r w:rsidRPr="00E96EC5">
        <w:t>2) Включить измерительный прибор</w:t>
      </w:r>
    </w:p>
    <w:p w:rsidR="00371F73" w:rsidRPr="00E96EC5" w:rsidRDefault="00371F73" w:rsidP="007D6DCE">
      <w:pPr>
        <w:pStyle w:val="af1"/>
      </w:pPr>
      <w:r w:rsidRPr="00E96EC5">
        <w:lastRenderedPageBreak/>
        <w:t>3) Выполнить измерения напряжения электрической сети</w:t>
      </w:r>
    </w:p>
    <w:p w:rsidR="00371F73" w:rsidRPr="00E96EC5" w:rsidRDefault="00371F73" w:rsidP="007D6DCE">
      <w:pPr>
        <w:pStyle w:val="af1"/>
      </w:pPr>
      <w:r w:rsidRPr="00E96EC5">
        <w:t xml:space="preserve">4) Зафиксировать показания прибора кнопкой </w:t>
      </w:r>
      <w:r w:rsidRPr="00E96EC5">
        <w:rPr>
          <w:lang w:val="en-US"/>
        </w:rPr>
        <w:t>HOLD</w:t>
      </w:r>
    </w:p>
    <w:p w:rsidR="00371F73" w:rsidRPr="00E96EC5" w:rsidRDefault="00371F73" w:rsidP="007D6DCE">
      <w:pPr>
        <w:pStyle w:val="af1"/>
      </w:pPr>
      <w:r w:rsidRPr="00E96EC5">
        <w:t xml:space="preserve">5) Установить индикатор в нулевое положение кнопкой </w:t>
      </w:r>
      <w:r w:rsidRPr="00E96EC5">
        <w:rPr>
          <w:lang w:val="en-US"/>
        </w:rPr>
        <w:t>ZERO</w:t>
      </w:r>
    </w:p>
    <w:p w:rsidR="00371F73" w:rsidRPr="00E96EC5" w:rsidRDefault="00371F73" w:rsidP="007D6DCE">
      <w:pPr>
        <w:pStyle w:val="af1"/>
      </w:pPr>
    </w:p>
    <w:p w:rsidR="007D6DCE" w:rsidRPr="00E96EC5" w:rsidRDefault="007D6DCE" w:rsidP="007D6DCE">
      <w:pPr>
        <w:pStyle w:val="af3"/>
      </w:pPr>
      <w:r w:rsidRPr="00E96EC5">
        <w:t>Запишите соответствующую последовательность цифр слева направо:</w:t>
      </w:r>
    </w:p>
    <w:tbl>
      <w:tblPr>
        <w:tblStyle w:val="ab"/>
        <w:tblW w:w="5000" w:type="pct"/>
        <w:tblLook w:val="04A0" w:firstRow="1" w:lastRow="0" w:firstColumn="1" w:lastColumn="0" w:noHBand="0" w:noVBand="1"/>
      </w:tblPr>
      <w:tblGrid>
        <w:gridCol w:w="2022"/>
        <w:gridCol w:w="2184"/>
        <w:gridCol w:w="2027"/>
        <w:gridCol w:w="2027"/>
        <w:gridCol w:w="1877"/>
      </w:tblGrid>
      <w:tr w:rsidR="00371F73" w:rsidRPr="00E96EC5" w:rsidTr="00301459">
        <w:tc>
          <w:tcPr>
            <w:tcW w:w="997" w:type="pct"/>
            <w:tcBorders>
              <w:top w:val="single" w:sz="4" w:space="0" w:color="auto"/>
              <w:left w:val="single" w:sz="4" w:space="0" w:color="auto"/>
              <w:bottom w:val="single" w:sz="4" w:space="0" w:color="auto"/>
              <w:right w:val="single" w:sz="4" w:space="0" w:color="auto"/>
            </w:tcBorders>
          </w:tcPr>
          <w:p w:rsidR="00371F73" w:rsidRPr="00E96EC5" w:rsidRDefault="00371F73" w:rsidP="00CD6F69">
            <w:pPr>
              <w:pStyle w:val="af"/>
            </w:pPr>
          </w:p>
        </w:tc>
        <w:tc>
          <w:tcPr>
            <w:tcW w:w="1077" w:type="pct"/>
            <w:tcBorders>
              <w:top w:val="single" w:sz="4" w:space="0" w:color="auto"/>
              <w:left w:val="single" w:sz="4" w:space="0" w:color="auto"/>
              <w:bottom w:val="single" w:sz="4" w:space="0" w:color="auto"/>
              <w:right w:val="single" w:sz="4" w:space="0" w:color="auto"/>
            </w:tcBorders>
          </w:tcPr>
          <w:p w:rsidR="00371F73" w:rsidRPr="00E96EC5" w:rsidRDefault="00371F73" w:rsidP="00CD6F69">
            <w:pPr>
              <w:pStyle w:val="af"/>
            </w:pPr>
          </w:p>
        </w:tc>
        <w:tc>
          <w:tcPr>
            <w:tcW w:w="1000" w:type="pct"/>
            <w:tcBorders>
              <w:top w:val="single" w:sz="4" w:space="0" w:color="auto"/>
              <w:left w:val="single" w:sz="4" w:space="0" w:color="auto"/>
              <w:bottom w:val="single" w:sz="4" w:space="0" w:color="auto"/>
              <w:right w:val="single" w:sz="4" w:space="0" w:color="auto"/>
            </w:tcBorders>
          </w:tcPr>
          <w:p w:rsidR="00371F73" w:rsidRPr="00E96EC5" w:rsidRDefault="00371F73" w:rsidP="00CD6F69">
            <w:pPr>
              <w:pStyle w:val="af"/>
            </w:pPr>
          </w:p>
        </w:tc>
        <w:tc>
          <w:tcPr>
            <w:tcW w:w="1000" w:type="pct"/>
            <w:tcBorders>
              <w:top w:val="single" w:sz="4" w:space="0" w:color="auto"/>
              <w:left w:val="single" w:sz="4" w:space="0" w:color="auto"/>
              <w:bottom w:val="single" w:sz="4" w:space="0" w:color="auto"/>
              <w:right w:val="single" w:sz="4" w:space="0" w:color="auto"/>
            </w:tcBorders>
          </w:tcPr>
          <w:p w:rsidR="00371F73" w:rsidRPr="00E96EC5" w:rsidRDefault="00371F73" w:rsidP="00CD6F69">
            <w:pPr>
              <w:pStyle w:val="af"/>
            </w:pPr>
          </w:p>
        </w:tc>
        <w:tc>
          <w:tcPr>
            <w:tcW w:w="926" w:type="pct"/>
            <w:tcBorders>
              <w:top w:val="single" w:sz="4" w:space="0" w:color="auto"/>
              <w:left w:val="single" w:sz="4" w:space="0" w:color="auto"/>
              <w:bottom w:val="single" w:sz="4" w:space="0" w:color="auto"/>
              <w:right w:val="single" w:sz="4" w:space="0" w:color="auto"/>
            </w:tcBorders>
          </w:tcPr>
          <w:p w:rsidR="00371F73" w:rsidRPr="00E96EC5" w:rsidRDefault="00371F73" w:rsidP="00CD6F69">
            <w:pPr>
              <w:pStyle w:val="af"/>
            </w:pPr>
          </w:p>
        </w:tc>
      </w:tr>
    </w:tbl>
    <w:p w:rsidR="00371F73" w:rsidRPr="00E96EC5" w:rsidRDefault="00371F73" w:rsidP="00C36067">
      <w:pPr>
        <w:pStyle w:val="af1"/>
      </w:pPr>
    </w:p>
    <w:p w:rsidR="00C36067" w:rsidRPr="00E96EC5" w:rsidRDefault="00C36067" w:rsidP="008B0F07">
      <w:pPr>
        <w:pStyle w:val="aff2"/>
      </w:pPr>
      <w:r w:rsidRPr="00E96EC5">
        <w:t>Задание 537.</w:t>
      </w:r>
    </w:p>
    <w:p w:rsidR="00C36067" w:rsidRPr="00E96EC5" w:rsidRDefault="00C36067" w:rsidP="00C36067">
      <w:pPr>
        <w:pStyle w:val="af6"/>
      </w:pPr>
      <w:r w:rsidRPr="00E96EC5">
        <w:t>Прочитайте текст и запишите развернутый обоснованный ответ</w:t>
      </w:r>
    </w:p>
    <w:p w:rsidR="00C36067" w:rsidRPr="00E96EC5" w:rsidRDefault="00C36067" w:rsidP="00C36067">
      <w:pPr>
        <w:pStyle w:val="af1"/>
      </w:pPr>
      <w:r w:rsidRPr="00E96EC5">
        <w:t>Производя настройку и регулировку устройств и приборов для ремонта оборудования электрических установок и сетей определить относительную погрешность амперметра, имеющего класс точности 1,0 и предел измерения 5 А, измерит ток 3,5.</w:t>
      </w:r>
    </w:p>
    <w:p w:rsidR="00C36067" w:rsidRPr="00E96EC5" w:rsidRDefault="00C36067" w:rsidP="00C36067">
      <w:pPr>
        <w:pStyle w:val="af1"/>
      </w:pPr>
    </w:p>
    <w:p w:rsidR="00C36067" w:rsidRPr="00E96EC5" w:rsidRDefault="00C36067" w:rsidP="00C36067">
      <w:pPr>
        <w:pStyle w:val="af3"/>
      </w:pPr>
      <w:r w:rsidRPr="00E96EC5">
        <w:t>Ответ:</w:t>
      </w:r>
    </w:p>
    <w:p w:rsidR="00665926" w:rsidRPr="00E96EC5" w:rsidRDefault="00665926" w:rsidP="00665926">
      <w:pPr>
        <w:pStyle w:val="af1"/>
      </w:pPr>
    </w:p>
    <w:p w:rsidR="001850A1" w:rsidRPr="00E96EC5" w:rsidRDefault="001850A1" w:rsidP="008B0F07">
      <w:pPr>
        <w:pStyle w:val="aff2"/>
      </w:pPr>
      <w:r w:rsidRPr="00E96EC5">
        <w:t>Задание 538.</w:t>
      </w:r>
    </w:p>
    <w:p w:rsidR="001850A1" w:rsidRPr="00E96EC5" w:rsidRDefault="001850A1" w:rsidP="001850A1">
      <w:pPr>
        <w:pStyle w:val="af6"/>
      </w:pPr>
      <w:r w:rsidRPr="00E96EC5">
        <w:t>Прочитайте текст, выберите правильный ответ и запишите аргументы, обосновывающие выбор ответа</w:t>
      </w:r>
    </w:p>
    <w:p w:rsidR="001850A1" w:rsidRPr="00E96EC5" w:rsidRDefault="001850A1" w:rsidP="001850A1">
      <w:pPr>
        <w:pStyle w:val="af1"/>
      </w:pPr>
      <w:r w:rsidRPr="00E96EC5">
        <w:t>Ремонт оборудования - это :</w:t>
      </w:r>
    </w:p>
    <w:p w:rsidR="00301459" w:rsidRPr="00E96EC5" w:rsidRDefault="00301459" w:rsidP="001850A1">
      <w:pPr>
        <w:pStyle w:val="af1"/>
      </w:pPr>
    </w:p>
    <w:p w:rsidR="001850A1" w:rsidRPr="00E96EC5" w:rsidRDefault="001850A1" w:rsidP="001850A1">
      <w:pPr>
        <w:pStyle w:val="af1"/>
      </w:pPr>
      <w:r w:rsidRPr="00E96EC5">
        <w:t>1) самостоятельная операция ТО, при которой проверяют состояние оборудования, дефекты, нарушения ПТБ.</w:t>
      </w:r>
    </w:p>
    <w:p w:rsidR="001850A1" w:rsidRPr="00E96EC5" w:rsidRDefault="001850A1" w:rsidP="001850A1">
      <w:pPr>
        <w:pStyle w:val="af1"/>
      </w:pPr>
      <w:r w:rsidRPr="00E96EC5">
        <w:t>2) восстановление его исправности или работоспособности и обеспечение нормативного ресурса;</w:t>
      </w:r>
    </w:p>
    <w:p w:rsidR="001850A1" w:rsidRPr="00E96EC5" w:rsidRDefault="001850A1" w:rsidP="001850A1">
      <w:pPr>
        <w:pStyle w:val="af1"/>
      </w:pPr>
      <w:r w:rsidRPr="00E96EC5">
        <w:t>3) операция, которая производится, с целью выявления скрытых дефектов и контроля за эксплуатационной надежностью и безопасностью обслуживания;</w:t>
      </w:r>
    </w:p>
    <w:p w:rsidR="001850A1" w:rsidRPr="00E96EC5" w:rsidRDefault="001850A1" w:rsidP="001850A1">
      <w:pPr>
        <w:pStyle w:val="af1"/>
      </w:pPr>
      <w:r w:rsidRPr="00E96EC5">
        <w:t>4) трехкратное включение и отключение собранного оборудования.</w:t>
      </w:r>
    </w:p>
    <w:p w:rsidR="001850A1" w:rsidRPr="00E96EC5" w:rsidRDefault="001850A1" w:rsidP="001850A1">
      <w:pPr>
        <w:pStyle w:val="af1"/>
      </w:pPr>
    </w:p>
    <w:p w:rsidR="001850A1" w:rsidRPr="00E96EC5" w:rsidRDefault="001850A1" w:rsidP="001850A1">
      <w:pPr>
        <w:pStyle w:val="af3"/>
      </w:pPr>
      <w:r w:rsidRPr="00E96EC5">
        <w:t>Ответ:</w:t>
      </w:r>
    </w:p>
    <w:p w:rsidR="001850A1" w:rsidRPr="00E96EC5" w:rsidRDefault="001850A1" w:rsidP="001850A1">
      <w:pPr>
        <w:pStyle w:val="af1"/>
      </w:pPr>
    </w:p>
    <w:p w:rsidR="001850A1" w:rsidRPr="00E96EC5" w:rsidRDefault="001850A1" w:rsidP="001850A1">
      <w:pPr>
        <w:pStyle w:val="af3"/>
      </w:pPr>
      <w:r w:rsidRPr="00E96EC5">
        <w:t>Обоснование:</w:t>
      </w:r>
    </w:p>
    <w:p w:rsidR="00BF7DA0" w:rsidRPr="00E96EC5" w:rsidRDefault="00BF7DA0" w:rsidP="00665926">
      <w:pPr>
        <w:pStyle w:val="af1"/>
      </w:pPr>
    </w:p>
    <w:p w:rsidR="00046715" w:rsidRPr="00E96EC5" w:rsidRDefault="00046715" w:rsidP="008B0F07">
      <w:pPr>
        <w:pStyle w:val="aff2"/>
      </w:pPr>
      <w:r w:rsidRPr="00E96EC5">
        <w:t>Задание 539.</w:t>
      </w:r>
    </w:p>
    <w:p w:rsidR="00046715" w:rsidRPr="00E96EC5" w:rsidRDefault="00046715" w:rsidP="00046715">
      <w:pPr>
        <w:pStyle w:val="af6"/>
      </w:pPr>
      <w:r w:rsidRPr="00E96EC5">
        <w:t xml:space="preserve">Прочитайте текст и установите последовательность </w:t>
      </w:r>
    </w:p>
    <w:p w:rsidR="00046715" w:rsidRPr="00E96EC5" w:rsidRDefault="00046715" w:rsidP="00046715">
      <w:pPr>
        <w:pStyle w:val="af1"/>
      </w:pPr>
      <w:r w:rsidRPr="00E96EC5">
        <w:t>При произведении настройки и регулировки устройств и приборов для ремонта оборудования электрических установок и сетей. Установите соответствие</w:t>
      </w:r>
    </w:p>
    <w:p w:rsidR="00046715" w:rsidRPr="00E96EC5" w:rsidRDefault="00046715" w:rsidP="00046715">
      <w:pPr>
        <w:pStyle w:val="af1"/>
      </w:pPr>
      <w:r w:rsidRPr="00E96EC5">
        <w:t>К каждой позиции, данной в левом столбце, подберите соответствующую позицию из правого столбца:</w:t>
      </w:r>
    </w:p>
    <w:p w:rsidR="00301459" w:rsidRPr="00E96EC5" w:rsidRDefault="00301459" w:rsidP="00046715">
      <w:pPr>
        <w:pStyle w:val="af1"/>
      </w:pPr>
    </w:p>
    <w:tbl>
      <w:tblPr>
        <w:tblStyle w:val="ab"/>
        <w:tblW w:w="9931" w:type="dxa"/>
        <w:tblLook w:val="04A0" w:firstRow="1" w:lastRow="0" w:firstColumn="1" w:lastColumn="0" w:noHBand="0" w:noVBand="1"/>
      </w:tblPr>
      <w:tblGrid>
        <w:gridCol w:w="676"/>
        <w:gridCol w:w="4624"/>
        <w:gridCol w:w="562"/>
        <w:gridCol w:w="4069"/>
      </w:tblGrid>
      <w:tr w:rsidR="00046715" w:rsidRPr="00E96EC5" w:rsidTr="000B6F1C">
        <w:trPr>
          <w:trHeight w:val="371"/>
        </w:trPr>
        <w:tc>
          <w:tcPr>
            <w:tcW w:w="5287" w:type="dxa"/>
            <w:gridSpan w:val="2"/>
            <w:tcBorders>
              <w:top w:val="single" w:sz="4" w:space="0" w:color="auto"/>
              <w:left w:val="single" w:sz="4" w:space="0" w:color="auto"/>
              <w:bottom w:val="single" w:sz="4" w:space="0" w:color="auto"/>
              <w:right w:val="single" w:sz="4" w:space="0" w:color="auto"/>
            </w:tcBorders>
            <w:hideMark/>
          </w:tcPr>
          <w:p w:rsidR="00046715" w:rsidRPr="00E96EC5" w:rsidRDefault="00046715" w:rsidP="00CD6F69">
            <w:pPr>
              <w:pStyle w:val="af"/>
            </w:pPr>
            <w:r w:rsidRPr="00E96EC5">
              <w:t>Условное обозначение</w:t>
            </w:r>
          </w:p>
        </w:tc>
        <w:tc>
          <w:tcPr>
            <w:tcW w:w="4644" w:type="dxa"/>
            <w:gridSpan w:val="2"/>
            <w:tcBorders>
              <w:top w:val="single" w:sz="4" w:space="0" w:color="auto"/>
              <w:left w:val="single" w:sz="4" w:space="0" w:color="auto"/>
              <w:bottom w:val="single" w:sz="4" w:space="0" w:color="auto"/>
              <w:right w:val="single" w:sz="4" w:space="0" w:color="auto"/>
            </w:tcBorders>
          </w:tcPr>
          <w:p w:rsidR="00046715" w:rsidRPr="00E96EC5" w:rsidRDefault="00046715" w:rsidP="00CD6F69">
            <w:pPr>
              <w:pStyle w:val="af"/>
            </w:pPr>
            <w:r w:rsidRPr="00E96EC5">
              <w:t xml:space="preserve">Наименование </w:t>
            </w:r>
          </w:p>
        </w:tc>
      </w:tr>
      <w:tr w:rsidR="00046715" w:rsidRPr="00E96EC5" w:rsidTr="000B6F1C">
        <w:tc>
          <w:tcPr>
            <w:tcW w:w="521" w:type="dxa"/>
            <w:tcBorders>
              <w:top w:val="single" w:sz="4" w:space="0" w:color="auto"/>
              <w:left w:val="single" w:sz="4" w:space="0" w:color="auto"/>
              <w:bottom w:val="single" w:sz="4" w:space="0" w:color="auto"/>
              <w:right w:val="single" w:sz="4" w:space="0" w:color="auto"/>
            </w:tcBorders>
            <w:hideMark/>
          </w:tcPr>
          <w:p w:rsidR="00046715" w:rsidRPr="00E96EC5" w:rsidRDefault="00046715" w:rsidP="00CD6F69">
            <w:pPr>
              <w:pStyle w:val="af"/>
            </w:pPr>
            <w:r w:rsidRPr="00E96EC5">
              <w:t>А.</w:t>
            </w:r>
          </w:p>
        </w:tc>
        <w:tc>
          <w:tcPr>
            <w:tcW w:w="4766" w:type="dxa"/>
            <w:tcBorders>
              <w:top w:val="single" w:sz="4" w:space="0" w:color="auto"/>
              <w:left w:val="single" w:sz="4" w:space="0" w:color="auto"/>
              <w:bottom w:val="single" w:sz="4" w:space="0" w:color="auto"/>
              <w:right w:val="single" w:sz="4" w:space="0" w:color="auto"/>
            </w:tcBorders>
          </w:tcPr>
          <w:p w:rsidR="00046715" w:rsidRPr="00E96EC5" w:rsidRDefault="00EF43B3" w:rsidP="00CD6F69">
            <w:pPr>
              <w:pStyle w:val="af"/>
            </w:pPr>
            <w:r>
              <w:rPr>
                <w:noProof/>
              </w:rPr>
            </w:r>
            <w:r>
              <w:rPr>
                <w:noProof/>
              </w:rPr>
              <w:pict>
                <v:group id="Группа 118" o:spid="_x0000_s1026" style="width:76.7pt;height:20.65pt;mso-position-horizontal-relative:char;mso-position-vertical-relative:line" coordsize="9738,2625">
                  <v:oval id="Овал 24" o:spid="_x0000_s1027" style="position:absolute;left:4390;width:2807;height:26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" filled="f" strokecolor="black [1600]" strokeweight="1.5pt"/>
                  <v:oval id="Овал 25" o:spid="_x0000_s1028" style="position:absolute;left:2444;width:2800;height:262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" filled="f" strokecolor="black [1600]" strokeweight="1.5pt"/>
                  <v:line id="Прямая соединительная линия 116" o:spid="_x0000_s1029" style="position:absolute;visibility:visible" from="7197,1358" to="9738,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" strokecolor="black [3040]" strokeweight="1pt"/>
                  <v:line id="Прямая соединительная линия 117" o:spid="_x0000_s1030" style="position:absolute;flip:x;visibility:visible" from="0,1358" to="2444,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" strokecolor="black [3040]" strokeweight="1pt"/>
                  <w10:wrap type="none"/>
                  <w10:anchorlock/>
                </v:group>
              </w:pict>
            </w:r>
          </w:p>
        </w:tc>
        <w:tc>
          <w:tcPr>
            <w:tcW w:w="464" w:type="dxa"/>
            <w:tcBorders>
              <w:top w:val="single" w:sz="4" w:space="0" w:color="auto"/>
              <w:left w:val="single" w:sz="4" w:space="0" w:color="auto"/>
              <w:bottom w:val="single" w:sz="4" w:space="0" w:color="auto"/>
              <w:right w:val="single" w:sz="4" w:space="0" w:color="auto"/>
            </w:tcBorders>
            <w:hideMark/>
          </w:tcPr>
          <w:p w:rsidR="00046715" w:rsidRPr="00E96EC5" w:rsidRDefault="00046715" w:rsidP="00CD6F69">
            <w:pPr>
              <w:pStyle w:val="af"/>
            </w:pPr>
            <w:r w:rsidRPr="00E96EC5">
              <w:t>1</w:t>
            </w:r>
          </w:p>
        </w:tc>
        <w:tc>
          <w:tcPr>
            <w:tcW w:w="4180" w:type="dxa"/>
            <w:tcBorders>
              <w:top w:val="single" w:sz="4" w:space="0" w:color="auto"/>
              <w:left w:val="single" w:sz="4" w:space="0" w:color="auto"/>
              <w:bottom w:val="single" w:sz="4" w:space="0" w:color="auto"/>
              <w:right w:val="single" w:sz="4" w:space="0" w:color="auto"/>
            </w:tcBorders>
          </w:tcPr>
          <w:p w:rsidR="00046715" w:rsidRPr="00E96EC5" w:rsidRDefault="00046715" w:rsidP="00CD6F69">
            <w:pPr>
              <w:pStyle w:val="af"/>
            </w:pPr>
            <w:r w:rsidRPr="00E96EC5">
              <w:t>кабельная линия</w:t>
            </w:r>
          </w:p>
        </w:tc>
      </w:tr>
      <w:tr w:rsidR="00046715" w:rsidRPr="00E96EC5" w:rsidTr="000B6F1C">
        <w:tc>
          <w:tcPr>
            <w:tcW w:w="521" w:type="dxa"/>
            <w:tcBorders>
              <w:top w:val="single" w:sz="4" w:space="0" w:color="auto"/>
              <w:left w:val="single" w:sz="4" w:space="0" w:color="auto"/>
              <w:bottom w:val="single" w:sz="4" w:space="0" w:color="auto"/>
              <w:right w:val="single" w:sz="4" w:space="0" w:color="auto"/>
            </w:tcBorders>
            <w:hideMark/>
          </w:tcPr>
          <w:p w:rsidR="00046715" w:rsidRPr="00E96EC5" w:rsidRDefault="00046715" w:rsidP="00CD6F69">
            <w:pPr>
              <w:pStyle w:val="af"/>
            </w:pPr>
            <w:r w:rsidRPr="00E96EC5">
              <w:t>Б.</w:t>
            </w:r>
          </w:p>
        </w:tc>
        <w:tc>
          <w:tcPr>
            <w:tcW w:w="4766" w:type="dxa"/>
            <w:tcBorders>
              <w:top w:val="single" w:sz="4" w:space="0" w:color="auto"/>
              <w:left w:val="single" w:sz="4" w:space="0" w:color="auto"/>
              <w:bottom w:val="single" w:sz="4" w:space="0" w:color="auto"/>
              <w:right w:val="single" w:sz="4" w:space="0" w:color="auto"/>
            </w:tcBorders>
          </w:tcPr>
          <w:p w:rsidR="00046715" w:rsidRPr="00E96EC5" w:rsidRDefault="00046715" w:rsidP="00CD6F69">
            <w:pPr>
              <w:pStyle w:val="af"/>
            </w:pPr>
            <w:r w:rsidRPr="00E96EC5">
              <w:rPr>
                <w:rFonts w:eastAsiaTheme="minorHAnsi"/>
              </w:rPr>
              <w:object w:dxaOrig="3030" w:dyaOrig="3225">
                <v:shape id="_x0000_i1031" type="#_x0000_t75" style="width:52.8pt;height:35.4pt" o:ole="">
                  <v:imagedata r:id="rId128" o:title="" croptop="22160f" cropbottom="22631f" cropleft="12007f" cropright="19511f"/>
                </v:shape>
                <o:OLEObject Type="Embed" ProgID="PBrush" ShapeID="_x0000_i1031" DrawAspect="Content" ObjectID="_1791359554" r:id="rId129"/>
              </w:object>
            </w:r>
          </w:p>
        </w:tc>
        <w:tc>
          <w:tcPr>
            <w:tcW w:w="464" w:type="dxa"/>
            <w:tcBorders>
              <w:top w:val="single" w:sz="4" w:space="0" w:color="auto"/>
              <w:left w:val="single" w:sz="4" w:space="0" w:color="auto"/>
              <w:bottom w:val="single" w:sz="4" w:space="0" w:color="auto"/>
              <w:right w:val="single" w:sz="4" w:space="0" w:color="auto"/>
            </w:tcBorders>
            <w:hideMark/>
          </w:tcPr>
          <w:p w:rsidR="00046715" w:rsidRPr="00E96EC5" w:rsidRDefault="00046715" w:rsidP="00CD6F69">
            <w:pPr>
              <w:pStyle w:val="af"/>
            </w:pPr>
            <w:r w:rsidRPr="00E96EC5">
              <w:t>2</w:t>
            </w:r>
          </w:p>
        </w:tc>
        <w:tc>
          <w:tcPr>
            <w:tcW w:w="4180" w:type="dxa"/>
            <w:tcBorders>
              <w:top w:val="single" w:sz="4" w:space="0" w:color="auto"/>
              <w:left w:val="single" w:sz="4" w:space="0" w:color="auto"/>
              <w:bottom w:val="single" w:sz="4" w:space="0" w:color="auto"/>
              <w:right w:val="single" w:sz="4" w:space="0" w:color="auto"/>
            </w:tcBorders>
          </w:tcPr>
          <w:p w:rsidR="00046715" w:rsidRPr="00E96EC5" w:rsidRDefault="00046715" w:rsidP="00CD6F69">
            <w:pPr>
              <w:pStyle w:val="af"/>
            </w:pPr>
            <w:r w:rsidRPr="00E96EC5">
              <w:t>трансформатор</w:t>
            </w:r>
          </w:p>
        </w:tc>
      </w:tr>
      <w:tr w:rsidR="00046715" w:rsidRPr="00E96EC5" w:rsidTr="000B6F1C">
        <w:tc>
          <w:tcPr>
            <w:tcW w:w="521" w:type="dxa"/>
            <w:tcBorders>
              <w:top w:val="single" w:sz="4" w:space="0" w:color="auto"/>
              <w:left w:val="single" w:sz="4" w:space="0" w:color="auto"/>
              <w:bottom w:val="single" w:sz="4" w:space="0" w:color="auto"/>
              <w:right w:val="single" w:sz="4" w:space="0" w:color="auto"/>
            </w:tcBorders>
            <w:hideMark/>
          </w:tcPr>
          <w:p w:rsidR="00046715" w:rsidRPr="00E96EC5" w:rsidRDefault="00046715" w:rsidP="00CD6F69">
            <w:pPr>
              <w:pStyle w:val="af"/>
            </w:pPr>
            <w:r w:rsidRPr="00E96EC5">
              <w:t>В.</w:t>
            </w:r>
          </w:p>
        </w:tc>
        <w:tc>
          <w:tcPr>
            <w:tcW w:w="4766" w:type="dxa"/>
            <w:tcBorders>
              <w:top w:val="single" w:sz="4" w:space="0" w:color="auto"/>
              <w:left w:val="single" w:sz="4" w:space="0" w:color="auto"/>
              <w:bottom w:val="single" w:sz="4" w:space="0" w:color="auto"/>
              <w:right w:val="single" w:sz="4" w:space="0" w:color="auto"/>
            </w:tcBorders>
          </w:tcPr>
          <w:p w:rsidR="00F05DE7" w:rsidRPr="00E96EC5" w:rsidRDefault="00EF43B3" w:rsidP="00CD6F69">
            <w:pPr>
              <w:pStyle w:val="af"/>
            </w:pPr>
            <w:r>
              <w:rPr>
                <w:noProof/>
              </w:rPr>
            </w:r>
            <w:r>
              <w:rPr>
                <w:noProof/>
              </w:rPr>
              <w:pict>
                <v:group id="Группа 127" o:spid="_x0000_s1032" style="width:71.45pt;height:24.65pt;mso-position-horizontal-relative:char;mso-position-vertical-relative:line" coordsize="9076,3129">
                  <v:shapetype id="_x0000_t202" coordsize="21600,21600" o:spt="202" path="m,l,21600r21600,l21600,xe">
                    <v:stroke joinstyle="miter"/>
                    <v:path gradientshapeok="t" o:connecttype="rect"/>
                  </v:shapetype>
                  <v:shape id="Надпись 125" o:spid="_x0000_s1036" type="#_x0000_t202" style="position:absolute;left:2632;width:6444;height:31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" fillcolor="white [3201]" stroked="f" strokeweight=".5pt">
                    <v:textbox style="mso-next-textbox:#Надпись 125">
                      <w:txbxContent>
                        <w:p w:rsidR="004A1A2E" w:rsidRPr="00F05DE7" w:rsidRDefault="004A1A2E">
                          <w:pPr>
                            <w:rPr>
                              <w:sz w:val="18"/>
                              <w:szCs w:val="18"/>
                              <w:lang w:val="en-US"/>
                            </w:rPr>
                          </w:pPr>
                          <w:r w:rsidRPr="00F05DE7">
                            <w:rPr>
                              <w:sz w:val="18"/>
                              <w:szCs w:val="18"/>
                              <w:lang w:val="en-US"/>
                            </w:rPr>
                            <w:t>MS</w:t>
                          </w:r>
                        </w:p>
                      </w:txbxContent>
                    </v:textbox>
                  </v:shape>
                  <v:group id="Группа 123" o:spid="_x0000_s1033" style="position:absolute;width:5930;height:2984" coordsize="5930,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oval id="Овал 120" o:spid="_x0000_s1035" style="position:absolute;left:3129;top:337;width:2801;height:26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" filled="f" strokecolor="black [1600]" strokeweight="1.5pt"/>
                    <v:line id="Прямая соединительная линия 121" o:spid="_x0000_s1034" style="position:absolute;flip:x;visibility:visible" from="0,1656" to="3123,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" strokecolor="black [3040]"/>
                    <v:line id="Прямая соединительная линия 122" o:spid="_x0000_s1031" style="position:absolute;visibility:visible" from="6,0" to="6,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" strokecolor="black [3040]" strokeweight="2.25pt"/>
                  </v:group>
                  <w10:wrap type="none"/>
                  <w10:anchorlock/>
                </v:group>
              </w:pict>
            </w:r>
          </w:p>
        </w:tc>
        <w:tc>
          <w:tcPr>
            <w:tcW w:w="464" w:type="dxa"/>
            <w:tcBorders>
              <w:top w:val="single" w:sz="4" w:space="0" w:color="auto"/>
              <w:left w:val="single" w:sz="4" w:space="0" w:color="auto"/>
              <w:bottom w:val="single" w:sz="4" w:space="0" w:color="auto"/>
              <w:right w:val="single" w:sz="4" w:space="0" w:color="auto"/>
            </w:tcBorders>
            <w:hideMark/>
          </w:tcPr>
          <w:p w:rsidR="00046715" w:rsidRPr="00E96EC5" w:rsidRDefault="00046715" w:rsidP="00CD6F69">
            <w:pPr>
              <w:pStyle w:val="af"/>
            </w:pPr>
            <w:r w:rsidRPr="00E96EC5">
              <w:t>3</w:t>
            </w:r>
          </w:p>
        </w:tc>
        <w:tc>
          <w:tcPr>
            <w:tcW w:w="4180" w:type="dxa"/>
            <w:tcBorders>
              <w:top w:val="single" w:sz="4" w:space="0" w:color="auto"/>
              <w:left w:val="single" w:sz="4" w:space="0" w:color="auto"/>
              <w:bottom w:val="single" w:sz="4" w:space="0" w:color="auto"/>
              <w:right w:val="single" w:sz="4" w:space="0" w:color="auto"/>
            </w:tcBorders>
          </w:tcPr>
          <w:p w:rsidR="00046715" w:rsidRPr="00E96EC5" w:rsidRDefault="00046715" w:rsidP="00CD6F69">
            <w:pPr>
              <w:pStyle w:val="af"/>
            </w:pPr>
            <w:r w:rsidRPr="00E96EC5">
              <w:t>двигатель</w:t>
            </w:r>
          </w:p>
        </w:tc>
      </w:tr>
      <w:tr w:rsidR="00046715" w:rsidRPr="00E96EC5" w:rsidTr="000B6F1C">
        <w:tc>
          <w:tcPr>
            <w:tcW w:w="521" w:type="dxa"/>
            <w:tcBorders>
              <w:top w:val="single" w:sz="4" w:space="0" w:color="auto"/>
              <w:left w:val="single" w:sz="4" w:space="0" w:color="auto"/>
              <w:bottom w:val="single" w:sz="4" w:space="0" w:color="auto"/>
              <w:right w:val="single" w:sz="4" w:space="0" w:color="auto"/>
            </w:tcBorders>
          </w:tcPr>
          <w:p w:rsidR="00046715" w:rsidRPr="00E96EC5" w:rsidRDefault="00F05DE7" w:rsidP="00CD6F69">
            <w:pPr>
              <w:pStyle w:val="af"/>
            </w:pPr>
            <w:r w:rsidRPr="00E96EC5">
              <w:t>Г</w:t>
            </w:r>
          </w:p>
        </w:tc>
        <w:tc>
          <w:tcPr>
            <w:tcW w:w="4766" w:type="dxa"/>
            <w:tcBorders>
              <w:top w:val="single" w:sz="4" w:space="0" w:color="auto"/>
              <w:left w:val="single" w:sz="4" w:space="0" w:color="auto"/>
              <w:bottom w:val="single" w:sz="4" w:space="0" w:color="auto"/>
              <w:right w:val="single" w:sz="4" w:space="0" w:color="auto"/>
            </w:tcBorders>
          </w:tcPr>
          <w:p w:rsidR="00F05DE7" w:rsidRPr="00E96EC5" w:rsidRDefault="00F05DE7" w:rsidP="00CD6F69">
            <w:pPr>
              <w:pStyle w:val="af"/>
            </w:pPr>
            <w:r w:rsidRPr="00E96EC5">
              <w:rPr>
                <w:noProof/>
                <w:lang w:eastAsia="ru-RU" w:bidi="ar-SA"/>
              </w:rPr>
              <w:drawing>
                <wp:inline distT="0" distB="0" distL="0" distR="0" wp14:anchorId="1AF64078" wp14:editId="7414070B">
                  <wp:extent cx="755650" cy="355600"/>
                  <wp:effectExtent l="0" t="0" r="635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55650" cy="355600"/>
                          </a:xfrm>
                          <a:prstGeom prst="rect">
                            <a:avLst/>
                          </a:prstGeom>
                          <a:noFill/>
                          <a:ln>
                            <a:noFill/>
                          </a:ln>
                        </pic:spPr>
                      </pic:pic>
                    </a:graphicData>
                  </a:graphic>
                </wp:inline>
              </w:drawing>
            </w:r>
          </w:p>
        </w:tc>
        <w:tc>
          <w:tcPr>
            <w:tcW w:w="464" w:type="dxa"/>
            <w:tcBorders>
              <w:top w:val="single" w:sz="4" w:space="0" w:color="auto"/>
              <w:left w:val="single" w:sz="4" w:space="0" w:color="auto"/>
              <w:bottom w:val="single" w:sz="4" w:space="0" w:color="auto"/>
              <w:right w:val="single" w:sz="4" w:space="0" w:color="auto"/>
            </w:tcBorders>
            <w:hideMark/>
          </w:tcPr>
          <w:p w:rsidR="00046715" w:rsidRPr="00E96EC5" w:rsidRDefault="00046715" w:rsidP="00CD6F69">
            <w:pPr>
              <w:pStyle w:val="af"/>
            </w:pPr>
            <w:r w:rsidRPr="00E96EC5">
              <w:t>4</w:t>
            </w:r>
          </w:p>
        </w:tc>
        <w:tc>
          <w:tcPr>
            <w:tcW w:w="4180" w:type="dxa"/>
            <w:tcBorders>
              <w:top w:val="single" w:sz="4" w:space="0" w:color="auto"/>
              <w:left w:val="single" w:sz="4" w:space="0" w:color="auto"/>
              <w:bottom w:val="single" w:sz="4" w:space="0" w:color="auto"/>
              <w:right w:val="single" w:sz="4" w:space="0" w:color="auto"/>
            </w:tcBorders>
          </w:tcPr>
          <w:p w:rsidR="00046715" w:rsidRPr="00E96EC5" w:rsidRDefault="00046715" w:rsidP="00CD6F69">
            <w:pPr>
              <w:pStyle w:val="af"/>
            </w:pPr>
            <w:r w:rsidRPr="00E96EC5">
              <w:t>выключатель</w:t>
            </w:r>
          </w:p>
        </w:tc>
      </w:tr>
      <w:tr w:rsidR="00F05DE7" w:rsidRPr="00E96EC5" w:rsidTr="000B6F1C">
        <w:tc>
          <w:tcPr>
            <w:tcW w:w="521" w:type="dxa"/>
            <w:tcBorders>
              <w:top w:val="single" w:sz="4" w:space="0" w:color="auto"/>
              <w:left w:val="single" w:sz="4" w:space="0" w:color="auto"/>
              <w:bottom w:val="single" w:sz="4" w:space="0" w:color="auto"/>
              <w:right w:val="single" w:sz="4" w:space="0" w:color="auto"/>
            </w:tcBorders>
          </w:tcPr>
          <w:p w:rsidR="00F05DE7" w:rsidRPr="00E96EC5" w:rsidRDefault="00F05DE7" w:rsidP="00CD6F69">
            <w:pPr>
              <w:pStyle w:val="af"/>
            </w:pPr>
          </w:p>
        </w:tc>
        <w:tc>
          <w:tcPr>
            <w:tcW w:w="4766" w:type="dxa"/>
            <w:tcBorders>
              <w:top w:val="single" w:sz="4" w:space="0" w:color="auto"/>
              <w:left w:val="single" w:sz="4" w:space="0" w:color="auto"/>
              <w:bottom w:val="single" w:sz="4" w:space="0" w:color="auto"/>
              <w:right w:val="single" w:sz="4" w:space="0" w:color="auto"/>
            </w:tcBorders>
          </w:tcPr>
          <w:p w:rsidR="00F05DE7" w:rsidRPr="00E96EC5" w:rsidRDefault="00F05DE7" w:rsidP="00CD6F69">
            <w:pPr>
              <w:pStyle w:val="af"/>
            </w:pPr>
          </w:p>
        </w:tc>
        <w:tc>
          <w:tcPr>
            <w:tcW w:w="464" w:type="dxa"/>
            <w:tcBorders>
              <w:top w:val="single" w:sz="4" w:space="0" w:color="auto"/>
              <w:left w:val="single" w:sz="4" w:space="0" w:color="auto"/>
              <w:bottom w:val="single" w:sz="4" w:space="0" w:color="auto"/>
              <w:right w:val="single" w:sz="4" w:space="0" w:color="auto"/>
            </w:tcBorders>
          </w:tcPr>
          <w:p w:rsidR="00F05DE7" w:rsidRPr="00E96EC5" w:rsidRDefault="00F05DE7" w:rsidP="00CD6F69">
            <w:pPr>
              <w:pStyle w:val="af"/>
            </w:pPr>
            <w:r w:rsidRPr="00E96EC5">
              <w:t>5</w:t>
            </w:r>
          </w:p>
        </w:tc>
        <w:tc>
          <w:tcPr>
            <w:tcW w:w="4180" w:type="dxa"/>
            <w:tcBorders>
              <w:top w:val="single" w:sz="4" w:space="0" w:color="auto"/>
              <w:left w:val="single" w:sz="4" w:space="0" w:color="auto"/>
              <w:bottom w:val="single" w:sz="4" w:space="0" w:color="auto"/>
              <w:right w:val="single" w:sz="4" w:space="0" w:color="auto"/>
            </w:tcBorders>
          </w:tcPr>
          <w:p w:rsidR="00F05DE7" w:rsidRPr="00E96EC5" w:rsidRDefault="00F05DE7" w:rsidP="00CD6F69">
            <w:pPr>
              <w:pStyle w:val="af"/>
            </w:pPr>
            <w:r w:rsidRPr="00E96EC5">
              <w:t>амперметр</w:t>
            </w:r>
          </w:p>
        </w:tc>
      </w:tr>
    </w:tbl>
    <w:p w:rsidR="00046715" w:rsidRPr="00E96EC5" w:rsidRDefault="00046715" w:rsidP="00EA7A8A">
      <w:pPr>
        <w:pStyle w:val="af1"/>
      </w:pPr>
    </w:p>
    <w:p w:rsidR="00EA7A8A" w:rsidRPr="00E96EC5" w:rsidRDefault="00DD5ACE" w:rsidP="00EA7A8A">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4"/>
        <w:gridCol w:w="2483"/>
        <w:gridCol w:w="2483"/>
        <w:gridCol w:w="2481"/>
      </w:tblGrid>
      <w:tr w:rsidR="00F05DE7" w:rsidRPr="00E96EC5" w:rsidTr="00F05DE7">
        <w:trPr>
          <w:trHeight w:val="20"/>
        </w:trPr>
        <w:tc>
          <w:tcPr>
            <w:tcW w:w="1251" w:type="pct"/>
            <w:shd w:val="clear" w:color="auto" w:fill="FFFFFF"/>
            <w:vAlign w:val="bottom"/>
          </w:tcPr>
          <w:p w:rsidR="00F05DE7" w:rsidRPr="00E96EC5" w:rsidRDefault="00F05DE7" w:rsidP="00CD6F69">
            <w:pPr>
              <w:pStyle w:val="af"/>
            </w:pPr>
            <w:r w:rsidRPr="00E96EC5">
              <w:t>А</w:t>
            </w:r>
          </w:p>
        </w:tc>
        <w:tc>
          <w:tcPr>
            <w:tcW w:w="1250" w:type="pct"/>
            <w:shd w:val="clear" w:color="auto" w:fill="FFFFFF"/>
            <w:vAlign w:val="bottom"/>
          </w:tcPr>
          <w:p w:rsidR="00F05DE7" w:rsidRPr="00E96EC5" w:rsidRDefault="00F05DE7" w:rsidP="00CD6F69">
            <w:pPr>
              <w:pStyle w:val="af"/>
            </w:pPr>
            <w:r w:rsidRPr="00E96EC5">
              <w:t>Б</w:t>
            </w:r>
          </w:p>
        </w:tc>
        <w:tc>
          <w:tcPr>
            <w:tcW w:w="1250" w:type="pct"/>
            <w:shd w:val="clear" w:color="auto" w:fill="FFFFFF"/>
            <w:vAlign w:val="bottom"/>
          </w:tcPr>
          <w:p w:rsidR="00F05DE7" w:rsidRPr="00E96EC5" w:rsidRDefault="00F05DE7" w:rsidP="00CD6F69">
            <w:pPr>
              <w:pStyle w:val="af"/>
            </w:pPr>
            <w:r w:rsidRPr="00E96EC5">
              <w:t>В</w:t>
            </w:r>
          </w:p>
        </w:tc>
        <w:tc>
          <w:tcPr>
            <w:tcW w:w="1249" w:type="pct"/>
            <w:shd w:val="clear" w:color="auto" w:fill="FFFFFF"/>
          </w:tcPr>
          <w:p w:rsidR="00F05DE7" w:rsidRPr="00E96EC5" w:rsidRDefault="00F05DE7" w:rsidP="00CD6F69">
            <w:pPr>
              <w:pStyle w:val="af"/>
            </w:pPr>
            <w:r w:rsidRPr="00E96EC5">
              <w:t>Г</w:t>
            </w:r>
          </w:p>
        </w:tc>
      </w:tr>
      <w:tr w:rsidR="00F05DE7" w:rsidRPr="00E96EC5" w:rsidTr="00F05DE7">
        <w:trPr>
          <w:trHeight w:val="20"/>
        </w:trPr>
        <w:tc>
          <w:tcPr>
            <w:tcW w:w="1251" w:type="pct"/>
            <w:shd w:val="clear" w:color="auto" w:fill="FFFFFF"/>
          </w:tcPr>
          <w:p w:rsidR="00F05DE7" w:rsidRPr="00E96EC5" w:rsidRDefault="00F05DE7" w:rsidP="00CD6F69">
            <w:pPr>
              <w:pStyle w:val="af"/>
            </w:pPr>
          </w:p>
        </w:tc>
        <w:tc>
          <w:tcPr>
            <w:tcW w:w="1250" w:type="pct"/>
            <w:shd w:val="clear" w:color="auto" w:fill="FFFFFF"/>
          </w:tcPr>
          <w:p w:rsidR="00F05DE7" w:rsidRPr="00E96EC5" w:rsidRDefault="00F05DE7" w:rsidP="00CD6F69">
            <w:pPr>
              <w:pStyle w:val="af"/>
            </w:pPr>
          </w:p>
        </w:tc>
        <w:tc>
          <w:tcPr>
            <w:tcW w:w="1250" w:type="pct"/>
            <w:shd w:val="clear" w:color="auto" w:fill="FFFFFF"/>
          </w:tcPr>
          <w:p w:rsidR="00F05DE7" w:rsidRPr="00E96EC5" w:rsidRDefault="00F05DE7" w:rsidP="00CD6F69">
            <w:pPr>
              <w:pStyle w:val="af"/>
            </w:pPr>
          </w:p>
        </w:tc>
        <w:tc>
          <w:tcPr>
            <w:tcW w:w="1249" w:type="pct"/>
            <w:shd w:val="clear" w:color="auto" w:fill="FFFFFF"/>
          </w:tcPr>
          <w:p w:rsidR="00F05DE7" w:rsidRPr="00E96EC5" w:rsidRDefault="00F05DE7" w:rsidP="00CD6F69">
            <w:pPr>
              <w:pStyle w:val="af"/>
            </w:pPr>
          </w:p>
        </w:tc>
      </w:tr>
    </w:tbl>
    <w:p w:rsidR="00C36067" w:rsidRPr="00E96EC5" w:rsidRDefault="00C36067" w:rsidP="007D6DCE">
      <w:pPr>
        <w:pStyle w:val="af1"/>
        <w:rPr>
          <w:noProof/>
        </w:rPr>
      </w:pPr>
    </w:p>
    <w:p w:rsidR="00BA2BD9" w:rsidRPr="00E96EC5" w:rsidRDefault="00BA2BD9" w:rsidP="008B0F07">
      <w:pPr>
        <w:pStyle w:val="aff2"/>
      </w:pPr>
      <w:r w:rsidRPr="00E96EC5">
        <w:t>Задание 540.</w:t>
      </w:r>
    </w:p>
    <w:p w:rsidR="00BA2BD9" w:rsidRPr="00E96EC5" w:rsidRDefault="00BA2BD9" w:rsidP="00BA2BD9">
      <w:pPr>
        <w:pStyle w:val="af6"/>
      </w:pPr>
      <w:r w:rsidRPr="00E96EC5">
        <w:t>Прочитайте текст и установите соответствие.</w:t>
      </w:r>
    </w:p>
    <w:p w:rsidR="00BA2BD9" w:rsidRPr="00E96EC5" w:rsidRDefault="00BA2BD9" w:rsidP="00BA2BD9">
      <w:pPr>
        <w:pStyle w:val="af1"/>
      </w:pPr>
      <w:r w:rsidRPr="00E96EC5">
        <w:t>Настройка приборов для ремонта оборудования электроустановок и сетей включает в себя возможность расширения их пределов измерения. Для определенного измерительного прибора требуется соответствующее устройство расширения пределов измерения. Соотнесите устройство расширения пределов измерения и измерительный прибор. К каждой позиции, данной в левом столбце, подберите соответствующую позицию из правого столбца:</w:t>
      </w:r>
    </w:p>
    <w:p w:rsidR="00BA2BD9" w:rsidRPr="00E96EC5" w:rsidRDefault="00BA2BD9" w:rsidP="00BA2BD9">
      <w:pPr>
        <w:pStyle w:val="af1"/>
      </w:pPr>
    </w:p>
    <w:tbl>
      <w:tblPr>
        <w:tblStyle w:val="13"/>
        <w:tblW w:w="9776" w:type="dxa"/>
        <w:tblLook w:val="04A0" w:firstRow="1" w:lastRow="0" w:firstColumn="1" w:lastColumn="0" w:noHBand="0" w:noVBand="1"/>
      </w:tblPr>
      <w:tblGrid>
        <w:gridCol w:w="562"/>
        <w:gridCol w:w="3686"/>
        <w:gridCol w:w="535"/>
        <w:gridCol w:w="4993"/>
      </w:tblGrid>
      <w:tr w:rsidR="00BA2BD9" w:rsidRPr="00E96EC5" w:rsidTr="00BA2BD9">
        <w:tc>
          <w:tcPr>
            <w:tcW w:w="4248" w:type="dxa"/>
            <w:gridSpan w:val="2"/>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Устройство расширения пределов измерения</w:t>
            </w:r>
          </w:p>
        </w:tc>
        <w:tc>
          <w:tcPr>
            <w:tcW w:w="5528" w:type="dxa"/>
            <w:gridSpan w:val="2"/>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Измерительный прибор</w:t>
            </w:r>
          </w:p>
        </w:tc>
      </w:tr>
      <w:tr w:rsidR="00BA2BD9" w:rsidRPr="00E96EC5" w:rsidTr="00BA2BD9">
        <w:tc>
          <w:tcPr>
            <w:tcW w:w="562"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А</w:t>
            </w:r>
          </w:p>
        </w:tc>
        <w:tc>
          <w:tcPr>
            <w:tcW w:w="3686"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Шунт</w:t>
            </w:r>
          </w:p>
        </w:tc>
        <w:tc>
          <w:tcPr>
            <w:tcW w:w="535"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1</w:t>
            </w:r>
          </w:p>
        </w:tc>
        <w:tc>
          <w:tcPr>
            <w:tcW w:w="4993"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Амперметр электромагнитной системы</w:t>
            </w:r>
          </w:p>
        </w:tc>
      </w:tr>
      <w:tr w:rsidR="00BA2BD9" w:rsidRPr="00E96EC5" w:rsidTr="00BA2BD9">
        <w:tc>
          <w:tcPr>
            <w:tcW w:w="562"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Б</w:t>
            </w:r>
          </w:p>
        </w:tc>
        <w:tc>
          <w:tcPr>
            <w:tcW w:w="3686"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Добавочное сопротивление</w:t>
            </w:r>
          </w:p>
        </w:tc>
        <w:tc>
          <w:tcPr>
            <w:tcW w:w="535"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2</w:t>
            </w:r>
          </w:p>
        </w:tc>
        <w:tc>
          <w:tcPr>
            <w:tcW w:w="4993"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Вольтметр магнитоэлектрической системы</w:t>
            </w:r>
          </w:p>
        </w:tc>
      </w:tr>
      <w:tr w:rsidR="00BA2BD9" w:rsidRPr="00E96EC5" w:rsidTr="00BA2BD9">
        <w:tc>
          <w:tcPr>
            <w:tcW w:w="562"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В</w:t>
            </w:r>
          </w:p>
        </w:tc>
        <w:tc>
          <w:tcPr>
            <w:tcW w:w="3686"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Трансформатор напряжения</w:t>
            </w:r>
          </w:p>
        </w:tc>
        <w:tc>
          <w:tcPr>
            <w:tcW w:w="535"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3</w:t>
            </w:r>
          </w:p>
        </w:tc>
        <w:tc>
          <w:tcPr>
            <w:tcW w:w="4993"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Амперметр магнитоэлектрической системы</w:t>
            </w:r>
          </w:p>
        </w:tc>
      </w:tr>
      <w:tr w:rsidR="00BA2BD9" w:rsidRPr="00E96EC5" w:rsidTr="00BA2BD9">
        <w:tc>
          <w:tcPr>
            <w:tcW w:w="562"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Г</w:t>
            </w:r>
          </w:p>
        </w:tc>
        <w:tc>
          <w:tcPr>
            <w:tcW w:w="3686"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Трансформатор тока</w:t>
            </w:r>
          </w:p>
        </w:tc>
        <w:tc>
          <w:tcPr>
            <w:tcW w:w="535"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4</w:t>
            </w:r>
          </w:p>
        </w:tc>
        <w:tc>
          <w:tcPr>
            <w:tcW w:w="4993"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Вольтметр электромагнитной системы</w:t>
            </w:r>
          </w:p>
        </w:tc>
      </w:tr>
      <w:tr w:rsidR="00BA2BD9" w:rsidRPr="00E96EC5" w:rsidTr="00BA2BD9">
        <w:tc>
          <w:tcPr>
            <w:tcW w:w="562" w:type="dxa"/>
            <w:tcBorders>
              <w:top w:val="single" w:sz="4" w:space="0" w:color="auto"/>
              <w:left w:val="single" w:sz="4" w:space="0" w:color="auto"/>
              <w:bottom w:val="single" w:sz="4" w:space="0" w:color="auto"/>
              <w:right w:val="single" w:sz="4" w:space="0" w:color="auto"/>
            </w:tcBorders>
          </w:tcPr>
          <w:p w:rsidR="00BA2BD9" w:rsidRPr="00E96EC5" w:rsidRDefault="00BA2BD9">
            <w:pPr>
              <w:pStyle w:val="af1"/>
              <w:rPr>
                <w:sz w:val="24"/>
                <w:szCs w:val="24"/>
                <w:lang w:eastAsia="en-US"/>
              </w:rPr>
            </w:pPr>
          </w:p>
        </w:tc>
        <w:tc>
          <w:tcPr>
            <w:tcW w:w="3686" w:type="dxa"/>
            <w:tcBorders>
              <w:top w:val="single" w:sz="4" w:space="0" w:color="auto"/>
              <w:left w:val="single" w:sz="4" w:space="0" w:color="auto"/>
              <w:bottom w:val="single" w:sz="4" w:space="0" w:color="auto"/>
              <w:right w:val="single" w:sz="4" w:space="0" w:color="auto"/>
            </w:tcBorders>
          </w:tcPr>
          <w:p w:rsidR="00BA2BD9" w:rsidRPr="00E96EC5" w:rsidRDefault="00BA2BD9">
            <w:pPr>
              <w:pStyle w:val="af1"/>
              <w:rPr>
                <w:sz w:val="24"/>
                <w:szCs w:val="24"/>
                <w:lang w:eastAsia="en-US"/>
              </w:rPr>
            </w:pPr>
          </w:p>
        </w:tc>
        <w:tc>
          <w:tcPr>
            <w:tcW w:w="535"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5</w:t>
            </w:r>
          </w:p>
        </w:tc>
        <w:tc>
          <w:tcPr>
            <w:tcW w:w="4993"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Вольтметр электростатической системы</w:t>
            </w:r>
          </w:p>
        </w:tc>
      </w:tr>
    </w:tbl>
    <w:p w:rsidR="00BA2BD9" w:rsidRPr="00E96EC5" w:rsidRDefault="00BA2BD9" w:rsidP="00BA2BD9">
      <w:pPr>
        <w:pStyle w:val="af1"/>
      </w:pPr>
    </w:p>
    <w:p w:rsidR="00BA2BD9" w:rsidRPr="00E96EC5" w:rsidRDefault="00BA2BD9" w:rsidP="00BA2BD9">
      <w:pPr>
        <w:pStyle w:val="af3"/>
      </w:pPr>
      <w:r w:rsidRPr="00E96EC5">
        <w:t>Запишите выбранные цифры под соответствующими буквами:</w:t>
      </w:r>
    </w:p>
    <w:tbl>
      <w:tblPr>
        <w:tblStyle w:val="13"/>
        <w:tblW w:w="0" w:type="auto"/>
        <w:tblLook w:val="04A0" w:firstRow="1" w:lastRow="0" w:firstColumn="1" w:lastColumn="0" w:noHBand="0" w:noVBand="1"/>
      </w:tblPr>
      <w:tblGrid>
        <w:gridCol w:w="2442"/>
        <w:gridCol w:w="2442"/>
        <w:gridCol w:w="2443"/>
        <w:gridCol w:w="2443"/>
      </w:tblGrid>
      <w:tr w:rsidR="00BA2BD9" w:rsidRPr="00E96EC5" w:rsidTr="00BA2BD9">
        <w:tc>
          <w:tcPr>
            <w:tcW w:w="2442"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А</w:t>
            </w:r>
          </w:p>
        </w:tc>
        <w:tc>
          <w:tcPr>
            <w:tcW w:w="2442"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Б</w:t>
            </w:r>
          </w:p>
        </w:tc>
        <w:tc>
          <w:tcPr>
            <w:tcW w:w="2443"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В</w:t>
            </w:r>
          </w:p>
        </w:tc>
        <w:tc>
          <w:tcPr>
            <w:tcW w:w="2443" w:type="dxa"/>
            <w:tcBorders>
              <w:top w:val="single" w:sz="4" w:space="0" w:color="auto"/>
              <w:left w:val="single" w:sz="4" w:space="0" w:color="auto"/>
              <w:bottom w:val="single" w:sz="4" w:space="0" w:color="auto"/>
              <w:right w:val="single" w:sz="4" w:space="0" w:color="auto"/>
            </w:tcBorders>
            <w:hideMark/>
          </w:tcPr>
          <w:p w:rsidR="00BA2BD9" w:rsidRPr="00E96EC5" w:rsidRDefault="00BA2BD9">
            <w:pPr>
              <w:pStyle w:val="af1"/>
              <w:rPr>
                <w:sz w:val="24"/>
                <w:szCs w:val="24"/>
                <w:lang w:eastAsia="en-US"/>
              </w:rPr>
            </w:pPr>
            <w:r w:rsidRPr="00E96EC5">
              <w:rPr>
                <w:sz w:val="24"/>
                <w:szCs w:val="24"/>
                <w:lang w:eastAsia="en-US"/>
              </w:rPr>
              <w:t>Г</w:t>
            </w:r>
          </w:p>
        </w:tc>
      </w:tr>
      <w:tr w:rsidR="00BA2BD9" w:rsidRPr="00E96EC5" w:rsidTr="00301459">
        <w:tc>
          <w:tcPr>
            <w:tcW w:w="2442" w:type="dxa"/>
            <w:tcBorders>
              <w:top w:val="single" w:sz="4" w:space="0" w:color="auto"/>
              <w:left w:val="single" w:sz="4" w:space="0" w:color="auto"/>
              <w:bottom w:val="single" w:sz="4" w:space="0" w:color="auto"/>
              <w:right w:val="single" w:sz="4" w:space="0" w:color="auto"/>
            </w:tcBorders>
          </w:tcPr>
          <w:p w:rsidR="00BA2BD9" w:rsidRPr="00E96EC5" w:rsidRDefault="00BA2BD9">
            <w:pPr>
              <w:pStyle w:val="af1"/>
              <w:rPr>
                <w:sz w:val="24"/>
                <w:szCs w:val="24"/>
                <w:lang w:eastAsia="en-US"/>
              </w:rPr>
            </w:pPr>
          </w:p>
        </w:tc>
        <w:tc>
          <w:tcPr>
            <w:tcW w:w="2442" w:type="dxa"/>
            <w:tcBorders>
              <w:top w:val="single" w:sz="4" w:space="0" w:color="auto"/>
              <w:left w:val="single" w:sz="4" w:space="0" w:color="auto"/>
              <w:bottom w:val="single" w:sz="4" w:space="0" w:color="auto"/>
              <w:right w:val="single" w:sz="4" w:space="0" w:color="auto"/>
            </w:tcBorders>
          </w:tcPr>
          <w:p w:rsidR="00BA2BD9" w:rsidRPr="00E96EC5" w:rsidRDefault="00BA2BD9">
            <w:pPr>
              <w:pStyle w:val="af1"/>
              <w:rPr>
                <w:sz w:val="24"/>
                <w:szCs w:val="24"/>
                <w:lang w:eastAsia="en-US"/>
              </w:rPr>
            </w:pPr>
          </w:p>
        </w:tc>
        <w:tc>
          <w:tcPr>
            <w:tcW w:w="2443" w:type="dxa"/>
            <w:tcBorders>
              <w:top w:val="single" w:sz="4" w:space="0" w:color="auto"/>
              <w:left w:val="single" w:sz="4" w:space="0" w:color="auto"/>
              <w:bottom w:val="single" w:sz="4" w:space="0" w:color="auto"/>
              <w:right w:val="single" w:sz="4" w:space="0" w:color="auto"/>
            </w:tcBorders>
          </w:tcPr>
          <w:p w:rsidR="00BA2BD9" w:rsidRPr="00E96EC5" w:rsidRDefault="00BA2BD9">
            <w:pPr>
              <w:pStyle w:val="af1"/>
              <w:rPr>
                <w:sz w:val="24"/>
                <w:szCs w:val="24"/>
                <w:lang w:eastAsia="en-US"/>
              </w:rPr>
            </w:pPr>
          </w:p>
        </w:tc>
        <w:tc>
          <w:tcPr>
            <w:tcW w:w="2443" w:type="dxa"/>
            <w:tcBorders>
              <w:top w:val="single" w:sz="4" w:space="0" w:color="auto"/>
              <w:left w:val="single" w:sz="4" w:space="0" w:color="auto"/>
              <w:bottom w:val="single" w:sz="4" w:space="0" w:color="auto"/>
              <w:right w:val="single" w:sz="4" w:space="0" w:color="auto"/>
            </w:tcBorders>
          </w:tcPr>
          <w:p w:rsidR="00BA2BD9" w:rsidRPr="00E96EC5" w:rsidRDefault="00BA2BD9">
            <w:pPr>
              <w:pStyle w:val="af1"/>
              <w:rPr>
                <w:sz w:val="24"/>
                <w:szCs w:val="24"/>
                <w:lang w:eastAsia="en-US"/>
              </w:rPr>
            </w:pPr>
          </w:p>
        </w:tc>
      </w:tr>
    </w:tbl>
    <w:p w:rsidR="00BA2BD9" w:rsidRPr="00E96EC5" w:rsidRDefault="00BA2BD9" w:rsidP="00BA2BD9">
      <w:pPr>
        <w:pStyle w:val="af1"/>
      </w:pPr>
    </w:p>
    <w:p w:rsidR="00BA2BD9" w:rsidRPr="00E96EC5" w:rsidRDefault="00BA2BD9" w:rsidP="008B0F07">
      <w:pPr>
        <w:pStyle w:val="aff2"/>
      </w:pPr>
      <w:r w:rsidRPr="00E96EC5">
        <w:t>Задание 541.</w:t>
      </w:r>
    </w:p>
    <w:p w:rsidR="00BA2BD9" w:rsidRPr="00E96EC5" w:rsidRDefault="00BA2BD9" w:rsidP="00BA2BD9">
      <w:pPr>
        <w:pStyle w:val="af6"/>
      </w:pPr>
      <w:r w:rsidRPr="00E96EC5">
        <w:t>Прочитайте текст и установите последовательность.</w:t>
      </w:r>
    </w:p>
    <w:p w:rsidR="00BA2BD9" w:rsidRPr="00E96EC5" w:rsidRDefault="00BA2BD9" w:rsidP="00BA2BD9">
      <w:pPr>
        <w:pStyle w:val="af1"/>
      </w:pPr>
      <w:r w:rsidRPr="00E96EC5">
        <w:t>При ремонте электрооборудования для измерения напряжения на вводе электроустановки используются комбинированные цифровые электроизмерительные клещи. Используя знания о порядке настройки комбинированных цифровых электроизмерительных клещей в режиме измерения напряжения установите последовательность настройки:</w:t>
      </w:r>
    </w:p>
    <w:p w:rsidR="00BA2BD9" w:rsidRPr="00E96EC5" w:rsidRDefault="00BA2BD9" w:rsidP="00BA2BD9">
      <w:pPr>
        <w:pStyle w:val="af1"/>
      </w:pPr>
    </w:p>
    <w:p w:rsidR="00BA2BD9" w:rsidRPr="00E96EC5" w:rsidRDefault="00BA2BD9" w:rsidP="00BA2BD9">
      <w:pPr>
        <w:pStyle w:val="af1"/>
      </w:pPr>
      <w:r w:rsidRPr="00E96EC5">
        <w:t>1) Подключить измерительные щупы в специальные гнезда</w:t>
      </w:r>
    </w:p>
    <w:p w:rsidR="00BA2BD9" w:rsidRPr="00E96EC5" w:rsidRDefault="00BA2BD9" w:rsidP="00BA2BD9">
      <w:pPr>
        <w:pStyle w:val="af1"/>
      </w:pPr>
      <w:r w:rsidRPr="00E96EC5">
        <w:t>2) Осмотреть измерительный прибор</w:t>
      </w:r>
    </w:p>
    <w:p w:rsidR="00BA2BD9" w:rsidRPr="00E96EC5" w:rsidRDefault="00BA2BD9" w:rsidP="00BA2BD9">
      <w:pPr>
        <w:pStyle w:val="af1"/>
      </w:pPr>
      <w:r w:rsidRPr="00E96EC5">
        <w:t>3) Выбрать предел измерения напряжения</w:t>
      </w:r>
    </w:p>
    <w:p w:rsidR="00BA2BD9" w:rsidRPr="00E96EC5" w:rsidRDefault="00BA2BD9" w:rsidP="00BA2BD9">
      <w:pPr>
        <w:pStyle w:val="af1"/>
      </w:pPr>
      <w:r w:rsidRPr="00E96EC5">
        <w:t xml:space="preserve">4) Установить индикатор в нулевое положение кнопкой </w:t>
      </w:r>
      <w:r w:rsidRPr="00E96EC5">
        <w:rPr>
          <w:lang w:val="en-US"/>
        </w:rPr>
        <w:t>ZERO</w:t>
      </w:r>
    </w:p>
    <w:p w:rsidR="00BA2BD9" w:rsidRPr="00E96EC5" w:rsidRDefault="00BA2BD9" w:rsidP="00BA2BD9">
      <w:pPr>
        <w:pStyle w:val="af1"/>
      </w:pPr>
      <w:r w:rsidRPr="00E96EC5">
        <w:t>5) Включить измерительный прибор</w:t>
      </w:r>
    </w:p>
    <w:p w:rsidR="00BA2BD9" w:rsidRPr="00E96EC5" w:rsidRDefault="00BA2BD9" w:rsidP="00BA2BD9">
      <w:pPr>
        <w:pStyle w:val="af1"/>
      </w:pPr>
    </w:p>
    <w:p w:rsidR="007E6D41" w:rsidRPr="00E96EC5" w:rsidRDefault="007E6D41" w:rsidP="007E6D41">
      <w:pPr>
        <w:pStyle w:val="af3"/>
      </w:pPr>
      <w:r w:rsidRPr="00E96EC5">
        <w:t>Запишите соответствующую последовательность цифр слева направо:</w:t>
      </w:r>
    </w:p>
    <w:tbl>
      <w:tblPr>
        <w:tblStyle w:val="ab"/>
        <w:tblW w:w="5000" w:type="pct"/>
        <w:tblLook w:val="04A0" w:firstRow="1" w:lastRow="0" w:firstColumn="1" w:lastColumn="0" w:noHBand="0" w:noVBand="1"/>
      </w:tblPr>
      <w:tblGrid>
        <w:gridCol w:w="2022"/>
        <w:gridCol w:w="2184"/>
        <w:gridCol w:w="2027"/>
        <w:gridCol w:w="2027"/>
        <w:gridCol w:w="1877"/>
      </w:tblGrid>
      <w:tr w:rsidR="007E6D41" w:rsidRPr="00E96EC5" w:rsidTr="00301459">
        <w:tc>
          <w:tcPr>
            <w:tcW w:w="997" w:type="pct"/>
            <w:tcBorders>
              <w:top w:val="single" w:sz="4" w:space="0" w:color="auto"/>
              <w:left w:val="single" w:sz="4" w:space="0" w:color="auto"/>
              <w:bottom w:val="single" w:sz="4" w:space="0" w:color="auto"/>
              <w:right w:val="single" w:sz="4" w:space="0" w:color="auto"/>
            </w:tcBorders>
          </w:tcPr>
          <w:p w:rsidR="007E6D41" w:rsidRPr="00E96EC5" w:rsidRDefault="007E6D41" w:rsidP="00CD6F69">
            <w:pPr>
              <w:pStyle w:val="af"/>
            </w:pPr>
          </w:p>
        </w:tc>
        <w:tc>
          <w:tcPr>
            <w:tcW w:w="1077" w:type="pct"/>
            <w:tcBorders>
              <w:top w:val="single" w:sz="4" w:space="0" w:color="auto"/>
              <w:left w:val="single" w:sz="4" w:space="0" w:color="auto"/>
              <w:bottom w:val="single" w:sz="4" w:space="0" w:color="auto"/>
              <w:right w:val="single" w:sz="4" w:space="0" w:color="auto"/>
            </w:tcBorders>
          </w:tcPr>
          <w:p w:rsidR="007E6D41" w:rsidRPr="00E96EC5" w:rsidRDefault="007E6D41" w:rsidP="00CD6F69">
            <w:pPr>
              <w:pStyle w:val="af"/>
            </w:pPr>
          </w:p>
        </w:tc>
        <w:tc>
          <w:tcPr>
            <w:tcW w:w="1000" w:type="pct"/>
            <w:tcBorders>
              <w:top w:val="single" w:sz="4" w:space="0" w:color="auto"/>
              <w:left w:val="single" w:sz="4" w:space="0" w:color="auto"/>
              <w:bottom w:val="single" w:sz="4" w:space="0" w:color="auto"/>
              <w:right w:val="single" w:sz="4" w:space="0" w:color="auto"/>
            </w:tcBorders>
          </w:tcPr>
          <w:p w:rsidR="007E6D41" w:rsidRPr="00E96EC5" w:rsidRDefault="007E6D41" w:rsidP="00CD6F69">
            <w:pPr>
              <w:pStyle w:val="af"/>
            </w:pPr>
          </w:p>
        </w:tc>
        <w:tc>
          <w:tcPr>
            <w:tcW w:w="1000" w:type="pct"/>
            <w:tcBorders>
              <w:top w:val="single" w:sz="4" w:space="0" w:color="auto"/>
              <w:left w:val="single" w:sz="4" w:space="0" w:color="auto"/>
              <w:bottom w:val="single" w:sz="4" w:space="0" w:color="auto"/>
              <w:right w:val="single" w:sz="4" w:space="0" w:color="auto"/>
            </w:tcBorders>
          </w:tcPr>
          <w:p w:rsidR="007E6D41" w:rsidRPr="00E96EC5" w:rsidRDefault="007E6D41" w:rsidP="00CD6F69">
            <w:pPr>
              <w:pStyle w:val="af"/>
            </w:pPr>
          </w:p>
        </w:tc>
        <w:tc>
          <w:tcPr>
            <w:tcW w:w="926" w:type="pct"/>
            <w:tcBorders>
              <w:top w:val="single" w:sz="4" w:space="0" w:color="auto"/>
              <w:left w:val="single" w:sz="4" w:space="0" w:color="auto"/>
              <w:bottom w:val="single" w:sz="4" w:space="0" w:color="auto"/>
              <w:right w:val="single" w:sz="4" w:space="0" w:color="auto"/>
            </w:tcBorders>
          </w:tcPr>
          <w:p w:rsidR="007E6D41" w:rsidRPr="00E96EC5" w:rsidRDefault="007E6D41" w:rsidP="00CD6F69">
            <w:pPr>
              <w:pStyle w:val="af"/>
            </w:pPr>
          </w:p>
        </w:tc>
      </w:tr>
    </w:tbl>
    <w:p w:rsidR="007E6D41" w:rsidRPr="00E96EC5" w:rsidRDefault="007E6D41" w:rsidP="007E6D41">
      <w:pPr>
        <w:pStyle w:val="af1"/>
      </w:pPr>
    </w:p>
    <w:p w:rsidR="00BA2BD9" w:rsidRPr="00E96EC5" w:rsidRDefault="00BA2BD9" w:rsidP="008B0F07">
      <w:pPr>
        <w:pStyle w:val="aff2"/>
      </w:pPr>
      <w:r w:rsidRPr="00E96EC5">
        <w:t>Задание 542.</w:t>
      </w:r>
    </w:p>
    <w:p w:rsidR="00BA2BD9" w:rsidRPr="00E96EC5" w:rsidRDefault="00BA2BD9" w:rsidP="00BA2BD9">
      <w:pPr>
        <w:pStyle w:val="af6"/>
      </w:pPr>
      <w:r w:rsidRPr="00E96EC5">
        <w:t>Прочитайте текст, выберите правильный ответ и запишите аргументы, обосновывающие выбор ответа</w:t>
      </w:r>
    </w:p>
    <w:p w:rsidR="00BA2BD9" w:rsidRPr="00E96EC5" w:rsidRDefault="00BA2BD9" w:rsidP="00BA2BD9">
      <w:pPr>
        <w:pStyle w:val="af1"/>
      </w:pPr>
      <w:r w:rsidRPr="00E96EC5">
        <w:t>Применение устройств расширения пределов измерения измерительных приборов позволяет их широко использовать при ремонте электроустановок и сетей. Используя знания о настройке приборов выберите устройства, позволяющее расширить предел измерения счетчика электрической энергии:</w:t>
      </w:r>
    </w:p>
    <w:p w:rsidR="00BA2BD9" w:rsidRPr="00E96EC5" w:rsidRDefault="00BA2BD9" w:rsidP="00BA2BD9">
      <w:pPr>
        <w:pStyle w:val="af1"/>
      </w:pPr>
    </w:p>
    <w:p w:rsidR="00BA2BD9" w:rsidRPr="00E96EC5" w:rsidRDefault="00BA2BD9" w:rsidP="00BA2BD9">
      <w:pPr>
        <w:pStyle w:val="af1"/>
      </w:pPr>
      <w:r w:rsidRPr="00E96EC5">
        <w:t>1) шунт и трансформатор напряжения</w:t>
      </w:r>
    </w:p>
    <w:p w:rsidR="00BA2BD9" w:rsidRPr="00E96EC5" w:rsidRDefault="00BA2BD9" w:rsidP="00BA2BD9">
      <w:pPr>
        <w:pStyle w:val="af1"/>
      </w:pPr>
      <w:r w:rsidRPr="00E96EC5">
        <w:t>2) трансформатор тока и добавочное сопротивление</w:t>
      </w:r>
    </w:p>
    <w:p w:rsidR="00BA2BD9" w:rsidRPr="00E96EC5" w:rsidRDefault="00BA2BD9" w:rsidP="00BA2BD9">
      <w:pPr>
        <w:pStyle w:val="af1"/>
      </w:pPr>
      <w:r w:rsidRPr="00E96EC5">
        <w:t>3) шунт и добавочное сопротивление</w:t>
      </w:r>
    </w:p>
    <w:p w:rsidR="00BA2BD9" w:rsidRPr="00E96EC5" w:rsidRDefault="00BA2BD9" w:rsidP="00BA2BD9">
      <w:pPr>
        <w:pStyle w:val="af1"/>
      </w:pPr>
      <w:r w:rsidRPr="00E96EC5">
        <w:t>4) трансформатор тока и трансформатор напряжения</w:t>
      </w:r>
    </w:p>
    <w:p w:rsidR="00BA2BD9" w:rsidRPr="00E96EC5" w:rsidRDefault="00BA2BD9" w:rsidP="00BA2BD9">
      <w:pPr>
        <w:pStyle w:val="af1"/>
      </w:pPr>
    </w:p>
    <w:p w:rsidR="00BA2BD9" w:rsidRPr="00E96EC5" w:rsidRDefault="00BA2BD9" w:rsidP="00BA2BD9">
      <w:pPr>
        <w:pStyle w:val="af3"/>
      </w:pPr>
      <w:r w:rsidRPr="00E96EC5">
        <w:t xml:space="preserve">Ответ: </w:t>
      </w:r>
    </w:p>
    <w:p w:rsidR="00BA2BD9" w:rsidRPr="00E96EC5" w:rsidRDefault="00BA2BD9" w:rsidP="00BA2BD9">
      <w:pPr>
        <w:pStyle w:val="af1"/>
      </w:pPr>
    </w:p>
    <w:p w:rsidR="00BA2BD9" w:rsidRPr="00E96EC5" w:rsidRDefault="00BA2BD9" w:rsidP="00BA2BD9">
      <w:pPr>
        <w:pStyle w:val="af3"/>
      </w:pPr>
      <w:r w:rsidRPr="00E96EC5">
        <w:t xml:space="preserve">Обоснование: </w:t>
      </w:r>
    </w:p>
    <w:p w:rsidR="00BA2BD9" w:rsidRPr="00E96EC5" w:rsidRDefault="00BA2BD9" w:rsidP="00BA2BD9">
      <w:pPr>
        <w:pStyle w:val="af1"/>
      </w:pPr>
    </w:p>
    <w:p w:rsidR="00BA2BD9" w:rsidRPr="00E96EC5" w:rsidRDefault="00BA2BD9" w:rsidP="008B0F07">
      <w:pPr>
        <w:pStyle w:val="aff2"/>
      </w:pPr>
      <w:r w:rsidRPr="00E96EC5">
        <w:lastRenderedPageBreak/>
        <w:t>Задание 543.</w:t>
      </w:r>
    </w:p>
    <w:p w:rsidR="00BA2BD9" w:rsidRPr="00E96EC5" w:rsidRDefault="00BA2BD9" w:rsidP="00BA2BD9">
      <w:pPr>
        <w:pStyle w:val="af6"/>
      </w:pPr>
      <w:r w:rsidRPr="00E96EC5">
        <w:t>Прочитайте текст, выберите правильные ответы и запишите аргументы, обосновывающие выбор ответов</w:t>
      </w:r>
    </w:p>
    <w:p w:rsidR="00BA2BD9" w:rsidRPr="00E96EC5" w:rsidRDefault="00BA2BD9" w:rsidP="00BA2BD9">
      <w:pPr>
        <w:pStyle w:val="af1"/>
      </w:pPr>
      <w:r w:rsidRPr="00E96EC5">
        <w:t>При ремонте и наладке оборудования для измерения тока используются комбинированные цифровые электроизмерительные клещи. Используя знания о порядке настройки комбинированных цифровых электроизмерительных клещей в режиме измерения тока выберите элементы измерительного прибора, которые необходимы для выполнения измерения:</w:t>
      </w:r>
    </w:p>
    <w:p w:rsidR="00BA2BD9" w:rsidRPr="00E96EC5" w:rsidRDefault="00BA2BD9" w:rsidP="00BA2BD9">
      <w:pPr>
        <w:pStyle w:val="af1"/>
      </w:pPr>
    </w:p>
    <w:p w:rsidR="00BA2BD9" w:rsidRPr="00E96EC5" w:rsidRDefault="00BA2BD9" w:rsidP="00BA2BD9">
      <w:pPr>
        <w:pStyle w:val="af1"/>
      </w:pPr>
      <w:r w:rsidRPr="00E96EC5">
        <w:t>1) Разъемный магнитопровод со вторичной катушкой</w:t>
      </w:r>
    </w:p>
    <w:p w:rsidR="00BA2BD9" w:rsidRPr="00E96EC5" w:rsidRDefault="00BA2BD9" w:rsidP="00BA2BD9">
      <w:pPr>
        <w:pStyle w:val="af1"/>
      </w:pPr>
      <w:r w:rsidRPr="00E96EC5">
        <w:t>2) Измерительные щупы</w:t>
      </w:r>
    </w:p>
    <w:p w:rsidR="00BA2BD9" w:rsidRPr="00E96EC5" w:rsidRDefault="00BA2BD9" w:rsidP="00BA2BD9">
      <w:pPr>
        <w:pStyle w:val="af1"/>
      </w:pPr>
      <w:r w:rsidRPr="00E96EC5">
        <w:t>3) Магазин сопротивлений</w:t>
      </w:r>
    </w:p>
    <w:p w:rsidR="00BA2BD9" w:rsidRPr="00E96EC5" w:rsidRDefault="00BA2BD9" w:rsidP="00BA2BD9">
      <w:pPr>
        <w:pStyle w:val="af1"/>
      </w:pPr>
      <w:r w:rsidRPr="00E96EC5">
        <w:t>4) Измерительное устройство</w:t>
      </w:r>
    </w:p>
    <w:p w:rsidR="00BA2BD9" w:rsidRPr="00E96EC5" w:rsidRDefault="00BA2BD9" w:rsidP="00BA2BD9">
      <w:pPr>
        <w:pStyle w:val="af1"/>
      </w:pPr>
    </w:p>
    <w:p w:rsidR="00BA2BD9" w:rsidRPr="00E96EC5" w:rsidRDefault="00BA2BD9" w:rsidP="00BA2BD9">
      <w:pPr>
        <w:pStyle w:val="af3"/>
      </w:pPr>
      <w:r w:rsidRPr="00E96EC5">
        <w:t xml:space="preserve">Ответ: </w:t>
      </w:r>
    </w:p>
    <w:p w:rsidR="00BA2BD9" w:rsidRPr="00E96EC5" w:rsidRDefault="00BA2BD9" w:rsidP="00BA2BD9">
      <w:pPr>
        <w:pStyle w:val="af1"/>
      </w:pPr>
    </w:p>
    <w:p w:rsidR="00BA2BD9" w:rsidRPr="00E96EC5" w:rsidRDefault="00BA2BD9" w:rsidP="00BA2BD9">
      <w:pPr>
        <w:pStyle w:val="af3"/>
      </w:pPr>
      <w:r w:rsidRPr="00E96EC5">
        <w:t xml:space="preserve">Обоснование: </w:t>
      </w:r>
    </w:p>
    <w:p w:rsidR="00BA2BD9" w:rsidRPr="00E96EC5" w:rsidRDefault="00BA2BD9" w:rsidP="00BA2BD9">
      <w:pPr>
        <w:pStyle w:val="af1"/>
      </w:pPr>
    </w:p>
    <w:p w:rsidR="00BA2BD9" w:rsidRPr="00E96EC5" w:rsidRDefault="00BA2BD9" w:rsidP="008B0F07">
      <w:pPr>
        <w:pStyle w:val="aff2"/>
      </w:pPr>
      <w:r w:rsidRPr="00E96EC5">
        <w:t>Задание 544.</w:t>
      </w:r>
    </w:p>
    <w:p w:rsidR="00BA2BD9" w:rsidRPr="00E96EC5" w:rsidRDefault="00BA2BD9" w:rsidP="00BA2BD9">
      <w:pPr>
        <w:pStyle w:val="af6"/>
      </w:pPr>
      <w:r w:rsidRPr="00E96EC5">
        <w:t>Прочитайте текст и запишите развернутый обоснованный ответ</w:t>
      </w:r>
    </w:p>
    <w:p w:rsidR="00BA2BD9" w:rsidRPr="00E96EC5" w:rsidRDefault="00BA2BD9" w:rsidP="00BA2BD9">
      <w:pPr>
        <w:pStyle w:val="af1"/>
      </w:pPr>
      <w:r w:rsidRPr="00E96EC5">
        <w:t>При ремонте и наладке оборудования требуется расширить предел измерения аналогового вольтметра со значения 100 В до значения 300 В. Определите значение добавочного сопротивления, если максимальное значение тока при пределе измерения 100 В составляет 0,1 А.</w:t>
      </w:r>
    </w:p>
    <w:p w:rsidR="00BA2BD9" w:rsidRPr="00E96EC5" w:rsidRDefault="00BA2BD9" w:rsidP="00BA2BD9">
      <w:pPr>
        <w:pStyle w:val="af1"/>
      </w:pPr>
    </w:p>
    <w:p w:rsidR="00BA2BD9" w:rsidRPr="00E96EC5" w:rsidRDefault="00BA2BD9" w:rsidP="00BA2BD9">
      <w:pPr>
        <w:pStyle w:val="af3"/>
      </w:pPr>
      <w:r w:rsidRPr="00E96EC5">
        <w:t xml:space="preserve">Ответ: </w:t>
      </w:r>
    </w:p>
    <w:p w:rsidR="00BA2BD9" w:rsidRPr="00E96EC5" w:rsidRDefault="00BA2BD9" w:rsidP="00BA2BD9">
      <w:pPr>
        <w:pStyle w:val="af1"/>
      </w:pPr>
    </w:p>
    <w:p w:rsidR="006239DC" w:rsidRPr="00E96EC5" w:rsidRDefault="006239DC" w:rsidP="008B0F07">
      <w:pPr>
        <w:pStyle w:val="aff2"/>
      </w:pPr>
      <w:r w:rsidRPr="00E96EC5">
        <w:t>Задание 545.</w:t>
      </w:r>
    </w:p>
    <w:p w:rsidR="006239DC" w:rsidRPr="00E96EC5" w:rsidRDefault="006239DC" w:rsidP="006239DC">
      <w:pPr>
        <w:pStyle w:val="af6"/>
      </w:pPr>
      <w:r w:rsidRPr="00E96EC5">
        <w:t>Прочитайте текст и установите соответствие.</w:t>
      </w:r>
    </w:p>
    <w:p w:rsidR="006239DC" w:rsidRPr="00E96EC5" w:rsidRDefault="006239DC" w:rsidP="006239DC">
      <w:pPr>
        <w:pStyle w:val="af1"/>
      </w:pPr>
      <w:r w:rsidRPr="00E96EC5">
        <w:t>Для определения зоны повреждения линии применяют относительные методы.</w:t>
      </w:r>
    </w:p>
    <w:p w:rsidR="006239DC" w:rsidRPr="00E96EC5" w:rsidRDefault="006239DC" w:rsidP="006239DC">
      <w:pPr>
        <w:pStyle w:val="af1"/>
      </w:pPr>
      <w:r w:rsidRPr="00E96EC5">
        <w:t>Соотнесите название метода и его описание.</w:t>
      </w:r>
    </w:p>
    <w:p w:rsidR="006239DC" w:rsidRPr="00E96EC5" w:rsidRDefault="006239DC" w:rsidP="006239DC">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6"/>
        <w:gridCol w:w="1913"/>
        <w:gridCol w:w="584"/>
        <w:gridCol w:w="6858"/>
      </w:tblGrid>
      <w:tr w:rsidR="006239DC" w:rsidRPr="00E96EC5" w:rsidTr="008B0F07">
        <w:trPr>
          <w:trHeight w:val="20"/>
        </w:trPr>
        <w:tc>
          <w:tcPr>
            <w:tcW w:w="1253"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6239DC" w:rsidRPr="00E96EC5" w:rsidRDefault="006239DC" w:rsidP="00CD6F69">
            <w:pPr>
              <w:pStyle w:val="af"/>
            </w:pPr>
            <w:r w:rsidRPr="00E96EC5">
              <w:t>Вид метода</w:t>
            </w:r>
          </w:p>
        </w:tc>
        <w:tc>
          <w:tcPr>
            <w:tcW w:w="3747"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6239DC" w:rsidRPr="00E96EC5" w:rsidRDefault="006239DC" w:rsidP="00CD6F69">
            <w:pPr>
              <w:pStyle w:val="af"/>
            </w:pPr>
            <w:r w:rsidRPr="00E96EC5">
              <w:t>Описание метода</w:t>
            </w:r>
          </w:p>
        </w:tc>
      </w:tr>
      <w:tr w:rsidR="006239DC" w:rsidRPr="00E96EC5" w:rsidTr="008B0F07">
        <w:trPr>
          <w:trHeight w:val="20"/>
        </w:trPr>
        <w:tc>
          <w:tcPr>
            <w:tcW w:w="2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239DC" w:rsidRPr="00E96EC5" w:rsidRDefault="006239DC" w:rsidP="00CD6F69">
            <w:pPr>
              <w:pStyle w:val="af"/>
            </w:pPr>
            <w:r w:rsidRPr="00E96EC5">
              <w:t>А</w:t>
            </w:r>
          </w:p>
        </w:tc>
        <w:tc>
          <w:tcPr>
            <w:tcW w:w="962"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r w:rsidRPr="00E96EC5">
              <w:t>Импульсный</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239DC" w:rsidRPr="00E96EC5" w:rsidRDefault="006239DC" w:rsidP="00CD6F69">
            <w:pPr>
              <w:pStyle w:val="af"/>
            </w:pPr>
            <w:r w:rsidRPr="00E96EC5">
              <w:t>1</w:t>
            </w:r>
          </w:p>
        </w:tc>
        <w:tc>
          <w:tcPr>
            <w:tcW w:w="3453"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r w:rsidRPr="00E96EC5">
              <w:t>Основан на посылке в поврежденную линию зондирующего электрического импульса и измерении интервала времени между моментами подачи импульса и прихода отражен</w:t>
            </w:r>
            <w:r w:rsidRPr="00E96EC5">
              <w:softHyphen/>
              <w:t>ного импульса от места повреждения в кабеле.</w:t>
            </w:r>
          </w:p>
        </w:tc>
      </w:tr>
      <w:tr w:rsidR="006239DC" w:rsidRPr="00E96EC5" w:rsidTr="008B0F07">
        <w:trPr>
          <w:trHeight w:val="430"/>
        </w:trPr>
        <w:tc>
          <w:tcPr>
            <w:tcW w:w="2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239DC" w:rsidRPr="00E96EC5" w:rsidRDefault="006239DC" w:rsidP="00CD6F69">
            <w:pPr>
              <w:pStyle w:val="af"/>
            </w:pPr>
            <w:r w:rsidRPr="00E96EC5">
              <w:t>Б</w:t>
            </w:r>
          </w:p>
        </w:tc>
        <w:tc>
          <w:tcPr>
            <w:tcW w:w="962"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r w:rsidRPr="00E96EC5">
              <w:t>Колебательного разряда</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239DC" w:rsidRPr="00E96EC5" w:rsidRDefault="006239DC" w:rsidP="00CD6F69">
            <w:pPr>
              <w:pStyle w:val="af"/>
            </w:pPr>
            <w:r w:rsidRPr="00E96EC5">
              <w:t>2</w:t>
            </w:r>
          </w:p>
        </w:tc>
        <w:tc>
          <w:tcPr>
            <w:tcW w:w="3453"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r w:rsidRPr="00E96EC5">
              <w:t>Заключается в непосредственном измерении сопротивления постоянному току участка поврежденной жилы от места измерения до места повреждения при помощи из</w:t>
            </w:r>
            <w:r w:rsidRPr="00E96EC5">
              <w:softHyphen/>
              <w:t>мерительного моста.</w:t>
            </w:r>
          </w:p>
        </w:tc>
      </w:tr>
      <w:tr w:rsidR="006239DC" w:rsidRPr="00E96EC5" w:rsidTr="008B0F07">
        <w:trPr>
          <w:trHeight w:val="84"/>
        </w:trPr>
        <w:tc>
          <w:tcPr>
            <w:tcW w:w="2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239DC" w:rsidRPr="00E96EC5" w:rsidRDefault="006239DC" w:rsidP="00CD6F69">
            <w:pPr>
              <w:pStyle w:val="af"/>
            </w:pPr>
            <w:r w:rsidRPr="00E96EC5">
              <w:t>В</w:t>
            </w:r>
          </w:p>
        </w:tc>
        <w:tc>
          <w:tcPr>
            <w:tcW w:w="962"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r w:rsidRPr="00E96EC5">
              <w:t>Петлевой</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239DC" w:rsidRPr="00E96EC5" w:rsidRDefault="006239DC" w:rsidP="00CD6F69">
            <w:pPr>
              <w:pStyle w:val="af"/>
            </w:pPr>
            <w:r w:rsidRPr="00E96EC5">
              <w:t>3</w:t>
            </w:r>
          </w:p>
        </w:tc>
        <w:tc>
          <w:tcPr>
            <w:tcW w:w="3453"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r w:rsidRPr="00E96EC5">
              <w:t>Заключается в измерении емкости оборванного участка жилы ка</w:t>
            </w:r>
            <w:r w:rsidRPr="00E96EC5">
              <w:softHyphen/>
              <w:t>беля, которая пропорциональна его длине до места повреждения.</w:t>
            </w:r>
          </w:p>
        </w:tc>
      </w:tr>
      <w:tr w:rsidR="006239DC" w:rsidRPr="00E96EC5" w:rsidTr="008B0F07">
        <w:trPr>
          <w:trHeight w:val="20"/>
        </w:trPr>
        <w:tc>
          <w:tcPr>
            <w:tcW w:w="2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239DC" w:rsidRPr="00E96EC5" w:rsidRDefault="006239DC" w:rsidP="00CD6F69">
            <w:pPr>
              <w:pStyle w:val="af"/>
            </w:pPr>
            <w:r w:rsidRPr="00E96EC5">
              <w:t>Г</w:t>
            </w:r>
          </w:p>
        </w:tc>
        <w:tc>
          <w:tcPr>
            <w:tcW w:w="962"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r w:rsidRPr="00E96EC5">
              <w:t>Емкостный</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239DC" w:rsidRPr="00E96EC5" w:rsidRDefault="006239DC" w:rsidP="00CD6F69">
            <w:pPr>
              <w:pStyle w:val="af"/>
            </w:pPr>
            <w:r w:rsidRPr="00E96EC5">
              <w:t>4</w:t>
            </w:r>
          </w:p>
        </w:tc>
        <w:tc>
          <w:tcPr>
            <w:tcW w:w="3453"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r w:rsidRPr="00E96EC5">
              <w:t> При из</w:t>
            </w:r>
            <w:r w:rsidRPr="00E96EC5">
              <w:softHyphen/>
              <w:t>мерении от испытательной установки напряжение постоянного тока подают на поврежденную жилу кабеля и плавно поднимают до напряжения пробоя. В момент пробоя в месте повреждения возникает искра, имеющая небольшое переходное сопротивление, и в кабеле происходит разряд колебательного характера. </w:t>
            </w:r>
          </w:p>
        </w:tc>
      </w:tr>
      <w:tr w:rsidR="006239DC" w:rsidRPr="00E96EC5" w:rsidTr="008B0F07">
        <w:trPr>
          <w:trHeight w:val="20"/>
        </w:trPr>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p>
        </w:tc>
        <w:tc>
          <w:tcPr>
            <w:tcW w:w="962"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239DC" w:rsidRPr="00E96EC5" w:rsidRDefault="006239DC" w:rsidP="00CD6F69">
            <w:pPr>
              <w:pStyle w:val="af"/>
            </w:pPr>
            <w:r w:rsidRPr="00E96EC5">
              <w:t>5</w:t>
            </w:r>
          </w:p>
        </w:tc>
        <w:tc>
          <w:tcPr>
            <w:tcW w:w="3453"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r w:rsidRPr="00E96EC5">
              <w:t>От высоковольтной выпрямительной установки в кабель посы</w:t>
            </w:r>
            <w:r w:rsidRPr="00E96EC5">
              <w:softHyphen/>
              <w:t>лают импульс высокого напряжения. Достигнув места поврежде</w:t>
            </w:r>
            <w:r w:rsidRPr="00E96EC5">
              <w:softHyphen/>
              <w:t>ния, этот импульс создает пробой — искровое перекрытие с жилы на оболочку кабеля. На поверхности земли искровые разряды про</w:t>
            </w:r>
            <w:r w:rsidRPr="00E96EC5">
              <w:softHyphen/>
              <w:t xml:space="preserve">слушивают акустическим индукционным </w:t>
            </w:r>
            <w:r w:rsidRPr="00E96EC5">
              <w:lastRenderedPageBreak/>
              <w:t>прибором типа АИП-3, который состоит из пьезоакустического датчика, усилителя, го</w:t>
            </w:r>
            <w:r w:rsidRPr="00E96EC5">
              <w:softHyphen/>
              <w:t>ловного телефона и выносной индукционной рамки. Недостаток данного метода заключается в том, что необходимо иметь пере</w:t>
            </w:r>
            <w:r w:rsidRPr="00E96EC5">
              <w:softHyphen/>
              <w:t>движную установку высокого напряжения постоянного тока.</w:t>
            </w:r>
          </w:p>
        </w:tc>
      </w:tr>
    </w:tbl>
    <w:p w:rsidR="006239DC" w:rsidRPr="00E96EC5" w:rsidRDefault="006239DC" w:rsidP="006239DC">
      <w:pPr>
        <w:pStyle w:val="af1"/>
      </w:pPr>
    </w:p>
    <w:p w:rsidR="000A3EEF" w:rsidRPr="00E96EC5" w:rsidRDefault="000A3EEF" w:rsidP="000A3EEF">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6239DC" w:rsidRPr="00E96EC5" w:rsidTr="008B0F07">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239DC" w:rsidRPr="00E96EC5" w:rsidRDefault="006239DC"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239DC" w:rsidRPr="00E96EC5" w:rsidRDefault="006239DC"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239DC" w:rsidRPr="00E96EC5" w:rsidRDefault="006239DC"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239DC" w:rsidRPr="00E96EC5" w:rsidRDefault="006239DC" w:rsidP="00CD6F69">
            <w:pPr>
              <w:pStyle w:val="af"/>
            </w:pPr>
            <w:r w:rsidRPr="00E96EC5">
              <w:t>Г</w:t>
            </w:r>
          </w:p>
        </w:tc>
      </w:tr>
      <w:tr w:rsidR="006239DC" w:rsidRPr="00E96EC5" w:rsidTr="008B0F07">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p>
        </w:tc>
      </w:tr>
    </w:tbl>
    <w:p w:rsidR="006239DC" w:rsidRPr="00E96EC5" w:rsidRDefault="006239DC" w:rsidP="006239DC">
      <w:pPr>
        <w:pStyle w:val="af1"/>
      </w:pPr>
    </w:p>
    <w:p w:rsidR="006239DC" w:rsidRPr="00E96EC5" w:rsidRDefault="006239DC" w:rsidP="008B0F07">
      <w:pPr>
        <w:pStyle w:val="aff2"/>
      </w:pPr>
      <w:r w:rsidRPr="00E96EC5">
        <w:t>Задание 546.</w:t>
      </w:r>
    </w:p>
    <w:p w:rsidR="006239DC" w:rsidRPr="00E96EC5" w:rsidRDefault="006239DC" w:rsidP="000A3EEF">
      <w:pPr>
        <w:pStyle w:val="af6"/>
      </w:pPr>
      <w:r w:rsidRPr="00E96EC5">
        <w:t>Прочитайте текст и установите последовательность.</w:t>
      </w:r>
    </w:p>
    <w:p w:rsidR="006239DC" w:rsidRPr="00E96EC5" w:rsidRDefault="006239DC" w:rsidP="006239DC">
      <w:pPr>
        <w:pStyle w:val="af1"/>
      </w:pPr>
      <w:r w:rsidRPr="00E96EC5">
        <w:t>Установите последовательность действий для установления характе</w:t>
      </w:r>
      <w:r w:rsidR="000A3EEF" w:rsidRPr="00E96EC5">
        <w:t>ра повреждения кабельной линии.</w:t>
      </w:r>
    </w:p>
    <w:p w:rsidR="000A3EEF" w:rsidRPr="00E96EC5" w:rsidRDefault="000A3EEF" w:rsidP="006239DC">
      <w:pPr>
        <w:pStyle w:val="af1"/>
      </w:pPr>
    </w:p>
    <w:p w:rsidR="006239DC" w:rsidRPr="00E96EC5" w:rsidRDefault="006239DC" w:rsidP="006239DC">
      <w:pPr>
        <w:pStyle w:val="af1"/>
      </w:pPr>
      <w:r w:rsidRPr="00E96EC5">
        <w:t>1) кабельную линию отключают от источника питания;</w:t>
      </w:r>
    </w:p>
    <w:p w:rsidR="006239DC" w:rsidRPr="00E96EC5" w:rsidRDefault="006239DC" w:rsidP="006239DC">
      <w:pPr>
        <w:pStyle w:val="af1"/>
      </w:pPr>
      <w:r w:rsidRPr="00E96EC5">
        <w:t>2) с обеих ее концов мегаомметром измеряют сопротивление изоляции между каждой парой жил;</w:t>
      </w:r>
    </w:p>
    <w:p w:rsidR="006239DC" w:rsidRPr="00E96EC5" w:rsidRDefault="006239DC" w:rsidP="006239DC">
      <w:pPr>
        <w:pStyle w:val="af1"/>
      </w:pPr>
      <w:r w:rsidRPr="00E96EC5">
        <w:t>3) от линии отключают все электроприемники;</w:t>
      </w:r>
    </w:p>
    <w:p w:rsidR="006239DC" w:rsidRPr="00E96EC5" w:rsidRDefault="006239DC" w:rsidP="006239DC">
      <w:pPr>
        <w:pStyle w:val="af1"/>
      </w:pPr>
      <w:r w:rsidRPr="00E96EC5">
        <w:t>4) убеждаются в отсутствии обрыва токоведущих жил;</w:t>
      </w:r>
    </w:p>
    <w:p w:rsidR="006239DC" w:rsidRPr="00E96EC5" w:rsidRDefault="006239DC" w:rsidP="006239DC">
      <w:pPr>
        <w:pStyle w:val="af1"/>
      </w:pPr>
      <w:r w:rsidRPr="00E96EC5">
        <w:t>5) с обеих ее концов мегаомметром измеряют сопротивление изоляции каждой токоведущей жилы по отношению к земле.</w:t>
      </w:r>
    </w:p>
    <w:p w:rsidR="006239DC" w:rsidRPr="00E96EC5" w:rsidRDefault="006239DC" w:rsidP="006239DC">
      <w:pPr>
        <w:pStyle w:val="af1"/>
      </w:pPr>
    </w:p>
    <w:p w:rsidR="000A3EEF" w:rsidRPr="00E96EC5" w:rsidRDefault="000A3EEF" w:rsidP="000A3EEF">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6239DC" w:rsidRPr="00E96EC5" w:rsidTr="000A3EEF">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6239DC" w:rsidRPr="00E96EC5" w:rsidRDefault="006239DC" w:rsidP="00CD6F69">
            <w:pPr>
              <w:pStyle w:val="af"/>
            </w:pPr>
          </w:p>
        </w:tc>
      </w:tr>
    </w:tbl>
    <w:p w:rsidR="006239DC" w:rsidRPr="00E96EC5" w:rsidRDefault="006239DC" w:rsidP="000A3EEF">
      <w:pPr>
        <w:pStyle w:val="af1"/>
        <w:rPr>
          <w:rStyle w:val="217pt"/>
          <w:rFonts w:ascii="Times New Roman" w:hAnsi="Times New Roman" w:cs="Times New Roman"/>
          <w:sz w:val="24"/>
          <w:szCs w:val="24"/>
          <w:shd w:val="clear" w:color="auto" w:fill="auto"/>
          <w:lang w:bidi="ar-SA"/>
        </w:rPr>
      </w:pPr>
    </w:p>
    <w:p w:rsidR="006239DC" w:rsidRPr="00E96EC5" w:rsidRDefault="006239DC" w:rsidP="008B0F07">
      <w:pPr>
        <w:pStyle w:val="aff2"/>
      </w:pPr>
      <w:r w:rsidRPr="00E96EC5">
        <w:t>Задание 547.</w:t>
      </w:r>
    </w:p>
    <w:p w:rsidR="006239DC" w:rsidRPr="00E96EC5" w:rsidRDefault="006239DC" w:rsidP="000A3EEF">
      <w:pPr>
        <w:pStyle w:val="af6"/>
      </w:pPr>
      <w:r w:rsidRPr="00E96EC5">
        <w:t>Прочитайте текст, выберите правильный ответ и запишите аргументы, обосновывающие выбор ответа</w:t>
      </w:r>
    </w:p>
    <w:p w:rsidR="006239DC" w:rsidRPr="00E96EC5" w:rsidRDefault="006239DC" w:rsidP="000A3EEF">
      <w:pPr>
        <w:pStyle w:val="af1"/>
      </w:pPr>
      <w:r w:rsidRPr="00E96EC5">
        <w:t>Обнаруженную испытаниями при дефектировке поврежденную обмотку доставляют в обмоточное отделение. Восстановить изоляцию и повторно использовать обмоточный провод, снятый с поврежденной обмотки, можно довольно часто, и этим следует воспользоваться. Поскольку в электроустановках имеются современные устройства релейной защиты и автоматики, полное разрушение обмоток происходит очень редко, так как трансформатор, как правило, отключается защитой на стадии возникновения повреждения, когда из-за электрического пробоя оказывается поврежденной только изоляция витков обмоточного провода, а не сам провод.</w:t>
      </w:r>
    </w:p>
    <w:p w:rsidR="006239DC" w:rsidRPr="00E96EC5" w:rsidRDefault="006239DC" w:rsidP="000A3EEF">
      <w:pPr>
        <w:pStyle w:val="af1"/>
      </w:pPr>
      <w:r w:rsidRPr="00E96EC5">
        <w:t>Снятый с обмотки провод после восстановления его изоляции переизолировкой можно использовать повторно и при поступлении в ремонт обмоток с признаками сильного износа (старения) их изоляции вследствие продолжительной работы в условиях частых и длительных перегревов. Процесс переизолировки снятого с обмотки провода состоит из операций удаления с него старой изоляции, отжига, рихтовки и покрытия новой изоляции. При какой температуре в печи происходит отжег обмоточного провода?</w:t>
      </w:r>
    </w:p>
    <w:p w:rsidR="000A3EEF" w:rsidRPr="00E96EC5" w:rsidRDefault="000A3EEF" w:rsidP="000A3EEF">
      <w:pPr>
        <w:pStyle w:val="af1"/>
      </w:pPr>
    </w:p>
    <w:p w:rsidR="006239DC" w:rsidRPr="00E96EC5" w:rsidRDefault="006239DC" w:rsidP="000A3EEF">
      <w:pPr>
        <w:pStyle w:val="af1"/>
      </w:pPr>
      <w:r w:rsidRPr="00E96EC5">
        <w:t>1) 500—550 °С;</w:t>
      </w:r>
    </w:p>
    <w:p w:rsidR="006239DC" w:rsidRPr="00E96EC5" w:rsidRDefault="006239DC" w:rsidP="000A3EEF">
      <w:pPr>
        <w:pStyle w:val="af1"/>
      </w:pPr>
      <w:r w:rsidRPr="00E96EC5">
        <w:t>2) 550—600 °С;</w:t>
      </w:r>
    </w:p>
    <w:p w:rsidR="006239DC" w:rsidRPr="00E96EC5" w:rsidRDefault="006239DC" w:rsidP="000A3EEF">
      <w:pPr>
        <w:pStyle w:val="af1"/>
      </w:pPr>
      <w:r w:rsidRPr="00E96EC5">
        <w:t>3) 600—650 °С;</w:t>
      </w:r>
    </w:p>
    <w:p w:rsidR="006239DC" w:rsidRPr="00E96EC5" w:rsidRDefault="006239DC" w:rsidP="000A3EEF">
      <w:pPr>
        <w:pStyle w:val="af1"/>
      </w:pPr>
      <w:r w:rsidRPr="00E96EC5">
        <w:t>4) 650—700 °С.</w:t>
      </w:r>
    </w:p>
    <w:p w:rsidR="006239DC" w:rsidRPr="00E96EC5" w:rsidRDefault="006239DC" w:rsidP="000A3EEF">
      <w:pPr>
        <w:pStyle w:val="af1"/>
      </w:pPr>
    </w:p>
    <w:p w:rsidR="006239DC" w:rsidRPr="00E96EC5" w:rsidRDefault="006239DC" w:rsidP="000A3EEF">
      <w:pPr>
        <w:pStyle w:val="af3"/>
      </w:pPr>
      <w:r w:rsidRPr="00E96EC5">
        <w:t>Ответ:</w:t>
      </w:r>
    </w:p>
    <w:p w:rsidR="006239DC" w:rsidRPr="00E96EC5" w:rsidRDefault="006239DC" w:rsidP="006239DC">
      <w:pPr>
        <w:pStyle w:val="af1"/>
      </w:pPr>
    </w:p>
    <w:p w:rsidR="006239DC" w:rsidRPr="00E96EC5" w:rsidRDefault="006239DC" w:rsidP="000A3EEF">
      <w:pPr>
        <w:pStyle w:val="af3"/>
      </w:pPr>
      <w:r w:rsidRPr="00E96EC5">
        <w:t>Обоснование:</w:t>
      </w:r>
    </w:p>
    <w:p w:rsidR="006239DC" w:rsidRPr="00E96EC5" w:rsidRDefault="006239DC" w:rsidP="006239DC">
      <w:pPr>
        <w:pStyle w:val="af1"/>
      </w:pPr>
    </w:p>
    <w:p w:rsidR="006239DC" w:rsidRPr="00E96EC5" w:rsidRDefault="006239DC" w:rsidP="008B0F07">
      <w:pPr>
        <w:pStyle w:val="aff2"/>
      </w:pPr>
      <w:r w:rsidRPr="00E96EC5">
        <w:t>Задание 548.</w:t>
      </w:r>
    </w:p>
    <w:p w:rsidR="006239DC" w:rsidRPr="00E96EC5" w:rsidRDefault="006239DC" w:rsidP="000A3EEF">
      <w:pPr>
        <w:pStyle w:val="af6"/>
      </w:pPr>
      <w:r w:rsidRPr="00E96EC5">
        <w:lastRenderedPageBreak/>
        <w:t>Прочитайте текст, выберите правильные ответы и запишите аргументы, обосновывающие выбор ответов</w:t>
      </w:r>
    </w:p>
    <w:p w:rsidR="006239DC" w:rsidRPr="00E96EC5" w:rsidRDefault="006239DC" w:rsidP="006239DC">
      <w:pPr>
        <w:pStyle w:val="af1"/>
      </w:pPr>
      <w:r w:rsidRPr="00E96EC5">
        <w:t>Какие приборы входят в комплект приборов для определения места замыкания в обмотках силовых трансформаторов.</w:t>
      </w:r>
    </w:p>
    <w:p w:rsidR="006239DC" w:rsidRPr="00E96EC5" w:rsidRDefault="006239DC" w:rsidP="006239DC">
      <w:pPr>
        <w:pStyle w:val="af1"/>
      </w:pPr>
    </w:p>
    <w:p w:rsidR="006239DC" w:rsidRPr="00E96EC5" w:rsidRDefault="006239DC" w:rsidP="006239DC">
      <w:pPr>
        <w:pStyle w:val="af1"/>
      </w:pPr>
      <w:r w:rsidRPr="00E96EC5">
        <w:t>1) индикатор (контрольная лампа)</w:t>
      </w:r>
    </w:p>
    <w:p w:rsidR="006239DC" w:rsidRPr="00E96EC5" w:rsidRDefault="006239DC" w:rsidP="006239DC">
      <w:pPr>
        <w:pStyle w:val="af1"/>
      </w:pPr>
      <w:r w:rsidRPr="00E96EC5">
        <w:t>2) искатель</w:t>
      </w:r>
    </w:p>
    <w:p w:rsidR="006239DC" w:rsidRPr="00E96EC5" w:rsidRDefault="006239DC" w:rsidP="006239DC">
      <w:pPr>
        <w:pStyle w:val="af1"/>
      </w:pPr>
      <w:r w:rsidRPr="00E96EC5">
        <w:t>3) омметр</w:t>
      </w:r>
    </w:p>
    <w:p w:rsidR="006239DC" w:rsidRPr="00E96EC5" w:rsidRDefault="006239DC" w:rsidP="006239DC">
      <w:pPr>
        <w:pStyle w:val="af1"/>
      </w:pPr>
      <w:r w:rsidRPr="00E96EC5">
        <w:t>4) амперметр</w:t>
      </w:r>
    </w:p>
    <w:p w:rsidR="006239DC" w:rsidRPr="00E96EC5" w:rsidRDefault="006239DC" w:rsidP="006239DC">
      <w:pPr>
        <w:pStyle w:val="af1"/>
      </w:pPr>
    </w:p>
    <w:p w:rsidR="006239DC" w:rsidRPr="00E96EC5" w:rsidRDefault="006239DC" w:rsidP="000A3EEF">
      <w:pPr>
        <w:pStyle w:val="af3"/>
      </w:pPr>
      <w:r w:rsidRPr="00E96EC5">
        <w:t>Ответ:</w:t>
      </w:r>
    </w:p>
    <w:p w:rsidR="006239DC" w:rsidRPr="00E96EC5" w:rsidRDefault="006239DC" w:rsidP="006239DC">
      <w:pPr>
        <w:pStyle w:val="af1"/>
      </w:pPr>
    </w:p>
    <w:p w:rsidR="006239DC" w:rsidRPr="00E96EC5" w:rsidRDefault="006239DC" w:rsidP="000A3EEF">
      <w:pPr>
        <w:pStyle w:val="af3"/>
      </w:pPr>
      <w:r w:rsidRPr="00E96EC5">
        <w:t>Обоснование:</w:t>
      </w:r>
    </w:p>
    <w:p w:rsidR="006239DC" w:rsidRPr="00E96EC5" w:rsidRDefault="006239DC" w:rsidP="006239DC">
      <w:pPr>
        <w:pStyle w:val="af1"/>
      </w:pPr>
    </w:p>
    <w:p w:rsidR="006239DC" w:rsidRPr="00E96EC5" w:rsidRDefault="006239DC" w:rsidP="008B0F07">
      <w:pPr>
        <w:pStyle w:val="aff2"/>
      </w:pPr>
      <w:r w:rsidRPr="00E96EC5">
        <w:t>Задание 549.</w:t>
      </w:r>
    </w:p>
    <w:p w:rsidR="006239DC" w:rsidRPr="00E96EC5" w:rsidRDefault="006239DC" w:rsidP="000A3EEF">
      <w:pPr>
        <w:pStyle w:val="af6"/>
      </w:pPr>
      <w:r w:rsidRPr="00E96EC5">
        <w:t>Прочитайте текст и запишите развернутый обоснованный ответ</w:t>
      </w:r>
    </w:p>
    <w:p w:rsidR="006239DC" w:rsidRPr="00E96EC5" w:rsidRDefault="006239DC" w:rsidP="006239DC">
      <w:pPr>
        <w:pStyle w:val="af1"/>
      </w:pPr>
      <w:r w:rsidRPr="00E96EC5">
        <w:t>Дайте описание индукционному методу определения места повреждения на кабельных линиях.</w:t>
      </w:r>
    </w:p>
    <w:p w:rsidR="006239DC" w:rsidRPr="00E96EC5" w:rsidRDefault="006239DC" w:rsidP="006239DC">
      <w:pPr>
        <w:pStyle w:val="af1"/>
      </w:pPr>
    </w:p>
    <w:p w:rsidR="006239DC" w:rsidRPr="00E96EC5" w:rsidRDefault="006239DC" w:rsidP="006239DC">
      <w:pPr>
        <w:pStyle w:val="af1"/>
        <w:rPr>
          <w:b/>
        </w:rPr>
      </w:pPr>
      <w:r w:rsidRPr="00E96EC5">
        <w:rPr>
          <w:b/>
        </w:rPr>
        <w:t>Ответ:</w:t>
      </w:r>
    </w:p>
    <w:p w:rsidR="006239DC" w:rsidRPr="00E96EC5" w:rsidRDefault="006239DC" w:rsidP="006239DC">
      <w:pPr>
        <w:pStyle w:val="af1"/>
      </w:pPr>
    </w:p>
    <w:p w:rsidR="00AE2BBE" w:rsidRPr="00E96EC5" w:rsidRDefault="00AE2BBE" w:rsidP="008B0F07">
      <w:pPr>
        <w:pStyle w:val="aff2"/>
      </w:pPr>
      <w:r w:rsidRPr="00E96EC5">
        <w:t>Задание 550.</w:t>
      </w:r>
    </w:p>
    <w:p w:rsidR="00AE2BBE" w:rsidRPr="00E96EC5" w:rsidRDefault="00AE2BBE" w:rsidP="00AE2BBE">
      <w:pPr>
        <w:pStyle w:val="af6"/>
      </w:pPr>
      <w:r w:rsidRPr="00E96EC5">
        <w:t>Прочитайте текст и установите соответствие.</w:t>
      </w:r>
    </w:p>
    <w:p w:rsidR="00AE2BBE" w:rsidRPr="00E96EC5" w:rsidRDefault="00AE2BBE" w:rsidP="00AE2BBE">
      <w:pPr>
        <w:pStyle w:val="af1"/>
      </w:pPr>
      <w:r w:rsidRPr="00E96EC5">
        <w:t>Методика обнаружения электрических неисправностей в узлах электрооборудования.</w:t>
      </w:r>
    </w:p>
    <w:p w:rsidR="00AE2BBE" w:rsidRPr="00E96EC5" w:rsidRDefault="00AE2BBE" w:rsidP="00AE2BBE">
      <w:pPr>
        <w:pStyle w:val="af1"/>
      </w:pPr>
      <w:r w:rsidRPr="00E96EC5">
        <w:t>Соотнесите способы обнаружения электрических неисправностей с методикой обнаружения электрических неисправностей в узлах электрооборудования:</w:t>
      </w:r>
    </w:p>
    <w:p w:rsidR="00AE2BBE" w:rsidRPr="00E96EC5" w:rsidRDefault="00AE2BBE" w:rsidP="00AE2BBE">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5"/>
        <w:gridCol w:w="3222"/>
        <w:gridCol w:w="377"/>
        <w:gridCol w:w="5897"/>
      </w:tblGrid>
      <w:tr w:rsidR="00AE2BBE" w:rsidRPr="00E96EC5" w:rsidTr="00AE2BBE">
        <w:trPr>
          <w:trHeight w:val="20"/>
        </w:trPr>
        <w:tc>
          <w:tcPr>
            <w:tcW w:w="1841" w:type="pct"/>
            <w:gridSpan w:val="2"/>
            <w:tcBorders>
              <w:top w:val="single" w:sz="4" w:space="0" w:color="auto"/>
              <w:left w:val="single" w:sz="4" w:space="0" w:color="auto"/>
              <w:bottom w:val="single" w:sz="4" w:space="0" w:color="auto"/>
              <w:right w:val="single" w:sz="4" w:space="0" w:color="auto"/>
            </w:tcBorders>
            <w:shd w:val="clear" w:color="auto" w:fill="FFFFFF"/>
            <w:hideMark/>
          </w:tcPr>
          <w:p w:rsidR="00AE2BBE" w:rsidRPr="00E96EC5" w:rsidRDefault="00AE2BBE" w:rsidP="00CD6F69">
            <w:pPr>
              <w:pStyle w:val="af"/>
            </w:pPr>
            <w:r w:rsidRPr="00E96EC5">
              <w:t>Способ</w:t>
            </w:r>
          </w:p>
        </w:tc>
        <w:tc>
          <w:tcPr>
            <w:tcW w:w="3159" w:type="pct"/>
            <w:gridSpan w:val="2"/>
            <w:tcBorders>
              <w:top w:val="single" w:sz="4" w:space="0" w:color="auto"/>
              <w:left w:val="single" w:sz="4" w:space="0" w:color="auto"/>
              <w:bottom w:val="single" w:sz="4" w:space="0" w:color="auto"/>
              <w:right w:val="single" w:sz="4" w:space="0" w:color="auto"/>
            </w:tcBorders>
            <w:shd w:val="clear" w:color="auto" w:fill="FFFFFF"/>
            <w:hideMark/>
          </w:tcPr>
          <w:p w:rsidR="00AE2BBE" w:rsidRPr="00E96EC5" w:rsidRDefault="00AE2BBE" w:rsidP="00CD6F69">
            <w:pPr>
              <w:pStyle w:val="af"/>
            </w:pPr>
            <w:r w:rsidRPr="00E96EC5">
              <w:t>Методика</w:t>
            </w:r>
          </w:p>
        </w:tc>
      </w:tr>
      <w:tr w:rsidR="00AE2BBE" w:rsidRPr="00E96EC5" w:rsidTr="00AE2BBE">
        <w:trPr>
          <w:trHeight w:val="20"/>
        </w:trPr>
        <w:tc>
          <w:tcPr>
            <w:tcW w:w="2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E2BBE" w:rsidRPr="00E96EC5" w:rsidRDefault="00AE2BBE" w:rsidP="00CD6F69">
            <w:pPr>
              <w:pStyle w:val="af"/>
            </w:pPr>
            <w:r w:rsidRPr="00E96EC5">
              <w:t>А</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rsidR="00AE2BBE" w:rsidRPr="00E96EC5" w:rsidRDefault="00AE2BBE" w:rsidP="00CD6F69">
            <w:pPr>
              <w:pStyle w:val="af"/>
            </w:pPr>
            <w:r w:rsidRPr="00E96EC5">
              <w:t>Контрольной лампы</w:t>
            </w:r>
          </w:p>
        </w:tc>
        <w:tc>
          <w:tcPr>
            <w:tcW w:w="1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E2BBE" w:rsidRPr="00E96EC5" w:rsidRDefault="00AE2BBE" w:rsidP="00CD6F69">
            <w:pPr>
              <w:pStyle w:val="af"/>
            </w:pPr>
            <w:r w:rsidRPr="00E96EC5">
              <w:t>1</w:t>
            </w:r>
          </w:p>
        </w:tc>
        <w:tc>
          <w:tcPr>
            <w:tcW w:w="2968" w:type="pct"/>
            <w:tcBorders>
              <w:top w:val="single" w:sz="4" w:space="0" w:color="auto"/>
              <w:left w:val="single" w:sz="4" w:space="0" w:color="auto"/>
              <w:bottom w:val="single" w:sz="4" w:space="0" w:color="auto"/>
              <w:right w:val="single" w:sz="4" w:space="0" w:color="auto"/>
            </w:tcBorders>
            <w:shd w:val="clear" w:color="auto" w:fill="FFFFFF"/>
          </w:tcPr>
          <w:p w:rsidR="00AE2BBE" w:rsidRPr="00E96EC5" w:rsidRDefault="00AE2BBE" w:rsidP="00CD6F69">
            <w:pPr>
              <w:pStyle w:val="af"/>
            </w:pPr>
            <w:r w:rsidRPr="00E96EC5">
              <w:t>С помощью спец приборов измеряются сопротивление электрической цепи</w:t>
            </w:r>
          </w:p>
        </w:tc>
      </w:tr>
      <w:tr w:rsidR="00AE2BBE" w:rsidRPr="00E96EC5" w:rsidTr="00AE2BBE">
        <w:trPr>
          <w:trHeight w:val="430"/>
        </w:trPr>
        <w:tc>
          <w:tcPr>
            <w:tcW w:w="219" w:type="pct"/>
            <w:tcBorders>
              <w:top w:val="single" w:sz="4" w:space="0" w:color="auto"/>
              <w:left w:val="single" w:sz="4" w:space="0" w:color="auto"/>
              <w:bottom w:val="single" w:sz="4" w:space="0" w:color="auto"/>
              <w:right w:val="single" w:sz="4" w:space="0" w:color="auto"/>
            </w:tcBorders>
            <w:shd w:val="clear" w:color="auto" w:fill="FFFFFF"/>
            <w:hideMark/>
          </w:tcPr>
          <w:p w:rsidR="00AE2BBE" w:rsidRPr="00E96EC5" w:rsidRDefault="00AE2BBE" w:rsidP="00CD6F69">
            <w:pPr>
              <w:pStyle w:val="af"/>
            </w:pPr>
            <w:r w:rsidRPr="00E96EC5">
              <w:t>Б</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rsidR="00AE2BBE" w:rsidRPr="00E96EC5" w:rsidRDefault="00AE2BBE" w:rsidP="00CD6F69">
            <w:pPr>
              <w:pStyle w:val="af"/>
            </w:pPr>
            <w:r w:rsidRPr="00E96EC5">
              <w:t>Омметра</w:t>
            </w:r>
          </w:p>
        </w:tc>
        <w:tc>
          <w:tcPr>
            <w:tcW w:w="1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E2BBE" w:rsidRPr="00E96EC5" w:rsidRDefault="00AE2BBE" w:rsidP="00CD6F69">
            <w:pPr>
              <w:pStyle w:val="af"/>
            </w:pPr>
            <w:r w:rsidRPr="00E96EC5">
              <w:t>2</w:t>
            </w:r>
          </w:p>
        </w:tc>
        <w:tc>
          <w:tcPr>
            <w:tcW w:w="2968" w:type="pct"/>
            <w:tcBorders>
              <w:top w:val="single" w:sz="4" w:space="0" w:color="auto"/>
              <w:left w:val="single" w:sz="4" w:space="0" w:color="auto"/>
              <w:bottom w:val="single" w:sz="4" w:space="0" w:color="auto"/>
              <w:right w:val="single" w:sz="4" w:space="0" w:color="auto"/>
            </w:tcBorders>
            <w:shd w:val="clear" w:color="auto" w:fill="FFFFFF"/>
          </w:tcPr>
          <w:p w:rsidR="00AE2BBE" w:rsidRPr="00E96EC5" w:rsidRDefault="00AE2BBE" w:rsidP="00CD6F69">
            <w:pPr>
              <w:pStyle w:val="af"/>
            </w:pPr>
            <w:r w:rsidRPr="00E96EC5">
              <w:t>Для контроля якорных обмоток постоянного тока.</w:t>
            </w:r>
          </w:p>
        </w:tc>
      </w:tr>
      <w:tr w:rsidR="00AE2BBE" w:rsidRPr="00E96EC5" w:rsidTr="00AE2BBE">
        <w:trPr>
          <w:trHeight w:val="84"/>
        </w:trPr>
        <w:tc>
          <w:tcPr>
            <w:tcW w:w="219" w:type="pct"/>
            <w:tcBorders>
              <w:top w:val="single" w:sz="4" w:space="0" w:color="auto"/>
              <w:left w:val="single" w:sz="4" w:space="0" w:color="auto"/>
              <w:bottom w:val="single" w:sz="4" w:space="0" w:color="auto"/>
              <w:right w:val="single" w:sz="4" w:space="0" w:color="auto"/>
            </w:tcBorders>
            <w:shd w:val="clear" w:color="auto" w:fill="FFFFFF"/>
            <w:hideMark/>
          </w:tcPr>
          <w:p w:rsidR="00AE2BBE" w:rsidRPr="00E96EC5" w:rsidRDefault="00AE2BBE" w:rsidP="00CD6F69">
            <w:pPr>
              <w:pStyle w:val="af"/>
            </w:pPr>
            <w:r w:rsidRPr="00E96EC5">
              <w:t>В</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rsidR="00AE2BBE" w:rsidRPr="00E96EC5" w:rsidRDefault="00AE2BBE" w:rsidP="00CD6F69">
            <w:pPr>
              <w:pStyle w:val="af"/>
            </w:pPr>
            <w:r w:rsidRPr="00E96EC5">
              <w:t>По падению напряжения на отдельных участках цепи</w:t>
            </w:r>
          </w:p>
        </w:tc>
        <w:tc>
          <w:tcPr>
            <w:tcW w:w="190" w:type="pct"/>
            <w:tcBorders>
              <w:top w:val="single" w:sz="4" w:space="0" w:color="auto"/>
              <w:left w:val="single" w:sz="4" w:space="0" w:color="auto"/>
              <w:bottom w:val="single" w:sz="4" w:space="0" w:color="auto"/>
              <w:right w:val="single" w:sz="4" w:space="0" w:color="auto"/>
            </w:tcBorders>
            <w:shd w:val="clear" w:color="auto" w:fill="FFFFFF"/>
            <w:hideMark/>
          </w:tcPr>
          <w:p w:rsidR="00AE2BBE" w:rsidRPr="00E96EC5" w:rsidRDefault="00AE2BBE" w:rsidP="00CD6F69">
            <w:pPr>
              <w:pStyle w:val="af"/>
            </w:pPr>
            <w:r w:rsidRPr="00E96EC5">
              <w:t>3</w:t>
            </w:r>
          </w:p>
        </w:tc>
        <w:tc>
          <w:tcPr>
            <w:tcW w:w="2968" w:type="pct"/>
            <w:tcBorders>
              <w:top w:val="single" w:sz="4" w:space="0" w:color="auto"/>
              <w:left w:val="single" w:sz="4" w:space="0" w:color="auto"/>
              <w:bottom w:val="single" w:sz="4" w:space="0" w:color="auto"/>
              <w:right w:val="single" w:sz="4" w:space="0" w:color="auto"/>
            </w:tcBorders>
            <w:shd w:val="clear" w:color="auto" w:fill="FFFFFF"/>
          </w:tcPr>
          <w:p w:rsidR="00AE2BBE" w:rsidRPr="00E96EC5" w:rsidRDefault="00AE2BBE" w:rsidP="00CD6F69">
            <w:pPr>
              <w:pStyle w:val="af"/>
              <w:rPr>
                <w:lang w:val="en-US"/>
              </w:rPr>
            </w:pPr>
            <w:r w:rsidRPr="00E96EC5">
              <w:t>Для обнаружения обмоток электрических машин и генераторов постоянного тока. Использование ЭДС самоиндукции.</w:t>
            </w:r>
          </w:p>
        </w:tc>
      </w:tr>
      <w:tr w:rsidR="00AE2BBE" w:rsidRPr="00E96EC5" w:rsidTr="00AE2BBE">
        <w:trPr>
          <w:trHeight w:val="20"/>
        </w:trPr>
        <w:tc>
          <w:tcPr>
            <w:tcW w:w="219" w:type="pct"/>
            <w:tcBorders>
              <w:top w:val="single" w:sz="4" w:space="0" w:color="auto"/>
              <w:left w:val="single" w:sz="4" w:space="0" w:color="auto"/>
              <w:bottom w:val="single" w:sz="4" w:space="0" w:color="auto"/>
              <w:right w:val="single" w:sz="4" w:space="0" w:color="auto"/>
            </w:tcBorders>
            <w:shd w:val="clear" w:color="auto" w:fill="FFFFFF"/>
            <w:hideMark/>
          </w:tcPr>
          <w:p w:rsidR="00AE2BBE" w:rsidRPr="00E96EC5" w:rsidRDefault="00AE2BBE" w:rsidP="00CD6F69">
            <w:pPr>
              <w:pStyle w:val="af"/>
            </w:pPr>
            <w:r w:rsidRPr="00E96EC5">
              <w:t>Г</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rsidR="00AE2BBE" w:rsidRPr="00E96EC5" w:rsidRDefault="00AE2BBE" w:rsidP="00CD6F69">
            <w:pPr>
              <w:pStyle w:val="af"/>
            </w:pPr>
            <w:r w:rsidRPr="00E96EC5">
              <w:t>Индукционный</w:t>
            </w:r>
          </w:p>
        </w:tc>
        <w:tc>
          <w:tcPr>
            <w:tcW w:w="190" w:type="pct"/>
            <w:tcBorders>
              <w:top w:val="single" w:sz="4" w:space="0" w:color="auto"/>
              <w:left w:val="single" w:sz="4" w:space="0" w:color="auto"/>
              <w:bottom w:val="single" w:sz="4" w:space="0" w:color="auto"/>
              <w:right w:val="single" w:sz="4" w:space="0" w:color="auto"/>
            </w:tcBorders>
            <w:shd w:val="clear" w:color="auto" w:fill="FFFFFF"/>
            <w:hideMark/>
          </w:tcPr>
          <w:p w:rsidR="00AE2BBE" w:rsidRPr="00E96EC5" w:rsidRDefault="00AE2BBE" w:rsidP="00CD6F69">
            <w:pPr>
              <w:pStyle w:val="af"/>
            </w:pPr>
            <w:r w:rsidRPr="00E96EC5">
              <w:t>4</w:t>
            </w:r>
          </w:p>
        </w:tc>
        <w:tc>
          <w:tcPr>
            <w:tcW w:w="2968" w:type="pct"/>
            <w:tcBorders>
              <w:top w:val="single" w:sz="4" w:space="0" w:color="auto"/>
              <w:left w:val="single" w:sz="4" w:space="0" w:color="auto"/>
              <w:bottom w:val="single" w:sz="4" w:space="0" w:color="auto"/>
              <w:right w:val="single" w:sz="4" w:space="0" w:color="auto"/>
            </w:tcBorders>
            <w:shd w:val="clear" w:color="auto" w:fill="FFFFFF"/>
          </w:tcPr>
          <w:p w:rsidR="00AE2BBE" w:rsidRPr="00E96EC5" w:rsidRDefault="00AE2BBE" w:rsidP="00CD6F69">
            <w:pPr>
              <w:pStyle w:val="af"/>
            </w:pPr>
            <w:r w:rsidRPr="00E96EC5">
              <w:t>Обнаружение обрывов и замыкание на массу в узлах электрооборудования и цепях.</w:t>
            </w:r>
          </w:p>
        </w:tc>
      </w:tr>
      <w:tr w:rsidR="00AE2BBE" w:rsidRPr="00E96EC5" w:rsidTr="00AE2BBE">
        <w:trPr>
          <w:trHeight w:val="20"/>
        </w:trPr>
        <w:tc>
          <w:tcPr>
            <w:tcW w:w="219" w:type="pct"/>
            <w:tcBorders>
              <w:top w:val="single" w:sz="4" w:space="0" w:color="auto"/>
              <w:left w:val="single" w:sz="4" w:space="0" w:color="auto"/>
              <w:bottom w:val="single" w:sz="4" w:space="0" w:color="auto"/>
              <w:right w:val="single" w:sz="4" w:space="0" w:color="auto"/>
            </w:tcBorders>
            <w:shd w:val="clear" w:color="auto" w:fill="FFFFFF"/>
          </w:tcPr>
          <w:p w:rsidR="00AE2BBE" w:rsidRPr="00E96EC5" w:rsidRDefault="00AE2BBE" w:rsidP="00CD6F69">
            <w:pPr>
              <w:pStyle w:val="af"/>
            </w:pPr>
          </w:p>
        </w:tc>
        <w:tc>
          <w:tcPr>
            <w:tcW w:w="1622" w:type="pct"/>
            <w:tcBorders>
              <w:top w:val="single" w:sz="4" w:space="0" w:color="auto"/>
              <w:left w:val="single" w:sz="4" w:space="0" w:color="auto"/>
              <w:bottom w:val="single" w:sz="4" w:space="0" w:color="auto"/>
              <w:right w:val="single" w:sz="4" w:space="0" w:color="auto"/>
            </w:tcBorders>
            <w:shd w:val="clear" w:color="auto" w:fill="FFFFFF"/>
            <w:vAlign w:val="center"/>
          </w:tcPr>
          <w:p w:rsidR="00AE2BBE" w:rsidRPr="00E96EC5" w:rsidRDefault="00AE2BBE" w:rsidP="00CD6F69">
            <w:pPr>
              <w:pStyle w:val="af"/>
            </w:pPr>
          </w:p>
        </w:tc>
        <w:tc>
          <w:tcPr>
            <w:tcW w:w="190"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AE2BBE" w:rsidRPr="00E96EC5" w:rsidRDefault="00AE2BBE" w:rsidP="00CD6F69">
            <w:pPr>
              <w:pStyle w:val="af"/>
            </w:pPr>
            <w:r w:rsidRPr="00E96EC5">
              <w:t>5</w:t>
            </w:r>
          </w:p>
        </w:tc>
        <w:tc>
          <w:tcPr>
            <w:tcW w:w="2968" w:type="pct"/>
            <w:tcBorders>
              <w:top w:val="single" w:sz="4" w:space="0" w:color="auto"/>
              <w:left w:val="single" w:sz="4" w:space="0" w:color="auto"/>
              <w:bottom w:val="single" w:sz="4" w:space="0" w:color="auto"/>
              <w:right w:val="single" w:sz="4" w:space="0" w:color="auto"/>
            </w:tcBorders>
            <w:shd w:val="clear" w:color="auto" w:fill="FFFFFF"/>
          </w:tcPr>
          <w:p w:rsidR="00AE2BBE" w:rsidRPr="00E96EC5" w:rsidRDefault="00AE2BBE" w:rsidP="00CD6F69">
            <w:pPr>
              <w:pStyle w:val="af"/>
            </w:pPr>
            <w:r w:rsidRPr="00E96EC5">
              <w:t>Прозванивание обмотки фаз, с целью определения концов фаз.</w:t>
            </w:r>
          </w:p>
        </w:tc>
      </w:tr>
    </w:tbl>
    <w:p w:rsidR="00AE2BBE" w:rsidRPr="00E96EC5" w:rsidRDefault="00AE2BBE" w:rsidP="00AE2BBE">
      <w:pPr>
        <w:rPr>
          <w:rFonts w:ascii="Times New Roman" w:hAnsi="Times New Roman" w:cs="Times New Roman"/>
        </w:rPr>
      </w:pPr>
    </w:p>
    <w:p w:rsidR="00AE2BBE" w:rsidRPr="00E96EC5" w:rsidRDefault="00AE2BBE" w:rsidP="00AE2BBE">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AE2BBE" w:rsidRPr="00E96EC5" w:rsidTr="00AE2BBE">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E2BBE" w:rsidRPr="00E96EC5" w:rsidRDefault="00AE2BBE"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E2BBE" w:rsidRPr="00E96EC5" w:rsidRDefault="00AE2BBE"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E2BBE" w:rsidRPr="00E96EC5" w:rsidRDefault="00AE2BBE"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E2BBE" w:rsidRPr="00E96EC5" w:rsidRDefault="00AE2BBE" w:rsidP="00CD6F69">
            <w:pPr>
              <w:pStyle w:val="af"/>
            </w:pPr>
            <w:r w:rsidRPr="00E96EC5">
              <w:t>Г</w:t>
            </w:r>
          </w:p>
        </w:tc>
      </w:tr>
      <w:tr w:rsidR="00AE2BBE" w:rsidRPr="00E96EC5" w:rsidTr="00AE2BBE">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AE2BBE" w:rsidRPr="00E96EC5" w:rsidRDefault="00AE2BBE"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AE2BBE" w:rsidRPr="00E96EC5" w:rsidRDefault="00AE2BBE"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AE2BBE" w:rsidRPr="00E96EC5" w:rsidRDefault="00AE2BBE"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AE2BBE" w:rsidRPr="00E96EC5" w:rsidRDefault="00AE2BBE" w:rsidP="00CD6F69">
            <w:pPr>
              <w:pStyle w:val="af"/>
            </w:pPr>
          </w:p>
        </w:tc>
      </w:tr>
    </w:tbl>
    <w:p w:rsidR="00AE2BBE" w:rsidRPr="00E96EC5" w:rsidRDefault="00AE2BBE" w:rsidP="00AE2BBE">
      <w:pPr>
        <w:pStyle w:val="af1"/>
      </w:pPr>
    </w:p>
    <w:p w:rsidR="00AE2BBE" w:rsidRPr="00E96EC5" w:rsidRDefault="00AE2BBE" w:rsidP="008B0F07">
      <w:pPr>
        <w:pStyle w:val="aff2"/>
      </w:pPr>
      <w:r w:rsidRPr="00E96EC5">
        <w:t>Задание 551.</w:t>
      </w:r>
    </w:p>
    <w:p w:rsidR="00AE2BBE" w:rsidRPr="00E96EC5" w:rsidRDefault="00AE2BBE" w:rsidP="00AE2BBE">
      <w:pPr>
        <w:pStyle w:val="af6"/>
      </w:pPr>
      <w:r w:rsidRPr="00E96EC5">
        <w:t>Прочитайте текст и установите последовательность.</w:t>
      </w:r>
    </w:p>
    <w:p w:rsidR="00AE2BBE" w:rsidRPr="00E96EC5" w:rsidRDefault="00AE2BBE" w:rsidP="00AE2BBE">
      <w:pPr>
        <w:pStyle w:val="af1"/>
        <w:rPr>
          <w:lang w:eastAsia="en-US"/>
        </w:rPr>
      </w:pPr>
      <w:r w:rsidRPr="00E96EC5">
        <w:rPr>
          <w:lang w:eastAsia="en-US"/>
        </w:rPr>
        <w:t>Прибор М–416 выполнен в переносном виде, в пластиковом корпусе с откидной крышкой. Конструкцией прибора предусмотрена возможность проверки его работоспособности перед измерением сопротивления заземления. Работа с прибором проводится в следующем порядке:</w:t>
      </w:r>
    </w:p>
    <w:p w:rsidR="00AE2BBE" w:rsidRPr="00E96EC5" w:rsidRDefault="00AE2BBE" w:rsidP="00AE2BBE">
      <w:pPr>
        <w:pStyle w:val="af1"/>
        <w:rPr>
          <w:lang w:eastAsia="en-US"/>
        </w:rPr>
      </w:pPr>
    </w:p>
    <w:p w:rsidR="00AE2BBE" w:rsidRPr="00E96EC5" w:rsidRDefault="00AE2BBE" w:rsidP="00AE2BBE">
      <w:pPr>
        <w:pStyle w:val="af1"/>
        <w:rPr>
          <w:lang w:eastAsia="en-US"/>
        </w:rPr>
      </w:pPr>
      <w:r w:rsidRPr="00E96EC5">
        <w:rPr>
          <w:lang w:eastAsia="en-US"/>
        </w:rPr>
        <w:t>1) проверить состояние реохорда. При нажатии кнопки "РЕОХОРД" стрелка индикатора должна отклоняться вправо от красной риски. Ручкой реохорда установить шкалу на значение 5 Ом. При нажатой кнопке реохорда показание прибора должно быть 5</w:t>
      </w:r>
      <w:r w:rsidRPr="00E96EC5">
        <w:rPr>
          <w:lang w:eastAsia="en-US"/>
        </w:rPr>
        <w:sym w:font="Symbol" w:char="F0B1"/>
      </w:r>
      <w:r w:rsidRPr="00E96EC5">
        <w:rPr>
          <w:lang w:eastAsia="en-US"/>
        </w:rPr>
        <w:t>0,35 Ом.</w:t>
      </w:r>
    </w:p>
    <w:p w:rsidR="00AE2BBE" w:rsidRPr="00E96EC5" w:rsidRDefault="00AE2BBE" w:rsidP="00AE2BBE">
      <w:pPr>
        <w:pStyle w:val="af1"/>
        <w:rPr>
          <w:lang w:eastAsia="en-US"/>
        </w:rPr>
      </w:pPr>
      <w:r w:rsidRPr="00E96EC5">
        <w:rPr>
          <w:lang w:eastAsia="en-US"/>
        </w:rPr>
        <w:t xml:space="preserve">2) провести контроль питания. Для этого переключатель установить в положение "КОНТРОЛЬ ПИТАНИЯ", ручку "ЧУВСТВИТЕЛЬНОСТЬ" поставить в крайнее правое положение. </w:t>
      </w:r>
    </w:p>
    <w:p w:rsidR="00AE2BBE" w:rsidRPr="00E96EC5" w:rsidRDefault="00AE2BBE" w:rsidP="00AE2BBE">
      <w:pPr>
        <w:pStyle w:val="af1"/>
        <w:rPr>
          <w:lang w:eastAsia="en-US"/>
        </w:rPr>
      </w:pPr>
      <w:r w:rsidRPr="00E96EC5">
        <w:rPr>
          <w:lang w:eastAsia="en-US"/>
        </w:rPr>
        <w:lastRenderedPageBreak/>
        <w:t xml:space="preserve">3) выполнить контроль "5 Ом". Для этого установить переключатель в положение "КОНТРОЛЬ 5 Ом". </w:t>
      </w:r>
    </w:p>
    <w:p w:rsidR="00AE2BBE" w:rsidRPr="00E96EC5" w:rsidRDefault="00AE2BBE" w:rsidP="00AE2BBE">
      <w:pPr>
        <w:pStyle w:val="af1"/>
        <w:rPr>
          <w:lang w:eastAsia="en-US"/>
        </w:rPr>
      </w:pPr>
      <w:r w:rsidRPr="00E96EC5">
        <w:rPr>
          <w:lang w:eastAsia="en-US"/>
        </w:rPr>
        <w:t xml:space="preserve">4) собрать электрическую цепь. Измерение начать на первом (х1) диапазоне. Ручкой реохорда установить стрелку индикатора на нулевую отметку шкалы (при нажатой кнопке). </w:t>
      </w:r>
    </w:p>
    <w:p w:rsidR="00AE2BBE" w:rsidRPr="00E96EC5" w:rsidRDefault="00AE2BBE" w:rsidP="00AE2BBE">
      <w:pPr>
        <w:pStyle w:val="af1"/>
        <w:rPr>
          <w:lang w:eastAsia="en-US"/>
        </w:rPr>
      </w:pPr>
      <w:r w:rsidRPr="00E96EC5">
        <w:rPr>
          <w:lang w:eastAsia="en-US"/>
        </w:rPr>
        <w:t>5) полученный результат измерения умножить на множитель диапазона (К=1).</w:t>
      </w:r>
    </w:p>
    <w:p w:rsidR="00AE2BBE" w:rsidRPr="00E96EC5" w:rsidRDefault="00AE2BBE" w:rsidP="00AE2BBE">
      <w:pPr>
        <w:pStyle w:val="af1"/>
        <w:rPr>
          <w:lang w:eastAsia="en-US"/>
        </w:rPr>
      </w:pPr>
    </w:p>
    <w:p w:rsidR="00AE2BBE" w:rsidRPr="00E96EC5" w:rsidRDefault="00AE2BBE" w:rsidP="00AE2BBE">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AE2BBE" w:rsidRPr="00E96EC5" w:rsidTr="00AE2BBE">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AE2BBE" w:rsidRPr="00E96EC5" w:rsidRDefault="00AE2BBE"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AE2BBE" w:rsidRPr="00E96EC5" w:rsidRDefault="00AE2BBE"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AE2BBE" w:rsidRPr="00E96EC5" w:rsidRDefault="00AE2BBE"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AE2BBE" w:rsidRPr="00E96EC5" w:rsidRDefault="00AE2BBE"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AE2BBE" w:rsidRPr="00E96EC5" w:rsidRDefault="00AE2BBE" w:rsidP="00CD6F69">
            <w:pPr>
              <w:pStyle w:val="af"/>
            </w:pPr>
          </w:p>
        </w:tc>
      </w:tr>
    </w:tbl>
    <w:p w:rsidR="00AE2BBE" w:rsidRPr="00E96EC5" w:rsidRDefault="00AE2BBE" w:rsidP="00AE2BBE">
      <w:pPr>
        <w:pStyle w:val="af1"/>
      </w:pPr>
    </w:p>
    <w:p w:rsidR="00AE2BBE" w:rsidRPr="00E96EC5" w:rsidRDefault="00AE2BBE" w:rsidP="008B0F07">
      <w:pPr>
        <w:pStyle w:val="aff2"/>
      </w:pPr>
      <w:r w:rsidRPr="00E96EC5">
        <w:t>Задание 552.</w:t>
      </w:r>
    </w:p>
    <w:p w:rsidR="00AE2BBE" w:rsidRPr="00E96EC5" w:rsidRDefault="00AE2BBE" w:rsidP="00AE2BBE">
      <w:pPr>
        <w:pStyle w:val="af6"/>
      </w:pPr>
      <w:r w:rsidRPr="00E96EC5">
        <w:t>Прочитайте текст, выберите правильный ответ и запишите аргументы, обосновывающие выбор ответа</w:t>
      </w:r>
    </w:p>
    <w:p w:rsidR="00AE2BBE" w:rsidRPr="00E96EC5" w:rsidRDefault="00AE2BBE" w:rsidP="00AE2BBE">
      <w:pPr>
        <w:pStyle w:val="af1"/>
      </w:pPr>
      <w:r w:rsidRPr="00E96EC5">
        <w:t>Какое количество электродов необходимо для того, чтобы измерить сопротивление заземления?</w:t>
      </w:r>
    </w:p>
    <w:p w:rsidR="00AE2BBE" w:rsidRPr="00E96EC5" w:rsidRDefault="00AE2BBE" w:rsidP="00AE2BBE">
      <w:pPr>
        <w:pStyle w:val="af1"/>
      </w:pPr>
    </w:p>
    <w:p w:rsidR="00AE2BBE" w:rsidRPr="00E96EC5" w:rsidRDefault="00AE2BBE" w:rsidP="00AE2BBE">
      <w:pPr>
        <w:pStyle w:val="af1"/>
      </w:pPr>
      <w:r w:rsidRPr="00E96EC5">
        <w:t>1) 1</w:t>
      </w:r>
    </w:p>
    <w:p w:rsidR="00AE2BBE" w:rsidRPr="00E96EC5" w:rsidRDefault="00AE2BBE" w:rsidP="00AE2BBE">
      <w:pPr>
        <w:pStyle w:val="af1"/>
      </w:pPr>
      <w:r w:rsidRPr="00E96EC5">
        <w:t>2) 2</w:t>
      </w:r>
    </w:p>
    <w:p w:rsidR="00AE2BBE" w:rsidRPr="00E96EC5" w:rsidRDefault="00AE2BBE" w:rsidP="00AE2BBE">
      <w:pPr>
        <w:pStyle w:val="af1"/>
      </w:pPr>
      <w:r w:rsidRPr="00E96EC5">
        <w:t>3) 3</w:t>
      </w:r>
    </w:p>
    <w:p w:rsidR="00AE2BBE" w:rsidRPr="00E96EC5" w:rsidRDefault="00AE2BBE" w:rsidP="00AE2BBE">
      <w:pPr>
        <w:pStyle w:val="af1"/>
      </w:pPr>
      <w:r w:rsidRPr="00E96EC5">
        <w:t>4) 4</w:t>
      </w:r>
    </w:p>
    <w:p w:rsidR="00AE2BBE" w:rsidRPr="00E96EC5" w:rsidRDefault="00AE2BBE" w:rsidP="00AE2BBE">
      <w:pPr>
        <w:pStyle w:val="af1"/>
      </w:pPr>
    </w:p>
    <w:p w:rsidR="00AE2BBE" w:rsidRPr="00E96EC5" w:rsidRDefault="00AE2BBE" w:rsidP="00AE2BBE">
      <w:pPr>
        <w:pStyle w:val="af1"/>
        <w:rPr>
          <w:b/>
        </w:rPr>
      </w:pPr>
      <w:r w:rsidRPr="00E96EC5">
        <w:rPr>
          <w:b/>
        </w:rPr>
        <w:t>Ответ:</w:t>
      </w:r>
    </w:p>
    <w:p w:rsidR="00AE2BBE" w:rsidRPr="00E96EC5" w:rsidRDefault="00AE2BBE" w:rsidP="00AE2BBE">
      <w:pPr>
        <w:pStyle w:val="af1"/>
      </w:pPr>
    </w:p>
    <w:p w:rsidR="00AE2BBE" w:rsidRPr="00E96EC5" w:rsidRDefault="00AE2BBE" w:rsidP="00AE2BBE">
      <w:pPr>
        <w:pStyle w:val="af1"/>
        <w:rPr>
          <w:b/>
        </w:rPr>
      </w:pPr>
      <w:r w:rsidRPr="00E96EC5">
        <w:rPr>
          <w:b/>
        </w:rPr>
        <w:t>Обоснование:</w:t>
      </w:r>
    </w:p>
    <w:p w:rsidR="00AE2BBE" w:rsidRPr="00E96EC5" w:rsidRDefault="00AE2BBE" w:rsidP="00AE2BBE">
      <w:pPr>
        <w:pStyle w:val="af1"/>
      </w:pPr>
    </w:p>
    <w:p w:rsidR="00AE2BBE" w:rsidRPr="00E96EC5" w:rsidRDefault="00AE2BBE" w:rsidP="008B0F07">
      <w:pPr>
        <w:pStyle w:val="aff2"/>
      </w:pPr>
      <w:r w:rsidRPr="00E96EC5">
        <w:t>Задание 553.</w:t>
      </w:r>
    </w:p>
    <w:p w:rsidR="00AE2BBE" w:rsidRPr="00E96EC5" w:rsidRDefault="00AE2BBE" w:rsidP="00AE2BBE">
      <w:pPr>
        <w:pStyle w:val="af6"/>
      </w:pPr>
      <w:r w:rsidRPr="00E96EC5">
        <w:t>Прочитайте текст, выберите правильные ответы и запишите аргументы, обосновывающие выбор ответов</w:t>
      </w:r>
    </w:p>
    <w:p w:rsidR="00AE2BBE" w:rsidRPr="00E96EC5" w:rsidRDefault="00AE2BBE" w:rsidP="00AE2BBE">
      <w:pPr>
        <w:pStyle w:val="af1"/>
      </w:pPr>
      <w:r w:rsidRPr="00E96EC5">
        <w:t>Измерение сопротивления заземления обычно производят специальным прибором – измерителем сопротивления заземления М–416. Этот прибор состоит из следующих основных узлов:</w:t>
      </w:r>
    </w:p>
    <w:p w:rsidR="00AE2BBE" w:rsidRPr="00E96EC5" w:rsidRDefault="00AE2BBE" w:rsidP="00AE2BBE">
      <w:pPr>
        <w:pStyle w:val="af1"/>
      </w:pPr>
    </w:p>
    <w:p w:rsidR="00AE2BBE" w:rsidRPr="00E96EC5" w:rsidRDefault="00AE2BBE" w:rsidP="00AE2BBE">
      <w:pPr>
        <w:pStyle w:val="af1"/>
      </w:pPr>
      <w:r w:rsidRPr="00E96EC5">
        <w:t>1) источника постоянного тока.</w:t>
      </w:r>
    </w:p>
    <w:p w:rsidR="00AE2BBE" w:rsidRPr="00E96EC5" w:rsidRDefault="00AE2BBE" w:rsidP="00AE2BBE">
      <w:pPr>
        <w:pStyle w:val="af1"/>
      </w:pPr>
      <w:r w:rsidRPr="00E96EC5">
        <w:t>2) преобразователя постоянного тока в переменный.</w:t>
      </w:r>
    </w:p>
    <w:p w:rsidR="00AE2BBE" w:rsidRPr="00E96EC5" w:rsidRDefault="00AE2BBE" w:rsidP="00AE2BBE">
      <w:pPr>
        <w:pStyle w:val="af1"/>
      </w:pPr>
      <w:r w:rsidRPr="00E96EC5">
        <w:t>3) источника переменного тока.</w:t>
      </w:r>
    </w:p>
    <w:p w:rsidR="00AE2BBE" w:rsidRPr="00E96EC5" w:rsidRDefault="00AE2BBE" w:rsidP="00AE2BBE">
      <w:pPr>
        <w:pStyle w:val="af1"/>
      </w:pPr>
      <w:r w:rsidRPr="00E96EC5">
        <w:t>4) преобразователя переменного тока в постоянный.</w:t>
      </w:r>
    </w:p>
    <w:p w:rsidR="00AE2BBE" w:rsidRPr="00E96EC5" w:rsidRDefault="00AE2BBE" w:rsidP="00AE2BBE">
      <w:pPr>
        <w:pStyle w:val="af1"/>
      </w:pPr>
    </w:p>
    <w:p w:rsidR="00AE2BBE" w:rsidRPr="00E96EC5" w:rsidRDefault="00AE2BBE" w:rsidP="00AE2BBE">
      <w:pPr>
        <w:pStyle w:val="af3"/>
      </w:pPr>
      <w:r w:rsidRPr="00E96EC5">
        <w:t>Ответ:</w:t>
      </w:r>
    </w:p>
    <w:p w:rsidR="00AE2BBE" w:rsidRPr="00E96EC5" w:rsidRDefault="00AE2BBE" w:rsidP="00AE2BBE">
      <w:pPr>
        <w:pStyle w:val="af1"/>
      </w:pPr>
    </w:p>
    <w:p w:rsidR="00AE2BBE" w:rsidRPr="00E96EC5" w:rsidRDefault="00AE2BBE" w:rsidP="00AE2BBE">
      <w:pPr>
        <w:pStyle w:val="af3"/>
      </w:pPr>
      <w:r w:rsidRPr="00E96EC5">
        <w:t>Обоснование:</w:t>
      </w:r>
    </w:p>
    <w:p w:rsidR="00AE2BBE" w:rsidRPr="00E96EC5" w:rsidRDefault="00AE2BBE" w:rsidP="00AE2BBE">
      <w:pPr>
        <w:pStyle w:val="af1"/>
      </w:pPr>
    </w:p>
    <w:p w:rsidR="00AE2BBE" w:rsidRPr="00E96EC5" w:rsidRDefault="00AE2BBE" w:rsidP="008B0F07">
      <w:pPr>
        <w:pStyle w:val="aff2"/>
      </w:pPr>
      <w:r w:rsidRPr="00E96EC5">
        <w:t>Задание 554.</w:t>
      </w:r>
    </w:p>
    <w:p w:rsidR="00AE2BBE" w:rsidRPr="00E96EC5" w:rsidRDefault="00AE2BBE" w:rsidP="00AE2BBE">
      <w:pPr>
        <w:pStyle w:val="af6"/>
      </w:pPr>
      <w:r w:rsidRPr="00E96EC5">
        <w:t>Прочитайте текст и запишите развернутый обоснованный ответ</w:t>
      </w:r>
    </w:p>
    <w:p w:rsidR="00AE2BBE" w:rsidRPr="00E96EC5" w:rsidRDefault="00AE2BBE" w:rsidP="00AE2BBE">
      <w:pPr>
        <w:pStyle w:val="af1"/>
      </w:pPr>
      <w:r w:rsidRPr="00E96EC5">
        <w:t>В чем заключается плановое обслуживание электрических устройств и механизмов?</w:t>
      </w:r>
    </w:p>
    <w:p w:rsidR="00AE2BBE" w:rsidRPr="00E96EC5" w:rsidRDefault="00AE2BBE" w:rsidP="00AE2BBE">
      <w:pPr>
        <w:pStyle w:val="af1"/>
      </w:pPr>
    </w:p>
    <w:p w:rsidR="00AE2BBE" w:rsidRPr="00E96EC5" w:rsidRDefault="00AE2BBE" w:rsidP="00AE2BBE">
      <w:pPr>
        <w:pStyle w:val="af3"/>
      </w:pPr>
      <w:r w:rsidRPr="00E96EC5">
        <w:t>Ответ:</w:t>
      </w:r>
    </w:p>
    <w:p w:rsidR="006239DC" w:rsidRPr="00E96EC5" w:rsidRDefault="006239DC" w:rsidP="00BA2BD9">
      <w:pPr>
        <w:pStyle w:val="af1"/>
      </w:pPr>
    </w:p>
    <w:p w:rsidR="0092591B" w:rsidRPr="00E96EC5" w:rsidRDefault="0092591B" w:rsidP="008B0F07">
      <w:pPr>
        <w:pStyle w:val="aff2"/>
      </w:pPr>
      <w:r w:rsidRPr="00E96EC5">
        <w:t>Задание 555.</w:t>
      </w:r>
    </w:p>
    <w:p w:rsidR="0092591B" w:rsidRPr="00E96EC5" w:rsidRDefault="0092591B" w:rsidP="0092591B">
      <w:pPr>
        <w:pStyle w:val="af6"/>
      </w:pPr>
      <w:r w:rsidRPr="00E96EC5">
        <w:t>Прочитайте текст, выберите правильные ответы и запишите аргументы, обосновывающие выбор ответов</w:t>
      </w:r>
    </w:p>
    <w:p w:rsidR="0092591B" w:rsidRPr="00E96EC5" w:rsidRDefault="0092591B" w:rsidP="00942BDA">
      <w:pPr>
        <w:pStyle w:val="af1"/>
      </w:pPr>
      <w:r w:rsidRPr="00E96EC5">
        <w:t>При ремонте и наладке электрооборудования используются электроизмерительные приборы. Используя знания о порядке подготовки электроизмерительных приборов выберите действия, которые могут быть отнесены к их настройке при измерении электрических величин:</w:t>
      </w:r>
    </w:p>
    <w:p w:rsidR="00942BDA" w:rsidRPr="00E96EC5" w:rsidRDefault="00942BDA" w:rsidP="00942BDA">
      <w:pPr>
        <w:pStyle w:val="af1"/>
      </w:pPr>
    </w:p>
    <w:p w:rsidR="0092591B" w:rsidRPr="00E96EC5" w:rsidRDefault="0092591B" w:rsidP="00942BDA">
      <w:pPr>
        <w:pStyle w:val="af1"/>
      </w:pPr>
      <w:r w:rsidRPr="00E96EC5">
        <w:t>1</w:t>
      </w:r>
      <w:r w:rsidR="00942BDA" w:rsidRPr="00E96EC5">
        <w:t>)</w:t>
      </w:r>
      <w:r w:rsidRPr="00E96EC5">
        <w:t xml:space="preserve"> выбор предела измерения</w:t>
      </w:r>
    </w:p>
    <w:p w:rsidR="0092591B" w:rsidRPr="00E96EC5" w:rsidRDefault="0092591B" w:rsidP="00942BDA">
      <w:pPr>
        <w:pStyle w:val="af1"/>
      </w:pPr>
      <w:r w:rsidRPr="00E96EC5">
        <w:t>2</w:t>
      </w:r>
      <w:r w:rsidR="00942BDA" w:rsidRPr="00E96EC5">
        <w:t>)</w:t>
      </w:r>
      <w:r w:rsidRPr="00E96EC5">
        <w:t xml:space="preserve"> установка положения нуля</w:t>
      </w:r>
    </w:p>
    <w:p w:rsidR="0092591B" w:rsidRPr="00E96EC5" w:rsidRDefault="0092591B" w:rsidP="00942BDA">
      <w:pPr>
        <w:pStyle w:val="af1"/>
      </w:pPr>
      <w:r w:rsidRPr="00E96EC5">
        <w:lastRenderedPageBreak/>
        <w:t>3</w:t>
      </w:r>
      <w:r w:rsidR="00942BDA" w:rsidRPr="00E96EC5">
        <w:t>)</w:t>
      </w:r>
      <w:r w:rsidRPr="00E96EC5">
        <w:t xml:space="preserve"> подключение электроизмерительного прибора к сети питания</w:t>
      </w:r>
    </w:p>
    <w:p w:rsidR="0092591B" w:rsidRPr="00E96EC5" w:rsidRDefault="0092591B" w:rsidP="00942BDA">
      <w:pPr>
        <w:pStyle w:val="af1"/>
      </w:pPr>
      <w:r w:rsidRPr="00E96EC5">
        <w:t>4</w:t>
      </w:r>
      <w:r w:rsidR="00942BDA" w:rsidRPr="00E96EC5">
        <w:t>)</w:t>
      </w:r>
      <w:r w:rsidRPr="00E96EC5">
        <w:t xml:space="preserve"> фиксирование значения измеряемой величины</w:t>
      </w:r>
    </w:p>
    <w:p w:rsidR="0092591B" w:rsidRPr="00E96EC5" w:rsidRDefault="0092591B" w:rsidP="00942BDA">
      <w:pPr>
        <w:pStyle w:val="af1"/>
      </w:pPr>
    </w:p>
    <w:p w:rsidR="0092591B" w:rsidRPr="00E96EC5" w:rsidRDefault="0092591B" w:rsidP="00942BDA">
      <w:pPr>
        <w:pStyle w:val="af3"/>
      </w:pPr>
      <w:r w:rsidRPr="00E96EC5">
        <w:t xml:space="preserve">Ответ: </w:t>
      </w:r>
    </w:p>
    <w:p w:rsidR="0092591B" w:rsidRPr="00E96EC5" w:rsidRDefault="0092591B" w:rsidP="00942BDA">
      <w:pPr>
        <w:pStyle w:val="af1"/>
      </w:pPr>
    </w:p>
    <w:p w:rsidR="0092591B" w:rsidRPr="00E96EC5" w:rsidRDefault="0092591B" w:rsidP="00942BDA">
      <w:pPr>
        <w:pStyle w:val="af3"/>
      </w:pPr>
      <w:r w:rsidRPr="00E96EC5">
        <w:t xml:space="preserve">Обоснование: </w:t>
      </w:r>
    </w:p>
    <w:p w:rsidR="00BA2BD9" w:rsidRPr="00E96EC5" w:rsidRDefault="00BA2BD9" w:rsidP="007D6DCE">
      <w:pPr>
        <w:pStyle w:val="af1"/>
        <w:rPr>
          <w:noProof/>
        </w:rPr>
      </w:pPr>
    </w:p>
    <w:p w:rsidR="00060594" w:rsidRPr="00E96EC5" w:rsidRDefault="00060594" w:rsidP="008B0F07">
      <w:pPr>
        <w:pStyle w:val="aff2"/>
      </w:pPr>
      <w:r w:rsidRPr="00E96EC5">
        <w:t>Задание 556.</w:t>
      </w:r>
    </w:p>
    <w:p w:rsidR="00060594" w:rsidRPr="00E96EC5" w:rsidRDefault="00060594" w:rsidP="00AF0DC8">
      <w:pPr>
        <w:pStyle w:val="af6"/>
      </w:pPr>
      <w:r w:rsidRPr="00E96EC5">
        <w:t>Прочитайте текст и установите соответствие.</w:t>
      </w:r>
    </w:p>
    <w:p w:rsidR="00060594" w:rsidRPr="00E96EC5" w:rsidRDefault="00060594" w:rsidP="007D6DCE">
      <w:pPr>
        <w:pStyle w:val="af1"/>
      </w:pPr>
      <w:r w:rsidRPr="00E96EC5">
        <w:t>Электротехническим контактом называется поверхность соприкосновения токоведущих частей различных электротехнических устройств. Электроконтакты существенно отличаются между собой по конструкции, условиям эксплуатации и характеру износа. Соотнесите типы с предложенными определениями электроконтактов.</w:t>
      </w:r>
    </w:p>
    <w:p w:rsidR="00060594" w:rsidRPr="00E96EC5" w:rsidRDefault="00060594" w:rsidP="007D6DCE">
      <w:pPr>
        <w:pStyle w:val="af1"/>
      </w:pPr>
      <w:r w:rsidRPr="00E96EC5">
        <w:t>К каждой позиции, данной в левом столбце, подберите соответствующую позицию из правого столбца:</w:t>
      </w:r>
    </w:p>
    <w:p w:rsidR="00060594" w:rsidRPr="00E96EC5" w:rsidRDefault="00060594" w:rsidP="007D6DCE">
      <w:pPr>
        <w:pStyle w:val="af1"/>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5"/>
        <w:gridCol w:w="7216"/>
        <w:gridCol w:w="405"/>
        <w:gridCol w:w="1875"/>
      </w:tblGrid>
      <w:tr w:rsidR="00060594" w:rsidRPr="00E96EC5" w:rsidTr="002913FB">
        <w:trPr>
          <w:trHeight w:val="20"/>
        </w:trPr>
        <w:tc>
          <w:tcPr>
            <w:tcW w:w="3852" w:type="pct"/>
            <w:gridSpan w:val="2"/>
            <w:shd w:val="clear" w:color="auto" w:fill="FFFFFF"/>
          </w:tcPr>
          <w:p w:rsidR="00060594" w:rsidRPr="00E96EC5" w:rsidRDefault="00060594" w:rsidP="00CD6F69">
            <w:pPr>
              <w:pStyle w:val="af"/>
            </w:pPr>
            <w:r w:rsidRPr="00E96EC5">
              <w:t>Определения типов электроконтактов</w:t>
            </w:r>
          </w:p>
        </w:tc>
        <w:tc>
          <w:tcPr>
            <w:tcW w:w="1148" w:type="pct"/>
            <w:gridSpan w:val="2"/>
            <w:shd w:val="clear" w:color="auto" w:fill="FFFFFF"/>
          </w:tcPr>
          <w:p w:rsidR="00060594" w:rsidRPr="00E96EC5" w:rsidRDefault="00060594" w:rsidP="00CD6F69">
            <w:pPr>
              <w:pStyle w:val="af"/>
            </w:pPr>
            <w:r w:rsidRPr="00E96EC5">
              <w:t>Тип электроконтактов</w:t>
            </w:r>
          </w:p>
        </w:tc>
      </w:tr>
      <w:tr w:rsidR="00060594" w:rsidRPr="00E96EC5" w:rsidTr="002913FB">
        <w:trPr>
          <w:trHeight w:val="20"/>
        </w:trPr>
        <w:tc>
          <w:tcPr>
            <w:tcW w:w="219" w:type="pct"/>
            <w:shd w:val="clear" w:color="auto" w:fill="FFFFFF"/>
            <w:vAlign w:val="center"/>
          </w:tcPr>
          <w:p w:rsidR="00060594" w:rsidRPr="00E96EC5" w:rsidRDefault="00060594" w:rsidP="00CD6F69">
            <w:pPr>
              <w:pStyle w:val="af"/>
            </w:pPr>
            <w:r w:rsidRPr="00E96EC5">
              <w:t>А</w:t>
            </w:r>
          </w:p>
        </w:tc>
        <w:tc>
          <w:tcPr>
            <w:tcW w:w="3633" w:type="pct"/>
            <w:shd w:val="clear" w:color="auto" w:fill="FFFFFF"/>
            <w:vAlign w:val="center"/>
          </w:tcPr>
          <w:p w:rsidR="00060594" w:rsidRPr="00E96EC5" w:rsidRDefault="00060594" w:rsidP="00CD6F69">
            <w:pPr>
              <w:pStyle w:val="af"/>
            </w:pPr>
            <w:r w:rsidRPr="00E96EC5">
              <w:t>Подвижные контакты, в которых контактирующие части взаимодействуют друг с другом без отрыва. Такие контакты имеются между щетками и кольцами или коллектором машины.</w:t>
            </w:r>
          </w:p>
        </w:tc>
        <w:tc>
          <w:tcPr>
            <w:tcW w:w="204" w:type="pct"/>
            <w:shd w:val="clear" w:color="auto" w:fill="FFFFFF"/>
          </w:tcPr>
          <w:p w:rsidR="00060594" w:rsidRPr="00E96EC5" w:rsidRDefault="00060594" w:rsidP="00CD6F69">
            <w:pPr>
              <w:pStyle w:val="af"/>
            </w:pPr>
            <w:r w:rsidRPr="00E96EC5">
              <w:t>1</w:t>
            </w:r>
          </w:p>
        </w:tc>
        <w:tc>
          <w:tcPr>
            <w:tcW w:w="944" w:type="pct"/>
            <w:shd w:val="clear" w:color="auto" w:fill="FFFFFF"/>
          </w:tcPr>
          <w:p w:rsidR="00060594" w:rsidRPr="00E96EC5" w:rsidRDefault="00060594" w:rsidP="00CD6F69">
            <w:pPr>
              <w:pStyle w:val="af"/>
            </w:pPr>
            <w:r w:rsidRPr="00E96EC5">
              <w:t>неподвижные</w:t>
            </w:r>
          </w:p>
        </w:tc>
      </w:tr>
      <w:tr w:rsidR="00060594" w:rsidRPr="00E96EC5" w:rsidTr="002913FB">
        <w:trPr>
          <w:trHeight w:val="20"/>
        </w:trPr>
        <w:tc>
          <w:tcPr>
            <w:tcW w:w="219" w:type="pct"/>
            <w:shd w:val="clear" w:color="auto" w:fill="FFFFFF"/>
          </w:tcPr>
          <w:p w:rsidR="00060594" w:rsidRPr="00E96EC5" w:rsidRDefault="00060594" w:rsidP="00CD6F69">
            <w:pPr>
              <w:pStyle w:val="af"/>
            </w:pPr>
            <w:r w:rsidRPr="00E96EC5">
              <w:t>Б</w:t>
            </w:r>
          </w:p>
        </w:tc>
        <w:tc>
          <w:tcPr>
            <w:tcW w:w="3633" w:type="pct"/>
            <w:shd w:val="clear" w:color="auto" w:fill="FFFFFF"/>
            <w:vAlign w:val="bottom"/>
          </w:tcPr>
          <w:p w:rsidR="00060594" w:rsidRPr="00E96EC5" w:rsidRDefault="00060594" w:rsidP="00CD6F69">
            <w:pPr>
              <w:pStyle w:val="af"/>
            </w:pPr>
            <w:r w:rsidRPr="00E96EC5">
              <w:t>Контакты осуществляются в большинстве случаев путем механического соединения проводников. Это разного рода зажимы, болтовые, винтовые и тому подобные соединения, предназначенные для более или менее длительного соединения проводников.</w:t>
            </w:r>
          </w:p>
        </w:tc>
        <w:tc>
          <w:tcPr>
            <w:tcW w:w="204" w:type="pct"/>
            <w:shd w:val="clear" w:color="auto" w:fill="FFFFFF"/>
          </w:tcPr>
          <w:p w:rsidR="00060594" w:rsidRPr="00E96EC5" w:rsidRDefault="00060594" w:rsidP="00CD6F69">
            <w:pPr>
              <w:pStyle w:val="af"/>
            </w:pPr>
            <w:r w:rsidRPr="00E96EC5">
              <w:t>2</w:t>
            </w:r>
          </w:p>
        </w:tc>
        <w:tc>
          <w:tcPr>
            <w:tcW w:w="944" w:type="pct"/>
            <w:shd w:val="clear" w:color="auto" w:fill="FFFFFF"/>
          </w:tcPr>
          <w:p w:rsidR="00060594" w:rsidRPr="00E96EC5" w:rsidRDefault="00060594" w:rsidP="00CD6F69">
            <w:pPr>
              <w:pStyle w:val="af"/>
            </w:pPr>
            <w:r w:rsidRPr="00E96EC5">
              <w:t>разрывные</w:t>
            </w:r>
          </w:p>
        </w:tc>
      </w:tr>
      <w:tr w:rsidR="00060594" w:rsidRPr="00E96EC5" w:rsidTr="002913FB">
        <w:trPr>
          <w:trHeight w:val="20"/>
        </w:trPr>
        <w:tc>
          <w:tcPr>
            <w:tcW w:w="219" w:type="pct"/>
            <w:shd w:val="clear" w:color="auto" w:fill="FFFFFF"/>
          </w:tcPr>
          <w:p w:rsidR="00060594" w:rsidRPr="00E96EC5" w:rsidRDefault="00060594" w:rsidP="00CD6F69">
            <w:pPr>
              <w:pStyle w:val="af"/>
            </w:pPr>
            <w:r w:rsidRPr="00E96EC5">
              <w:t>В</w:t>
            </w:r>
          </w:p>
        </w:tc>
        <w:tc>
          <w:tcPr>
            <w:tcW w:w="3633" w:type="pct"/>
            <w:shd w:val="clear" w:color="auto" w:fill="FFFFFF"/>
            <w:vAlign w:val="bottom"/>
          </w:tcPr>
          <w:p w:rsidR="00060594" w:rsidRPr="00E96EC5" w:rsidRDefault="00060594" w:rsidP="00CD6F69">
            <w:pPr>
              <w:pStyle w:val="af"/>
            </w:pPr>
            <w:r w:rsidRPr="00E96EC5">
              <w:t>Контакты, служащие для периодического размыкания и замыкания электрической цепи. Такие контакты применяются в различного рода выключателях, контактах реле и других подобных аппаратах.</w:t>
            </w:r>
          </w:p>
        </w:tc>
        <w:tc>
          <w:tcPr>
            <w:tcW w:w="204" w:type="pct"/>
            <w:shd w:val="clear" w:color="auto" w:fill="FFFFFF"/>
          </w:tcPr>
          <w:p w:rsidR="00060594" w:rsidRPr="00E96EC5" w:rsidRDefault="00060594" w:rsidP="00CD6F69">
            <w:pPr>
              <w:pStyle w:val="af"/>
            </w:pPr>
            <w:r w:rsidRPr="00E96EC5">
              <w:t>3</w:t>
            </w:r>
          </w:p>
        </w:tc>
        <w:tc>
          <w:tcPr>
            <w:tcW w:w="944" w:type="pct"/>
            <w:shd w:val="clear" w:color="auto" w:fill="FFFFFF"/>
          </w:tcPr>
          <w:p w:rsidR="00060594" w:rsidRPr="00E96EC5" w:rsidRDefault="00060594" w:rsidP="00CD6F69">
            <w:pPr>
              <w:pStyle w:val="af"/>
            </w:pPr>
            <w:r w:rsidRPr="00E96EC5">
              <w:t>скользящие</w:t>
            </w:r>
          </w:p>
        </w:tc>
      </w:tr>
      <w:tr w:rsidR="00060594" w:rsidRPr="00E96EC5" w:rsidTr="002913FB">
        <w:trPr>
          <w:trHeight w:val="20"/>
        </w:trPr>
        <w:tc>
          <w:tcPr>
            <w:tcW w:w="219" w:type="pct"/>
            <w:shd w:val="clear" w:color="auto" w:fill="FFFFFF"/>
          </w:tcPr>
          <w:p w:rsidR="00060594" w:rsidRPr="00E96EC5" w:rsidRDefault="00060594" w:rsidP="00CD6F69">
            <w:pPr>
              <w:pStyle w:val="af"/>
            </w:pPr>
          </w:p>
        </w:tc>
        <w:tc>
          <w:tcPr>
            <w:tcW w:w="3633" w:type="pct"/>
            <w:shd w:val="clear" w:color="auto" w:fill="FFFFFF"/>
            <w:vAlign w:val="bottom"/>
          </w:tcPr>
          <w:p w:rsidR="00060594" w:rsidRPr="00E96EC5" w:rsidRDefault="00060594" w:rsidP="00CD6F69">
            <w:pPr>
              <w:pStyle w:val="af"/>
            </w:pPr>
          </w:p>
        </w:tc>
        <w:tc>
          <w:tcPr>
            <w:tcW w:w="204" w:type="pct"/>
            <w:shd w:val="clear" w:color="auto" w:fill="FFFFFF"/>
          </w:tcPr>
          <w:p w:rsidR="00060594" w:rsidRPr="00E96EC5" w:rsidRDefault="00060594" w:rsidP="00CD6F69">
            <w:pPr>
              <w:pStyle w:val="af"/>
            </w:pPr>
            <w:r w:rsidRPr="00E96EC5">
              <w:t>4</w:t>
            </w:r>
          </w:p>
        </w:tc>
        <w:tc>
          <w:tcPr>
            <w:tcW w:w="944" w:type="pct"/>
            <w:shd w:val="clear" w:color="auto" w:fill="FFFFFF"/>
          </w:tcPr>
          <w:p w:rsidR="00060594" w:rsidRPr="00E96EC5" w:rsidRDefault="00060594" w:rsidP="00CD6F69">
            <w:pPr>
              <w:pStyle w:val="af"/>
            </w:pPr>
            <w:r w:rsidRPr="00E96EC5">
              <w:t>контактные</w:t>
            </w:r>
          </w:p>
        </w:tc>
      </w:tr>
    </w:tbl>
    <w:p w:rsidR="001850A1" w:rsidRPr="00E96EC5" w:rsidRDefault="001850A1" w:rsidP="001850A1">
      <w:pPr>
        <w:rPr>
          <w:rFonts w:ascii="Times New Roman" w:hAnsi="Times New Roman" w:cs="Times New Roman"/>
          <w:color w:val="auto"/>
        </w:rPr>
      </w:pPr>
    </w:p>
    <w:p w:rsidR="001850A1" w:rsidRPr="00E96EC5" w:rsidRDefault="00DD5ACE" w:rsidP="001850A1">
      <w:pPr>
        <w:pStyle w:val="af3"/>
      </w:pPr>
      <w:r w:rsidRPr="00E96EC5">
        <w:t>Запишите выбранные цифры под соответствующими буквами:</w:t>
      </w:r>
    </w:p>
    <w:tbl>
      <w:tblPr>
        <w:tblStyle w:val="13"/>
        <w:tblW w:w="5000" w:type="pct"/>
        <w:tblLook w:val="0000" w:firstRow="0" w:lastRow="0" w:firstColumn="0" w:lastColumn="0" w:noHBand="0" w:noVBand="0"/>
      </w:tblPr>
      <w:tblGrid>
        <w:gridCol w:w="3560"/>
        <w:gridCol w:w="3266"/>
        <w:gridCol w:w="3311"/>
      </w:tblGrid>
      <w:tr w:rsidR="001850A1" w:rsidRPr="00E96EC5" w:rsidTr="00696060">
        <w:trPr>
          <w:trHeight w:val="20"/>
        </w:trPr>
        <w:tc>
          <w:tcPr>
            <w:tcW w:w="1756" w:type="pct"/>
          </w:tcPr>
          <w:p w:rsidR="001850A1" w:rsidRPr="00E96EC5" w:rsidRDefault="001850A1" w:rsidP="00CD6F69">
            <w:pPr>
              <w:pStyle w:val="af"/>
              <w:rPr>
                <w:sz w:val="24"/>
                <w:szCs w:val="24"/>
              </w:rPr>
            </w:pPr>
            <w:r w:rsidRPr="00E96EC5">
              <w:rPr>
                <w:sz w:val="24"/>
                <w:szCs w:val="24"/>
              </w:rPr>
              <w:t>А</w:t>
            </w:r>
          </w:p>
        </w:tc>
        <w:tc>
          <w:tcPr>
            <w:tcW w:w="1611" w:type="pct"/>
          </w:tcPr>
          <w:p w:rsidR="001850A1" w:rsidRPr="00E96EC5" w:rsidRDefault="001850A1" w:rsidP="00CD6F69">
            <w:pPr>
              <w:pStyle w:val="af"/>
              <w:rPr>
                <w:sz w:val="24"/>
                <w:szCs w:val="24"/>
              </w:rPr>
            </w:pPr>
            <w:r w:rsidRPr="00E96EC5">
              <w:rPr>
                <w:sz w:val="24"/>
                <w:szCs w:val="24"/>
              </w:rPr>
              <w:t>Б</w:t>
            </w:r>
          </w:p>
        </w:tc>
        <w:tc>
          <w:tcPr>
            <w:tcW w:w="1633" w:type="pct"/>
          </w:tcPr>
          <w:p w:rsidR="001850A1" w:rsidRPr="00E96EC5" w:rsidRDefault="001850A1" w:rsidP="00CD6F69">
            <w:pPr>
              <w:pStyle w:val="af"/>
              <w:rPr>
                <w:sz w:val="24"/>
                <w:szCs w:val="24"/>
              </w:rPr>
            </w:pPr>
            <w:r w:rsidRPr="00E96EC5">
              <w:rPr>
                <w:sz w:val="24"/>
                <w:szCs w:val="24"/>
              </w:rPr>
              <w:t>В</w:t>
            </w:r>
          </w:p>
        </w:tc>
      </w:tr>
      <w:tr w:rsidR="001850A1" w:rsidRPr="00E96EC5" w:rsidTr="00696060">
        <w:trPr>
          <w:trHeight w:val="20"/>
        </w:trPr>
        <w:tc>
          <w:tcPr>
            <w:tcW w:w="1756" w:type="pct"/>
          </w:tcPr>
          <w:p w:rsidR="001850A1" w:rsidRPr="00E96EC5" w:rsidRDefault="001850A1" w:rsidP="00CD6F69">
            <w:pPr>
              <w:pStyle w:val="af"/>
              <w:rPr>
                <w:sz w:val="24"/>
                <w:szCs w:val="24"/>
              </w:rPr>
            </w:pPr>
          </w:p>
        </w:tc>
        <w:tc>
          <w:tcPr>
            <w:tcW w:w="1611" w:type="pct"/>
          </w:tcPr>
          <w:p w:rsidR="001850A1" w:rsidRPr="00E96EC5" w:rsidRDefault="001850A1" w:rsidP="00CD6F69">
            <w:pPr>
              <w:pStyle w:val="af"/>
              <w:rPr>
                <w:sz w:val="24"/>
                <w:szCs w:val="24"/>
              </w:rPr>
            </w:pPr>
          </w:p>
        </w:tc>
        <w:tc>
          <w:tcPr>
            <w:tcW w:w="1633" w:type="pct"/>
          </w:tcPr>
          <w:p w:rsidR="001850A1" w:rsidRPr="00E96EC5" w:rsidRDefault="001850A1" w:rsidP="00CD6F69">
            <w:pPr>
              <w:pStyle w:val="af"/>
              <w:rPr>
                <w:sz w:val="24"/>
                <w:szCs w:val="24"/>
              </w:rPr>
            </w:pPr>
          </w:p>
        </w:tc>
      </w:tr>
    </w:tbl>
    <w:p w:rsidR="001850A1" w:rsidRPr="00E96EC5" w:rsidRDefault="001850A1" w:rsidP="00060594">
      <w:pPr>
        <w:rPr>
          <w:rFonts w:ascii="Times New Roman" w:hAnsi="Times New Roman" w:cs="Times New Roman"/>
          <w:color w:val="auto"/>
        </w:rPr>
      </w:pPr>
    </w:p>
    <w:p w:rsidR="001850A1" w:rsidRPr="00E96EC5" w:rsidRDefault="001850A1" w:rsidP="008B0F07">
      <w:pPr>
        <w:pStyle w:val="aff2"/>
      </w:pPr>
      <w:r w:rsidRPr="00E96EC5">
        <w:t>Задание 557.</w:t>
      </w:r>
    </w:p>
    <w:p w:rsidR="001850A1" w:rsidRPr="00E96EC5" w:rsidRDefault="001850A1" w:rsidP="001850A1">
      <w:pPr>
        <w:pStyle w:val="af6"/>
      </w:pPr>
      <w:r w:rsidRPr="00E96EC5">
        <w:t>Прочитайте текст и установите соответствие.</w:t>
      </w:r>
    </w:p>
    <w:p w:rsidR="001850A1" w:rsidRPr="00E96EC5" w:rsidRDefault="001850A1" w:rsidP="001850A1">
      <w:pPr>
        <w:pStyle w:val="af1"/>
      </w:pPr>
      <w:r w:rsidRPr="00E96EC5">
        <w:t>Обеспечивать безопасные условия труда при производстве работ в электроустановках и электрических сетях при плановых и аварийных работах должен персонал, имеющий определенную группу допуска. К каждой позиции, данной в левом столбце, подберите соответствующую позицию из правого столбца:</w:t>
      </w:r>
    </w:p>
    <w:p w:rsidR="001850A1" w:rsidRPr="00E96EC5" w:rsidRDefault="001850A1" w:rsidP="001850A1">
      <w:pPr>
        <w:rPr>
          <w:rFonts w:ascii="Times New Roman" w:eastAsia="Times New Roman" w:hAnsi="Times New Roman" w:cs="Times New Roman"/>
        </w:rPr>
      </w:pPr>
    </w:p>
    <w:tbl>
      <w:tblPr>
        <w:tblW w:w="97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1"/>
        <w:gridCol w:w="4406"/>
        <w:gridCol w:w="1107"/>
        <w:gridCol w:w="3381"/>
      </w:tblGrid>
      <w:tr w:rsidR="001850A1" w:rsidRPr="00E96EC5" w:rsidTr="00696060">
        <w:trPr>
          <w:trHeight w:val="20"/>
        </w:trPr>
        <w:tc>
          <w:tcPr>
            <w:tcW w:w="524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850A1" w:rsidRPr="00E96EC5" w:rsidRDefault="001850A1" w:rsidP="00CD6F69">
            <w:pPr>
              <w:pStyle w:val="af"/>
            </w:pPr>
            <w:r w:rsidRPr="00E96EC5">
              <w:t xml:space="preserve">Персонал </w:t>
            </w:r>
          </w:p>
        </w:tc>
        <w:tc>
          <w:tcPr>
            <w:tcW w:w="448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850A1" w:rsidRPr="00E96EC5" w:rsidRDefault="001850A1" w:rsidP="00CD6F69">
            <w:pPr>
              <w:pStyle w:val="af"/>
            </w:pPr>
            <w:r w:rsidRPr="00E96EC5">
              <w:t>Группа по электробезопасности</w:t>
            </w:r>
          </w:p>
        </w:tc>
      </w:tr>
      <w:tr w:rsidR="001850A1" w:rsidRPr="00E96EC5" w:rsidTr="00696060">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50A1" w:rsidRPr="00E96EC5" w:rsidRDefault="001850A1" w:rsidP="00CD6F69">
            <w:pPr>
              <w:pStyle w:val="af"/>
            </w:pPr>
            <w:r w:rsidRPr="00E96EC5">
              <w:t>А</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50A1" w:rsidRPr="00E96EC5" w:rsidRDefault="001850A1" w:rsidP="00CD6F69">
            <w:pPr>
              <w:pStyle w:val="af"/>
            </w:pPr>
            <w:r w:rsidRPr="00E96EC5">
              <w:t>Оперативное обслуживание электроустановок должны выполнять работники при эксплуатации электроустановок напряжением выше 1000 В</w:t>
            </w:r>
          </w:p>
        </w:tc>
        <w:tc>
          <w:tcPr>
            <w:tcW w:w="11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50A1" w:rsidRPr="00E96EC5" w:rsidRDefault="001850A1" w:rsidP="00CD6F69">
            <w:pPr>
              <w:pStyle w:val="af"/>
            </w:pPr>
            <w:r w:rsidRPr="00E96EC5">
              <w:t>1</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50A1" w:rsidRPr="00E96EC5" w:rsidRDefault="001850A1" w:rsidP="00CD6F69">
            <w:pPr>
              <w:pStyle w:val="af"/>
            </w:pPr>
            <w:r w:rsidRPr="00E96EC5">
              <w:t>имеющие IV группу</w:t>
            </w:r>
          </w:p>
        </w:tc>
      </w:tr>
      <w:tr w:rsidR="001850A1" w:rsidRPr="00E96EC5" w:rsidTr="00696060">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hideMark/>
          </w:tcPr>
          <w:p w:rsidR="001850A1" w:rsidRPr="00E96EC5" w:rsidRDefault="001850A1" w:rsidP="00CD6F69">
            <w:pPr>
              <w:pStyle w:val="af"/>
            </w:pPr>
            <w:r w:rsidRPr="00E96EC5">
              <w:t>Б</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50A1" w:rsidRPr="00E96EC5" w:rsidRDefault="001850A1" w:rsidP="00CD6F69">
            <w:pPr>
              <w:pStyle w:val="af"/>
            </w:pPr>
            <w:r w:rsidRPr="00E96EC5">
              <w:t>Оперативное обслуживание электроустановок должны выполнять работники при эксплуатации электроустановок напряжением до 1000 В</w:t>
            </w:r>
          </w:p>
        </w:tc>
        <w:tc>
          <w:tcPr>
            <w:tcW w:w="11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50A1" w:rsidRPr="00E96EC5" w:rsidRDefault="001850A1" w:rsidP="00CD6F69">
            <w:pPr>
              <w:pStyle w:val="af"/>
            </w:pPr>
            <w:r w:rsidRPr="00E96EC5">
              <w:t>2</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50A1" w:rsidRPr="00E96EC5" w:rsidRDefault="001850A1" w:rsidP="00CD6F69">
            <w:pPr>
              <w:pStyle w:val="af"/>
            </w:pPr>
            <w:r w:rsidRPr="00E96EC5">
              <w:t>имеющие V группу</w:t>
            </w:r>
          </w:p>
        </w:tc>
      </w:tr>
      <w:tr w:rsidR="001850A1" w:rsidRPr="00E96EC5" w:rsidTr="00696060">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hideMark/>
          </w:tcPr>
          <w:p w:rsidR="001850A1" w:rsidRPr="00E96EC5" w:rsidRDefault="001850A1" w:rsidP="00CD6F69">
            <w:pPr>
              <w:pStyle w:val="af"/>
            </w:pPr>
            <w:r w:rsidRPr="00E96EC5">
              <w:t>В</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850A1" w:rsidRPr="00E96EC5" w:rsidRDefault="001850A1" w:rsidP="00CD6F69">
            <w:pPr>
              <w:pStyle w:val="af"/>
            </w:pPr>
            <w:r w:rsidRPr="00E96EC5">
              <w:t xml:space="preserve">В электроустановках напряжением </w:t>
            </w:r>
            <w:r w:rsidRPr="00E96EC5">
              <w:lastRenderedPageBreak/>
              <w:t>выше 1000 В работники из числа оперативного персонала, единолично обслуживающие электроустановки, и старшие по смене должны иметь группу по электробезопасности</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1850A1" w:rsidRPr="00E96EC5" w:rsidRDefault="001850A1" w:rsidP="00CD6F69">
            <w:pPr>
              <w:pStyle w:val="af"/>
            </w:pPr>
            <w:r w:rsidRPr="00E96EC5">
              <w:lastRenderedPageBreak/>
              <w:t>3</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50A1" w:rsidRPr="00E96EC5" w:rsidRDefault="001850A1" w:rsidP="00CD6F69">
            <w:pPr>
              <w:pStyle w:val="af"/>
            </w:pPr>
            <w:r w:rsidRPr="00E96EC5">
              <w:t>не ниже III</w:t>
            </w:r>
          </w:p>
        </w:tc>
      </w:tr>
      <w:tr w:rsidR="001850A1" w:rsidRPr="00E96EC5" w:rsidTr="00696060">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hideMark/>
          </w:tcPr>
          <w:p w:rsidR="001850A1" w:rsidRPr="00E96EC5" w:rsidRDefault="001850A1" w:rsidP="00CD6F69">
            <w:pPr>
              <w:pStyle w:val="af"/>
            </w:pPr>
            <w:r w:rsidRPr="00E96EC5">
              <w:lastRenderedPageBreak/>
              <w:t>Г</w:t>
            </w:r>
          </w:p>
        </w:tc>
        <w:tc>
          <w:tcPr>
            <w:tcW w:w="440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850A1" w:rsidRPr="00E96EC5" w:rsidRDefault="001850A1" w:rsidP="00CD6F69">
            <w:pPr>
              <w:pStyle w:val="af"/>
            </w:pPr>
            <w:r w:rsidRPr="00E96EC5">
              <w:t>В электроустановках напряжением до 1000 В работники из числа оперативного персонала,</w:t>
            </w:r>
          </w:p>
          <w:p w:rsidR="001850A1" w:rsidRPr="00E96EC5" w:rsidRDefault="001850A1" w:rsidP="00CD6F69">
            <w:pPr>
              <w:pStyle w:val="af"/>
            </w:pPr>
            <w:r w:rsidRPr="00E96EC5">
              <w:t>единолично обслуживающие электроустановки, должны иметь группу по электробезопасности</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1850A1" w:rsidRPr="00E96EC5" w:rsidRDefault="001850A1" w:rsidP="00CD6F69">
            <w:pPr>
              <w:pStyle w:val="af"/>
            </w:pPr>
            <w:r w:rsidRPr="00E96EC5">
              <w:t>4</w:t>
            </w:r>
          </w:p>
        </w:tc>
        <w:tc>
          <w:tcPr>
            <w:tcW w:w="33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50A1" w:rsidRPr="00E96EC5" w:rsidRDefault="001850A1" w:rsidP="00CD6F69">
            <w:pPr>
              <w:pStyle w:val="af"/>
            </w:pPr>
            <w:r w:rsidRPr="00E96EC5">
              <w:t>не ниже IV</w:t>
            </w:r>
          </w:p>
        </w:tc>
      </w:tr>
      <w:tr w:rsidR="001850A1" w:rsidRPr="00E96EC5" w:rsidTr="00696060">
        <w:trPr>
          <w:trHeight w:val="20"/>
        </w:trPr>
        <w:tc>
          <w:tcPr>
            <w:tcW w:w="840" w:type="dxa"/>
            <w:tcBorders>
              <w:top w:val="single" w:sz="4" w:space="0" w:color="auto"/>
              <w:left w:val="single" w:sz="4" w:space="0" w:color="auto"/>
              <w:bottom w:val="single" w:sz="4" w:space="0" w:color="auto"/>
              <w:right w:val="single" w:sz="4" w:space="0" w:color="auto"/>
            </w:tcBorders>
            <w:shd w:val="clear" w:color="auto" w:fill="FFFFFF"/>
          </w:tcPr>
          <w:p w:rsidR="001850A1" w:rsidRPr="00E96EC5" w:rsidRDefault="001850A1" w:rsidP="00CD6F69">
            <w:pPr>
              <w:pStyle w:val="af"/>
            </w:pPr>
          </w:p>
        </w:tc>
        <w:tc>
          <w:tcPr>
            <w:tcW w:w="4405" w:type="dxa"/>
            <w:tcBorders>
              <w:top w:val="single" w:sz="4" w:space="0" w:color="auto"/>
              <w:left w:val="single" w:sz="4" w:space="0" w:color="auto"/>
              <w:bottom w:val="single" w:sz="4" w:space="0" w:color="auto"/>
              <w:right w:val="single" w:sz="4" w:space="0" w:color="auto"/>
            </w:tcBorders>
            <w:shd w:val="clear" w:color="auto" w:fill="FFFFFF"/>
          </w:tcPr>
          <w:p w:rsidR="001850A1" w:rsidRPr="00E96EC5" w:rsidRDefault="001850A1" w:rsidP="00CD6F69">
            <w:pPr>
              <w:pStyle w:val="af"/>
            </w:pPr>
          </w:p>
        </w:tc>
        <w:tc>
          <w:tcPr>
            <w:tcW w:w="110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850A1" w:rsidRPr="00E96EC5" w:rsidRDefault="001850A1" w:rsidP="00CD6F69">
            <w:pPr>
              <w:pStyle w:val="af"/>
            </w:pPr>
            <w:r w:rsidRPr="00E96EC5">
              <w:t>5</w:t>
            </w:r>
          </w:p>
        </w:tc>
        <w:tc>
          <w:tcPr>
            <w:tcW w:w="3380" w:type="dxa"/>
            <w:tcBorders>
              <w:top w:val="single" w:sz="4" w:space="0" w:color="auto"/>
              <w:left w:val="single" w:sz="4" w:space="0" w:color="auto"/>
              <w:bottom w:val="single" w:sz="4" w:space="0" w:color="auto"/>
              <w:right w:val="single" w:sz="4" w:space="0" w:color="auto"/>
            </w:tcBorders>
            <w:shd w:val="clear" w:color="auto" w:fill="FFFFFF"/>
            <w:hideMark/>
          </w:tcPr>
          <w:p w:rsidR="001850A1" w:rsidRPr="00E96EC5" w:rsidRDefault="006A0BBA" w:rsidP="00CD6F69">
            <w:pPr>
              <w:pStyle w:val="af"/>
            </w:pPr>
            <w:r w:rsidRPr="00E96EC5">
              <w:t>не ниже II</w:t>
            </w:r>
          </w:p>
        </w:tc>
      </w:tr>
    </w:tbl>
    <w:p w:rsidR="001850A1" w:rsidRPr="00E96EC5" w:rsidRDefault="001850A1" w:rsidP="001850A1">
      <w:pPr>
        <w:rPr>
          <w:rFonts w:ascii="Times New Roman" w:hAnsi="Times New Roman" w:cs="Times New Roman"/>
        </w:rPr>
      </w:pPr>
    </w:p>
    <w:p w:rsidR="001850A1" w:rsidRPr="00E96EC5" w:rsidRDefault="00DD5ACE" w:rsidP="001850A1">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2"/>
        <w:gridCol w:w="2483"/>
        <w:gridCol w:w="2483"/>
        <w:gridCol w:w="2483"/>
      </w:tblGrid>
      <w:tr w:rsidR="001850A1" w:rsidRPr="00E96EC5" w:rsidTr="001850A1">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50A1" w:rsidRPr="00E96EC5" w:rsidRDefault="001850A1" w:rsidP="00696060">
            <w:pPr>
              <w:ind w:hanging="709"/>
              <w:jc w:val="center"/>
              <w:rPr>
                <w:rFonts w:ascii="Times New Roman" w:eastAsia="Times New Roman" w:hAnsi="Times New Roman" w:cs="Times New Roman"/>
                <w:lang w:eastAsia="en-US"/>
              </w:rPr>
            </w:pPr>
            <w:r w:rsidRPr="00E96EC5">
              <w:rPr>
                <w:rFonts w:ascii="Times New Roman" w:eastAsia="Times New Roman" w:hAnsi="Times New Roman" w:cs="Times New Roman"/>
                <w:b/>
                <w:bCs/>
                <w:lang w:eastAsia="en-US"/>
              </w:rPr>
              <w:t>А</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50A1" w:rsidRPr="00E96EC5" w:rsidRDefault="001850A1" w:rsidP="00696060">
            <w:pPr>
              <w:ind w:hanging="709"/>
              <w:jc w:val="center"/>
              <w:rPr>
                <w:rFonts w:ascii="Times New Roman" w:eastAsia="Times New Roman" w:hAnsi="Times New Roman" w:cs="Times New Roman"/>
                <w:lang w:eastAsia="en-US"/>
              </w:rPr>
            </w:pPr>
            <w:r w:rsidRPr="00E96EC5">
              <w:rPr>
                <w:rFonts w:ascii="Times New Roman" w:eastAsia="Times New Roman" w:hAnsi="Times New Roman" w:cs="Times New Roman"/>
                <w:b/>
                <w:bCs/>
                <w:lang w:eastAsia="en-US"/>
              </w:rPr>
              <w:t>Б</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50A1" w:rsidRPr="00E96EC5" w:rsidRDefault="001850A1" w:rsidP="00696060">
            <w:pPr>
              <w:ind w:hanging="709"/>
              <w:jc w:val="center"/>
              <w:rPr>
                <w:rFonts w:ascii="Times New Roman" w:eastAsia="Times New Roman" w:hAnsi="Times New Roman" w:cs="Times New Roman"/>
                <w:lang w:eastAsia="en-US"/>
              </w:rPr>
            </w:pPr>
            <w:r w:rsidRPr="00E96EC5">
              <w:rPr>
                <w:rFonts w:ascii="Times New Roman" w:eastAsia="Times New Roman" w:hAnsi="Times New Roman" w:cs="Times New Roman"/>
                <w:b/>
                <w:bCs/>
                <w:lang w:eastAsia="en-US"/>
              </w:rPr>
              <w:t>В</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850A1" w:rsidRPr="00E96EC5" w:rsidRDefault="001850A1" w:rsidP="00696060">
            <w:pPr>
              <w:ind w:hanging="709"/>
              <w:jc w:val="center"/>
              <w:rPr>
                <w:rFonts w:ascii="Times New Roman" w:eastAsia="Times New Roman" w:hAnsi="Times New Roman" w:cs="Times New Roman"/>
                <w:lang w:eastAsia="en-US"/>
              </w:rPr>
            </w:pPr>
            <w:r w:rsidRPr="00E96EC5">
              <w:rPr>
                <w:rFonts w:ascii="Times New Roman" w:eastAsia="Times New Roman" w:hAnsi="Times New Roman" w:cs="Times New Roman"/>
                <w:b/>
                <w:bCs/>
                <w:lang w:eastAsia="en-US"/>
              </w:rPr>
              <w:t>Г</w:t>
            </w:r>
          </w:p>
        </w:tc>
      </w:tr>
      <w:tr w:rsidR="001850A1" w:rsidRPr="00E96EC5" w:rsidTr="00A104E2">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1850A1" w:rsidRPr="00E96EC5" w:rsidRDefault="001850A1" w:rsidP="00696060">
            <w:pPr>
              <w:ind w:hanging="709"/>
              <w:jc w:val="center"/>
              <w:rPr>
                <w:rFonts w:ascii="Times New Roman" w:eastAsia="Times New Roman" w:hAnsi="Times New Roman" w:cs="Times New Roman"/>
                <w:lang w:eastAsia="en-US"/>
              </w:rPr>
            </w:pP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1850A1" w:rsidRPr="00E96EC5" w:rsidRDefault="001850A1" w:rsidP="00696060">
            <w:pPr>
              <w:ind w:hanging="709"/>
              <w:jc w:val="center"/>
              <w:rPr>
                <w:rFonts w:ascii="Times New Roman" w:eastAsia="Times New Roman" w:hAnsi="Times New Roman" w:cs="Times New Roman"/>
                <w:lang w:eastAsia="en-US"/>
              </w:rPr>
            </w:pP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1850A1" w:rsidRPr="00E96EC5" w:rsidRDefault="001850A1" w:rsidP="00696060">
            <w:pPr>
              <w:ind w:hanging="709"/>
              <w:jc w:val="center"/>
              <w:rPr>
                <w:rFonts w:ascii="Times New Roman" w:eastAsia="Times New Roman" w:hAnsi="Times New Roman" w:cs="Times New Roman"/>
                <w:lang w:eastAsia="en-US"/>
              </w:rPr>
            </w:pP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1850A1" w:rsidRPr="00E96EC5" w:rsidRDefault="001850A1" w:rsidP="00696060">
            <w:pPr>
              <w:ind w:hanging="709"/>
              <w:jc w:val="center"/>
              <w:rPr>
                <w:rFonts w:ascii="Times New Roman" w:eastAsia="Times New Roman" w:hAnsi="Times New Roman" w:cs="Times New Roman"/>
                <w:lang w:eastAsia="en-US"/>
              </w:rPr>
            </w:pPr>
          </w:p>
        </w:tc>
      </w:tr>
    </w:tbl>
    <w:p w:rsidR="001850A1" w:rsidRPr="00E96EC5" w:rsidRDefault="001850A1" w:rsidP="001850A1">
      <w:pPr>
        <w:pStyle w:val="af1"/>
      </w:pPr>
    </w:p>
    <w:p w:rsidR="00696060" w:rsidRPr="00E96EC5" w:rsidRDefault="00696060" w:rsidP="008B0F07">
      <w:pPr>
        <w:pStyle w:val="aff2"/>
      </w:pPr>
      <w:r w:rsidRPr="00E96EC5">
        <w:t>Задание 558.</w:t>
      </w:r>
    </w:p>
    <w:p w:rsidR="00696060" w:rsidRPr="00E96EC5" w:rsidRDefault="00696060" w:rsidP="00696060">
      <w:pPr>
        <w:pStyle w:val="af6"/>
      </w:pPr>
      <w:r w:rsidRPr="00E96EC5">
        <w:t>Прочитайте текст, выберите правильный ответ и запишите аргументы, обосновывающие выбор ответа</w:t>
      </w:r>
    </w:p>
    <w:p w:rsidR="00696060" w:rsidRPr="00E96EC5" w:rsidRDefault="00696060" w:rsidP="00696060">
      <w:pPr>
        <w:pStyle w:val="af1"/>
      </w:pPr>
      <w:r w:rsidRPr="00E96EC5">
        <w:t xml:space="preserve">Допустимое расстояние от работников и применяемых ими инструментов и приспособлений, от временных ограждений до токоведущих частей на ВЛ до 1 кВ, находящихся под напряжением: </w:t>
      </w:r>
    </w:p>
    <w:p w:rsidR="008B0F07" w:rsidRPr="00E96EC5" w:rsidRDefault="008B0F07" w:rsidP="00696060">
      <w:pPr>
        <w:pStyle w:val="af1"/>
      </w:pPr>
    </w:p>
    <w:p w:rsidR="00696060" w:rsidRPr="00E96EC5" w:rsidRDefault="00696060" w:rsidP="00696060">
      <w:pPr>
        <w:pStyle w:val="af1"/>
      </w:pPr>
      <w:r w:rsidRPr="00E96EC5">
        <w:t>1) 0,4 м</w:t>
      </w:r>
    </w:p>
    <w:p w:rsidR="00696060" w:rsidRPr="00E96EC5" w:rsidRDefault="00696060" w:rsidP="00696060">
      <w:pPr>
        <w:pStyle w:val="af1"/>
      </w:pPr>
      <w:r w:rsidRPr="00E96EC5">
        <w:t>2) 0,5 м</w:t>
      </w:r>
    </w:p>
    <w:p w:rsidR="00696060" w:rsidRPr="00E96EC5" w:rsidRDefault="00696060" w:rsidP="00696060">
      <w:pPr>
        <w:pStyle w:val="af1"/>
      </w:pPr>
      <w:r w:rsidRPr="00E96EC5">
        <w:t>3) 0,6 м</w:t>
      </w:r>
    </w:p>
    <w:p w:rsidR="00696060" w:rsidRPr="00E96EC5" w:rsidRDefault="00696060" w:rsidP="00696060">
      <w:pPr>
        <w:rPr>
          <w:rFonts w:ascii="Times New Roman" w:hAnsi="Times New Roman" w:cs="Times New Roman"/>
          <w:color w:val="auto"/>
        </w:rPr>
      </w:pPr>
      <w:r w:rsidRPr="00E96EC5">
        <w:rPr>
          <w:rFonts w:ascii="Times New Roman" w:hAnsi="Times New Roman" w:cs="Times New Roman"/>
          <w:color w:val="auto"/>
        </w:rPr>
        <w:t>4) 0,7 м</w:t>
      </w:r>
    </w:p>
    <w:p w:rsidR="00696060" w:rsidRPr="00E96EC5" w:rsidRDefault="00696060" w:rsidP="00696060">
      <w:pPr>
        <w:pStyle w:val="af1"/>
      </w:pPr>
    </w:p>
    <w:p w:rsidR="00696060" w:rsidRPr="00E96EC5" w:rsidRDefault="00696060" w:rsidP="00696060">
      <w:pPr>
        <w:pStyle w:val="af3"/>
      </w:pPr>
      <w:r w:rsidRPr="00E96EC5">
        <w:t>Ответ:</w:t>
      </w:r>
    </w:p>
    <w:p w:rsidR="00696060" w:rsidRPr="00E96EC5" w:rsidRDefault="00696060" w:rsidP="00696060">
      <w:pPr>
        <w:pStyle w:val="af1"/>
      </w:pPr>
    </w:p>
    <w:p w:rsidR="00696060" w:rsidRPr="00E96EC5" w:rsidRDefault="00696060" w:rsidP="00696060">
      <w:pPr>
        <w:pStyle w:val="af3"/>
      </w:pPr>
      <w:r w:rsidRPr="00E96EC5">
        <w:t>Обоснование:</w:t>
      </w:r>
    </w:p>
    <w:p w:rsidR="001850A1" w:rsidRPr="00E96EC5" w:rsidRDefault="001850A1" w:rsidP="00696060">
      <w:pPr>
        <w:pStyle w:val="af1"/>
      </w:pPr>
    </w:p>
    <w:p w:rsidR="00696060" w:rsidRPr="00E96EC5" w:rsidRDefault="00696060" w:rsidP="008B0F07">
      <w:pPr>
        <w:pStyle w:val="aff2"/>
      </w:pPr>
      <w:r w:rsidRPr="00E96EC5">
        <w:t>Задание 559.</w:t>
      </w:r>
    </w:p>
    <w:p w:rsidR="00696060" w:rsidRPr="00E96EC5" w:rsidRDefault="00696060" w:rsidP="00696060">
      <w:pPr>
        <w:pStyle w:val="af6"/>
      </w:pPr>
      <w:r w:rsidRPr="00E96EC5">
        <w:t>Прочитайте текст, выберите правильный ответ и запишите аргументы, обосновывающие выбор ответа</w:t>
      </w:r>
    </w:p>
    <w:p w:rsidR="00696060" w:rsidRPr="00E96EC5" w:rsidRDefault="00696060" w:rsidP="00696060">
      <w:pPr>
        <w:pStyle w:val="af1"/>
      </w:pPr>
      <w:r w:rsidRPr="00E96EC5">
        <w:t xml:space="preserve">Допустимое расстояние от работников и применяемых ими инструментов и приспособлений, от временных ограждений до токоведущих частей электроустановок 1 – 35 кВ, находящихся под напряжением: </w:t>
      </w:r>
    </w:p>
    <w:p w:rsidR="00696060" w:rsidRPr="00E96EC5" w:rsidRDefault="00696060" w:rsidP="00696060">
      <w:pPr>
        <w:pStyle w:val="af1"/>
      </w:pPr>
    </w:p>
    <w:p w:rsidR="00696060" w:rsidRPr="00E96EC5" w:rsidRDefault="00696060" w:rsidP="00696060">
      <w:pPr>
        <w:pStyle w:val="af1"/>
      </w:pPr>
      <w:r w:rsidRPr="00E96EC5">
        <w:t>1) 0,4 м</w:t>
      </w:r>
    </w:p>
    <w:p w:rsidR="00696060" w:rsidRPr="00E96EC5" w:rsidRDefault="00696060" w:rsidP="00696060">
      <w:pPr>
        <w:pStyle w:val="af1"/>
      </w:pPr>
      <w:r w:rsidRPr="00E96EC5">
        <w:t>2) 0,5 м</w:t>
      </w:r>
    </w:p>
    <w:p w:rsidR="00696060" w:rsidRPr="00E96EC5" w:rsidRDefault="00696060" w:rsidP="00696060">
      <w:pPr>
        <w:pStyle w:val="af1"/>
      </w:pPr>
      <w:r w:rsidRPr="00E96EC5">
        <w:t>3) 0,6 м</w:t>
      </w:r>
    </w:p>
    <w:p w:rsidR="00696060" w:rsidRPr="00E96EC5" w:rsidRDefault="00696060" w:rsidP="00696060">
      <w:pPr>
        <w:pStyle w:val="af1"/>
      </w:pPr>
      <w:r w:rsidRPr="00E96EC5">
        <w:t>4) 0,7 м</w:t>
      </w:r>
    </w:p>
    <w:p w:rsidR="00696060" w:rsidRPr="00E96EC5" w:rsidRDefault="00696060" w:rsidP="00696060">
      <w:pPr>
        <w:pStyle w:val="af1"/>
      </w:pPr>
    </w:p>
    <w:p w:rsidR="00696060" w:rsidRPr="00E96EC5" w:rsidRDefault="00696060" w:rsidP="00696060">
      <w:pPr>
        <w:pStyle w:val="af3"/>
      </w:pPr>
      <w:r w:rsidRPr="00E96EC5">
        <w:t>Ответ:</w:t>
      </w:r>
    </w:p>
    <w:p w:rsidR="00696060" w:rsidRPr="00E96EC5" w:rsidRDefault="00696060" w:rsidP="00696060">
      <w:pPr>
        <w:pStyle w:val="af1"/>
      </w:pPr>
    </w:p>
    <w:p w:rsidR="00696060" w:rsidRPr="00E96EC5" w:rsidRDefault="00696060" w:rsidP="00696060">
      <w:pPr>
        <w:pStyle w:val="af3"/>
      </w:pPr>
      <w:r w:rsidRPr="00E96EC5">
        <w:t>Обоснование:</w:t>
      </w:r>
    </w:p>
    <w:p w:rsidR="00696060" w:rsidRPr="00E96EC5" w:rsidRDefault="00696060" w:rsidP="00696060">
      <w:pPr>
        <w:pStyle w:val="af1"/>
        <w:rPr>
          <w:noProof/>
        </w:rPr>
      </w:pPr>
    </w:p>
    <w:p w:rsidR="00696060" w:rsidRPr="00E96EC5" w:rsidRDefault="00696060" w:rsidP="008B0F07">
      <w:pPr>
        <w:pStyle w:val="aff2"/>
        <w:rPr>
          <w:noProof/>
        </w:rPr>
      </w:pPr>
      <w:r w:rsidRPr="00E96EC5">
        <w:rPr>
          <w:noProof/>
        </w:rPr>
        <w:t>Задание 560.</w:t>
      </w:r>
    </w:p>
    <w:p w:rsidR="00696060" w:rsidRPr="00E96EC5" w:rsidRDefault="00696060" w:rsidP="00696060">
      <w:pPr>
        <w:pStyle w:val="af6"/>
        <w:rPr>
          <w:noProof/>
        </w:rPr>
      </w:pPr>
      <w:r w:rsidRPr="00E96EC5">
        <w:rPr>
          <w:noProof/>
        </w:rPr>
        <w:t>Прочитайте текст, выберите правильные ответы и запишите аргументы, обосновывающие выбор ответов</w:t>
      </w:r>
    </w:p>
    <w:p w:rsidR="00696060" w:rsidRPr="00E96EC5" w:rsidRDefault="00696060" w:rsidP="00696060">
      <w:pPr>
        <w:pStyle w:val="af1"/>
        <w:rPr>
          <w:noProof/>
        </w:rPr>
      </w:pPr>
      <w:r w:rsidRPr="00E96EC5">
        <w:rPr>
          <w:noProof/>
        </w:rPr>
        <w:t>Единоличный осмотр электроустановки, электротехнической части технологического оборудования имеет право выполнять:</w:t>
      </w:r>
    </w:p>
    <w:p w:rsidR="00696060" w:rsidRPr="00E96EC5" w:rsidRDefault="00696060" w:rsidP="00696060">
      <w:pPr>
        <w:pStyle w:val="af1"/>
        <w:rPr>
          <w:noProof/>
        </w:rPr>
      </w:pPr>
    </w:p>
    <w:p w:rsidR="00696060" w:rsidRPr="00E96EC5" w:rsidRDefault="00696060" w:rsidP="00696060">
      <w:pPr>
        <w:pStyle w:val="af1"/>
        <w:rPr>
          <w:noProof/>
        </w:rPr>
      </w:pPr>
      <w:r w:rsidRPr="00E96EC5">
        <w:rPr>
          <w:noProof/>
        </w:rPr>
        <w:lastRenderedPageBreak/>
        <w:t>1) работник из числа оперативного персонала, имеющий группу по электробезопасности не ниже III, осуществляющий оперативное обслуживание данной электроустановки, находящийся на дежурстве</w:t>
      </w:r>
    </w:p>
    <w:p w:rsidR="00696060" w:rsidRPr="00E96EC5" w:rsidRDefault="00696060" w:rsidP="00696060">
      <w:pPr>
        <w:pStyle w:val="af1"/>
        <w:rPr>
          <w:noProof/>
        </w:rPr>
      </w:pPr>
      <w:r w:rsidRPr="00E96EC5">
        <w:rPr>
          <w:noProof/>
        </w:rPr>
        <w:t>2) работник из числа оперативного персонала, имеющий группу по электробезопасности не ниже IV, осуществляющий оперативное обслуживание данной электроустановки, находящийся на дежурстве</w:t>
      </w:r>
    </w:p>
    <w:p w:rsidR="00696060" w:rsidRPr="00E96EC5" w:rsidRDefault="00696060" w:rsidP="00696060">
      <w:pPr>
        <w:pStyle w:val="af1"/>
        <w:rPr>
          <w:noProof/>
        </w:rPr>
      </w:pPr>
      <w:r w:rsidRPr="00E96EC5">
        <w:rPr>
          <w:noProof/>
        </w:rPr>
        <w:t>3) либо работник из числа административно-технического персонала, имеющий: группу IV по электробезопасности - при эксплуатации электроустановки напряжением выше 1000 В; группу III по электробезопасности - при эксплуатации электроустановки напряжением до 1000 В</w:t>
      </w:r>
    </w:p>
    <w:p w:rsidR="00696060" w:rsidRPr="00E96EC5" w:rsidRDefault="00696060" w:rsidP="00696060">
      <w:pPr>
        <w:pStyle w:val="af1"/>
        <w:rPr>
          <w:noProof/>
        </w:rPr>
      </w:pPr>
      <w:r w:rsidRPr="00E96EC5">
        <w:rPr>
          <w:noProof/>
        </w:rPr>
        <w:t>4) либо работник из числа административно-технического персонала, имеющий: группу V по электробезопасности - при эксплуатации электроустановки напряжением выше 1000 В; группу IV по электробезопасности - при эксплуатации электроустановки напряжением до 1000 В</w:t>
      </w:r>
    </w:p>
    <w:p w:rsidR="00696060" w:rsidRPr="00E96EC5" w:rsidRDefault="00696060" w:rsidP="00696060">
      <w:pPr>
        <w:pStyle w:val="af1"/>
        <w:rPr>
          <w:noProof/>
        </w:rPr>
      </w:pPr>
    </w:p>
    <w:p w:rsidR="00696060" w:rsidRPr="00E96EC5" w:rsidRDefault="00696060" w:rsidP="00696060">
      <w:pPr>
        <w:pStyle w:val="af3"/>
        <w:rPr>
          <w:noProof/>
        </w:rPr>
      </w:pPr>
      <w:r w:rsidRPr="00E96EC5">
        <w:rPr>
          <w:noProof/>
        </w:rPr>
        <w:t>Ответ:</w:t>
      </w:r>
    </w:p>
    <w:p w:rsidR="00696060" w:rsidRPr="00E96EC5" w:rsidRDefault="00696060" w:rsidP="00696060">
      <w:pPr>
        <w:pStyle w:val="af1"/>
        <w:rPr>
          <w:noProof/>
        </w:rPr>
      </w:pPr>
    </w:p>
    <w:p w:rsidR="00696060" w:rsidRPr="00E96EC5" w:rsidRDefault="00696060" w:rsidP="00696060">
      <w:pPr>
        <w:pStyle w:val="af3"/>
        <w:rPr>
          <w:noProof/>
        </w:rPr>
      </w:pPr>
      <w:r w:rsidRPr="00E96EC5">
        <w:rPr>
          <w:noProof/>
        </w:rPr>
        <w:t>Обоснование:</w:t>
      </w:r>
    </w:p>
    <w:p w:rsidR="00696060" w:rsidRPr="00E96EC5" w:rsidRDefault="00696060" w:rsidP="00696060">
      <w:pPr>
        <w:pStyle w:val="af1"/>
        <w:rPr>
          <w:noProof/>
        </w:rPr>
      </w:pPr>
    </w:p>
    <w:p w:rsidR="00696060" w:rsidRPr="00E96EC5" w:rsidRDefault="00696060" w:rsidP="008B0F07">
      <w:pPr>
        <w:pStyle w:val="aff2"/>
        <w:rPr>
          <w:noProof/>
        </w:rPr>
      </w:pPr>
      <w:r w:rsidRPr="00E96EC5">
        <w:rPr>
          <w:noProof/>
        </w:rPr>
        <w:t>Задание 561.</w:t>
      </w:r>
    </w:p>
    <w:p w:rsidR="00696060" w:rsidRPr="00E96EC5" w:rsidRDefault="00696060" w:rsidP="00696060">
      <w:pPr>
        <w:pStyle w:val="af6"/>
        <w:rPr>
          <w:noProof/>
        </w:rPr>
      </w:pPr>
      <w:r w:rsidRPr="00E96EC5">
        <w:rPr>
          <w:noProof/>
        </w:rPr>
        <w:t>Прочитайте текст и запишите развернутый обоснованный ответ</w:t>
      </w:r>
    </w:p>
    <w:p w:rsidR="00696060" w:rsidRPr="00E96EC5" w:rsidRDefault="00696060" w:rsidP="00696060">
      <w:pPr>
        <w:pStyle w:val="af1"/>
        <w:rPr>
          <w:noProof/>
        </w:rPr>
      </w:pPr>
      <w:r w:rsidRPr="00E96EC5">
        <w:rPr>
          <w:noProof/>
        </w:rPr>
        <w:t>Какими средствами защиты необходимо пользоваться при снятии и установке предохранителей под напряжением в электроустановках напряжением до 1000 В?</w:t>
      </w:r>
    </w:p>
    <w:p w:rsidR="00696060" w:rsidRPr="00E96EC5" w:rsidRDefault="00696060" w:rsidP="00696060">
      <w:pPr>
        <w:pStyle w:val="af1"/>
        <w:rPr>
          <w:noProof/>
        </w:rPr>
      </w:pPr>
    </w:p>
    <w:p w:rsidR="00696060" w:rsidRPr="00E96EC5" w:rsidRDefault="00696060" w:rsidP="00696060">
      <w:pPr>
        <w:pStyle w:val="af3"/>
        <w:rPr>
          <w:noProof/>
        </w:rPr>
      </w:pPr>
      <w:r w:rsidRPr="00E96EC5">
        <w:rPr>
          <w:noProof/>
        </w:rPr>
        <w:t>Ответ:</w:t>
      </w:r>
    </w:p>
    <w:p w:rsidR="00696060" w:rsidRPr="00E96EC5" w:rsidRDefault="00696060" w:rsidP="00696060">
      <w:pPr>
        <w:pStyle w:val="af1"/>
        <w:rPr>
          <w:noProof/>
        </w:rPr>
      </w:pPr>
    </w:p>
    <w:p w:rsidR="000B6F1C" w:rsidRPr="00E96EC5" w:rsidRDefault="000B6F1C" w:rsidP="008B0F07">
      <w:pPr>
        <w:pStyle w:val="aff2"/>
        <w:rPr>
          <w:noProof/>
        </w:rPr>
      </w:pPr>
      <w:r w:rsidRPr="00E96EC5">
        <w:rPr>
          <w:noProof/>
        </w:rPr>
        <w:t xml:space="preserve">Задание </w:t>
      </w:r>
      <w:r w:rsidRPr="00E96EC5">
        <w:t>562</w:t>
      </w:r>
      <w:r w:rsidRPr="00E96EC5">
        <w:rPr>
          <w:noProof/>
        </w:rPr>
        <w:t>.</w:t>
      </w:r>
    </w:p>
    <w:p w:rsidR="000B6F1C" w:rsidRPr="00E96EC5" w:rsidRDefault="000B6F1C" w:rsidP="000B6F1C">
      <w:pPr>
        <w:pStyle w:val="af6"/>
        <w:rPr>
          <w:noProof/>
        </w:rPr>
      </w:pPr>
      <w:r w:rsidRPr="00E96EC5">
        <w:rPr>
          <w:noProof/>
        </w:rPr>
        <w:t>Прочитайте текст и установите последовательность.</w:t>
      </w:r>
    </w:p>
    <w:p w:rsidR="000B6F1C" w:rsidRPr="00E96EC5" w:rsidRDefault="000B6F1C" w:rsidP="000B6F1C">
      <w:pPr>
        <w:pStyle w:val="af1"/>
        <w:rPr>
          <w:noProof/>
        </w:rPr>
      </w:pPr>
      <w:r w:rsidRPr="00E96EC5">
        <w:rPr>
          <w:noProof/>
        </w:rPr>
        <w:t xml:space="preserve">Организационными мероприятиями, обеспечивающими безопасность работ в электроустановках. </w:t>
      </w:r>
    </w:p>
    <w:p w:rsidR="000B6F1C" w:rsidRPr="00E96EC5" w:rsidRDefault="000B6F1C" w:rsidP="000B6F1C">
      <w:pPr>
        <w:pStyle w:val="af1"/>
        <w:rPr>
          <w:noProof/>
        </w:rPr>
      </w:pPr>
    </w:p>
    <w:p w:rsidR="000B6F1C" w:rsidRPr="00E96EC5" w:rsidRDefault="000B6F1C" w:rsidP="000B6F1C">
      <w:pPr>
        <w:pStyle w:val="af1"/>
        <w:rPr>
          <w:noProof/>
        </w:rPr>
      </w:pPr>
      <w:r w:rsidRPr="00E96EC5">
        <w:rPr>
          <w:noProof/>
        </w:rPr>
        <w:t xml:space="preserve">1) выдача разрешения на подготовку рабочего места и на допуск к работе </w:t>
      </w:r>
    </w:p>
    <w:p w:rsidR="000B6F1C" w:rsidRPr="00E96EC5" w:rsidRDefault="000B6F1C" w:rsidP="000B6F1C">
      <w:pPr>
        <w:pStyle w:val="af1"/>
        <w:rPr>
          <w:noProof/>
        </w:rPr>
      </w:pPr>
      <w:r w:rsidRPr="00E96EC5">
        <w:rPr>
          <w:noProof/>
        </w:rPr>
        <w:t xml:space="preserve">2) оформление перерыва в работе перевода на другое место окончания работы </w:t>
      </w:r>
    </w:p>
    <w:p w:rsidR="000B6F1C" w:rsidRPr="00E96EC5" w:rsidRDefault="000B6F1C" w:rsidP="000B6F1C">
      <w:pPr>
        <w:pStyle w:val="af1"/>
        <w:rPr>
          <w:noProof/>
        </w:rPr>
      </w:pPr>
      <w:r w:rsidRPr="00E96EC5">
        <w:rPr>
          <w:noProof/>
        </w:rPr>
        <w:t xml:space="preserve">3) допуск к работе </w:t>
      </w:r>
    </w:p>
    <w:p w:rsidR="000B6F1C" w:rsidRPr="00E96EC5" w:rsidRDefault="000B6F1C" w:rsidP="000B6F1C">
      <w:pPr>
        <w:pStyle w:val="af1"/>
        <w:rPr>
          <w:noProof/>
        </w:rPr>
      </w:pPr>
      <w:r w:rsidRPr="00E96EC5">
        <w:rPr>
          <w:noProof/>
        </w:rPr>
        <w:t xml:space="preserve">4) оформление работ нарядом распоряжением или перечнем работ выполняемых в порядке текущей эксплуатации </w:t>
      </w:r>
    </w:p>
    <w:p w:rsidR="000B6F1C" w:rsidRPr="00E96EC5" w:rsidRDefault="000B6F1C" w:rsidP="000B6F1C">
      <w:pPr>
        <w:pStyle w:val="af1"/>
        <w:rPr>
          <w:noProof/>
        </w:rPr>
      </w:pPr>
      <w:r w:rsidRPr="00E96EC5">
        <w:rPr>
          <w:noProof/>
        </w:rPr>
        <w:t xml:space="preserve">5) надзор во время работы </w:t>
      </w:r>
    </w:p>
    <w:p w:rsidR="000B6F1C" w:rsidRPr="00E96EC5" w:rsidRDefault="000B6F1C" w:rsidP="000B6F1C">
      <w:pPr>
        <w:pStyle w:val="af1"/>
        <w:rPr>
          <w:noProof/>
        </w:rPr>
      </w:pPr>
    </w:p>
    <w:p w:rsidR="000B6F1C" w:rsidRPr="00E96EC5" w:rsidRDefault="000B6F1C" w:rsidP="000B6F1C">
      <w:pPr>
        <w:pStyle w:val="af3"/>
      </w:pPr>
      <w:r w:rsidRPr="00E96EC5">
        <w:t>Запишите соответствующую последовательность цифр слева направо:</w:t>
      </w:r>
    </w:p>
    <w:tbl>
      <w:tblPr>
        <w:tblStyle w:val="ab"/>
        <w:tblW w:w="5000" w:type="pct"/>
        <w:tblLook w:val="04A0" w:firstRow="1" w:lastRow="0" w:firstColumn="1" w:lastColumn="0" w:noHBand="0" w:noVBand="1"/>
      </w:tblPr>
      <w:tblGrid>
        <w:gridCol w:w="2022"/>
        <w:gridCol w:w="2184"/>
        <w:gridCol w:w="2027"/>
        <w:gridCol w:w="2027"/>
        <w:gridCol w:w="1877"/>
      </w:tblGrid>
      <w:tr w:rsidR="000B6F1C" w:rsidRPr="00E96EC5" w:rsidTr="000B6F1C">
        <w:tc>
          <w:tcPr>
            <w:tcW w:w="997" w:type="pct"/>
            <w:tcBorders>
              <w:top w:val="single" w:sz="4" w:space="0" w:color="auto"/>
              <w:left w:val="single" w:sz="4" w:space="0" w:color="auto"/>
              <w:bottom w:val="single" w:sz="4" w:space="0" w:color="auto"/>
              <w:right w:val="single" w:sz="4" w:space="0" w:color="auto"/>
            </w:tcBorders>
          </w:tcPr>
          <w:p w:rsidR="000B6F1C" w:rsidRPr="00E96EC5" w:rsidRDefault="000B6F1C" w:rsidP="00CD6F69">
            <w:pPr>
              <w:pStyle w:val="af"/>
            </w:pPr>
          </w:p>
        </w:tc>
        <w:tc>
          <w:tcPr>
            <w:tcW w:w="1077" w:type="pct"/>
            <w:tcBorders>
              <w:top w:val="single" w:sz="4" w:space="0" w:color="auto"/>
              <w:left w:val="single" w:sz="4" w:space="0" w:color="auto"/>
              <w:bottom w:val="single" w:sz="4" w:space="0" w:color="auto"/>
              <w:right w:val="single" w:sz="4" w:space="0" w:color="auto"/>
            </w:tcBorders>
          </w:tcPr>
          <w:p w:rsidR="000B6F1C" w:rsidRPr="00E96EC5" w:rsidRDefault="000B6F1C" w:rsidP="00CD6F69">
            <w:pPr>
              <w:pStyle w:val="af"/>
            </w:pPr>
          </w:p>
        </w:tc>
        <w:tc>
          <w:tcPr>
            <w:tcW w:w="1000" w:type="pct"/>
            <w:tcBorders>
              <w:top w:val="single" w:sz="4" w:space="0" w:color="auto"/>
              <w:left w:val="single" w:sz="4" w:space="0" w:color="auto"/>
              <w:bottom w:val="single" w:sz="4" w:space="0" w:color="auto"/>
              <w:right w:val="single" w:sz="4" w:space="0" w:color="auto"/>
            </w:tcBorders>
          </w:tcPr>
          <w:p w:rsidR="000B6F1C" w:rsidRPr="00E96EC5" w:rsidRDefault="000B6F1C" w:rsidP="00CD6F69">
            <w:pPr>
              <w:pStyle w:val="af"/>
            </w:pPr>
          </w:p>
        </w:tc>
        <w:tc>
          <w:tcPr>
            <w:tcW w:w="1000" w:type="pct"/>
            <w:tcBorders>
              <w:top w:val="single" w:sz="4" w:space="0" w:color="auto"/>
              <w:left w:val="single" w:sz="4" w:space="0" w:color="auto"/>
              <w:bottom w:val="single" w:sz="4" w:space="0" w:color="auto"/>
              <w:right w:val="single" w:sz="4" w:space="0" w:color="auto"/>
            </w:tcBorders>
          </w:tcPr>
          <w:p w:rsidR="000B6F1C" w:rsidRPr="00E96EC5" w:rsidRDefault="000B6F1C" w:rsidP="00CD6F69">
            <w:pPr>
              <w:pStyle w:val="af"/>
            </w:pPr>
          </w:p>
        </w:tc>
        <w:tc>
          <w:tcPr>
            <w:tcW w:w="926" w:type="pct"/>
            <w:tcBorders>
              <w:top w:val="single" w:sz="4" w:space="0" w:color="auto"/>
              <w:left w:val="single" w:sz="4" w:space="0" w:color="auto"/>
              <w:bottom w:val="single" w:sz="4" w:space="0" w:color="auto"/>
              <w:right w:val="single" w:sz="4" w:space="0" w:color="auto"/>
            </w:tcBorders>
          </w:tcPr>
          <w:p w:rsidR="000B6F1C" w:rsidRPr="00E96EC5" w:rsidRDefault="000B6F1C" w:rsidP="00CD6F69">
            <w:pPr>
              <w:pStyle w:val="af"/>
            </w:pPr>
          </w:p>
        </w:tc>
      </w:tr>
    </w:tbl>
    <w:p w:rsidR="000B6F1C" w:rsidRPr="00E96EC5" w:rsidRDefault="000B6F1C" w:rsidP="000B6F1C">
      <w:pPr>
        <w:pStyle w:val="af1"/>
      </w:pPr>
    </w:p>
    <w:p w:rsidR="000B6F1C" w:rsidRPr="00E96EC5" w:rsidRDefault="000B6F1C" w:rsidP="008B0F07">
      <w:pPr>
        <w:pStyle w:val="aff2"/>
      </w:pPr>
      <w:r w:rsidRPr="00E96EC5">
        <w:t>Задание 563.</w:t>
      </w:r>
    </w:p>
    <w:p w:rsidR="000B6F1C" w:rsidRPr="00E96EC5" w:rsidRDefault="000B6F1C" w:rsidP="000B6F1C">
      <w:pPr>
        <w:pStyle w:val="af6"/>
      </w:pPr>
      <w:r w:rsidRPr="00E96EC5">
        <w:t>Прочитайте текст и установите последовательность.</w:t>
      </w:r>
    </w:p>
    <w:p w:rsidR="000B6F1C" w:rsidRPr="00E96EC5" w:rsidRDefault="000B6F1C" w:rsidP="000B6F1C">
      <w:pPr>
        <w:pStyle w:val="af1"/>
      </w:pPr>
      <w:r w:rsidRPr="00E96EC5">
        <w:t>К техническим мероприятиям относятся действия, которые должен произвести электротехнический персонал при выполнении работ со снятием или без снятия напряжения. При снятии напряжения нужно принять меры по предотвращению случайного или ошибочного включения электроустановки.</w:t>
      </w:r>
    </w:p>
    <w:p w:rsidR="000B6F1C" w:rsidRPr="00E96EC5" w:rsidRDefault="000B6F1C" w:rsidP="000B6F1C">
      <w:pPr>
        <w:pStyle w:val="af1"/>
      </w:pPr>
    </w:p>
    <w:p w:rsidR="000B6F1C" w:rsidRPr="00E96EC5" w:rsidRDefault="000B6F1C" w:rsidP="000B6F1C">
      <w:pPr>
        <w:pStyle w:val="af1"/>
      </w:pPr>
      <w:r w:rsidRPr="00E96EC5">
        <w:t>1) вывешены указательные плакаты "Заземлено", ограждены при необходимости рабочие места и оставшиеся под напряжением токоведущие части, вывешены предупреждающие и предписывающие плакаты.</w:t>
      </w:r>
    </w:p>
    <w:p w:rsidR="000B6F1C" w:rsidRPr="00E96EC5" w:rsidRDefault="000B6F1C" w:rsidP="000B6F1C">
      <w:pPr>
        <w:pStyle w:val="af1"/>
      </w:pPr>
      <w:r w:rsidRPr="00E96EC5">
        <w:t xml:space="preserve">2) произведены необходимые отключения и приняты меры, препятствующие подаче напряжения на место работы вследствие ошибочного или самопроизвольного включения коммутационных аппаратов; </w:t>
      </w:r>
    </w:p>
    <w:p w:rsidR="000B6F1C" w:rsidRPr="00E96EC5" w:rsidRDefault="000B6F1C" w:rsidP="000B6F1C">
      <w:pPr>
        <w:pStyle w:val="af1"/>
      </w:pPr>
      <w:r w:rsidRPr="00E96EC5">
        <w:t xml:space="preserve">3) проверено отсутствие напряжения на токоведущих частях, которые должны быть заземлены для защиты людей от поражения электрическим током; </w:t>
      </w:r>
    </w:p>
    <w:p w:rsidR="000B6F1C" w:rsidRPr="00E96EC5" w:rsidRDefault="000B6F1C" w:rsidP="000B6F1C">
      <w:pPr>
        <w:pStyle w:val="af1"/>
      </w:pPr>
      <w:r w:rsidRPr="00E96EC5">
        <w:lastRenderedPageBreak/>
        <w:t>4) на приводах ручного и на ключах дистанционного управления коммутационных аппаратов должны быть вывешены запрещающие плакаты;</w:t>
      </w:r>
    </w:p>
    <w:p w:rsidR="000B6F1C" w:rsidRPr="00E96EC5" w:rsidRDefault="000B6F1C" w:rsidP="000B6F1C">
      <w:pPr>
        <w:pStyle w:val="af1"/>
      </w:pPr>
      <w:r w:rsidRPr="00E96EC5">
        <w:t>5) установлено заземление;</w:t>
      </w:r>
    </w:p>
    <w:p w:rsidR="000B6F1C" w:rsidRPr="00E96EC5" w:rsidRDefault="000B6F1C" w:rsidP="000B6F1C">
      <w:pPr>
        <w:pStyle w:val="af1"/>
      </w:pPr>
    </w:p>
    <w:p w:rsidR="000B6F1C" w:rsidRPr="00E96EC5" w:rsidRDefault="000B6F1C" w:rsidP="000B6F1C">
      <w:pPr>
        <w:pStyle w:val="af3"/>
      </w:pPr>
      <w:r w:rsidRPr="00E96EC5">
        <w:t>Запишите соответствующую последовательность цифр слева направо:</w:t>
      </w:r>
    </w:p>
    <w:tbl>
      <w:tblPr>
        <w:tblStyle w:val="ab"/>
        <w:tblW w:w="5000" w:type="pct"/>
        <w:tblLook w:val="04A0" w:firstRow="1" w:lastRow="0" w:firstColumn="1" w:lastColumn="0" w:noHBand="0" w:noVBand="1"/>
      </w:tblPr>
      <w:tblGrid>
        <w:gridCol w:w="2022"/>
        <w:gridCol w:w="2184"/>
        <w:gridCol w:w="2027"/>
        <w:gridCol w:w="2027"/>
        <w:gridCol w:w="1877"/>
      </w:tblGrid>
      <w:tr w:rsidR="000B6F1C" w:rsidRPr="00E96EC5" w:rsidTr="000B6F1C">
        <w:tc>
          <w:tcPr>
            <w:tcW w:w="997" w:type="pct"/>
            <w:tcBorders>
              <w:top w:val="single" w:sz="4" w:space="0" w:color="auto"/>
              <w:left w:val="single" w:sz="4" w:space="0" w:color="auto"/>
              <w:bottom w:val="single" w:sz="4" w:space="0" w:color="auto"/>
              <w:right w:val="single" w:sz="4" w:space="0" w:color="auto"/>
            </w:tcBorders>
          </w:tcPr>
          <w:p w:rsidR="000B6F1C" w:rsidRPr="00E96EC5" w:rsidRDefault="000B6F1C" w:rsidP="00CD6F69">
            <w:pPr>
              <w:pStyle w:val="af"/>
            </w:pPr>
          </w:p>
        </w:tc>
        <w:tc>
          <w:tcPr>
            <w:tcW w:w="1077" w:type="pct"/>
            <w:tcBorders>
              <w:top w:val="single" w:sz="4" w:space="0" w:color="auto"/>
              <w:left w:val="single" w:sz="4" w:space="0" w:color="auto"/>
              <w:bottom w:val="single" w:sz="4" w:space="0" w:color="auto"/>
              <w:right w:val="single" w:sz="4" w:space="0" w:color="auto"/>
            </w:tcBorders>
          </w:tcPr>
          <w:p w:rsidR="000B6F1C" w:rsidRPr="00E96EC5" w:rsidRDefault="000B6F1C" w:rsidP="00CD6F69">
            <w:pPr>
              <w:pStyle w:val="af"/>
            </w:pPr>
          </w:p>
        </w:tc>
        <w:tc>
          <w:tcPr>
            <w:tcW w:w="1000" w:type="pct"/>
            <w:tcBorders>
              <w:top w:val="single" w:sz="4" w:space="0" w:color="auto"/>
              <w:left w:val="single" w:sz="4" w:space="0" w:color="auto"/>
              <w:bottom w:val="single" w:sz="4" w:space="0" w:color="auto"/>
              <w:right w:val="single" w:sz="4" w:space="0" w:color="auto"/>
            </w:tcBorders>
          </w:tcPr>
          <w:p w:rsidR="000B6F1C" w:rsidRPr="00E96EC5" w:rsidRDefault="000B6F1C" w:rsidP="00CD6F69">
            <w:pPr>
              <w:pStyle w:val="af"/>
            </w:pPr>
          </w:p>
        </w:tc>
        <w:tc>
          <w:tcPr>
            <w:tcW w:w="1000" w:type="pct"/>
            <w:tcBorders>
              <w:top w:val="single" w:sz="4" w:space="0" w:color="auto"/>
              <w:left w:val="single" w:sz="4" w:space="0" w:color="auto"/>
              <w:bottom w:val="single" w:sz="4" w:space="0" w:color="auto"/>
              <w:right w:val="single" w:sz="4" w:space="0" w:color="auto"/>
            </w:tcBorders>
          </w:tcPr>
          <w:p w:rsidR="000B6F1C" w:rsidRPr="00E96EC5" w:rsidRDefault="000B6F1C" w:rsidP="00CD6F69">
            <w:pPr>
              <w:pStyle w:val="af"/>
            </w:pPr>
          </w:p>
        </w:tc>
        <w:tc>
          <w:tcPr>
            <w:tcW w:w="926" w:type="pct"/>
            <w:tcBorders>
              <w:top w:val="single" w:sz="4" w:space="0" w:color="auto"/>
              <w:left w:val="single" w:sz="4" w:space="0" w:color="auto"/>
              <w:bottom w:val="single" w:sz="4" w:space="0" w:color="auto"/>
              <w:right w:val="single" w:sz="4" w:space="0" w:color="auto"/>
            </w:tcBorders>
          </w:tcPr>
          <w:p w:rsidR="000B6F1C" w:rsidRPr="00E96EC5" w:rsidRDefault="000B6F1C" w:rsidP="00CD6F69">
            <w:pPr>
              <w:pStyle w:val="af"/>
            </w:pPr>
          </w:p>
        </w:tc>
      </w:tr>
    </w:tbl>
    <w:p w:rsidR="000B6F1C" w:rsidRPr="00E96EC5" w:rsidRDefault="000B6F1C" w:rsidP="000B6F1C">
      <w:pPr>
        <w:pStyle w:val="af1"/>
      </w:pPr>
    </w:p>
    <w:p w:rsidR="000B6F1C" w:rsidRPr="00E96EC5" w:rsidRDefault="000B6F1C" w:rsidP="008B0F07">
      <w:pPr>
        <w:pStyle w:val="aff2"/>
      </w:pPr>
      <w:r w:rsidRPr="00E96EC5">
        <w:t>Задание 564</w:t>
      </w:r>
      <w:r w:rsidR="006A6EF7" w:rsidRPr="00E96EC5">
        <w:t>.</w:t>
      </w:r>
    </w:p>
    <w:p w:rsidR="000B6F1C" w:rsidRPr="00E96EC5" w:rsidRDefault="000B6F1C" w:rsidP="006A6EF7">
      <w:pPr>
        <w:pStyle w:val="af6"/>
      </w:pPr>
      <w:r w:rsidRPr="00E96EC5">
        <w:t>Прочитайте текст и запишите развернутый обоснованный ответ</w:t>
      </w:r>
    </w:p>
    <w:p w:rsidR="000B6F1C" w:rsidRPr="00E96EC5" w:rsidRDefault="000B6F1C" w:rsidP="000B6F1C">
      <w:pPr>
        <w:pStyle w:val="af1"/>
      </w:pPr>
      <w:r w:rsidRPr="00E96EC5">
        <w:t xml:space="preserve">Плакаты и знаки безопасности относятся к дополнительным электрозащитным средствам, они делятся на предупреждающие, запрещающие, предписывающие и указательные. Укажите тип плаката </w:t>
      </w:r>
      <w:r w:rsidR="006A6EF7" w:rsidRPr="00E96EC5">
        <w:t>с надписью: «Не влезай – убьет»?</w:t>
      </w:r>
    </w:p>
    <w:p w:rsidR="006A6EF7" w:rsidRPr="00E96EC5" w:rsidRDefault="006A6EF7" w:rsidP="000B6F1C">
      <w:pPr>
        <w:pStyle w:val="af1"/>
      </w:pPr>
    </w:p>
    <w:p w:rsidR="006A6EF7" w:rsidRPr="00E96EC5" w:rsidRDefault="000B6F1C" w:rsidP="002B5DB9">
      <w:pPr>
        <w:pStyle w:val="af3"/>
      </w:pPr>
      <w:r w:rsidRPr="00E96EC5">
        <w:t xml:space="preserve">Ответ: </w:t>
      </w:r>
    </w:p>
    <w:p w:rsidR="006A6EF7" w:rsidRPr="00E96EC5" w:rsidRDefault="006A6EF7" w:rsidP="000B6F1C">
      <w:pPr>
        <w:pStyle w:val="af1"/>
      </w:pPr>
    </w:p>
    <w:p w:rsidR="002B5DB9" w:rsidRPr="00E96EC5" w:rsidRDefault="002B5DB9" w:rsidP="008B0F07">
      <w:pPr>
        <w:pStyle w:val="aff2"/>
      </w:pPr>
      <w:r w:rsidRPr="00E96EC5">
        <w:t>Задание 565.</w:t>
      </w:r>
    </w:p>
    <w:p w:rsidR="002B5DB9" w:rsidRPr="00E96EC5" w:rsidRDefault="002B5DB9" w:rsidP="002B5DB9">
      <w:pPr>
        <w:pStyle w:val="af1"/>
      </w:pPr>
      <w:r w:rsidRPr="00E96EC5">
        <w:t>Прочитайте текст и установите соответствие.</w:t>
      </w:r>
    </w:p>
    <w:p w:rsidR="002B5DB9" w:rsidRPr="00E96EC5" w:rsidRDefault="002B5DB9" w:rsidP="002B5DB9">
      <w:pPr>
        <w:pStyle w:val="af1"/>
      </w:pPr>
      <w:r w:rsidRPr="00E96EC5">
        <w:t>При обеспечении безопасных условий труда в электроустановках и электрических сетях используются плакаты и знаки безопасности. Каждый плакат относится к определенному виду. Соотнесите название плаката с его видом.</w:t>
      </w:r>
      <w:r w:rsidR="00A56948" w:rsidRPr="00E96EC5">
        <w:t xml:space="preserve"> </w:t>
      </w:r>
      <w:r w:rsidRPr="00E96EC5">
        <w:t>К каждой позиции, данной в левом столбце, подберите соответствующую позицию из правого столбца:</w:t>
      </w:r>
    </w:p>
    <w:p w:rsidR="002B5DB9" w:rsidRPr="00E96EC5" w:rsidRDefault="002B5DB9" w:rsidP="002B5DB9">
      <w:pPr>
        <w:pStyle w:val="af1"/>
      </w:pPr>
    </w:p>
    <w:tbl>
      <w:tblPr>
        <w:tblStyle w:val="13"/>
        <w:tblW w:w="5000" w:type="pct"/>
        <w:tblLook w:val="04A0" w:firstRow="1" w:lastRow="0" w:firstColumn="1" w:lastColumn="0" w:noHBand="0" w:noVBand="1"/>
      </w:tblPr>
      <w:tblGrid>
        <w:gridCol w:w="850"/>
        <w:gridCol w:w="3384"/>
        <w:gridCol w:w="774"/>
        <w:gridCol w:w="5129"/>
      </w:tblGrid>
      <w:tr w:rsidR="002B5DB9" w:rsidRPr="00E96EC5" w:rsidTr="00DB687E">
        <w:tc>
          <w:tcPr>
            <w:tcW w:w="2088" w:type="pct"/>
            <w:gridSpan w:val="2"/>
            <w:hideMark/>
          </w:tcPr>
          <w:p w:rsidR="002B5DB9" w:rsidRPr="00E96EC5" w:rsidRDefault="002B5DB9" w:rsidP="00CD6F69">
            <w:pPr>
              <w:pStyle w:val="af"/>
              <w:rPr>
                <w:sz w:val="24"/>
                <w:szCs w:val="24"/>
              </w:rPr>
            </w:pPr>
            <w:r w:rsidRPr="00E96EC5">
              <w:rPr>
                <w:sz w:val="24"/>
                <w:szCs w:val="24"/>
              </w:rPr>
              <w:t>Вид плаката</w:t>
            </w:r>
          </w:p>
        </w:tc>
        <w:tc>
          <w:tcPr>
            <w:tcW w:w="2912" w:type="pct"/>
            <w:gridSpan w:val="2"/>
            <w:hideMark/>
          </w:tcPr>
          <w:p w:rsidR="002B5DB9" w:rsidRPr="00E96EC5" w:rsidRDefault="002B5DB9" w:rsidP="00CD6F69">
            <w:pPr>
              <w:pStyle w:val="af"/>
              <w:rPr>
                <w:sz w:val="24"/>
                <w:szCs w:val="24"/>
              </w:rPr>
            </w:pPr>
            <w:r w:rsidRPr="00E96EC5">
              <w:rPr>
                <w:sz w:val="24"/>
                <w:szCs w:val="24"/>
              </w:rPr>
              <w:t>Название плаката</w:t>
            </w:r>
          </w:p>
        </w:tc>
      </w:tr>
      <w:tr w:rsidR="002B5DB9" w:rsidRPr="00E96EC5" w:rsidTr="00DB687E">
        <w:tc>
          <w:tcPr>
            <w:tcW w:w="419" w:type="pct"/>
            <w:hideMark/>
          </w:tcPr>
          <w:p w:rsidR="002B5DB9" w:rsidRPr="00E96EC5" w:rsidRDefault="002B5DB9" w:rsidP="00CD6F69">
            <w:pPr>
              <w:pStyle w:val="af"/>
              <w:rPr>
                <w:sz w:val="24"/>
                <w:szCs w:val="24"/>
              </w:rPr>
            </w:pPr>
            <w:r w:rsidRPr="00E96EC5">
              <w:rPr>
                <w:sz w:val="24"/>
                <w:szCs w:val="24"/>
              </w:rPr>
              <w:t>А</w:t>
            </w:r>
          </w:p>
        </w:tc>
        <w:tc>
          <w:tcPr>
            <w:tcW w:w="1669" w:type="pct"/>
          </w:tcPr>
          <w:p w:rsidR="002B5DB9" w:rsidRPr="00E96EC5" w:rsidRDefault="002B5DB9" w:rsidP="00CD6F69">
            <w:pPr>
              <w:pStyle w:val="af"/>
              <w:rPr>
                <w:sz w:val="24"/>
                <w:szCs w:val="24"/>
              </w:rPr>
            </w:pPr>
            <w:r w:rsidRPr="00E96EC5">
              <w:rPr>
                <w:sz w:val="24"/>
                <w:szCs w:val="24"/>
              </w:rPr>
              <w:t>Запрещающий</w:t>
            </w:r>
          </w:p>
        </w:tc>
        <w:tc>
          <w:tcPr>
            <w:tcW w:w="382" w:type="pct"/>
            <w:hideMark/>
          </w:tcPr>
          <w:p w:rsidR="002B5DB9" w:rsidRPr="00E96EC5" w:rsidRDefault="002B5DB9" w:rsidP="00CD6F69">
            <w:pPr>
              <w:pStyle w:val="af"/>
              <w:rPr>
                <w:sz w:val="24"/>
                <w:szCs w:val="24"/>
              </w:rPr>
            </w:pPr>
            <w:r w:rsidRPr="00E96EC5">
              <w:rPr>
                <w:sz w:val="24"/>
                <w:szCs w:val="24"/>
              </w:rPr>
              <w:t>1</w:t>
            </w:r>
          </w:p>
        </w:tc>
        <w:tc>
          <w:tcPr>
            <w:tcW w:w="2530" w:type="pct"/>
            <w:hideMark/>
          </w:tcPr>
          <w:p w:rsidR="002B5DB9" w:rsidRPr="00E96EC5" w:rsidRDefault="002B5DB9" w:rsidP="00CD6F69">
            <w:pPr>
              <w:pStyle w:val="af"/>
              <w:rPr>
                <w:sz w:val="24"/>
                <w:szCs w:val="24"/>
              </w:rPr>
            </w:pPr>
            <w:r w:rsidRPr="00E96EC5">
              <w:rPr>
                <w:sz w:val="24"/>
                <w:szCs w:val="24"/>
              </w:rPr>
              <w:t>«Заземлено»</w:t>
            </w:r>
          </w:p>
        </w:tc>
      </w:tr>
      <w:tr w:rsidR="002B5DB9" w:rsidRPr="00E96EC5" w:rsidTr="00DB687E">
        <w:tc>
          <w:tcPr>
            <w:tcW w:w="419" w:type="pct"/>
            <w:hideMark/>
          </w:tcPr>
          <w:p w:rsidR="002B5DB9" w:rsidRPr="00E96EC5" w:rsidRDefault="002B5DB9" w:rsidP="00CD6F69">
            <w:pPr>
              <w:pStyle w:val="af"/>
              <w:rPr>
                <w:sz w:val="24"/>
                <w:szCs w:val="24"/>
              </w:rPr>
            </w:pPr>
            <w:r w:rsidRPr="00E96EC5">
              <w:rPr>
                <w:sz w:val="24"/>
                <w:szCs w:val="24"/>
              </w:rPr>
              <w:t>Б</w:t>
            </w:r>
          </w:p>
        </w:tc>
        <w:tc>
          <w:tcPr>
            <w:tcW w:w="1669" w:type="pct"/>
          </w:tcPr>
          <w:p w:rsidR="002B5DB9" w:rsidRPr="00E96EC5" w:rsidRDefault="002B5DB9" w:rsidP="00CD6F69">
            <w:pPr>
              <w:pStyle w:val="af"/>
              <w:rPr>
                <w:sz w:val="24"/>
                <w:szCs w:val="24"/>
              </w:rPr>
            </w:pPr>
            <w:r w:rsidRPr="00E96EC5">
              <w:rPr>
                <w:sz w:val="24"/>
                <w:szCs w:val="24"/>
              </w:rPr>
              <w:t>Предупреждающий</w:t>
            </w:r>
          </w:p>
        </w:tc>
        <w:tc>
          <w:tcPr>
            <w:tcW w:w="382" w:type="pct"/>
            <w:hideMark/>
          </w:tcPr>
          <w:p w:rsidR="002B5DB9" w:rsidRPr="00E96EC5" w:rsidRDefault="002B5DB9" w:rsidP="00CD6F69">
            <w:pPr>
              <w:pStyle w:val="af"/>
              <w:rPr>
                <w:sz w:val="24"/>
                <w:szCs w:val="24"/>
              </w:rPr>
            </w:pPr>
            <w:r w:rsidRPr="00E96EC5">
              <w:rPr>
                <w:sz w:val="24"/>
                <w:szCs w:val="24"/>
              </w:rPr>
              <w:t>2</w:t>
            </w:r>
          </w:p>
        </w:tc>
        <w:tc>
          <w:tcPr>
            <w:tcW w:w="2530" w:type="pct"/>
            <w:hideMark/>
          </w:tcPr>
          <w:p w:rsidR="002B5DB9" w:rsidRPr="00E96EC5" w:rsidRDefault="002B5DB9" w:rsidP="00CD6F69">
            <w:pPr>
              <w:pStyle w:val="af"/>
              <w:rPr>
                <w:sz w:val="24"/>
                <w:szCs w:val="24"/>
              </w:rPr>
            </w:pPr>
            <w:r w:rsidRPr="00E96EC5">
              <w:rPr>
                <w:sz w:val="24"/>
                <w:szCs w:val="24"/>
              </w:rPr>
              <w:t>«Работать здесь»</w:t>
            </w:r>
          </w:p>
        </w:tc>
      </w:tr>
      <w:tr w:rsidR="002B5DB9" w:rsidRPr="00E96EC5" w:rsidTr="00DB687E">
        <w:tc>
          <w:tcPr>
            <w:tcW w:w="419" w:type="pct"/>
            <w:hideMark/>
          </w:tcPr>
          <w:p w:rsidR="002B5DB9" w:rsidRPr="00E96EC5" w:rsidRDefault="002B5DB9" w:rsidP="00CD6F69">
            <w:pPr>
              <w:pStyle w:val="af"/>
              <w:rPr>
                <w:sz w:val="24"/>
                <w:szCs w:val="24"/>
              </w:rPr>
            </w:pPr>
            <w:r w:rsidRPr="00E96EC5">
              <w:rPr>
                <w:sz w:val="24"/>
                <w:szCs w:val="24"/>
              </w:rPr>
              <w:t>В</w:t>
            </w:r>
          </w:p>
        </w:tc>
        <w:tc>
          <w:tcPr>
            <w:tcW w:w="1669" w:type="pct"/>
          </w:tcPr>
          <w:p w:rsidR="002B5DB9" w:rsidRPr="00E96EC5" w:rsidRDefault="002B5DB9" w:rsidP="00CD6F69">
            <w:pPr>
              <w:pStyle w:val="af"/>
              <w:rPr>
                <w:sz w:val="24"/>
                <w:szCs w:val="24"/>
              </w:rPr>
            </w:pPr>
            <w:r w:rsidRPr="00E96EC5">
              <w:rPr>
                <w:sz w:val="24"/>
                <w:szCs w:val="24"/>
              </w:rPr>
              <w:t>Предписывающий</w:t>
            </w:r>
          </w:p>
        </w:tc>
        <w:tc>
          <w:tcPr>
            <w:tcW w:w="382" w:type="pct"/>
            <w:hideMark/>
          </w:tcPr>
          <w:p w:rsidR="002B5DB9" w:rsidRPr="00E96EC5" w:rsidRDefault="002B5DB9" w:rsidP="00CD6F69">
            <w:pPr>
              <w:pStyle w:val="af"/>
              <w:rPr>
                <w:sz w:val="24"/>
                <w:szCs w:val="24"/>
              </w:rPr>
            </w:pPr>
            <w:r w:rsidRPr="00E96EC5">
              <w:rPr>
                <w:sz w:val="24"/>
                <w:szCs w:val="24"/>
              </w:rPr>
              <w:t>3</w:t>
            </w:r>
          </w:p>
        </w:tc>
        <w:tc>
          <w:tcPr>
            <w:tcW w:w="2530" w:type="pct"/>
            <w:hideMark/>
          </w:tcPr>
          <w:p w:rsidR="002B5DB9" w:rsidRPr="00E96EC5" w:rsidRDefault="002B5DB9" w:rsidP="00CD6F69">
            <w:pPr>
              <w:pStyle w:val="af"/>
              <w:rPr>
                <w:sz w:val="24"/>
                <w:szCs w:val="24"/>
              </w:rPr>
            </w:pPr>
            <w:r w:rsidRPr="00E96EC5">
              <w:rPr>
                <w:sz w:val="24"/>
                <w:szCs w:val="24"/>
              </w:rPr>
              <w:t>«Не включать! Работают люди»</w:t>
            </w:r>
          </w:p>
        </w:tc>
      </w:tr>
      <w:tr w:rsidR="002B5DB9" w:rsidRPr="00E96EC5" w:rsidTr="00DB687E">
        <w:tc>
          <w:tcPr>
            <w:tcW w:w="419" w:type="pct"/>
            <w:hideMark/>
          </w:tcPr>
          <w:p w:rsidR="002B5DB9" w:rsidRPr="00E96EC5" w:rsidRDefault="002B5DB9" w:rsidP="00CD6F69">
            <w:pPr>
              <w:pStyle w:val="af"/>
              <w:rPr>
                <w:sz w:val="24"/>
                <w:szCs w:val="24"/>
              </w:rPr>
            </w:pPr>
            <w:r w:rsidRPr="00E96EC5">
              <w:rPr>
                <w:sz w:val="24"/>
                <w:szCs w:val="24"/>
              </w:rPr>
              <w:t>Г</w:t>
            </w:r>
          </w:p>
        </w:tc>
        <w:tc>
          <w:tcPr>
            <w:tcW w:w="1669" w:type="pct"/>
          </w:tcPr>
          <w:p w:rsidR="002B5DB9" w:rsidRPr="00E96EC5" w:rsidRDefault="002B5DB9" w:rsidP="00CD6F69">
            <w:pPr>
              <w:pStyle w:val="af"/>
              <w:rPr>
                <w:sz w:val="24"/>
                <w:szCs w:val="24"/>
              </w:rPr>
            </w:pPr>
            <w:r w:rsidRPr="00E96EC5">
              <w:rPr>
                <w:sz w:val="24"/>
                <w:szCs w:val="24"/>
              </w:rPr>
              <w:t>Указательный</w:t>
            </w:r>
          </w:p>
        </w:tc>
        <w:tc>
          <w:tcPr>
            <w:tcW w:w="382" w:type="pct"/>
            <w:hideMark/>
          </w:tcPr>
          <w:p w:rsidR="002B5DB9" w:rsidRPr="00E96EC5" w:rsidRDefault="002B5DB9" w:rsidP="00CD6F69">
            <w:pPr>
              <w:pStyle w:val="af"/>
              <w:rPr>
                <w:sz w:val="24"/>
                <w:szCs w:val="24"/>
              </w:rPr>
            </w:pPr>
            <w:r w:rsidRPr="00E96EC5">
              <w:rPr>
                <w:sz w:val="24"/>
                <w:szCs w:val="24"/>
              </w:rPr>
              <w:t>4</w:t>
            </w:r>
          </w:p>
        </w:tc>
        <w:tc>
          <w:tcPr>
            <w:tcW w:w="2530" w:type="pct"/>
            <w:hideMark/>
          </w:tcPr>
          <w:p w:rsidR="002B5DB9" w:rsidRPr="00E96EC5" w:rsidRDefault="002B5DB9" w:rsidP="00CD6F69">
            <w:pPr>
              <w:pStyle w:val="af"/>
              <w:rPr>
                <w:sz w:val="24"/>
                <w:szCs w:val="24"/>
              </w:rPr>
            </w:pPr>
            <w:r w:rsidRPr="00E96EC5">
              <w:rPr>
                <w:sz w:val="24"/>
                <w:szCs w:val="24"/>
              </w:rPr>
              <w:t>«Не влезай, убьёт»</w:t>
            </w:r>
          </w:p>
        </w:tc>
      </w:tr>
      <w:tr w:rsidR="002B5DB9" w:rsidRPr="00E96EC5" w:rsidTr="00DB687E">
        <w:tc>
          <w:tcPr>
            <w:tcW w:w="419" w:type="pct"/>
          </w:tcPr>
          <w:p w:rsidR="002B5DB9" w:rsidRPr="00E96EC5" w:rsidRDefault="002B5DB9" w:rsidP="00CD6F69">
            <w:pPr>
              <w:pStyle w:val="af"/>
              <w:rPr>
                <w:sz w:val="24"/>
                <w:szCs w:val="24"/>
              </w:rPr>
            </w:pPr>
          </w:p>
        </w:tc>
        <w:tc>
          <w:tcPr>
            <w:tcW w:w="1669" w:type="pct"/>
          </w:tcPr>
          <w:p w:rsidR="002B5DB9" w:rsidRPr="00E96EC5" w:rsidRDefault="002B5DB9" w:rsidP="00CD6F69">
            <w:pPr>
              <w:pStyle w:val="af"/>
              <w:rPr>
                <w:sz w:val="24"/>
                <w:szCs w:val="24"/>
              </w:rPr>
            </w:pPr>
          </w:p>
        </w:tc>
        <w:tc>
          <w:tcPr>
            <w:tcW w:w="382" w:type="pct"/>
            <w:hideMark/>
          </w:tcPr>
          <w:p w:rsidR="002B5DB9" w:rsidRPr="00E96EC5" w:rsidRDefault="002B5DB9" w:rsidP="00CD6F69">
            <w:pPr>
              <w:pStyle w:val="af"/>
              <w:rPr>
                <w:sz w:val="24"/>
                <w:szCs w:val="24"/>
              </w:rPr>
            </w:pPr>
            <w:r w:rsidRPr="00E96EC5">
              <w:rPr>
                <w:sz w:val="24"/>
                <w:szCs w:val="24"/>
              </w:rPr>
              <w:t>5</w:t>
            </w:r>
          </w:p>
        </w:tc>
        <w:tc>
          <w:tcPr>
            <w:tcW w:w="2530" w:type="pct"/>
          </w:tcPr>
          <w:p w:rsidR="002B5DB9" w:rsidRPr="00E96EC5" w:rsidRDefault="002B5DB9" w:rsidP="00CD6F69">
            <w:pPr>
              <w:pStyle w:val="af"/>
              <w:rPr>
                <w:sz w:val="24"/>
                <w:szCs w:val="24"/>
              </w:rPr>
            </w:pPr>
            <w:r w:rsidRPr="00E96EC5">
              <w:rPr>
                <w:sz w:val="24"/>
                <w:szCs w:val="24"/>
              </w:rPr>
              <w:t>«Стой, магнитное поле»</w:t>
            </w:r>
          </w:p>
        </w:tc>
      </w:tr>
    </w:tbl>
    <w:p w:rsidR="002B5DB9" w:rsidRPr="00E96EC5" w:rsidRDefault="002B5DB9" w:rsidP="002B5DB9">
      <w:pPr>
        <w:spacing w:line="264" w:lineRule="auto"/>
        <w:jc w:val="both"/>
        <w:rPr>
          <w:rFonts w:ascii="Times New Roman" w:hAnsi="Times New Roman" w:cs="Times New Roman"/>
        </w:rPr>
      </w:pPr>
    </w:p>
    <w:p w:rsidR="002B5DB9" w:rsidRPr="00E96EC5" w:rsidRDefault="002B5DB9" w:rsidP="002B5DB9">
      <w:pPr>
        <w:pStyle w:val="af3"/>
      </w:pPr>
      <w:r w:rsidRPr="00E96EC5">
        <w:t>Запишите выбранные цифры под соответствующими буквами:</w:t>
      </w:r>
    </w:p>
    <w:tbl>
      <w:tblPr>
        <w:tblStyle w:val="13"/>
        <w:tblW w:w="0" w:type="auto"/>
        <w:tblLook w:val="04A0" w:firstRow="1" w:lastRow="0" w:firstColumn="1" w:lastColumn="0" w:noHBand="0" w:noVBand="1"/>
      </w:tblPr>
      <w:tblGrid>
        <w:gridCol w:w="2442"/>
        <w:gridCol w:w="2442"/>
        <w:gridCol w:w="2443"/>
        <w:gridCol w:w="2443"/>
      </w:tblGrid>
      <w:tr w:rsidR="002B5DB9" w:rsidRPr="00E96EC5" w:rsidTr="00DB687E">
        <w:tc>
          <w:tcPr>
            <w:tcW w:w="2442" w:type="dxa"/>
            <w:hideMark/>
          </w:tcPr>
          <w:p w:rsidR="002B5DB9" w:rsidRPr="00E96EC5" w:rsidRDefault="002B5DB9" w:rsidP="00CD6F69">
            <w:pPr>
              <w:pStyle w:val="af"/>
              <w:rPr>
                <w:sz w:val="24"/>
                <w:szCs w:val="24"/>
              </w:rPr>
            </w:pPr>
            <w:r w:rsidRPr="00E96EC5">
              <w:rPr>
                <w:sz w:val="24"/>
                <w:szCs w:val="24"/>
              </w:rPr>
              <w:t>А</w:t>
            </w:r>
          </w:p>
        </w:tc>
        <w:tc>
          <w:tcPr>
            <w:tcW w:w="2442" w:type="dxa"/>
            <w:hideMark/>
          </w:tcPr>
          <w:p w:rsidR="002B5DB9" w:rsidRPr="00E96EC5" w:rsidRDefault="002B5DB9" w:rsidP="00CD6F69">
            <w:pPr>
              <w:pStyle w:val="af"/>
              <w:rPr>
                <w:sz w:val="24"/>
                <w:szCs w:val="24"/>
              </w:rPr>
            </w:pPr>
            <w:r w:rsidRPr="00E96EC5">
              <w:rPr>
                <w:sz w:val="24"/>
                <w:szCs w:val="24"/>
              </w:rPr>
              <w:t>Б</w:t>
            </w:r>
          </w:p>
        </w:tc>
        <w:tc>
          <w:tcPr>
            <w:tcW w:w="2443" w:type="dxa"/>
            <w:hideMark/>
          </w:tcPr>
          <w:p w:rsidR="002B5DB9" w:rsidRPr="00E96EC5" w:rsidRDefault="002B5DB9" w:rsidP="00CD6F69">
            <w:pPr>
              <w:pStyle w:val="af"/>
              <w:rPr>
                <w:sz w:val="24"/>
                <w:szCs w:val="24"/>
              </w:rPr>
            </w:pPr>
            <w:r w:rsidRPr="00E96EC5">
              <w:rPr>
                <w:sz w:val="24"/>
                <w:szCs w:val="24"/>
              </w:rPr>
              <w:t>В</w:t>
            </w:r>
          </w:p>
        </w:tc>
        <w:tc>
          <w:tcPr>
            <w:tcW w:w="2443" w:type="dxa"/>
            <w:hideMark/>
          </w:tcPr>
          <w:p w:rsidR="002B5DB9" w:rsidRPr="00E96EC5" w:rsidRDefault="002B5DB9" w:rsidP="00CD6F69">
            <w:pPr>
              <w:pStyle w:val="af"/>
              <w:rPr>
                <w:sz w:val="24"/>
                <w:szCs w:val="24"/>
              </w:rPr>
            </w:pPr>
            <w:r w:rsidRPr="00E96EC5">
              <w:rPr>
                <w:sz w:val="24"/>
                <w:szCs w:val="24"/>
              </w:rPr>
              <w:t>Г</w:t>
            </w:r>
          </w:p>
        </w:tc>
      </w:tr>
      <w:tr w:rsidR="002B5DB9" w:rsidRPr="00E96EC5" w:rsidTr="00A104E2">
        <w:tc>
          <w:tcPr>
            <w:tcW w:w="2442" w:type="dxa"/>
          </w:tcPr>
          <w:p w:rsidR="002B5DB9" w:rsidRPr="00E96EC5" w:rsidRDefault="002B5DB9" w:rsidP="00CD6F69">
            <w:pPr>
              <w:pStyle w:val="af"/>
              <w:rPr>
                <w:sz w:val="24"/>
                <w:szCs w:val="24"/>
              </w:rPr>
            </w:pPr>
          </w:p>
        </w:tc>
        <w:tc>
          <w:tcPr>
            <w:tcW w:w="2442" w:type="dxa"/>
          </w:tcPr>
          <w:p w:rsidR="002B5DB9" w:rsidRPr="00E96EC5" w:rsidRDefault="002B5DB9" w:rsidP="00CD6F69">
            <w:pPr>
              <w:pStyle w:val="af"/>
              <w:rPr>
                <w:sz w:val="24"/>
                <w:szCs w:val="24"/>
              </w:rPr>
            </w:pPr>
          </w:p>
        </w:tc>
        <w:tc>
          <w:tcPr>
            <w:tcW w:w="2443" w:type="dxa"/>
          </w:tcPr>
          <w:p w:rsidR="002B5DB9" w:rsidRPr="00E96EC5" w:rsidRDefault="002B5DB9" w:rsidP="00CD6F69">
            <w:pPr>
              <w:pStyle w:val="af"/>
              <w:rPr>
                <w:sz w:val="24"/>
                <w:szCs w:val="24"/>
              </w:rPr>
            </w:pPr>
          </w:p>
        </w:tc>
        <w:tc>
          <w:tcPr>
            <w:tcW w:w="2443" w:type="dxa"/>
          </w:tcPr>
          <w:p w:rsidR="002B5DB9" w:rsidRPr="00E96EC5" w:rsidRDefault="002B5DB9" w:rsidP="00CD6F69">
            <w:pPr>
              <w:pStyle w:val="af"/>
              <w:rPr>
                <w:sz w:val="24"/>
                <w:szCs w:val="24"/>
              </w:rPr>
            </w:pPr>
          </w:p>
        </w:tc>
      </w:tr>
    </w:tbl>
    <w:p w:rsidR="002B5DB9" w:rsidRPr="00E96EC5" w:rsidRDefault="002B5DB9" w:rsidP="002B5DB9">
      <w:pPr>
        <w:pStyle w:val="af1"/>
      </w:pPr>
    </w:p>
    <w:p w:rsidR="002B5DB9" w:rsidRPr="00E96EC5" w:rsidRDefault="002B5DB9" w:rsidP="008B0F07">
      <w:pPr>
        <w:pStyle w:val="aff2"/>
      </w:pPr>
      <w:r w:rsidRPr="00E96EC5">
        <w:t>Задание 566.</w:t>
      </w:r>
    </w:p>
    <w:p w:rsidR="002B5DB9" w:rsidRPr="00E96EC5" w:rsidRDefault="002B5DB9" w:rsidP="002B5DB9">
      <w:pPr>
        <w:pStyle w:val="af6"/>
      </w:pPr>
      <w:r w:rsidRPr="00E96EC5">
        <w:t>Прочитайте текст и установите последовательность.</w:t>
      </w:r>
    </w:p>
    <w:p w:rsidR="002B5DB9" w:rsidRPr="00E96EC5" w:rsidRDefault="002B5DB9" w:rsidP="002B5DB9">
      <w:pPr>
        <w:pStyle w:val="af1"/>
      </w:pPr>
      <w:r w:rsidRPr="00E96EC5">
        <w:t>Для обеспечение безопасного производства отдельных видов работ должны быть в определённой последовательности выполнены технические мероприятия на токоведущих частях электроустановок. Используя знания о подготовке рабочих мест установите последовательность технических мероприятий:</w:t>
      </w:r>
    </w:p>
    <w:p w:rsidR="002B5DB9" w:rsidRPr="00E96EC5" w:rsidRDefault="002B5DB9" w:rsidP="002B5DB9">
      <w:pPr>
        <w:pStyle w:val="af1"/>
      </w:pPr>
    </w:p>
    <w:p w:rsidR="002B5DB9" w:rsidRPr="00E96EC5" w:rsidRDefault="002B5DB9" w:rsidP="002B5DB9">
      <w:pPr>
        <w:pStyle w:val="af1"/>
      </w:pPr>
      <w:r w:rsidRPr="00E96EC5">
        <w:t>1) проверить отсутствие напряжения на токоведущих частях</w:t>
      </w:r>
    </w:p>
    <w:p w:rsidR="002B5DB9" w:rsidRPr="00E96EC5" w:rsidRDefault="002B5DB9" w:rsidP="002B5DB9">
      <w:pPr>
        <w:pStyle w:val="af1"/>
      </w:pPr>
      <w:r w:rsidRPr="00E96EC5">
        <w:t>2) на приводах ручного и на ключах дистанционного управления коммутационными аппаратами вывешать запрещающие плакаты</w:t>
      </w:r>
    </w:p>
    <w:p w:rsidR="002B5DB9" w:rsidRPr="00E96EC5" w:rsidRDefault="002B5DB9" w:rsidP="002B5DB9">
      <w:pPr>
        <w:pStyle w:val="af1"/>
      </w:pPr>
      <w:r w:rsidRPr="00E96EC5">
        <w:t>3) установить переносное заземление и вывесить плакат «Заземлено»</w:t>
      </w:r>
    </w:p>
    <w:p w:rsidR="002B5DB9" w:rsidRPr="00E96EC5" w:rsidRDefault="002B5DB9" w:rsidP="002B5DB9">
      <w:pPr>
        <w:pStyle w:val="af1"/>
      </w:pPr>
      <w:r w:rsidRPr="00E96EC5">
        <w:t>4) произвести необходимые отключения и (или) отсоединения и принять меры, препятствующие подаче напряжения на место работы</w:t>
      </w:r>
    </w:p>
    <w:p w:rsidR="002B5DB9" w:rsidRPr="00E96EC5" w:rsidRDefault="002B5DB9" w:rsidP="002B5DB9">
      <w:pPr>
        <w:pStyle w:val="af1"/>
      </w:pPr>
      <w:r w:rsidRPr="00E96EC5">
        <w:t>5) оградить при необходимости рабочие места и оставшиеся под напряжением токоведущие части</w:t>
      </w:r>
    </w:p>
    <w:p w:rsidR="002B5DB9" w:rsidRPr="00E96EC5" w:rsidRDefault="002B5DB9" w:rsidP="002B5DB9">
      <w:pPr>
        <w:pStyle w:val="af1"/>
      </w:pPr>
    </w:p>
    <w:p w:rsidR="002B5DB9" w:rsidRPr="00E96EC5" w:rsidRDefault="002B5DB9" w:rsidP="002B5DB9">
      <w:pPr>
        <w:pStyle w:val="af3"/>
      </w:pPr>
      <w:r w:rsidRPr="00E96EC5">
        <w:t>Запишите соответствующую последовательность цифр слева направо:</w:t>
      </w:r>
    </w:p>
    <w:tbl>
      <w:tblPr>
        <w:tblStyle w:val="13"/>
        <w:tblW w:w="9645" w:type="dxa"/>
        <w:tblLayout w:type="fixed"/>
        <w:tblLook w:val="04A0" w:firstRow="1" w:lastRow="0" w:firstColumn="1" w:lastColumn="0" w:noHBand="0" w:noVBand="1"/>
      </w:tblPr>
      <w:tblGrid>
        <w:gridCol w:w="1929"/>
        <w:gridCol w:w="1929"/>
        <w:gridCol w:w="1929"/>
        <w:gridCol w:w="1929"/>
        <w:gridCol w:w="1929"/>
      </w:tblGrid>
      <w:tr w:rsidR="002B5DB9" w:rsidRPr="00E96EC5" w:rsidTr="00A104E2">
        <w:trPr>
          <w:trHeight w:val="20"/>
        </w:trPr>
        <w:tc>
          <w:tcPr>
            <w:tcW w:w="1929" w:type="dxa"/>
            <w:tcBorders>
              <w:top w:val="single" w:sz="4" w:space="0" w:color="auto"/>
              <w:left w:val="single" w:sz="4" w:space="0" w:color="auto"/>
              <w:bottom w:val="single" w:sz="4" w:space="0" w:color="auto"/>
              <w:right w:val="single" w:sz="4" w:space="0" w:color="auto"/>
            </w:tcBorders>
          </w:tcPr>
          <w:p w:rsidR="002B5DB9" w:rsidRPr="00E96EC5" w:rsidRDefault="002B5DB9" w:rsidP="00CD6F69">
            <w:pPr>
              <w:pStyle w:val="af"/>
              <w:rPr>
                <w:sz w:val="24"/>
                <w:szCs w:val="24"/>
              </w:rPr>
            </w:pPr>
          </w:p>
        </w:tc>
        <w:tc>
          <w:tcPr>
            <w:tcW w:w="1929" w:type="dxa"/>
            <w:tcBorders>
              <w:top w:val="single" w:sz="4" w:space="0" w:color="auto"/>
              <w:left w:val="single" w:sz="4" w:space="0" w:color="auto"/>
              <w:bottom w:val="single" w:sz="4" w:space="0" w:color="auto"/>
              <w:right w:val="single" w:sz="4" w:space="0" w:color="auto"/>
            </w:tcBorders>
          </w:tcPr>
          <w:p w:rsidR="002B5DB9" w:rsidRPr="00E96EC5" w:rsidRDefault="002B5DB9" w:rsidP="00CD6F69">
            <w:pPr>
              <w:pStyle w:val="af"/>
              <w:rPr>
                <w:sz w:val="24"/>
                <w:szCs w:val="24"/>
              </w:rPr>
            </w:pPr>
          </w:p>
        </w:tc>
        <w:tc>
          <w:tcPr>
            <w:tcW w:w="1929" w:type="dxa"/>
            <w:tcBorders>
              <w:top w:val="single" w:sz="4" w:space="0" w:color="auto"/>
              <w:left w:val="single" w:sz="4" w:space="0" w:color="auto"/>
              <w:bottom w:val="single" w:sz="4" w:space="0" w:color="auto"/>
              <w:right w:val="single" w:sz="4" w:space="0" w:color="auto"/>
            </w:tcBorders>
          </w:tcPr>
          <w:p w:rsidR="002B5DB9" w:rsidRPr="00E96EC5" w:rsidRDefault="002B5DB9" w:rsidP="00CD6F69">
            <w:pPr>
              <w:pStyle w:val="af"/>
              <w:rPr>
                <w:sz w:val="24"/>
                <w:szCs w:val="24"/>
              </w:rPr>
            </w:pPr>
          </w:p>
        </w:tc>
        <w:tc>
          <w:tcPr>
            <w:tcW w:w="1929" w:type="dxa"/>
            <w:tcBorders>
              <w:top w:val="single" w:sz="4" w:space="0" w:color="auto"/>
              <w:left w:val="single" w:sz="4" w:space="0" w:color="auto"/>
              <w:bottom w:val="single" w:sz="4" w:space="0" w:color="auto"/>
              <w:right w:val="single" w:sz="4" w:space="0" w:color="auto"/>
            </w:tcBorders>
          </w:tcPr>
          <w:p w:rsidR="002B5DB9" w:rsidRPr="00E96EC5" w:rsidRDefault="002B5DB9" w:rsidP="00CD6F69">
            <w:pPr>
              <w:pStyle w:val="af"/>
              <w:rPr>
                <w:sz w:val="24"/>
                <w:szCs w:val="24"/>
              </w:rPr>
            </w:pPr>
          </w:p>
        </w:tc>
        <w:tc>
          <w:tcPr>
            <w:tcW w:w="1929" w:type="dxa"/>
            <w:tcBorders>
              <w:top w:val="single" w:sz="4" w:space="0" w:color="auto"/>
              <w:left w:val="single" w:sz="4" w:space="0" w:color="auto"/>
              <w:bottom w:val="single" w:sz="4" w:space="0" w:color="auto"/>
              <w:right w:val="single" w:sz="4" w:space="0" w:color="auto"/>
            </w:tcBorders>
          </w:tcPr>
          <w:p w:rsidR="002B5DB9" w:rsidRPr="00E96EC5" w:rsidRDefault="002B5DB9" w:rsidP="00CD6F69">
            <w:pPr>
              <w:pStyle w:val="af"/>
              <w:rPr>
                <w:sz w:val="24"/>
                <w:szCs w:val="24"/>
              </w:rPr>
            </w:pPr>
          </w:p>
        </w:tc>
      </w:tr>
    </w:tbl>
    <w:p w:rsidR="002B5DB9" w:rsidRPr="00E96EC5" w:rsidRDefault="002B5DB9" w:rsidP="002B5DB9">
      <w:pPr>
        <w:pStyle w:val="af1"/>
      </w:pPr>
    </w:p>
    <w:p w:rsidR="002B5DB9" w:rsidRPr="00E96EC5" w:rsidRDefault="002B5DB9" w:rsidP="008B0F07">
      <w:pPr>
        <w:pStyle w:val="aff2"/>
      </w:pPr>
      <w:r w:rsidRPr="00E96EC5">
        <w:t>Задание 567.</w:t>
      </w:r>
    </w:p>
    <w:p w:rsidR="002B5DB9" w:rsidRPr="00E96EC5" w:rsidRDefault="002B5DB9" w:rsidP="002B5DB9">
      <w:pPr>
        <w:pStyle w:val="af6"/>
      </w:pPr>
      <w:r w:rsidRPr="00E96EC5">
        <w:t xml:space="preserve">Прочитайте текст, выберите правильный ответ и запишите аргументы, обосновывающие </w:t>
      </w:r>
      <w:r w:rsidRPr="00E96EC5">
        <w:lastRenderedPageBreak/>
        <w:t>выбор ответа</w:t>
      </w:r>
    </w:p>
    <w:p w:rsidR="002B5DB9" w:rsidRPr="00E96EC5" w:rsidRDefault="002B5DB9" w:rsidP="002B5DB9">
      <w:pPr>
        <w:pStyle w:val="af1"/>
      </w:pPr>
      <w:r w:rsidRPr="00E96EC5">
        <w:t>Подготовку рабочих мест для безопасного производства работ в электроустановках должен выполнять электротехнический персонал. Согласно Правил по охране труда при эксплуатации электроустановок (ПОТЭ</w:t>
      </w:r>
      <w:r w:rsidR="000838B0" w:rsidRPr="00E96EC5">
        <w:t>Э</w:t>
      </w:r>
      <w:r w:rsidRPr="00E96EC5">
        <w:t>) периодичность проверки знаний по электробезопасности для электротехнического персонала, непосредственно организующего и проводящего работы на действующих электроустановках, должна осуществляться:</w:t>
      </w:r>
    </w:p>
    <w:p w:rsidR="002B5DB9" w:rsidRPr="00E96EC5" w:rsidRDefault="002B5DB9" w:rsidP="002B5DB9">
      <w:pPr>
        <w:pStyle w:val="af1"/>
      </w:pPr>
    </w:p>
    <w:p w:rsidR="002B5DB9" w:rsidRPr="00E96EC5" w:rsidRDefault="002B5DB9" w:rsidP="002B5DB9">
      <w:pPr>
        <w:pStyle w:val="af1"/>
      </w:pPr>
      <w:r w:rsidRPr="00E96EC5">
        <w:t>1) не реже одного раза в год</w:t>
      </w:r>
    </w:p>
    <w:p w:rsidR="002B5DB9" w:rsidRPr="00E96EC5" w:rsidRDefault="002B5DB9" w:rsidP="002B5DB9">
      <w:pPr>
        <w:pStyle w:val="af1"/>
      </w:pPr>
      <w:r w:rsidRPr="00E96EC5">
        <w:t>2) не реже одного раза в два года</w:t>
      </w:r>
    </w:p>
    <w:p w:rsidR="002B5DB9" w:rsidRPr="00E96EC5" w:rsidRDefault="002B5DB9" w:rsidP="002B5DB9">
      <w:pPr>
        <w:pStyle w:val="af1"/>
      </w:pPr>
      <w:r w:rsidRPr="00E96EC5">
        <w:t>3) не реже одного раза в три года</w:t>
      </w:r>
    </w:p>
    <w:p w:rsidR="002B5DB9" w:rsidRPr="00E96EC5" w:rsidRDefault="002B5DB9" w:rsidP="002B5DB9">
      <w:pPr>
        <w:pStyle w:val="af1"/>
      </w:pPr>
      <w:r w:rsidRPr="00E96EC5">
        <w:t>4) не реже одного раза в пять лет</w:t>
      </w:r>
    </w:p>
    <w:p w:rsidR="002B5DB9" w:rsidRPr="00E96EC5" w:rsidRDefault="002B5DB9" w:rsidP="002B5DB9">
      <w:pPr>
        <w:pStyle w:val="af1"/>
      </w:pPr>
    </w:p>
    <w:p w:rsidR="002B5DB9" w:rsidRPr="00E96EC5" w:rsidRDefault="002B5DB9" w:rsidP="002B5DB9">
      <w:pPr>
        <w:pStyle w:val="af3"/>
      </w:pPr>
      <w:r w:rsidRPr="00E96EC5">
        <w:t xml:space="preserve">Ответ: </w:t>
      </w:r>
    </w:p>
    <w:p w:rsidR="002B5DB9" w:rsidRPr="00E96EC5" w:rsidRDefault="002B5DB9" w:rsidP="002B5DB9">
      <w:pPr>
        <w:pStyle w:val="af1"/>
      </w:pPr>
      <w:r w:rsidRPr="00E96EC5">
        <w:t>1</w:t>
      </w:r>
    </w:p>
    <w:p w:rsidR="002B5DB9" w:rsidRPr="00E96EC5" w:rsidRDefault="002B5DB9" w:rsidP="002B5DB9">
      <w:pPr>
        <w:pStyle w:val="af3"/>
      </w:pPr>
      <w:r w:rsidRPr="00E96EC5">
        <w:t xml:space="preserve">Обоснование: </w:t>
      </w:r>
    </w:p>
    <w:p w:rsidR="002B5DB9" w:rsidRPr="00E96EC5" w:rsidRDefault="002B5DB9" w:rsidP="002B5DB9">
      <w:pPr>
        <w:pStyle w:val="af1"/>
      </w:pPr>
    </w:p>
    <w:p w:rsidR="002B5DB9" w:rsidRPr="00E96EC5" w:rsidRDefault="002B5DB9" w:rsidP="008B0F07">
      <w:pPr>
        <w:pStyle w:val="aff2"/>
      </w:pPr>
      <w:r w:rsidRPr="00E96EC5">
        <w:t>Задание 568.</w:t>
      </w:r>
    </w:p>
    <w:p w:rsidR="002B5DB9" w:rsidRPr="00E96EC5" w:rsidRDefault="002B5DB9" w:rsidP="002B5DB9">
      <w:pPr>
        <w:pStyle w:val="af6"/>
      </w:pPr>
      <w:r w:rsidRPr="00E96EC5">
        <w:t>Прочитайте текст, выберите правильные ответы и запишите аргументы, обосновывающие выбор ответов</w:t>
      </w:r>
    </w:p>
    <w:p w:rsidR="002B5DB9" w:rsidRPr="00E96EC5" w:rsidRDefault="002B5DB9" w:rsidP="002B5DB9">
      <w:pPr>
        <w:pStyle w:val="af1"/>
      </w:pPr>
      <w:r w:rsidRPr="00E96EC5">
        <w:t>Для обеспечение безопасного производства отдельных видов работ в электроустановках при выполнении технических мероприятий необходимо проверить отсутствие напряжения на рабочих местах. Выберите устройства, которыми можно проверить отсутствие напряжения на воздушной линии электропередачи напряжением 35 кВ:</w:t>
      </w:r>
    </w:p>
    <w:p w:rsidR="002B5DB9" w:rsidRPr="00E96EC5" w:rsidRDefault="002B5DB9" w:rsidP="002B5DB9">
      <w:pPr>
        <w:pStyle w:val="af1"/>
      </w:pPr>
    </w:p>
    <w:p w:rsidR="002B5DB9" w:rsidRPr="00E96EC5" w:rsidRDefault="002B5DB9" w:rsidP="002B5DB9">
      <w:pPr>
        <w:pStyle w:val="af1"/>
      </w:pPr>
      <w:r w:rsidRPr="00E96EC5">
        <w:t>1) изолирующие клещи</w:t>
      </w:r>
    </w:p>
    <w:p w:rsidR="002B5DB9" w:rsidRPr="00E96EC5" w:rsidRDefault="002B5DB9" w:rsidP="002B5DB9">
      <w:pPr>
        <w:pStyle w:val="af1"/>
      </w:pPr>
      <w:r w:rsidRPr="00E96EC5">
        <w:t>2) указатель напряжения</w:t>
      </w:r>
    </w:p>
    <w:p w:rsidR="002B5DB9" w:rsidRPr="00E96EC5" w:rsidRDefault="002B5DB9" w:rsidP="002B5DB9">
      <w:pPr>
        <w:pStyle w:val="af1"/>
      </w:pPr>
      <w:r w:rsidRPr="00E96EC5">
        <w:t>3) изолирующая штанга</w:t>
      </w:r>
    </w:p>
    <w:p w:rsidR="002B5DB9" w:rsidRPr="00E96EC5" w:rsidRDefault="002B5DB9" w:rsidP="002B5DB9">
      <w:pPr>
        <w:pStyle w:val="af1"/>
      </w:pPr>
      <w:r w:rsidRPr="00E96EC5">
        <w:t>4) электроизмерительные клещи</w:t>
      </w:r>
    </w:p>
    <w:p w:rsidR="002B5DB9" w:rsidRPr="00E96EC5" w:rsidRDefault="002B5DB9" w:rsidP="002B5DB9">
      <w:pPr>
        <w:pStyle w:val="af1"/>
      </w:pPr>
    </w:p>
    <w:p w:rsidR="002B5DB9" w:rsidRPr="00E96EC5" w:rsidRDefault="002B5DB9" w:rsidP="002B5DB9">
      <w:pPr>
        <w:pStyle w:val="af3"/>
      </w:pPr>
      <w:r w:rsidRPr="00E96EC5">
        <w:t xml:space="preserve">Ответ: </w:t>
      </w:r>
    </w:p>
    <w:p w:rsidR="002B5DB9" w:rsidRPr="00E96EC5" w:rsidRDefault="002B5DB9" w:rsidP="002B5DB9">
      <w:pPr>
        <w:pStyle w:val="af1"/>
      </w:pPr>
    </w:p>
    <w:p w:rsidR="002B5DB9" w:rsidRPr="00E96EC5" w:rsidRDefault="002B5DB9" w:rsidP="002B5DB9">
      <w:pPr>
        <w:pStyle w:val="af3"/>
      </w:pPr>
      <w:r w:rsidRPr="00E96EC5">
        <w:t xml:space="preserve">Обоснование: </w:t>
      </w:r>
    </w:p>
    <w:p w:rsidR="002B5DB9" w:rsidRPr="00E96EC5" w:rsidRDefault="002B5DB9" w:rsidP="002B5DB9">
      <w:pPr>
        <w:pStyle w:val="af1"/>
      </w:pPr>
    </w:p>
    <w:p w:rsidR="002B5DB9" w:rsidRPr="00E96EC5" w:rsidRDefault="002B5DB9" w:rsidP="008B0F07">
      <w:pPr>
        <w:pStyle w:val="aff2"/>
      </w:pPr>
      <w:r w:rsidRPr="00E96EC5">
        <w:t>Задание 569.</w:t>
      </w:r>
    </w:p>
    <w:p w:rsidR="002B5DB9" w:rsidRPr="00E96EC5" w:rsidRDefault="002B5DB9" w:rsidP="002B5DB9">
      <w:pPr>
        <w:pStyle w:val="af6"/>
      </w:pPr>
      <w:r w:rsidRPr="00E96EC5">
        <w:t>Прочитайте текст и запишите развернутый обоснованный ответ</w:t>
      </w:r>
    </w:p>
    <w:p w:rsidR="002B5DB9" w:rsidRPr="00E96EC5" w:rsidRDefault="002B5DB9" w:rsidP="002B5DB9">
      <w:pPr>
        <w:pStyle w:val="af1"/>
      </w:pPr>
      <w:r w:rsidRPr="00E96EC5">
        <w:t>Для обеспечения безопасных условий труда при производстве работ в электроустановках на предприятии назначается ответственный за электрохозяйства с обязательной сдачей экзамена на группу допуска по электробезопасности. Как</w:t>
      </w:r>
      <w:r w:rsidR="00E63349" w:rsidRPr="00E96EC5">
        <w:t>ую</w:t>
      </w:r>
      <w:r w:rsidRPr="00E96EC5">
        <w:t xml:space="preserve"> групп</w:t>
      </w:r>
      <w:r w:rsidR="00E63349" w:rsidRPr="00E96EC5">
        <w:t>у</w:t>
      </w:r>
      <w:r w:rsidRPr="00E96EC5">
        <w:t xml:space="preserve"> допуска по электробезопасности должен иметь ответственный за электрохозяйство на предприятии, в котором эксплуатируются только электроустановки напряжением до 1000 В? </w:t>
      </w:r>
    </w:p>
    <w:p w:rsidR="002B5DB9" w:rsidRPr="00E96EC5" w:rsidRDefault="002B5DB9" w:rsidP="002B5DB9">
      <w:pPr>
        <w:pStyle w:val="af1"/>
      </w:pPr>
    </w:p>
    <w:p w:rsidR="002B5DB9" w:rsidRPr="00E96EC5" w:rsidRDefault="00A104E2" w:rsidP="002B5DB9">
      <w:pPr>
        <w:pStyle w:val="af3"/>
      </w:pPr>
      <w:r w:rsidRPr="00E96EC5">
        <w:t>Ответ</w:t>
      </w:r>
      <w:r w:rsidR="002B5DB9" w:rsidRPr="00E96EC5">
        <w:t xml:space="preserve">: </w:t>
      </w:r>
    </w:p>
    <w:p w:rsidR="002B5DB9" w:rsidRPr="00E96EC5" w:rsidRDefault="002B5DB9" w:rsidP="000B6F1C">
      <w:pPr>
        <w:pStyle w:val="af1"/>
      </w:pPr>
    </w:p>
    <w:p w:rsidR="00BD195F" w:rsidRPr="00E96EC5" w:rsidRDefault="00BD195F" w:rsidP="008B0F07">
      <w:pPr>
        <w:pStyle w:val="aff2"/>
      </w:pPr>
      <w:r w:rsidRPr="00E96EC5">
        <w:t>Задание 570.</w:t>
      </w:r>
    </w:p>
    <w:p w:rsidR="00BD195F" w:rsidRPr="00E96EC5" w:rsidRDefault="00BD195F" w:rsidP="00BD195F">
      <w:pPr>
        <w:pStyle w:val="af6"/>
      </w:pPr>
      <w:r w:rsidRPr="00E96EC5">
        <w:t>Прочитайте текст и установите последовательность.</w:t>
      </w:r>
    </w:p>
    <w:p w:rsidR="00BD195F" w:rsidRPr="00E96EC5" w:rsidRDefault="00BD195F" w:rsidP="00BD195F">
      <w:pPr>
        <w:pStyle w:val="af1"/>
      </w:pPr>
      <w:r w:rsidRPr="00E96EC5">
        <w:t>Для обеспечени</w:t>
      </w:r>
      <w:r w:rsidR="00745194" w:rsidRPr="00E96EC5">
        <w:t>я</w:t>
      </w:r>
      <w:r w:rsidRPr="00E96EC5">
        <w:t xml:space="preserve"> безопасного производства отдельных видов работ должны быть в определённой последовательности вывешаны плакаты безопасности. Используя знания о подготовке рабочих мест</w:t>
      </w:r>
      <w:r w:rsidR="00745194" w:rsidRPr="00E96EC5">
        <w:t>,</w:t>
      </w:r>
      <w:r w:rsidRPr="00E96EC5">
        <w:t xml:space="preserve"> установите последовательность вывешивания плакатов безопасности:</w:t>
      </w:r>
    </w:p>
    <w:p w:rsidR="00BD195F" w:rsidRPr="00E96EC5" w:rsidRDefault="00BD195F" w:rsidP="00BD195F">
      <w:pPr>
        <w:pStyle w:val="af1"/>
      </w:pPr>
    </w:p>
    <w:p w:rsidR="00BD195F" w:rsidRPr="00E96EC5" w:rsidRDefault="00BD195F" w:rsidP="00BD195F">
      <w:pPr>
        <w:pStyle w:val="af1"/>
      </w:pPr>
      <w:r w:rsidRPr="00E96EC5">
        <w:t>1) «Заземлено»</w:t>
      </w:r>
    </w:p>
    <w:p w:rsidR="00BD195F" w:rsidRPr="00E96EC5" w:rsidRDefault="00BD195F" w:rsidP="00BD195F">
      <w:pPr>
        <w:pStyle w:val="af1"/>
      </w:pPr>
      <w:r w:rsidRPr="00E96EC5">
        <w:t xml:space="preserve">2) «Не включать! Работают люди» </w:t>
      </w:r>
    </w:p>
    <w:p w:rsidR="00BD195F" w:rsidRPr="00E96EC5" w:rsidRDefault="00BD195F" w:rsidP="00BD195F">
      <w:pPr>
        <w:pStyle w:val="af1"/>
      </w:pPr>
      <w:r w:rsidRPr="00E96EC5">
        <w:t>3) «Не влезай! Убьёт»</w:t>
      </w:r>
    </w:p>
    <w:p w:rsidR="00BD195F" w:rsidRPr="00E96EC5" w:rsidRDefault="00BD195F" w:rsidP="00BD195F">
      <w:pPr>
        <w:pStyle w:val="af1"/>
      </w:pPr>
      <w:r w:rsidRPr="00E96EC5">
        <w:t>4) «Работать здесь»</w:t>
      </w:r>
    </w:p>
    <w:p w:rsidR="00BD195F" w:rsidRPr="00E96EC5" w:rsidRDefault="00BD195F" w:rsidP="00BD195F">
      <w:pPr>
        <w:pStyle w:val="af1"/>
      </w:pPr>
      <w:r w:rsidRPr="00E96EC5">
        <w:t>5) «Стой! Напряжение»</w:t>
      </w:r>
    </w:p>
    <w:p w:rsidR="00BD195F" w:rsidRPr="00E96EC5" w:rsidRDefault="00BD195F" w:rsidP="00BD195F">
      <w:pPr>
        <w:pStyle w:val="af1"/>
      </w:pPr>
    </w:p>
    <w:p w:rsidR="00BD195F" w:rsidRPr="00E96EC5" w:rsidRDefault="00BD195F" w:rsidP="00BD195F">
      <w:pPr>
        <w:pStyle w:val="af3"/>
      </w:pPr>
      <w:r w:rsidRPr="00E96EC5">
        <w:t>Запишите соответствующую последовательность цифр слева направо:</w:t>
      </w:r>
    </w:p>
    <w:tbl>
      <w:tblPr>
        <w:tblStyle w:val="13"/>
        <w:tblW w:w="9644" w:type="dxa"/>
        <w:tblLayout w:type="fixed"/>
        <w:tblLook w:val="04A0" w:firstRow="1" w:lastRow="0" w:firstColumn="1" w:lastColumn="0" w:noHBand="0" w:noVBand="1"/>
      </w:tblPr>
      <w:tblGrid>
        <w:gridCol w:w="1928"/>
        <w:gridCol w:w="1929"/>
        <w:gridCol w:w="1929"/>
        <w:gridCol w:w="1929"/>
        <w:gridCol w:w="1929"/>
      </w:tblGrid>
      <w:tr w:rsidR="00BD195F" w:rsidRPr="00E96EC5" w:rsidTr="00A104E2">
        <w:trPr>
          <w:trHeight w:val="20"/>
        </w:trPr>
        <w:tc>
          <w:tcPr>
            <w:tcW w:w="1928" w:type="dxa"/>
            <w:tcBorders>
              <w:top w:val="single" w:sz="4" w:space="0" w:color="auto"/>
              <w:left w:val="single" w:sz="4" w:space="0" w:color="auto"/>
              <w:bottom w:val="single" w:sz="4" w:space="0" w:color="auto"/>
              <w:right w:val="single" w:sz="4" w:space="0" w:color="auto"/>
            </w:tcBorders>
          </w:tcPr>
          <w:p w:rsidR="00BD195F" w:rsidRPr="00E96EC5" w:rsidRDefault="00BD195F">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BD195F" w:rsidRPr="00E96EC5" w:rsidRDefault="00BD195F">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BD195F" w:rsidRPr="00E96EC5" w:rsidRDefault="00BD195F">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BD195F" w:rsidRPr="00E96EC5" w:rsidRDefault="00BD195F">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BD195F" w:rsidRPr="00E96EC5" w:rsidRDefault="00BD195F">
            <w:pPr>
              <w:pStyle w:val="af1"/>
              <w:rPr>
                <w:sz w:val="24"/>
                <w:szCs w:val="24"/>
                <w:lang w:eastAsia="en-US"/>
              </w:rPr>
            </w:pPr>
          </w:p>
        </w:tc>
      </w:tr>
    </w:tbl>
    <w:p w:rsidR="00BD195F" w:rsidRPr="00E96EC5" w:rsidRDefault="00BD195F" w:rsidP="00BD195F">
      <w:pPr>
        <w:pStyle w:val="af1"/>
      </w:pPr>
    </w:p>
    <w:p w:rsidR="00BD195F" w:rsidRPr="00E96EC5" w:rsidRDefault="00BD195F" w:rsidP="008B0F07">
      <w:pPr>
        <w:pStyle w:val="aff2"/>
      </w:pPr>
      <w:r w:rsidRPr="00E96EC5">
        <w:t>Задание 571.</w:t>
      </w:r>
    </w:p>
    <w:p w:rsidR="00BD195F" w:rsidRPr="00E96EC5" w:rsidRDefault="00BD195F" w:rsidP="00BD195F">
      <w:pPr>
        <w:pStyle w:val="af6"/>
      </w:pPr>
      <w:r w:rsidRPr="00E96EC5">
        <w:t>Прочитайте текст, выберите правильные ответы и запишите аргументы, обосновывающие выбор ответов</w:t>
      </w:r>
    </w:p>
    <w:p w:rsidR="00BD195F" w:rsidRPr="00E96EC5" w:rsidRDefault="00BD195F" w:rsidP="00BD195F">
      <w:pPr>
        <w:pStyle w:val="af1"/>
      </w:pPr>
      <w:r w:rsidRPr="00E96EC5">
        <w:t>Для обеспечени</w:t>
      </w:r>
      <w:r w:rsidR="00E63349" w:rsidRPr="00E96EC5">
        <w:t>я</w:t>
      </w:r>
      <w:r w:rsidRPr="00E96EC5">
        <w:t xml:space="preserve"> безопасного производства отдельных видов работ в электроустановках выполняются технические и организационные мероприятия. Выберите действия электротехнического персонала, относящиеся к организационным:</w:t>
      </w:r>
    </w:p>
    <w:p w:rsidR="00BD195F" w:rsidRPr="00E96EC5" w:rsidRDefault="00BD195F" w:rsidP="00BD195F">
      <w:pPr>
        <w:pStyle w:val="af1"/>
      </w:pPr>
    </w:p>
    <w:p w:rsidR="00BD195F" w:rsidRPr="00E96EC5" w:rsidRDefault="00BD195F" w:rsidP="00BD195F">
      <w:pPr>
        <w:pStyle w:val="af1"/>
      </w:pPr>
      <w:r w:rsidRPr="00E96EC5">
        <w:t>1) оформление наряда-допуска</w:t>
      </w:r>
    </w:p>
    <w:p w:rsidR="00BD195F" w:rsidRPr="00E96EC5" w:rsidRDefault="00BD195F" w:rsidP="00BD195F">
      <w:pPr>
        <w:pStyle w:val="af1"/>
      </w:pPr>
      <w:r w:rsidRPr="00E96EC5">
        <w:t>2) ограждение рабочего места</w:t>
      </w:r>
    </w:p>
    <w:p w:rsidR="00BD195F" w:rsidRPr="00E96EC5" w:rsidRDefault="00BD195F" w:rsidP="00BD195F">
      <w:pPr>
        <w:pStyle w:val="af1"/>
      </w:pPr>
      <w:r w:rsidRPr="00E96EC5">
        <w:t>3) вывешивание плакатов</w:t>
      </w:r>
    </w:p>
    <w:p w:rsidR="00BD195F" w:rsidRPr="00E96EC5" w:rsidRDefault="00BD195F" w:rsidP="00BD195F">
      <w:pPr>
        <w:pStyle w:val="af1"/>
      </w:pPr>
      <w:r w:rsidRPr="00E96EC5">
        <w:t>4) допуск к работе</w:t>
      </w:r>
    </w:p>
    <w:p w:rsidR="00BD195F" w:rsidRPr="00E96EC5" w:rsidRDefault="00BD195F" w:rsidP="00BD195F">
      <w:pPr>
        <w:pStyle w:val="af1"/>
      </w:pPr>
    </w:p>
    <w:p w:rsidR="00BD195F" w:rsidRPr="00E96EC5" w:rsidRDefault="00BD195F" w:rsidP="00BD195F">
      <w:pPr>
        <w:pStyle w:val="af3"/>
      </w:pPr>
      <w:r w:rsidRPr="00E96EC5">
        <w:t xml:space="preserve">Ответ: </w:t>
      </w:r>
    </w:p>
    <w:p w:rsidR="00BD195F" w:rsidRPr="00E96EC5" w:rsidRDefault="00BD195F" w:rsidP="00BD195F">
      <w:pPr>
        <w:pStyle w:val="af1"/>
      </w:pPr>
    </w:p>
    <w:p w:rsidR="00BD195F" w:rsidRPr="00E96EC5" w:rsidRDefault="00BD195F" w:rsidP="00BD195F">
      <w:pPr>
        <w:pStyle w:val="af3"/>
      </w:pPr>
      <w:r w:rsidRPr="00E96EC5">
        <w:t xml:space="preserve">Обоснование: </w:t>
      </w:r>
    </w:p>
    <w:p w:rsidR="002B5DB9" w:rsidRPr="00E96EC5" w:rsidRDefault="002B5DB9" w:rsidP="000B6F1C">
      <w:pPr>
        <w:pStyle w:val="af1"/>
      </w:pPr>
    </w:p>
    <w:p w:rsidR="00850085" w:rsidRPr="00E96EC5" w:rsidRDefault="00850085" w:rsidP="008B0F07">
      <w:pPr>
        <w:pStyle w:val="aff2"/>
      </w:pPr>
      <w:r w:rsidRPr="00E96EC5">
        <w:t>Задание 572.</w:t>
      </w:r>
    </w:p>
    <w:p w:rsidR="00850085" w:rsidRPr="00E96EC5" w:rsidRDefault="00850085" w:rsidP="00850085">
      <w:pPr>
        <w:pStyle w:val="af6"/>
      </w:pPr>
      <w:r w:rsidRPr="00E96EC5">
        <w:t>Прочитайте текст и установите соответствие.</w:t>
      </w:r>
    </w:p>
    <w:p w:rsidR="00850085" w:rsidRPr="00E96EC5" w:rsidRDefault="00850085" w:rsidP="00850085">
      <w:pPr>
        <w:pStyle w:val="af1"/>
      </w:pPr>
      <w:r w:rsidRPr="00E96EC5">
        <w:t xml:space="preserve">При обеспечении безопасных условий труда в электроустановках и электрических сетях используются плакаты и знаки безопасности. Каждый плакат относится к определенному виду. Соотнесите название плаката с его видом. </w:t>
      </w:r>
    </w:p>
    <w:p w:rsidR="00850085" w:rsidRPr="00E96EC5" w:rsidRDefault="00850085" w:rsidP="00850085">
      <w:pPr>
        <w:pStyle w:val="af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8"/>
        <w:gridCol w:w="4495"/>
        <w:gridCol w:w="1130"/>
        <w:gridCol w:w="3448"/>
      </w:tblGrid>
      <w:tr w:rsidR="00850085" w:rsidRPr="00E96EC5" w:rsidTr="00850085">
        <w:trPr>
          <w:trHeight w:val="20"/>
        </w:trPr>
        <w:tc>
          <w:tcPr>
            <w:tcW w:w="269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50085" w:rsidRPr="00E96EC5" w:rsidRDefault="00850085" w:rsidP="00CD6F69">
            <w:pPr>
              <w:pStyle w:val="af"/>
            </w:pPr>
            <w:r w:rsidRPr="00E96EC5">
              <w:t>Вид плаката</w:t>
            </w:r>
          </w:p>
        </w:tc>
        <w:tc>
          <w:tcPr>
            <w:tcW w:w="230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50085" w:rsidRPr="00E96EC5" w:rsidRDefault="00850085" w:rsidP="00CD6F69">
            <w:pPr>
              <w:pStyle w:val="af"/>
            </w:pPr>
            <w:r w:rsidRPr="00E96EC5">
              <w:t>Название плаката</w:t>
            </w:r>
          </w:p>
        </w:tc>
      </w:tr>
      <w:tr w:rsidR="00850085" w:rsidRPr="00E96EC5" w:rsidTr="00850085">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0085" w:rsidRPr="00E96EC5" w:rsidRDefault="00850085" w:rsidP="00CD6F69">
            <w:pPr>
              <w:pStyle w:val="af"/>
            </w:pPr>
            <w:r w:rsidRPr="00E96EC5">
              <w:t>А</w:t>
            </w:r>
          </w:p>
        </w:tc>
        <w:tc>
          <w:tcPr>
            <w:tcW w:w="2263" w:type="pct"/>
            <w:tcBorders>
              <w:top w:val="single" w:sz="4" w:space="0" w:color="auto"/>
              <w:left w:val="single" w:sz="4" w:space="0" w:color="auto"/>
              <w:bottom w:val="single" w:sz="4" w:space="0" w:color="auto"/>
              <w:right w:val="single" w:sz="4" w:space="0" w:color="auto"/>
            </w:tcBorders>
            <w:shd w:val="clear" w:color="auto" w:fill="FFFFFF"/>
          </w:tcPr>
          <w:p w:rsidR="00850085" w:rsidRPr="00E96EC5" w:rsidRDefault="00850085" w:rsidP="00CD6F69">
            <w:pPr>
              <w:pStyle w:val="af"/>
            </w:pPr>
            <w:r w:rsidRPr="00E96EC5">
              <w:t>Указательный</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0085" w:rsidRPr="00E96EC5" w:rsidRDefault="00850085" w:rsidP="00CD6F69">
            <w:pPr>
              <w:pStyle w:val="af"/>
            </w:pPr>
            <w:r w:rsidRPr="00E96EC5">
              <w:t>1</w:t>
            </w:r>
          </w:p>
        </w:tc>
        <w:tc>
          <w:tcPr>
            <w:tcW w:w="1737" w:type="pct"/>
            <w:tcBorders>
              <w:top w:val="single" w:sz="4" w:space="0" w:color="auto"/>
              <w:left w:val="single" w:sz="4" w:space="0" w:color="auto"/>
              <w:bottom w:val="single" w:sz="4" w:space="0" w:color="auto"/>
              <w:right w:val="single" w:sz="4" w:space="0" w:color="auto"/>
            </w:tcBorders>
            <w:shd w:val="clear" w:color="auto" w:fill="FFFFFF"/>
          </w:tcPr>
          <w:p w:rsidR="00850085" w:rsidRPr="00E96EC5" w:rsidRDefault="00850085" w:rsidP="00CD6F69">
            <w:pPr>
              <w:pStyle w:val="af"/>
              <w:rPr>
                <w:lang w:val="en-US"/>
              </w:rPr>
            </w:pPr>
            <w:r w:rsidRPr="00E96EC5">
              <w:t>«Не включать! Работают люди»</w:t>
            </w:r>
          </w:p>
        </w:tc>
      </w:tr>
      <w:tr w:rsidR="00850085" w:rsidRPr="00E96EC5" w:rsidTr="00850085">
        <w:trPr>
          <w:trHeight w:val="43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850085" w:rsidRPr="00E96EC5" w:rsidRDefault="00850085" w:rsidP="00CD6F69">
            <w:pPr>
              <w:pStyle w:val="af"/>
            </w:pPr>
            <w:r w:rsidRPr="00E96EC5">
              <w:t>Б</w:t>
            </w:r>
          </w:p>
        </w:tc>
        <w:tc>
          <w:tcPr>
            <w:tcW w:w="2263" w:type="pct"/>
            <w:tcBorders>
              <w:top w:val="single" w:sz="4" w:space="0" w:color="auto"/>
              <w:left w:val="single" w:sz="4" w:space="0" w:color="auto"/>
              <w:bottom w:val="single" w:sz="4" w:space="0" w:color="auto"/>
              <w:right w:val="single" w:sz="4" w:space="0" w:color="auto"/>
            </w:tcBorders>
            <w:shd w:val="clear" w:color="auto" w:fill="FFFFFF"/>
          </w:tcPr>
          <w:p w:rsidR="00850085" w:rsidRPr="00E96EC5" w:rsidRDefault="00850085" w:rsidP="00CD6F69">
            <w:pPr>
              <w:pStyle w:val="af"/>
            </w:pPr>
            <w:r w:rsidRPr="00E96EC5">
              <w:t>Запрещающий</w:t>
            </w:r>
          </w:p>
        </w:tc>
        <w:tc>
          <w:tcPr>
            <w:tcW w:w="5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0085" w:rsidRPr="00E96EC5" w:rsidRDefault="00850085" w:rsidP="00CD6F69">
            <w:pPr>
              <w:pStyle w:val="af"/>
            </w:pPr>
            <w:r w:rsidRPr="00E96EC5">
              <w:t>2</w:t>
            </w:r>
          </w:p>
        </w:tc>
        <w:tc>
          <w:tcPr>
            <w:tcW w:w="1737" w:type="pct"/>
            <w:tcBorders>
              <w:top w:val="single" w:sz="4" w:space="0" w:color="auto"/>
              <w:left w:val="single" w:sz="4" w:space="0" w:color="auto"/>
              <w:bottom w:val="single" w:sz="4" w:space="0" w:color="auto"/>
              <w:right w:val="single" w:sz="4" w:space="0" w:color="auto"/>
            </w:tcBorders>
            <w:shd w:val="clear" w:color="auto" w:fill="FFFFFF"/>
          </w:tcPr>
          <w:p w:rsidR="00850085" w:rsidRPr="00E96EC5" w:rsidRDefault="00850085" w:rsidP="00CD6F69">
            <w:pPr>
              <w:pStyle w:val="af"/>
              <w:rPr>
                <w:lang w:val="en-US"/>
              </w:rPr>
            </w:pPr>
            <w:r w:rsidRPr="00E96EC5">
              <w:t>«Не влезай, убьёт»</w:t>
            </w:r>
          </w:p>
        </w:tc>
      </w:tr>
      <w:tr w:rsidR="00850085" w:rsidRPr="00E96EC5" w:rsidTr="00850085">
        <w:trPr>
          <w:trHeight w:val="84"/>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850085" w:rsidRPr="00E96EC5" w:rsidRDefault="00850085" w:rsidP="00CD6F69">
            <w:pPr>
              <w:pStyle w:val="af"/>
            </w:pPr>
            <w:r w:rsidRPr="00E96EC5">
              <w:t>В</w:t>
            </w:r>
          </w:p>
        </w:tc>
        <w:tc>
          <w:tcPr>
            <w:tcW w:w="2263" w:type="pct"/>
            <w:tcBorders>
              <w:top w:val="single" w:sz="4" w:space="0" w:color="auto"/>
              <w:left w:val="single" w:sz="4" w:space="0" w:color="auto"/>
              <w:bottom w:val="single" w:sz="4" w:space="0" w:color="auto"/>
              <w:right w:val="single" w:sz="4" w:space="0" w:color="auto"/>
            </w:tcBorders>
            <w:shd w:val="clear" w:color="auto" w:fill="FFFFFF"/>
          </w:tcPr>
          <w:p w:rsidR="00850085" w:rsidRPr="00E96EC5" w:rsidRDefault="00850085" w:rsidP="00CD6F69">
            <w:pPr>
              <w:pStyle w:val="af"/>
            </w:pPr>
            <w:r w:rsidRPr="00E96EC5">
              <w:t>Предупреждающий</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850085" w:rsidRPr="00E96EC5" w:rsidRDefault="00850085" w:rsidP="00CD6F69">
            <w:pPr>
              <w:pStyle w:val="af"/>
            </w:pPr>
            <w:r w:rsidRPr="00E96EC5">
              <w:t>3</w:t>
            </w:r>
          </w:p>
        </w:tc>
        <w:tc>
          <w:tcPr>
            <w:tcW w:w="1737" w:type="pct"/>
            <w:tcBorders>
              <w:top w:val="single" w:sz="4" w:space="0" w:color="auto"/>
              <w:left w:val="single" w:sz="4" w:space="0" w:color="auto"/>
              <w:bottom w:val="single" w:sz="4" w:space="0" w:color="auto"/>
              <w:right w:val="single" w:sz="4" w:space="0" w:color="auto"/>
            </w:tcBorders>
            <w:shd w:val="clear" w:color="auto" w:fill="FFFFFF"/>
          </w:tcPr>
          <w:p w:rsidR="00850085" w:rsidRPr="00E96EC5" w:rsidRDefault="00850085" w:rsidP="00CD6F69">
            <w:pPr>
              <w:pStyle w:val="af"/>
              <w:rPr>
                <w:lang w:val="en-US"/>
              </w:rPr>
            </w:pPr>
            <w:r w:rsidRPr="00E96EC5">
              <w:t>«Работать здесь»</w:t>
            </w:r>
          </w:p>
        </w:tc>
      </w:tr>
      <w:tr w:rsidR="00850085" w:rsidRPr="00E96EC5" w:rsidTr="00850085">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hideMark/>
          </w:tcPr>
          <w:p w:rsidR="00850085" w:rsidRPr="00E96EC5" w:rsidRDefault="00850085" w:rsidP="00CD6F69">
            <w:pPr>
              <w:pStyle w:val="af"/>
            </w:pPr>
            <w:r w:rsidRPr="00E96EC5">
              <w:t>Г</w:t>
            </w:r>
          </w:p>
        </w:tc>
        <w:tc>
          <w:tcPr>
            <w:tcW w:w="2263" w:type="pct"/>
            <w:tcBorders>
              <w:top w:val="single" w:sz="4" w:space="0" w:color="auto"/>
              <w:left w:val="single" w:sz="4" w:space="0" w:color="auto"/>
              <w:bottom w:val="single" w:sz="4" w:space="0" w:color="auto"/>
              <w:right w:val="single" w:sz="4" w:space="0" w:color="auto"/>
            </w:tcBorders>
            <w:shd w:val="clear" w:color="auto" w:fill="FFFFFF"/>
          </w:tcPr>
          <w:p w:rsidR="00850085" w:rsidRPr="00E96EC5" w:rsidRDefault="00850085" w:rsidP="00CD6F69">
            <w:pPr>
              <w:pStyle w:val="af"/>
            </w:pPr>
            <w:r w:rsidRPr="00E96EC5">
              <w:t>Предписывающий</w:t>
            </w:r>
          </w:p>
        </w:tc>
        <w:tc>
          <w:tcPr>
            <w:tcW w:w="569" w:type="pct"/>
            <w:tcBorders>
              <w:top w:val="single" w:sz="4" w:space="0" w:color="auto"/>
              <w:left w:val="single" w:sz="4" w:space="0" w:color="auto"/>
              <w:bottom w:val="single" w:sz="4" w:space="0" w:color="auto"/>
              <w:right w:val="single" w:sz="4" w:space="0" w:color="auto"/>
            </w:tcBorders>
            <w:shd w:val="clear" w:color="auto" w:fill="FFFFFF"/>
            <w:hideMark/>
          </w:tcPr>
          <w:p w:rsidR="00850085" w:rsidRPr="00E96EC5" w:rsidRDefault="00850085" w:rsidP="00CD6F69">
            <w:pPr>
              <w:pStyle w:val="af"/>
            </w:pPr>
            <w:r w:rsidRPr="00E96EC5">
              <w:t>4</w:t>
            </w:r>
          </w:p>
        </w:tc>
        <w:tc>
          <w:tcPr>
            <w:tcW w:w="1737" w:type="pct"/>
            <w:tcBorders>
              <w:top w:val="single" w:sz="4" w:space="0" w:color="auto"/>
              <w:left w:val="single" w:sz="4" w:space="0" w:color="auto"/>
              <w:bottom w:val="single" w:sz="4" w:space="0" w:color="auto"/>
              <w:right w:val="single" w:sz="4" w:space="0" w:color="auto"/>
            </w:tcBorders>
            <w:shd w:val="clear" w:color="auto" w:fill="FFFFFF"/>
          </w:tcPr>
          <w:p w:rsidR="00850085" w:rsidRPr="00E96EC5" w:rsidRDefault="00850085" w:rsidP="00CD6F69">
            <w:pPr>
              <w:pStyle w:val="af"/>
            </w:pPr>
            <w:r w:rsidRPr="00E96EC5">
              <w:t>«Стой, магнитное поле»</w:t>
            </w:r>
          </w:p>
        </w:tc>
      </w:tr>
      <w:tr w:rsidR="00850085" w:rsidRPr="00E96EC5" w:rsidTr="00850085">
        <w:trPr>
          <w:trHeight w:val="20"/>
        </w:trPr>
        <w:tc>
          <w:tcPr>
            <w:tcW w:w="432" w:type="pct"/>
            <w:tcBorders>
              <w:top w:val="single" w:sz="4" w:space="0" w:color="auto"/>
              <w:left w:val="single" w:sz="4" w:space="0" w:color="auto"/>
              <w:bottom w:val="single" w:sz="4" w:space="0" w:color="auto"/>
              <w:right w:val="single" w:sz="4" w:space="0" w:color="auto"/>
            </w:tcBorders>
            <w:shd w:val="clear" w:color="auto" w:fill="FFFFFF"/>
          </w:tcPr>
          <w:p w:rsidR="00850085" w:rsidRPr="00E96EC5" w:rsidRDefault="00850085" w:rsidP="00CD6F69">
            <w:pPr>
              <w:pStyle w:val="af"/>
            </w:pPr>
          </w:p>
        </w:tc>
        <w:tc>
          <w:tcPr>
            <w:tcW w:w="2263" w:type="pct"/>
            <w:tcBorders>
              <w:top w:val="single" w:sz="4" w:space="0" w:color="auto"/>
              <w:left w:val="single" w:sz="4" w:space="0" w:color="auto"/>
              <w:bottom w:val="single" w:sz="4" w:space="0" w:color="auto"/>
              <w:right w:val="single" w:sz="4" w:space="0" w:color="auto"/>
            </w:tcBorders>
            <w:shd w:val="clear" w:color="auto" w:fill="FFFFFF"/>
            <w:vAlign w:val="center"/>
          </w:tcPr>
          <w:p w:rsidR="00850085" w:rsidRPr="00E96EC5" w:rsidRDefault="00850085" w:rsidP="00CD6F69">
            <w:pPr>
              <w:pStyle w:val="af"/>
            </w:pPr>
          </w:p>
        </w:tc>
        <w:tc>
          <w:tcPr>
            <w:tcW w:w="56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850085" w:rsidRPr="00E96EC5" w:rsidRDefault="00850085" w:rsidP="00CD6F69">
            <w:pPr>
              <w:pStyle w:val="af"/>
            </w:pPr>
            <w:r w:rsidRPr="00E96EC5">
              <w:t>5</w:t>
            </w:r>
          </w:p>
        </w:tc>
        <w:tc>
          <w:tcPr>
            <w:tcW w:w="1737" w:type="pct"/>
            <w:tcBorders>
              <w:top w:val="single" w:sz="4" w:space="0" w:color="auto"/>
              <w:left w:val="single" w:sz="4" w:space="0" w:color="auto"/>
              <w:bottom w:val="single" w:sz="4" w:space="0" w:color="auto"/>
              <w:right w:val="single" w:sz="4" w:space="0" w:color="auto"/>
            </w:tcBorders>
            <w:shd w:val="clear" w:color="auto" w:fill="FFFFFF"/>
          </w:tcPr>
          <w:p w:rsidR="00850085" w:rsidRPr="00E96EC5" w:rsidRDefault="00850085" w:rsidP="00CD6F69">
            <w:pPr>
              <w:pStyle w:val="af"/>
            </w:pPr>
            <w:r w:rsidRPr="00E96EC5">
              <w:t>«Заземлено»</w:t>
            </w:r>
          </w:p>
        </w:tc>
      </w:tr>
    </w:tbl>
    <w:p w:rsidR="00850085" w:rsidRPr="00E96EC5" w:rsidRDefault="00850085" w:rsidP="00850085">
      <w:pPr>
        <w:pStyle w:val="af1"/>
      </w:pPr>
    </w:p>
    <w:p w:rsidR="00850085" w:rsidRPr="00E96EC5" w:rsidRDefault="00850085" w:rsidP="00850085">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850085" w:rsidRPr="00E96EC5" w:rsidTr="00850085">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0085" w:rsidRPr="00E96EC5" w:rsidRDefault="00850085" w:rsidP="00CD6F69">
            <w:pPr>
              <w:pStyle w:val="af"/>
            </w:pPr>
            <w:r w:rsidRPr="00E96EC5">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0085" w:rsidRPr="00E96EC5" w:rsidRDefault="00850085" w:rsidP="00CD6F69">
            <w:pPr>
              <w:pStyle w:val="af"/>
            </w:pPr>
            <w:r w:rsidRPr="00E96EC5">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0085" w:rsidRPr="00E96EC5" w:rsidRDefault="00850085" w:rsidP="00CD6F69">
            <w:pPr>
              <w:pStyle w:val="af"/>
            </w:pPr>
            <w:r w:rsidRPr="00E96EC5">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0085" w:rsidRPr="00E96EC5" w:rsidRDefault="00850085" w:rsidP="00CD6F69">
            <w:pPr>
              <w:pStyle w:val="af"/>
            </w:pPr>
            <w:r w:rsidRPr="00E96EC5">
              <w:t>Г</w:t>
            </w:r>
          </w:p>
        </w:tc>
      </w:tr>
      <w:tr w:rsidR="00850085" w:rsidRPr="00E96EC5" w:rsidTr="00850085">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850085" w:rsidRPr="00E96EC5" w:rsidRDefault="00850085"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850085" w:rsidRPr="00E96EC5" w:rsidRDefault="00850085" w:rsidP="00CD6F69">
            <w:pPr>
              <w:pStyle w:val="af"/>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850085" w:rsidRPr="00E96EC5" w:rsidRDefault="00850085" w:rsidP="00CD6F69">
            <w:pPr>
              <w:pStyle w:val="af"/>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850085" w:rsidRPr="00E96EC5" w:rsidRDefault="00850085" w:rsidP="00CD6F69">
            <w:pPr>
              <w:pStyle w:val="af"/>
            </w:pPr>
          </w:p>
        </w:tc>
      </w:tr>
    </w:tbl>
    <w:p w:rsidR="00850085" w:rsidRPr="00E96EC5" w:rsidRDefault="00850085" w:rsidP="00850085">
      <w:pPr>
        <w:pStyle w:val="af1"/>
      </w:pPr>
    </w:p>
    <w:p w:rsidR="00850085" w:rsidRPr="00E96EC5" w:rsidRDefault="00850085" w:rsidP="008B0F07">
      <w:pPr>
        <w:pStyle w:val="aff2"/>
      </w:pPr>
      <w:r w:rsidRPr="00E96EC5">
        <w:t>Задание 573.</w:t>
      </w:r>
    </w:p>
    <w:p w:rsidR="00850085" w:rsidRPr="00E96EC5" w:rsidRDefault="00850085" w:rsidP="00850085">
      <w:pPr>
        <w:pStyle w:val="af6"/>
      </w:pPr>
      <w:r w:rsidRPr="00E96EC5">
        <w:t>Прочитайте текст и установите последовательность.</w:t>
      </w:r>
    </w:p>
    <w:p w:rsidR="00850085" w:rsidRPr="00E96EC5" w:rsidRDefault="00850085" w:rsidP="00850085">
      <w:pPr>
        <w:pStyle w:val="af1"/>
        <w:rPr>
          <w:lang w:eastAsia="en-US"/>
        </w:rPr>
      </w:pPr>
      <w:r w:rsidRPr="00E96EC5">
        <w:rPr>
          <w:lang w:eastAsia="en-US"/>
        </w:rPr>
        <w:t>Установите порядок расчета заземляющего устройства.</w:t>
      </w:r>
    </w:p>
    <w:p w:rsidR="00850085" w:rsidRPr="00E96EC5" w:rsidRDefault="00850085" w:rsidP="00850085">
      <w:pPr>
        <w:pStyle w:val="af1"/>
        <w:rPr>
          <w:lang w:eastAsia="en-US"/>
        </w:rPr>
      </w:pPr>
    </w:p>
    <w:p w:rsidR="00850085" w:rsidRPr="00E96EC5" w:rsidRDefault="00850085" w:rsidP="00850085">
      <w:pPr>
        <w:pStyle w:val="af1"/>
        <w:rPr>
          <w:lang w:eastAsia="en-US"/>
        </w:rPr>
      </w:pPr>
      <w:r w:rsidRPr="00E96EC5">
        <w:rPr>
          <w:lang w:eastAsia="en-US"/>
        </w:rPr>
        <w:t>1) коррозионные характеристики грунта на площадке (физические и химические параметры грунта и характеристики поля блуждающих токов);</w:t>
      </w:r>
    </w:p>
    <w:p w:rsidR="00850085" w:rsidRPr="00E96EC5" w:rsidRDefault="00850085" w:rsidP="00850085">
      <w:pPr>
        <w:pStyle w:val="af1"/>
        <w:rPr>
          <w:lang w:eastAsia="en-US"/>
        </w:rPr>
      </w:pPr>
      <w:r w:rsidRPr="00E96EC5">
        <w:rPr>
          <w:lang w:eastAsia="en-US"/>
        </w:rPr>
        <w:t>2) параметры и расположение естественных заземлителей (необходимо обследовать их состояние и измерить сопротивление);</w:t>
      </w:r>
    </w:p>
    <w:p w:rsidR="00850085" w:rsidRPr="00E96EC5" w:rsidRDefault="00850085" w:rsidP="00850085">
      <w:pPr>
        <w:pStyle w:val="af1"/>
        <w:rPr>
          <w:lang w:eastAsia="en-US"/>
        </w:rPr>
      </w:pPr>
      <w:r w:rsidRPr="00E96EC5">
        <w:rPr>
          <w:lang w:eastAsia="en-US"/>
        </w:rPr>
        <w:t>3) ситуационный план подстанции и план расположения заземляемого оборудования (согласно ПУЭ);</w:t>
      </w:r>
    </w:p>
    <w:p w:rsidR="00850085" w:rsidRPr="00E96EC5" w:rsidRDefault="00850085" w:rsidP="00850085">
      <w:pPr>
        <w:pStyle w:val="af1"/>
        <w:rPr>
          <w:lang w:eastAsia="en-US"/>
        </w:rPr>
      </w:pPr>
      <w:r w:rsidRPr="00E96EC5">
        <w:rPr>
          <w:lang w:eastAsia="en-US"/>
        </w:rPr>
        <w:t>4) значение и возможные места ввода токов в заземляющее устройство;</w:t>
      </w:r>
    </w:p>
    <w:p w:rsidR="00850085" w:rsidRPr="00E96EC5" w:rsidRDefault="00850085" w:rsidP="00850085">
      <w:pPr>
        <w:pStyle w:val="af1"/>
        <w:rPr>
          <w:lang w:eastAsia="en-US"/>
        </w:rPr>
      </w:pPr>
      <w:r w:rsidRPr="00E96EC5">
        <w:rPr>
          <w:lang w:eastAsia="en-US"/>
        </w:rPr>
        <w:t>5) геоэлектрический разрез (на предполагаемой площадке размещения подстанции методом вертикального электрического зондирования определяется удельная сопротивление Р</w:t>
      </w:r>
      <w:r w:rsidRPr="00E96EC5">
        <w:rPr>
          <w:vertAlign w:val="subscript"/>
          <w:lang w:eastAsia="en-US"/>
        </w:rPr>
        <w:t>г</w:t>
      </w:r>
      <w:r w:rsidRPr="00E96EC5">
        <w:rPr>
          <w:lang w:eastAsia="en-US"/>
        </w:rPr>
        <w:t xml:space="preserve"> грунта).</w:t>
      </w:r>
    </w:p>
    <w:p w:rsidR="00850085" w:rsidRPr="00E96EC5" w:rsidRDefault="00850085" w:rsidP="00850085">
      <w:pPr>
        <w:pStyle w:val="af1"/>
        <w:rPr>
          <w:lang w:eastAsia="en-US"/>
        </w:rPr>
      </w:pPr>
    </w:p>
    <w:p w:rsidR="00850085" w:rsidRPr="00E96EC5" w:rsidRDefault="00850085" w:rsidP="00850085">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850085" w:rsidRPr="00E96EC5" w:rsidTr="00850085">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850085" w:rsidRPr="00E96EC5" w:rsidRDefault="00850085"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850085" w:rsidRPr="00E96EC5" w:rsidRDefault="00850085"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850085" w:rsidRPr="00E96EC5" w:rsidRDefault="00850085"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850085" w:rsidRPr="00E96EC5" w:rsidRDefault="00850085"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850085" w:rsidRPr="00E96EC5" w:rsidRDefault="00850085" w:rsidP="00CD6F69">
            <w:pPr>
              <w:pStyle w:val="af"/>
            </w:pPr>
          </w:p>
        </w:tc>
      </w:tr>
    </w:tbl>
    <w:p w:rsidR="00850085" w:rsidRPr="00E96EC5" w:rsidRDefault="00850085" w:rsidP="00850085">
      <w:pPr>
        <w:pStyle w:val="af1"/>
      </w:pPr>
    </w:p>
    <w:p w:rsidR="00850085" w:rsidRPr="00E96EC5" w:rsidRDefault="00850085" w:rsidP="008B0F07">
      <w:pPr>
        <w:pStyle w:val="aff2"/>
      </w:pPr>
      <w:r w:rsidRPr="00E96EC5">
        <w:t>Задание 574.</w:t>
      </w:r>
    </w:p>
    <w:p w:rsidR="00850085" w:rsidRPr="00E96EC5" w:rsidRDefault="00850085" w:rsidP="00850085">
      <w:pPr>
        <w:pStyle w:val="af6"/>
      </w:pPr>
      <w:r w:rsidRPr="00E96EC5">
        <w:t>Прочитайте текст, выберите правильный ответ и запишите аргументы, обосновывающие выбор ответа</w:t>
      </w:r>
    </w:p>
    <w:p w:rsidR="00850085" w:rsidRPr="00E96EC5" w:rsidRDefault="00850085" w:rsidP="00850085">
      <w:pPr>
        <w:pStyle w:val="af1"/>
      </w:pPr>
      <w:r w:rsidRPr="00E96EC5">
        <w:t xml:space="preserve">На каком расстоянии от фундамента следует укладывать продельные заземлители? </w:t>
      </w:r>
    </w:p>
    <w:p w:rsidR="00850085" w:rsidRPr="00E96EC5" w:rsidRDefault="00850085" w:rsidP="00850085">
      <w:pPr>
        <w:pStyle w:val="af1"/>
      </w:pPr>
    </w:p>
    <w:p w:rsidR="00850085" w:rsidRPr="00E96EC5" w:rsidRDefault="00850085" w:rsidP="00850085">
      <w:pPr>
        <w:pStyle w:val="af1"/>
      </w:pPr>
      <w:r w:rsidRPr="00E96EC5">
        <w:t>1) 0,2-0,4 м</w:t>
      </w:r>
    </w:p>
    <w:p w:rsidR="00850085" w:rsidRPr="00E96EC5" w:rsidRDefault="00850085" w:rsidP="00850085">
      <w:pPr>
        <w:pStyle w:val="af1"/>
      </w:pPr>
      <w:r w:rsidRPr="00E96EC5">
        <w:t>2) 0,4-0,6 м</w:t>
      </w:r>
    </w:p>
    <w:p w:rsidR="00850085" w:rsidRPr="00E96EC5" w:rsidRDefault="00850085" w:rsidP="00850085">
      <w:pPr>
        <w:pStyle w:val="af1"/>
      </w:pPr>
      <w:r w:rsidRPr="00E96EC5">
        <w:t>3) 0,6-0,8 м</w:t>
      </w:r>
    </w:p>
    <w:p w:rsidR="00850085" w:rsidRPr="00E96EC5" w:rsidRDefault="00850085" w:rsidP="00850085">
      <w:pPr>
        <w:pStyle w:val="af1"/>
      </w:pPr>
      <w:r w:rsidRPr="00E96EC5">
        <w:t>4) 0,8-1,0 м</w:t>
      </w:r>
    </w:p>
    <w:p w:rsidR="00850085" w:rsidRPr="00E96EC5" w:rsidRDefault="00850085" w:rsidP="00850085">
      <w:pPr>
        <w:pStyle w:val="af1"/>
      </w:pPr>
    </w:p>
    <w:p w:rsidR="00850085" w:rsidRPr="00E96EC5" w:rsidRDefault="00850085" w:rsidP="00850085">
      <w:pPr>
        <w:pStyle w:val="af3"/>
      </w:pPr>
      <w:r w:rsidRPr="00E96EC5">
        <w:t>Ответ:</w:t>
      </w:r>
    </w:p>
    <w:p w:rsidR="00850085" w:rsidRPr="00E96EC5" w:rsidRDefault="00850085" w:rsidP="00850085">
      <w:pPr>
        <w:pStyle w:val="af1"/>
      </w:pPr>
    </w:p>
    <w:p w:rsidR="00850085" w:rsidRPr="00E96EC5" w:rsidRDefault="00850085" w:rsidP="00850085">
      <w:pPr>
        <w:pStyle w:val="af3"/>
      </w:pPr>
      <w:r w:rsidRPr="00E96EC5">
        <w:t>Обоснование:</w:t>
      </w:r>
    </w:p>
    <w:p w:rsidR="00850085" w:rsidRPr="00E96EC5" w:rsidRDefault="00850085" w:rsidP="00850085">
      <w:pPr>
        <w:pStyle w:val="af1"/>
      </w:pPr>
    </w:p>
    <w:p w:rsidR="00850085" w:rsidRPr="00E96EC5" w:rsidRDefault="00850085" w:rsidP="008B0F07">
      <w:pPr>
        <w:pStyle w:val="aff2"/>
      </w:pPr>
      <w:r w:rsidRPr="00E96EC5">
        <w:t>Задание 575.</w:t>
      </w:r>
    </w:p>
    <w:p w:rsidR="00850085" w:rsidRPr="00E96EC5" w:rsidRDefault="00850085" w:rsidP="00850085">
      <w:pPr>
        <w:pStyle w:val="af6"/>
      </w:pPr>
      <w:r w:rsidRPr="00E96EC5">
        <w:t>Прочитайте текст, выберите правильные ответы и запишите аргументы, обосновывающие выбор ответов</w:t>
      </w:r>
    </w:p>
    <w:p w:rsidR="00850085" w:rsidRPr="00E96EC5" w:rsidRDefault="00850085" w:rsidP="00850085">
      <w:pPr>
        <w:pStyle w:val="af1"/>
      </w:pPr>
      <w:r w:rsidRPr="00E96EC5">
        <w:t>Укажите нормируемые сопротивления заземлений электроустановки напряжением 380/220 В с глухозаземленной нейтралью.</w:t>
      </w:r>
    </w:p>
    <w:p w:rsidR="00850085" w:rsidRPr="00E96EC5" w:rsidRDefault="00850085" w:rsidP="00850085">
      <w:pPr>
        <w:pStyle w:val="af1"/>
      </w:pPr>
    </w:p>
    <w:p w:rsidR="00850085" w:rsidRPr="00E96EC5" w:rsidRDefault="00850085" w:rsidP="00850085">
      <w:pPr>
        <w:pStyle w:val="af1"/>
      </w:pPr>
      <w:r w:rsidRPr="00E96EC5">
        <w:t>1) 2 Ом</w:t>
      </w:r>
    </w:p>
    <w:p w:rsidR="00850085" w:rsidRPr="00E96EC5" w:rsidRDefault="00850085" w:rsidP="00850085">
      <w:pPr>
        <w:pStyle w:val="af1"/>
      </w:pPr>
      <w:r w:rsidRPr="00E96EC5">
        <w:t>2) 4 Ом</w:t>
      </w:r>
    </w:p>
    <w:p w:rsidR="00850085" w:rsidRPr="00E96EC5" w:rsidRDefault="00850085" w:rsidP="00850085">
      <w:pPr>
        <w:pStyle w:val="af1"/>
      </w:pPr>
      <w:r w:rsidRPr="00E96EC5">
        <w:t>3) 6 ОМ</w:t>
      </w:r>
    </w:p>
    <w:p w:rsidR="00850085" w:rsidRPr="00E96EC5" w:rsidRDefault="00850085" w:rsidP="00850085">
      <w:pPr>
        <w:pStyle w:val="af1"/>
      </w:pPr>
      <w:r w:rsidRPr="00E96EC5">
        <w:t>4) 8 Ом</w:t>
      </w:r>
    </w:p>
    <w:p w:rsidR="00850085" w:rsidRPr="00E96EC5" w:rsidRDefault="00850085" w:rsidP="00850085">
      <w:pPr>
        <w:pStyle w:val="af1"/>
        <w:rPr>
          <w:rFonts w:eastAsia="Arial Unicode MS"/>
          <w:lang w:bidi="ru-RU"/>
        </w:rPr>
      </w:pPr>
    </w:p>
    <w:p w:rsidR="00850085" w:rsidRPr="00E96EC5" w:rsidRDefault="00850085" w:rsidP="000C2BD6">
      <w:pPr>
        <w:pStyle w:val="af3"/>
      </w:pPr>
      <w:r w:rsidRPr="00E96EC5">
        <w:t>Ответ:</w:t>
      </w:r>
    </w:p>
    <w:p w:rsidR="00850085" w:rsidRPr="00E96EC5" w:rsidRDefault="00850085" w:rsidP="00850085">
      <w:pPr>
        <w:pStyle w:val="af1"/>
      </w:pPr>
    </w:p>
    <w:p w:rsidR="00850085" w:rsidRPr="00E96EC5" w:rsidRDefault="00850085" w:rsidP="000C2BD6">
      <w:pPr>
        <w:pStyle w:val="af3"/>
      </w:pPr>
      <w:r w:rsidRPr="00E96EC5">
        <w:t>Обоснование:</w:t>
      </w:r>
    </w:p>
    <w:p w:rsidR="00850085" w:rsidRPr="00E96EC5" w:rsidRDefault="00850085" w:rsidP="00850085">
      <w:pPr>
        <w:pStyle w:val="af1"/>
      </w:pPr>
    </w:p>
    <w:p w:rsidR="00850085" w:rsidRPr="00E96EC5" w:rsidRDefault="00850085" w:rsidP="008B0F07">
      <w:pPr>
        <w:pStyle w:val="aff2"/>
      </w:pPr>
      <w:r w:rsidRPr="00E96EC5">
        <w:t>Задание 576.</w:t>
      </w:r>
    </w:p>
    <w:p w:rsidR="00850085" w:rsidRPr="00E96EC5" w:rsidRDefault="00850085" w:rsidP="000C2BD6">
      <w:pPr>
        <w:pStyle w:val="af6"/>
      </w:pPr>
      <w:r w:rsidRPr="00E96EC5">
        <w:t>Прочитайте текст и запишите развернутый обоснованный ответ</w:t>
      </w:r>
    </w:p>
    <w:p w:rsidR="00850085" w:rsidRPr="00E96EC5" w:rsidRDefault="00850085" w:rsidP="00850085">
      <w:pPr>
        <w:pStyle w:val="af1"/>
      </w:pPr>
      <w:r w:rsidRPr="00E96EC5">
        <w:t>На какой глубине укладываются продольные заземлители?</w:t>
      </w:r>
    </w:p>
    <w:p w:rsidR="00850085" w:rsidRPr="00E96EC5" w:rsidRDefault="00850085" w:rsidP="00850085">
      <w:pPr>
        <w:pStyle w:val="af1"/>
      </w:pPr>
    </w:p>
    <w:p w:rsidR="00850085" w:rsidRPr="00E96EC5" w:rsidRDefault="00850085" w:rsidP="000C2BD6">
      <w:pPr>
        <w:pStyle w:val="af3"/>
      </w:pPr>
      <w:r w:rsidRPr="00E96EC5">
        <w:t>Ответ:</w:t>
      </w:r>
    </w:p>
    <w:p w:rsidR="002B5DB9" w:rsidRPr="00E96EC5" w:rsidRDefault="002B5DB9" w:rsidP="000B6F1C">
      <w:pPr>
        <w:pStyle w:val="af1"/>
      </w:pPr>
    </w:p>
    <w:p w:rsidR="00E15E76" w:rsidRPr="00E96EC5" w:rsidRDefault="00E15E76" w:rsidP="008B0F07">
      <w:pPr>
        <w:pStyle w:val="aff2"/>
      </w:pPr>
      <w:r w:rsidRPr="00E96EC5">
        <w:t>Задание 577.</w:t>
      </w:r>
    </w:p>
    <w:p w:rsidR="00E15E76" w:rsidRPr="00E96EC5" w:rsidRDefault="00E15E76" w:rsidP="00E15E76">
      <w:pPr>
        <w:pStyle w:val="af1"/>
        <w:rPr>
          <w:i/>
          <w:iCs/>
        </w:rPr>
      </w:pPr>
      <w:r w:rsidRPr="00E96EC5">
        <w:rPr>
          <w:i/>
          <w:iCs/>
        </w:rPr>
        <w:t>Прочитайте текст и запишите развернутый обоснованный ответ</w:t>
      </w:r>
    </w:p>
    <w:p w:rsidR="00E15E76" w:rsidRPr="00E96EC5" w:rsidRDefault="00E15E76" w:rsidP="00E15E76">
      <w:pPr>
        <w:pStyle w:val="af1"/>
      </w:pPr>
      <w:r w:rsidRPr="00E96EC5">
        <w:t>Возобновляемым источником энергии, относительный вклад которого в общее мировое использование энергии составляет не более 2%, является …</w:t>
      </w:r>
    </w:p>
    <w:p w:rsidR="00E15E76" w:rsidRPr="00E96EC5" w:rsidRDefault="00E15E76" w:rsidP="00E15E76">
      <w:pPr>
        <w:pStyle w:val="af1"/>
      </w:pPr>
    </w:p>
    <w:p w:rsidR="00E15E76" w:rsidRPr="00E96EC5" w:rsidRDefault="00E15E76" w:rsidP="00E15E76">
      <w:pPr>
        <w:pStyle w:val="af3"/>
      </w:pPr>
      <w:r w:rsidRPr="00E96EC5">
        <w:t>Ответ:</w:t>
      </w:r>
    </w:p>
    <w:p w:rsidR="00E15E76" w:rsidRPr="00E96EC5" w:rsidRDefault="00E15E76" w:rsidP="000B6F1C">
      <w:pPr>
        <w:pStyle w:val="af1"/>
      </w:pPr>
    </w:p>
    <w:p w:rsidR="00942BDA" w:rsidRPr="00E96EC5" w:rsidRDefault="00942BDA" w:rsidP="008B0F07">
      <w:pPr>
        <w:pStyle w:val="aff2"/>
      </w:pPr>
      <w:r w:rsidRPr="00E96EC5">
        <w:t>Задание 578.</w:t>
      </w:r>
    </w:p>
    <w:p w:rsidR="00942BDA" w:rsidRPr="00E96EC5" w:rsidRDefault="00942BDA" w:rsidP="00942BDA">
      <w:pPr>
        <w:pStyle w:val="af6"/>
      </w:pPr>
      <w:r w:rsidRPr="00E96EC5">
        <w:t>Прочитайте текст и запишите развернутый обоснованный ответ</w:t>
      </w:r>
    </w:p>
    <w:p w:rsidR="00942BDA" w:rsidRPr="00E96EC5" w:rsidRDefault="00942BDA" w:rsidP="00942BDA">
      <w:pPr>
        <w:pStyle w:val="af1"/>
      </w:pPr>
      <w:r w:rsidRPr="00E96EC5">
        <w:t>Правила безопасного производства отдельных видов работ в электрических сетях предусматривает проведение инструктажей по технике безопасности. Какой вид инструктажа должен проводиться с электротехническим персоналом при выполнении работ по наряду-допуску</w:t>
      </w:r>
    </w:p>
    <w:p w:rsidR="00942BDA" w:rsidRPr="00E96EC5" w:rsidRDefault="00942BDA" w:rsidP="00942BDA">
      <w:pPr>
        <w:pStyle w:val="af1"/>
      </w:pPr>
    </w:p>
    <w:p w:rsidR="00942BDA" w:rsidRPr="00E96EC5" w:rsidRDefault="00942BDA" w:rsidP="00942BDA">
      <w:pPr>
        <w:pStyle w:val="af3"/>
      </w:pPr>
      <w:r w:rsidRPr="00E96EC5">
        <w:t>Ответ:</w:t>
      </w:r>
    </w:p>
    <w:p w:rsidR="00942BDA" w:rsidRPr="00E96EC5" w:rsidRDefault="00942BDA" w:rsidP="000B6F1C">
      <w:pPr>
        <w:pStyle w:val="af1"/>
      </w:pPr>
    </w:p>
    <w:p w:rsidR="00C76524" w:rsidRPr="00E96EC5" w:rsidRDefault="00C76524" w:rsidP="008B0F07">
      <w:pPr>
        <w:pStyle w:val="aff2"/>
      </w:pPr>
      <w:r w:rsidRPr="00E96EC5">
        <w:t>Задание 579.</w:t>
      </w:r>
    </w:p>
    <w:p w:rsidR="00C76524" w:rsidRPr="00E96EC5" w:rsidRDefault="00C76524" w:rsidP="00C76524">
      <w:pPr>
        <w:pStyle w:val="af6"/>
      </w:pPr>
      <w:r w:rsidRPr="00E96EC5">
        <w:lastRenderedPageBreak/>
        <w:t>Прочитайте текст и установите соответствие.</w:t>
      </w:r>
    </w:p>
    <w:p w:rsidR="00C76524" w:rsidRPr="00E96EC5" w:rsidRDefault="00C76524" w:rsidP="00C76524">
      <w:pPr>
        <w:pStyle w:val="af1"/>
      </w:pPr>
      <w:r w:rsidRPr="00E96EC5">
        <w:t>Количество экземпляров нарядов-допусков, выдаваемых на руки или передаваемых по телефону, радио, факсимильным или электронным документом, назначаемым лицам, ответственным за безопасное проведение работ, определяет выдающий наряд-допуск в зависимости от состава назначаемых ответственных лиц.</w:t>
      </w:r>
    </w:p>
    <w:p w:rsidR="00C76524" w:rsidRPr="00E96EC5" w:rsidRDefault="00C76524" w:rsidP="00C76524">
      <w:pPr>
        <w:pStyle w:val="af1"/>
      </w:pPr>
      <w:r w:rsidRPr="00E96EC5">
        <w:t>К каждой позиции, данной в левом столбце, подберите соответствующую позицию из правого столбца:</w:t>
      </w:r>
    </w:p>
    <w:p w:rsidR="00C76524" w:rsidRPr="00E96EC5" w:rsidRDefault="00C76524" w:rsidP="00C76524">
      <w:pPr>
        <w:pStyle w:val="af1"/>
      </w:pPr>
    </w:p>
    <w:tbl>
      <w:tblPr>
        <w:tblW w:w="97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0"/>
        <w:gridCol w:w="4405"/>
        <w:gridCol w:w="1107"/>
        <w:gridCol w:w="3380"/>
      </w:tblGrid>
      <w:tr w:rsidR="00C76524" w:rsidRPr="00E96EC5" w:rsidTr="007A343E">
        <w:trPr>
          <w:trHeight w:val="20"/>
        </w:trPr>
        <w:tc>
          <w:tcPr>
            <w:tcW w:w="5245" w:type="dxa"/>
            <w:gridSpan w:val="2"/>
            <w:shd w:val="clear" w:color="auto" w:fill="FFFFFF"/>
          </w:tcPr>
          <w:p w:rsidR="00C76524" w:rsidRPr="00E96EC5" w:rsidRDefault="00C76524" w:rsidP="00CD6F69">
            <w:pPr>
              <w:pStyle w:val="af"/>
            </w:pPr>
            <w:r w:rsidRPr="00E96EC5">
              <w:t>Наряд-допуск</w:t>
            </w:r>
          </w:p>
        </w:tc>
        <w:tc>
          <w:tcPr>
            <w:tcW w:w="4487" w:type="dxa"/>
            <w:gridSpan w:val="2"/>
            <w:shd w:val="clear" w:color="auto" w:fill="FFFFFF"/>
          </w:tcPr>
          <w:p w:rsidR="00C76524" w:rsidRPr="00E96EC5" w:rsidRDefault="00C76524" w:rsidP="00CD6F69">
            <w:pPr>
              <w:pStyle w:val="af"/>
            </w:pPr>
            <w:r w:rsidRPr="00E96EC5">
              <w:t xml:space="preserve">Количество </w:t>
            </w:r>
          </w:p>
        </w:tc>
      </w:tr>
      <w:tr w:rsidR="00C76524" w:rsidRPr="00E96EC5" w:rsidTr="007A343E">
        <w:trPr>
          <w:trHeight w:val="20"/>
        </w:trPr>
        <w:tc>
          <w:tcPr>
            <w:tcW w:w="840" w:type="dxa"/>
            <w:shd w:val="clear" w:color="auto" w:fill="FFFFFF"/>
            <w:vAlign w:val="center"/>
          </w:tcPr>
          <w:p w:rsidR="00C76524" w:rsidRPr="00E96EC5" w:rsidRDefault="00C76524" w:rsidP="00CD6F69">
            <w:pPr>
              <w:pStyle w:val="af"/>
            </w:pPr>
            <w:r w:rsidRPr="00E96EC5">
              <w:t>А</w:t>
            </w:r>
          </w:p>
        </w:tc>
        <w:tc>
          <w:tcPr>
            <w:tcW w:w="4405" w:type="dxa"/>
            <w:shd w:val="clear" w:color="auto" w:fill="FFFFFF"/>
            <w:vAlign w:val="center"/>
          </w:tcPr>
          <w:p w:rsidR="00C76524" w:rsidRPr="00E96EC5" w:rsidRDefault="00C76524" w:rsidP="00CD6F69">
            <w:pPr>
              <w:pStyle w:val="af"/>
            </w:pPr>
            <w:r w:rsidRPr="00E96EC5">
              <w:t>При передаче наряда-допуска по телефону, радио он выписывается в количестве:</w:t>
            </w:r>
          </w:p>
        </w:tc>
        <w:tc>
          <w:tcPr>
            <w:tcW w:w="1107" w:type="dxa"/>
            <w:shd w:val="clear" w:color="auto" w:fill="FFFFFF"/>
            <w:vAlign w:val="center"/>
          </w:tcPr>
          <w:p w:rsidR="00C76524" w:rsidRPr="00E96EC5" w:rsidRDefault="00C76524" w:rsidP="00CD6F69">
            <w:pPr>
              <w:pStyle w:val="af"/>
            </w:pPr>
            <w:r w:rsidRPr="00E96EC5">
              <w:t>1</w:t>
            </w:r>
          </w:p>
        </w:tc>
        <w:tc>
          <w:tcPr>
            <w:tcW w:w="3380" w:type="dxa"/>
            <w:shd w:val="clear" w:color="auto" w:fill="FFFFFF"/>
            <w:vAlign w:val="center"/>
          </w:tcPr>
          <w:p w:rsidR="00C76524" w:rsidRPr="00E96EC5" w:rsidRDefault="00C76524" w:rsidP="00CD6F69">
            <w:pPr>
              <w:pStyle w:val="af"/>
            </w:pPr>
            <w:r w:rsidRPr="00E96EC5">
              <w:t>1</w:t>
            </w:r>
          </w:p>
        </w:tc>
      </w:tr>
      <w:tr w:rsidR="00C76524" w:rsidRPr="00E96EC5" w:rsidTr="007A343E">
        <w:trPr>
          <w:trHeight w:val="20"/>
        </w:trPr>
        <w:tc>
          <w:tcPr>
            <w:tcW w:w="840" w:type="dxa"/>
            <w:shd w:val="clear" w:color="auto" w:fill="FFFFFF"/>
          </w:tcPr>
          <w:p w:rsidR="00C76524" w:rsidRPr="00E96EC5" w:rsidRDefault="00C76524" w:rsidP="00CD6F69">
            <w:pPr>
              <w:pStyle w:val="af"/>
            </w:pPr>
            <w:r w:rsidRPr="00E96EC5">
              <w:t>Б</w:t>
            </w:r>
          </w:p>
        </w:tc>
        <w:tc>
          <w:tcPr>
            <w:tcW w:w="4405" w:type="dxa"/>
            <w:shd w:val="clear" w:color="auto" w:fill="FFFFFF"/>
            <w:vAlign w:val="bottom"/>
          </w:tcPr>
          <w:p w:rsidR="00C76524" w:rsidRPr="00E96EC5" w:rsidRDefault="00C76524" w:rsidP="00CD6F69">
            <w:pPr>
              <w:pStyle w:val="af"/>
            </w:pPr>
            <w:r w:rsidRPr="00E96EC5">
              <w:t>Производитель работ получает на руки наряд допуск в количестве:</w:t>
            </w:r>
          </w:p>
        </w:tc>
        <w:tc>
          <w:tcPr>
            <w:tcW w:w="1107" w:type="dxa"/>
            <w:shd w:val="clear" w:color="auto" w:fill="FFFFFF"/>
            <w:vAlign w:val="center"/>
          </w:tcPr>
          <w:p w:rsidR="00C76524" w:rsidRPr="00E96EC5" w:rsidRDefault="00C76524" w:rsidP="00CD6F69">
            <w:pPr>
              <w:pStyle w:val="af"/>
            </w:pPr>
            <w:r w:rsidRPr="00E96EC5">
              <w:t>2</w:t>
            </w:r>
          </w:p>
        </w:tc>
        <w:tc>
          <w:tcPr>
            <w:tcW w:w="3380" w:type="dxa"/>
            <w:shd w:val="clear" w:color="auto" w:fill="FFFFFF"/>
            <w:vAlign w:val="center"/>
          </w:tcPr>
          <w:p w:rsidR="00C76524" w:rsidRPr="00E96EC5" w:rsidRDefault="00C76524" w:rsidP="00CD6F69">
            <w:pPr>
              <w:pStyle w:val="af"/>
            </w:pPr>
            <w:r w:rsidRPr="00E96EC5">
              <w:t>2</w:t>
            </w:r>
          </w:p>
        </w:tc>
      </w:tr>
      <w:tr w:rsidR="00C76524" w:rsidRPr="00E96EC5" w:rsidTr="007A343E">
        <w:trPr>
          <w:trHeight w:val="20"/>
        </w:trPr>
        <w:tc>
          <w:tcPr>
            <w:tcW w:w="840" w:type="dxa"/>
            <w:shd w:val="clear" w:color="auto" w:fill="FFFFFF"/>
          </w:tcPr>
          <w:p w:rsidR="00C76524" w:rsidRPr="00E96EC5" w:rsidRDefault="00C76524" w:rsidP="00CD6F69">
            <w:pPr>
              <w:pStyle w:val="af"/>
            </w:pPr>
            <w:r w:rsidRPr="00E96EC5">
              <w:t>В</w:t>
            </w:r>
          </w:p>
        </w:tc>
        <w:tc>
          <w:tcPr>
            <w:tcW w:w="4405" w:type="dxa"/>
            <w:shd w:val="clear" w:color="auto" w:fill="FFFFFF"/>
            <w:vAlign w:val="bottom"/>
          </w:tcPr>
          <w:p w:rsidR="00C76524" w:rsidRPr="00E96EC5" w:rsidRDefault="00C76524" w:rsidP="00CD6F69">
            <w:pPr>
              <w:pStyle w:val="af"/>
            </w:pPr>
            <w:r w:rsidRPr="00E96EC5">
              <w:t>Наряд-допуск заполняется (количество копий):</w:t>
            </w:r>
          </w:p>
        </w:tc>
        <w:tc>
          <w:tcPr>
            <w:tcW w:w="1107" w:type="dxa"/>
            <w:shd w:val="clear" w:color="auto" w:fill="FFFFFF"/>
          </w:tcPr>
          <w:p w:rsidR="00C76524" w:rsidRPr="00E96EC5" w:rsidRDefault="00C76524" w:rsidP="00CD6F69">
            <w:pPr>
              <w:pStyle w:val="af"/>
            </w:pPr>
            <w:r w:rsidRPr="00E96EC5">
              <w:t>3</w:t>
            </w:r>
          </w:p>
        </w:tc>
        <w:tc>
          <w:tcPr>
            <w:tcW w:w="3380" w:type="dxa"/>
            <w:shd w:val="clear" w:color="auto" w:fill="FFFFFF"/>
            <w:vAlign w:val="center"/>
          </w:tcPr>
          <w:p w:rsidR="00C76524" w:rsidRPr="00E96EC5" w:rsidRDefault="00C76524" w:rsidP="00CD6F69">
            <w:pPr>
              <w:pStyle w:val="af"/>
            </w:pPr>
            <w:r w:rsidRPr="00E96EC5">
              <w:t>несколько</w:t>
            </w:r>
          </w:p>
        </w:tc>
      </w:tr>
      <w:tr w:rsidR="00C76524" w:rsidRPr="00E96EC5" w:rsidTr="007A343E">
        <w:trPr>
          <w:trHeight w:val="20"/>
        </w:trPr>
        <w:tc>
          <w:tcPr>
            <w:tcW w:w="840" w:type="dxa"/>
            <w:shd w:val="clear" w:color="auto" w:fill="FFFFFF"/>
          </w:tcPr>
          <w:p w:rsidR="00C76524" w:rsidRPr="00E96EC5" w:rsidRDefault="00C76524" w:rsidP="00CD6F69">
            <w:pPr>
              <w:pStyle w:val="af"/>
            </w:pPr>
            <w:r w:rsidRPr="00E96EC5">
              <w:t>Г</w:t>
            </w:r>
          </w:p>
        </w:tc>
        <w:tc>
          <w:tcPr>
            <w:tcW w:w="4405" w:type="dxa"/>
            <w:shd w:val="clear" w:color="auto" w:fill="FFFFFF"/>
            <w:vAlign w:val="bottom"/>
          </w:tcPr>
          <w:p w:rsidR="00C76524" w:rsidRPr="00E96EC5" w:rsidRDefault="00C76524" w:rsidP="00CD6F69">
            <w:pPr>
              <w:pStyle w:val="af"/>
            </w:pPr>
            <w:r w:rsidRPr="00E96EC5">
              <w:t>Выдающий наряд-допуск имеет право допускающему и производителю работ или допускающему и наблюдающему выдать для поочередного допуска и работы по ним</w:t>
            </w:r>
          </w:p>
        </w:tc>
        <w:tc>
          <w:tcPr>
            <w:tcW w:w="1107" w:type="dxa"/>
            <w:shd w:val="clear" w:color="auto" w:fill="FFFFFF"/>
          </w:tcPr>
          <w:p w:rsidR="00C76524" w:rsidRPr="00E96EC5" w:rsidRDefault="00C76524" w:rsidP="00CD6F69">
            <w:pPr>
              <w:pStyle w:val="af"/>
            </w:pPr>
            <w:r w:rsidRPr="00E96EC5">
              <w:t>4</w:t>
            </w:r>
          </w:p>
        </w:tc>
        <w:tc>
          <w:tcPr>
            <w:tcW w:w="3380" w:type="dxa"/>
            <w:shd w:val="clear" w:color="auto" w:fill="FFFFFF"/>
            <w:vAlign w:val="center"/>
          </w:tcPr>
          <w:p w:rsidR="00C76524" w:rsidRPr="00E96EC5" w:rsidRDefault="00C76524" w:rsidP="00CD6F69">
            <w:pPr>
              <w:pStyle w:val="af"/>
            </w:pPr>
            <w:r w:rsidRPr="00E96EC5">
              <w:t>3</w:t>
            </w:r>
          </w:p>
        </w:tc>
      </w:tr>
      <w:tr w:rsidR="00C76524" w:rsidRPr="00E96EC5" w:rsidTr="007A343E">
        <w:trPr>
          <w:trHeight w:val="20"/>
        </w:trPr>
        <w:tc>
          <w:tcPr>
            <w:tcW w:w="840" w:type="dxa"/>
            <w:shd w:val="clear" w:color="auto" w:fill="FFFFFF"/>
          </w:tcPr>
          <w:p w:rsidR="00C76524" w:rsidRPr="00E96EC5" w:rsidRDefault="00C76524" w:rsidP="00CD6F69">
            <w:pPr>
              <w:pStyle w:val="af"/>
            </w:pPr>
          </w:p>
        </w:tc>
        <w:tc>
          <w:tcPr>
            <w:tcW w:w="4405" w:type="dxa"/>
            <w:shd w:val="clear" w:color="auto" w:fill="FFFFFF"/>
          </w:tcPr>
          <w:p w:rsidR="00C76524" w:rsidRPr="00E96EC5" w:rsidRDefault="00C76524" w:rsidP="00CD6F69">
            <w:pPr>
              <w:pStyle w:val="af"/>
            </w:pPr>
          </w:p>
        </w:tc>
        <w:tc>
          <w:tcPr>
            <w:tcW w:w="1107" w:type="dxa"/>
            <w:shd w:val="clear" w:color="auto" w:fill="FFFFFF"/>
            <w:vAlign w:val="bottom"/>
          </w:tcPr>
          <w:p w:rsidR="00C76524" w:rsidRPr="00E96EC5" w:rsidRDefault="00C76524" w:rsidP="00CD6F69">
            <w:pPr>
              <w:pStyle w:val="af"/>
            </w:pPr>
            <w:r w:rsidRPr="00E96EC5">
              <w:t>5</w:t>
            </w:r>
          </w:p>
        </w:tc>
        <w:tc>
          <w:tcPr>
            <w:tcW w:w="3380" w:type="dxa"/>
            <w:shd w:val="clear" w:color="auto" w:fill="FFFFFF"/>
          </w:tcPr>
          <w:p w:rsidR="006A0BBA" w:rsidRPr="00E96EC5" w:rsidRDefault="006A0BBA" w:rsidP="00CD6F69">
            <w:pPr>
              <w:pStyle w:val="af"/>
            </w:pPr>
            <w:r w:rsidRPr="00E96EC5">
              <w:t>4</w:t>
            </w:r>
          </w:p>
        </w:tc>
      </w:tr>
    </w:tbl>
    <w:p w:rsidR="00C76524" w:rsidRPr="00E96EC5" w:rsidRDefault="00C76524" w:rsidP="00C76524">
      <w:pPr>
        <w:pStyle w:val="af1"/>
      </w:pPr>
    </w:p>
    <w:p w:rsidR="00C76524" w:rsidRPr="00E96EC5" w:rsidRDefault="00C76524" w:rsidP="00C76524">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C76524" w:rsidRPr="00E96EC5" w:rsidTr="00D337E5">
        <w:trPr>
          <w:trHeight w:val="20"/>
        </w:trPr>
        <w:tc>
          <w:tcPr>
            <w:tcW w:w="1250" w:type="pct"/>
            <w:shd w:val="clear" w:color="auto" w:fill="FFFFFF"/>
            <w:vAlign w:val="bottom"/>
          </w:tcPr>
          <w:p w:rsidR="00C76524" w:rsidRPr="00E96EC5" w:rsidRDefault="00C76524" w:rsidP="00CD6F69">
            <w:pPr>
              <w:pStyle w:val="af"/>
            </w:pPr>
            <w:r w:rsidRPr="00E96EC5">
              <w:t>А</w:t>
            </w:r>
          </w:p>
        </w:tc>
        <w:tc>
          <w:tcPr>
            <w:tcW w:w="1250" w:type="pct"/>
            <w:shd w:val="clear" w:color="auto" w:fill="FFFFFF"/>
            <w:vAlign w:val="bottom"/>
          </w:tcPr>
          <w:p w:rsidR="00C76524" w:rsidRPr="00E96EC5" w:rsidRDefault="00C76524" w:rsidP="00CD6F69">
            <w:pPr>
              <w:pStyle w:val="af"/>
            </w:pPr>
            <w:r w:rsidRPr="00E96EC5">
              <w:t>Б</w:t>
            </w:r>
          </w:p>
        </w:tc>
        <w:tc>
          <w:tcPr>
            <w:tcW w:w="1250" w:type="pct"/>
            <w:shd w:val="clear" w:color="auto" w:fill="FFFFFF"/>
            <w:vAlign w:val="bottom"/>
          </w:tcPr>
          <w:p w:rsidR="00C76524" w:rsidRPr="00E96EC5" w:rsidRDefault="00C76524" w:rsidP="00CD6F69">
            <w:pPr>
              <w:pStyle w:val="af"/>
            </w:pPr>
            <w:r w:rsidRPr="00E96EC5">
              <w:t>В</w:t>
            </w:r>
          </w:p>
        </w:tc>
        <w:tc>
          <w:tcPr>
            <w:tcW w:w="1250" w:type="pct"/>
            <w:shd w:val="clear" w:color="auto" w:fill="FFFFFF"/>
            <w:vAlign w:val="bottom"/>
          </w:tcPr>
          <w:p w:rsidR="00C76524" w:rsidRPr="00E96EC5" w:rsidRDefault="00C76524" w:rsidP="00CD6F69">
            <w:pPr>
              <w:pStyle w:val="af"/>
            </w:pPr>
            <w:r w:rsidRPr="00E96EC5">
              <w:t>Г</w:t>
            </w:r>
          </w:p>
        </w:tc>
      </w:tr>
      <w:tr w:rsidR="00C76524" w:rsidRPr="00E96EC5" w:rsidTr="00D337E5">
        <w:trPr>
          <w:trHeight w:val="20"/>
        </w:trPr>
        <w:tc>
          <w:tcPr>
            <w:tcW w:w="1250" w:type="pct"/>
            <w:shd w:val="clear" w:color="auto" w:fill="FFFFFF"/>
          </w:tcPr>
          <w:p w:rsidR="00C76524" w:rsidRPr="00E96EC5" w:rsidRDefault="00C76524" w:rsidP="00CD6F69">
            <w:pPr>
              <w:pStyle w:val="af"/>
            </w:pPr>
          </w:p>
        </w:tc>
        <w:tc>
          <w:tcPr>
            <w:tcW w:w="1250" w:type="pct"/>
            <w:shd w:val="clear" w:color="auto" w:fill="FFFFFF"/>
          </w:tcPr>
          <w:p w:rsidR="00C76524" w:rsidRPr="00E96EC5" w:rsidRDefault="00C76524" w:rsidP="00CD6F69">
            <w:pPr>
              <w:pStyle w:val="af"/>
            </w:pPr>
          </w:p>
        </w:tc>
        <w:tc>
          <w:tcPr>
            <w:tcW w:w="1250" w:type="pct"/>
            <w:shd w:val="clear" w:color="auto" w:fill="FFFFFF"/>
          </w:tcPr>
          <w:p w:rsidR="00C76524" w:rsidRPr="00E96EC5" w:rsidRDefault="00C76524" w:rsidP="00CD6F69">
            <w:pPr>
              <w:pStyle w:val="af"/>
            </w:pPr>
          </w:p>
        </w:tc>
        <w:tc>
          <w:tcPr>
            <w:tcW w:w="1250" w:type="pct"/>
            <w:shd w:val="clear" w:color="auto" w:fill="FFFFFF"/>
          </w:tcPr>
          <w:p w:rsidR="00C76524" w:rsidRPr="00E96EC5" w:rsidRDefault="00C76524" w:rsidP="00CD6F69">
            <w:pPr>
              <w:pStyle w:val="af"/>
            </w:pPr>
          </w:p>
        </w:tc>
      </w:tr>
    </w:tbl>
    <w:p w:rsidR="00C76524" w:rsidRPr="00E96EC5" w:rsidRDefault="00C76524" w:rsidP="006E58E0">
      <w:pPr>
        <w:pStyle w:val="af1"/>
      </w:pPr>
    </w:p>
    <w:p w:rsidR="006E58E0" w:rsidRPr="00E96EC5" w:rsidRDefault="006E58E0" w:rsidP="008B0F07">
      <w:pPr>
        <w:pStyle w:val="aff2"/>
      </w:pPr>
      <w:r w:rsidRPr="00E96EC5">
        <w:t>Задание 580.</w:t>
      </w:r>
    </w:p>
    <w:p w:rsidR="006E58E0" w:rsidRPr="00E96EC5" w:rsidRDefault="006E58E0" w:rsidP="006E58E0">
      <w:pPr>
        <w:pStyle w:val="af6"/>
      </w:pPr>
      <w:r w:rsidRPr="00E96EC5">
        <w:t>Прочитайте текст и установите соответствие.</w:t>
      </w:r>
    </w:p>
    <w:p w:rsidR="006E58E0" w:rsidRPr="00E96EC5" w:rsidRDefault="006E58E0" w:rsidP="006E58E0">
      <w:pPr>
        <w:pStyle w:val="af1"/>
      </w:pPr>
      <w:r w:rsidRPr="00E96EC5">
        <w:t>Виды заземлений.</w:t>
      </w:r>
      <w:r w:rsidR="00745194" w:rsidRPr="00E96EC5">
        <w:t xml:space="preserve"> </w:t>
      </w:r>
      <w:r w:rsidRPr="00E96EC5">
        <w:t>К каждой позиции, данной в левом столбце, подберите соответствующую позицию из правого столбца:</w:t>
      </w:r>
    </w:p>
    <w:p w:rsidR="006E58E0" w:rsidRPr="00E96EC5" w:rsidRDefault="006E58E0" w:rsidP="006E58E0">
      <w:pPr>
        <w:rPr>
          <w:rFonts w:ascii="Times New Roman" w:eastAsia="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8"/>
        <w:gridCol w:w="4495"/>
        <w:gridCol w:w="1130"/>
        <w:gridCol w:w="3448"/>
      </w:tblGrid>
      <w:tr w:rsidR="006E58E0" w:rsidRPr="00E96EC5" w:rsidTr="006E58E0">
        <w:trPr>
          <w:trHeight w:val="20"/>
        </w:trPr>
        <w:tc>
          <w:tcPr>
            <w:tcW w:w="2695" w:type="pct"/>
            <w:gridSpan w:val="2"/>
            <w:shd w:val="clear" w:color="auto" w:fill="FFFFFF"/>
          </w:tcPr>
          <w:p w:rsidR="006E58E0" w:rsidRPr="00E96EC5" w:rsidRDefault="006E58E0" w:rsidP="00CD6F69">
            <w:pPr>
              <w:pStyle w:val="af"/>
            </w:pPr>
            <w:r w:rsidRPr="00E96EC5">
              <w:t xml:space="preserve">Формулировки </w:t>
            </w:r>
          </w:p>
        </w:tc>
        <w:tc>
          <w:tcPr>
            <w:tcW w:w="2305" w:type="pct"/>
            <w:gridSpan w:val="2"/>
            <w:shd w:val="clear" w:color="auto" w:fill="FFFFFF"/>
          </w:tcPr>
          <w:p w:rsidR="006E58E0" w:rsidRPr="00E96EC5" w:rsidRDefault="006E58E0" w:rsidP="00CD6F69">
            <w:pPr>
              <w:pStyle w:val="af"/>
            </w:pPr>
            <w:r w:rsidRPr="00E96EC5">
              <w:t>Понятия заземления</w:t>
            </w:r>
          </w:p>
        </w:tc>
      </w:tr>
      <w:tr w:rsidR="006E58E0" w:rsidRPr="00E96EC5" w:rsidTr="006E58E0">
        <w:trPr>
          <w:trHeight w:val="20"/>
        </w:trPr>
        <w:tc>
          <w:tcPr>
            <w:tcW w:w="432" w:type="pct"/>
            <w:shd w:val="clear" w:color="auto" w:fill="FFFFFF"/>
            <w:vAlign w:val="center"/>
          </w:tcPr>
          <w:p w:rsidR="006E58E0" w:rsidRPr="00E96EC5" w:rsidRDefault="006E58E0" w:rsidP="00CD6F69">
            <w:pPr>
              <w:pStyle w:val="af"/>
            </w:pPr>
            <w:r w:rsidRPr="00E96EC5">
              <w:t>А</w:t>
            </w:r>
          </w:p>
        </w:tc>
        <w:tc>
          <w:tcPr>
            <w:tcW w:w="2263" w:type="pct"/>
            <w:shd w:val="clear" w:color="auto" w:fill="FFFFFF"/>
            <w:vAlign w:val="center"/>
          </w:tcPr>
          <w:p w:rsidR="006E58E0" w:rsidRPr="00E96EC5" w:rsidRDefault="006E58E0" w:rsidP="00CD6F69">
            <w:pPr>
              <w:pStyle w:val="af"/>
            </w:pPr>
            <w:r w:rsidRPr="00E96EC5">
              <w:t>преднамеренное соединение электроустановок с заземляющим устройством с целью сохранения на них достаточно низкого потенциала и обеспечения нормальной работы системы в выбранном режиме называют</w:t>
            </w:r>
          </w:p>
        </w:tc>
        <w:tc>
          <w:tcPr>
            <w:tcW w:w="569" w:type="pct"/>
            <w:shd w:val="clear" w:color="auto" w:fill="FFFFFF"/>
            <w:vAlign w:val="center"/>
          </w:tcPr>
          <w:p w:rsidR="006E58E0" w:rsidRPr="00E96EC5" w:rsidRDefault="006E58E0" w:rsidP="00CD6F69">
            <w:pPr>
              <w:pStyle w:val="af"/>
            </w:pPr>
            <w:r w:rsidRPr="00E96EC5">
              <w:t>1</w:t>
            </w:r>
          </w:p>
        </w:tc>
        <w:tc>
          <w:tcPr>
            <w:tcW w:w="1737" w:type="pct"/>
            <w:shd w:val="clear" w:color="auto" w:fill="FFFFFF"/>
          </w:tcPr>
          <w:p w:rsidR="006E58E0" w:rsidRPr="00E96EC5" w:rsidRDefault="006E58E0" w:rsidP="00CD6F69">
            <w:pPr>
              <w:pStyle w:val="af"/>
            </w:pPr>
            <w:r w:rsidRPr="00E96EC5">
              <w:t>рабочее заземление</w:t>
            </w:r>
          </w:p>
        </w:tc>
      </w:tr>
      <w:tr w:rsidR="006E58E0" w:rsidRPr="00E96EC5" w:rsidTr="006E58E0">
        <w:trPr>
          <w:trHeight w:val="20"/>
        </w:trPr>
        <w:tc>
          <w:tcPr>
            <w:tcW w:w="432" w:type="pct"/>
            <w:shd w:val="clear" w:color="auto" w:fill="FFFFFF"/>
          </w:tcPr>
          <w:p w:rsidR="006E58E0" w:rsidRPr="00E96EC5" w:rsidRDefault="006E58E0" w:rsidP="00CD6F69">
            <w:pPr>
              <w:pStyle w:val="af"/>
            </w:pPr>
            <w:r w:rsidRPr="00E96EC5">
              <w:t>Б</w:t>
            </w:r>
          </w:p>
        </w:tc>
        <w:tc>
          <w:tcPr>
            <w:tcW w:w="2263" w:type="pct"/>
            <w:shd w:val="clear" w:color="auto" w:fill="FFFFFF"/>
            <w:vAlign w:val="bottom"/>
          </w:tcPr>
          <w:p w:rsidR="006E58E0" w:rsidRPr="00E96EC5" w:rsidRDefault="006E58E0" w:rsidP="00CD6F69">
            <w:pPr>
              <w:pStyle w:val="af"/>
            </w:pPr>
            <w:r w:rsidRPr="00E96EC5">
              <w:t>соединение с землёй нейтралей обмоток части силовых трансформаторов и генераторов называют</w:t>
            </w:r>
          </w:p>
        </w:tc>
        <w:tc>
          <w:tcPr>
            <w:tcW w:w="569" w:type="pct"/>
            <w:shd w:val="clear" w:color="auto" w:fill="FFFFFF"/>
            <w:vAlign w:val="center"/>
          </w:tcPr>
          <w:p w:rsidR="006E58E0" w:rsidRPr="00E96EC5" w:rsidRDefault="006E58E0" w:rsidP="00CD6F69">
            <w:pPr>
              <w:pStyle w:val="af"/>
            </w:pPr>
            <w:r w:rsidRPr="00E96EC5">
              <w:t>2</w:t>
            </w:r>
          </w:p>
        </w:tc>
        <w:tc>
          <w:tcPr>
            <w:tcW w:w="1737" w:type="pct"/>
            <w:shd w:val="clear" w:color="auto" w:fill="FFFFFF"/>
          </w:tcPr>
          <w:p w:rsidR="006E58E0" w:rsidRPr="00E96EC5" w:rsidRDefault="006E58E0" w:rsidP="00CD6F69">
            <w:pPr>
              <w:pStyle w:val="af"/>
            </w:pPr>
            <w:r w:rsidRPr="00E96EC5">
              <w:t>глухое заземление</w:t>
            </w:r>
          </w:p>
        </w:tc>
      </w:tr>
      <w:tr w:rsidR="006E58E0" w:rsidRPr="00E96EC5" w:rsidTr="006E58E0">
        <w:trPr>
          <w:trHeight w:val="20"/>
        </w:trPr>
        <w:tc>
          <w:tcPr>
            <w:tcW w:w="432" w:type="pct"/>
            <w:shd w:val="clear" w:color="auto" w:fill="FFFFFF"/>
          </w:tcPr>
          <w:p w:rsidR="006E58E0" w:rsidRPr="00E96EC5" w:rsidRDefault="006E58E0" w:rsidP="00CD6F69">
            <w:pPr>
              <w:pStyle w:val="af"/>
            </w:pPr>
            <w:r w:rsidRPr="00E96EC5">
              <w:t>В</w:t>
            </w:r>
          </w:p>
        </w:tc>
        <w:tc>
          <w:tcPr>
            <w:tcW w:w="2263" w:type="pct"/>
            <w:shd w:val="clear" w:color="auto" w:fill="FFFFFF"/>
            <w:vAlign w:val="bottom"/>
          </w:tcPr>
          <w:p w:rsidR="006E58E0" w:rsidRPr="00E96EC5" w:rsidRDefault="006E58E0" w:rsidP="00CD6F69">
            <w:pPr>
              <w:pStyle w:val="af"/>
            </w:pPr>
            <w:r w:rsidRPr="00E96EC5">
              <w:t>заземление всех металлических частей установки, которые нормально не находятся под напряжением, но могут оказаться под ним при нарушении изоляции. Защитное заземление выполняется для того, чтобы повысить безопасность эксплуатации, уменьшить вероятность поражения людей и животных электрическим током в процессе эксплуатации электрических установок называют</w:t>
            </w:r>
          </w:p>
        </w:tc>
        <w:tc>
          <w:tcPr>
            <w:tcW w:w="569" w:type="pct"/>
            <w:shd w:val="clear" w:color="auto" w:fill="FFFFFF"/>
          </w:tcPr>
          <w:p w:rsidR="006E58E0" w:rsidRPr="00E96EC5" w:rsidRDefault="006E58E0" w:rsidP="00CD6F69">
            <w:pPr>
              <w:pStyle w:val="af"/>
            </w:pPr>
            <w:r w:rsidRPr="00E96EC5">
              <w:t>3</w:t>
            </w:r>
          </w:p>
        </w:tc>
        <w:tc>
          <w:tcPr>
            <w:tcW w:w="1737" w:type="pct"/>
            <w:shd w:val="clear" w:color="auto" w:fill="FFFFFF"/>
          </w:tcPr>
          <w:p w:rsidR="006E58E0" w:rsidRPr="00E96EC5" w:rsidRDefault="006E58E0" w:rsidP="00CD6F69">
            <w:pPr>
              <w:pStyle w:val="af"/>
            </w:pPr>
            <w:r w:rsidRPr="00E96EC5">
              <w:t>заземление молниезащиты</w:t>
            </w:r>
          </w:p>
        </w:tc>
      </w:tr>
      <w:tr w:rsidR="006E58E0" w:rsidRPr="00E96EC5" w:rsidTr="006E58E0">
        <w:trPr>
          <w:trHeight w:val="20"/>
        </w:trPr>
        <w:tc>
          <w:tcPr>
            <w:tcW w:w="432" w:type="pct"/>
            <w:shd w:val="clear" w:color="auto" w:fill="FFFFFF"/>
          </w:tcPr>
          <w:p w:rsidR="006E58E0" w:rsidRPr="00E96EC5" w:rsidRDefault="006E58E0" w:rsidP="00CD6F69">
            <w:pPr>
              <w:pStyle w:val="af"/>
            </w:pPr>
            <w:r w:rsidRPr="00E96EC5">
              <w:t>Г</w:t>
            </w:r>
          </w:p>
        </w:tc>
        <w:tc>
          <w:tcPr>
            <w:tcW w:w="2263" w:type="pct"/>
            <w:shd w:val="clear" w:color="auto" w:fill="FFFFFF"/>
            <w:vAlign w:val="bottom"/>
          </w:tcPr>
          <w:p w:rsidR="006E58E0" w:rsidRPr="00E96EC5" w:rsidRDefault="006E58E0" w:rsidP="00CD6F69">
            <w:pPr>
              <w:pStyle w:val="af"/>
            </w:pPr>
            <w:r w:rsidRPr="00E96EC5">
              <w:t xml:space="preserve">Заземление предназначеное для отвода в </w:t>
            </w:r>
            <w:r w:rsidRPr="00E96EC5">
              <w:lastRenderedPageBreak/>
              <w:t>землю тока молнии и волн перенапряжений, индуцированных от молниеотводов, защитных тросов и разрядников, и для снижения потенциалов отдельных частей установки по отношению к земле</w:t>
            </w:r>
          </w:p>
        </w:tc>
        <w:tc>
          <w:tcPr>
            <w:tcW w:w="569" w:type="pct"/>
            <w:shd w:val="clear" w:color="auto" w:fill="FFFFFF"/>
          </w:tcPr>
          <w:p w:rsidR="006E58E0" w:rsidRPr="00E96EC5" w:rsidRDefault="006E58E0" w:rsidP="00CD6F69">
            <w:pPr>
              <w:pStyle w:val="af"/>
            </w:pPr>
            <w:r w:rsidRPr="00E96EC5">
              <w:lastRenderedPageBreak/>
              <w:t>4</w:t>
            </w:r>
          </w:p>
        </w:tc>
        <w:tc>
          <w:tcPr>
            <w:tcW w:w="1737" w:type="pct"/>
            <w:shd w:val="clear" w:color="auto" w:fill="FFFFFF"/>
          </w:tcPr>
          <w:p w:rsidR="006E58E0" w:rsidRPr="00E96EC5" w:rsidRDefault="006E58E0" w:rsidP="00CD6F69">
            <w:pPr>
              <w:pStyle w:val="af"/>
            </w:pPr>
            <w:r w:rsidRPr="00E96EC5">
              <w:t>защитное заземление</w:t>
            </w:r>
          </w:p>
        </w:tc>
      </w:tr>
      <w:tr w:rsidR="006E58E0" w:rsidRPr="00E96EC5" w:rsidTr="006E58E0">
        <w:trPr>
          <w:trHeight w:val="20"/>
        </w:trPr>
        <w:tc>
          <w:tcPr>
            <w:tcW w:w="432" w:type="pct"/>
            <w:shd w:val="clear" w:color="auto" w:fill="FFFFFF"/>
          </w:tcPr>
          <w:p w:rsidR="006E58E0" w:rsidRPr="00E96EC5" w:rsidRDefault="006E58E0" w:rsidP="00CD6F69">
            <w:pPr>
              <w:pStyle w:val="af"/>
            </w:pPr>
          </w:p>
        </w:tc>
        <w:tc>
          <w:tcPr>
            <w:tcW w:w="2263" w:type="pct"/>
            <w:shd w:val="clear" w:color="auto" w:fill="FFFFFF"/>
          </w:tcPr>
          <w:p w:rsidR="006E58E0" w:rsidRPr="00E96EC5" w:rsidRDefault="006E58E0" w:rsidP="00CD6F69">
            <w:pPr>
              <w:pStyle w:val="af"/>
            </w:pPr>
          </w:p>
        </w:tc>
        <w:tc>
          <w:tcPr>
            <w:tcW w:w="569" w:type="pct"/>
            <w:shd w:val="clear" w:color="auto" w:fill="FFFFFF"/>
            <w:vAlign w:val="bottom"/>
          </w:tcPr>
          <w:p w:rsidR="006E58E0" w:rsidRPr="00E96EC5" w:rsidRDefault="006E58E0" w:rsidP="00CD6F69">
            <w:pPr>
              <w:pStyle w:val="af"/>
            </w:pPr>
            <w:r w:rsidRPr="00E96EC5">
              <w:t>5</w:t>
            </w:r>
          </w:p>
        </w:tc>
        <w:tc>
          <w:tcPr>
            <w:tcW w:w="1737" w:type="pct"/>
            <w:shd w:val="clear" w:color="auto" w:fill="FFFFFF"/>
          </w:tcPr>
          <w:p w:rsidR="006E58E0" w:rsidRPr="00E96EC5" w:rsidRDefault="006A0BBA" w:rsidP="00CD6F69">
            <w:pPr>
              <w:pStyle w:val="af"/>
            </w:pPr>
            <w:r w:rsidRPr="00E96EC5">
              <w:t>охранное заземление</w:t>
            </w:r>
          </w:p>
        </w:tc>
      </w:tr>
    </w:tbl>
    <w:p w:rsidR="006E58E0" w:rsidRPr="00E96EC5" w:rsidRDefault="006E58E0" w:rsidP="006E58E0">
      <w:pPr>
        <w:rPr>
          <w:rFonts w:ascii="Times New Roman" w:hAnsi="Times New Roman" w:cs="Times New Roman"/>
        </w:rPr>
      </w:pPr>
    </w:p>
    <w:p w:rsidR="006E58E0" w:rsidRPr="00E96EC5" w:rsidRDefault="006E58E0" w:rsidP="006E58E0">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82"/>
        <w:gridCol w:w="2483"/>
        <w:gridCol w:w="2483"/>
        <w:gridCol w:w="2483"/>
      </w:tblGrid>
      <w:tr w:rsidR="006E58E0" w:rsidRPr="00E96EC5" w:rsidTr="00D337E5">
        <w:trPr>
          <w:trHeight w:val="20"/>
        </w:trPr>
        <w:tc>
          <w:tcPr>
            <w:tcW w:w="1250" w:type="pct"/>
            <w:shd w:val="clear" w:color="auto" w:fill="FFFFFF"/>
            <w:vAlign w:val="bottom"/>
          </w:tcPr>
          <w:p w:rsidR="006E58E0" w:rsidRPr="00E96EC5" w:rsidRDefault="006E58E0" w:rsidP="00CD6F69">
            <w:pPr>
              <w:pStyle w:val="af"/>
            </w:pPr>
            <w:r w:rsidRPr="00E96EC5">
              <w:t>А</w:t>
            </w:r>
          </w:p>
        </w:tc>
        <w:tc>
          <w:tcPr>
            <w:tcW w:w="1250" w:type="pct"/>
            <w:shd w:val="clear" w:color="auto" w:fill="FFFFFF"/>
            <w:vAlign w:val="bottom"/>
          </w:tcPr>
          <w:p w:rsidR="006E58E0" w:rsidRPr="00E96EC5" w:rsidRDefault="006E58E0" w:rsidP="00CD6F69">
            <w:pPr>
              <w:pStyle w:val="af"/>
            </w:pPr>
            <w:r w:rsidRPr="00E96EC5">
              <w:t>Б</w:t>
            </w:r>
          </w:p>
        </w:tc>
        <w:tc>
          <w:tcPr>
            <w:tcW w:w="1250" w:type="pct"/>
            <w:shd w:val="clear" w:color="auto" w:fill="FFFFFF"/>
            <w:vAlign w:val="bottom"/>
          </w:tcPr>
          <w:p w:rsidR="006E58E0" w:rsidRPr="00E96EC5" w:rsidRDefault="006E58E0" w:rsidP="00CD6F69">
            <w:pPr>
              <w:pStyle w:val="af"/>
            </w:pPr>
            <w:r w:rsidRPr="00E96EC5">
              <w:t>В</w:t>
            </w:r>
          </w:p>
        </w:tc>
        <w:tc>
          <w:tcPr>
            <w:tcW w:w="1250" w:type="pct"/>
            <w:shd w:val="clear" w:color="auto" w:fill="FFFFFF"/>
            <w:vAlign w:val="bottom"/>
          </w:tcPr>
          <w:p w:rsidR="006E58E0" w:rsidRPr="00E96EC5" w:rsidRDefault="006E58E0" w:rsidP="00CD6F69">
            <w:pPr>
              <w:pStyle w:val="af"/>
            </w:pPr>
            <w:r w:rsidRPr="00E96EC5">
              <w:t>Г</w:t>
            </w:r>
          </w:p>
        </w:tc>
      </w:tr>
      <w:tr w:rsidR="006E58E0" w:rsidRPr="00E96EC5" w:rsidTr="00D337E5">
        <w:trPr>
          <w:trHeight w:val="20"/>
        </w:trPr>
        <w:tc>
          <w:tcPr>
            <w:tcW w:w="1250" w:type="pct"/>
            <w:shd w:val="clear" w:color="auto" w:fill="FFFFFF"/>
          </w:tcPr>
          <w:p w:rsidR="006E58E0" w:rsidRPr="00E96EC5" w:rsidRDefault="006E58E0" w:rsidP="00CD6F69">
            <w:pPr>
              <w:pStyle w:val="af"/>
            </w:pPr>
          </w:p>
        </w:tc>
        <w:tc>
          <w:tcPr>
            <w:tcW w:w="1250" w:type="pct"/>
            <w:shd w:val="clear" w:color="auto" w:fill="FFFFFF"/>
          </w:tcPr>
          <w:p w:rsidR="006E58E0" w:rsidRPr="00E96EC5" w:rsidRDefault="006E58E0" w:rsidP="00CD6F69">
            <w:pPr>
              <w:pStyle w:val="af"/>
            </w:pPr>
          </w:p>
        </w:tc>
        <w:tc>
          <w:tcPr>
            <w:tcW w:w="1250" w:type="pct"/>
            <w:shd w:val="clear" w:color="auto" w:fill="FFFFFF"/>
          </w:tcPr>
          <w:p w:rsidR="006E58E0" w:rsidRPr="00E96EC5" w:rsidRDefault="006E58E0" w:rsidP="00CD6F69">
            <w:pPr>
              <w:pStyle w:val="af"/>
            </w:pPr>
          </w:p>
        </w:tc>
        <w:tc>
          <w:tcPr>
            <w:tcW w:w="1250" w:type="pct"/>
            <w:shd w:val="clear" w:color="auto" w:fill="FFFFFF"/>
          </w:tcPr>
          <w:p w:rsidR="006E58E0" w:rsidRPr="00E96EC5" w:rsidRDefault="006E58E0" w:rsidP="00CD6F69">
            <w:pPr>
              <w:pStyle w:val="af"/>
            </w:pPr>
          </w:p>
        </w:tc>
      </w:tr>
    </w:tbl>
    <w:p w:rsidR="006E58E0" w:rsidRPr="00E96EC5" w:rsidRDefault="006E58E0" w:rsidP="006E58E0">
      <w:pPr>
        <w:pStyle w:val="af1"/>
      </w:pPr>
    </w:p>
    <w:p w:rsidR="006E58E0" w:rsidRPr="00E96EC5" w:rsidRDefault="006E58E0" w:rsidP="008B0F07">
      <w:pPr>
        <w:pStyle w:val="aff2"/>
      </w:pPr>
      <w:r w:rsidRPr="00E96EC5">
        <w:t>Задание 581.</w:t>
      </w:r>
    </w:p>
    <w:p w:rsidR="006E58E0" w:rsidRPr="00E96EC5" w:rsidRDefault="006E58E0" w:rsidP="006E58E0">
      <w:pPr>
        <w:pStyle w:val="af6"/>
      </w:pPr>
      <w:r w:rsidRPr="00E96EC5">
        <w:t>Прочитайте текст и установите последовательность.</w:t>
      </w:r>
    </w:p>
    <w:p w:rsidR="006E58E0" w:rsidRPr="00E96EC5" w:rsidRDefault="006E58E0" w:rsidP="006E58E0">
      <w:pPr>
        <w:pStyle w:val="af1"/>
      </w:pPr>
      <w:r w:rsidRPr="00E96EC5">
        <w:t>Установите последовательность расчёта заземляющего устройства:</w:t>
      </w:r>
    </w:p>
    <w:p w:rsidR="006E58E0" w:rsidRPr="00E96EC5" w:rsidRDefault="006E58E0" w:rsidP="006E58E0">
      <w:pPr>
        <w:pStyle w:val="af1"/>
      </w:pPr>
    </w:p>
    <w:p w:rsidR="006E58E0" w:rsidRPr="00E96EC5" w:rsidRDefault="006E58E0" w:rsidP="006E58E0">
      <w:pPr>
        <w:pStyle w:val="af1"/>
      </w:pPr>
      <w:r w:rsidRPr="00E96EC5">
        <w:t>1) Определяется число вертикальных заземлителей.</w:t>
      </w:r>
    </w:p>
    <w:p w:rsidR="006E58E0" w:rsidRPr="00E96EC5" w:rsidRDefault="006E58E0" w:rsidP="006E58E0">
      <w:pPr>
        <w:pStyle w:val="af1"/>
      </w:pPr>
      <w:r w:rsidRPr="00E96EC5">
        <w:t>2) Определяется сопротивление растеканию вертикального заземлителя.</w:t>
      </w:r>
    </w:p>
    <w:p w:rsidR="006E58E0" w:rsidRPr="00E96EC5" w:rsidRDefault="006E58E0" w:rsidP="006E58E0">
      <w:pPr>
        <w:pStyle w:val="af1"/>
      </w:pPr>
      <w:r w:rsidRPr="00E96EC5">
        <w:t>3) Определяется длина соединительной полосы.</w:t>
      </w:r>
    </w:p>
    <w:p w:rsidR="006E58E0" w:rsidRPr="00E96EC5" w:rsidRDefault="006E58E0" w:rsidP="006E58E0">
      <w:pPr>
        <w:pStyle w:val="af1"/>
      </w:pPr>
      <w:r w:rsidRPr="00E96EC5">
        <w:t>4) Определяется сопротивление растеканию горизонтальной соединительной полосы.</w:t>
      </w:r>
    </w:p>
    <w:p w:rsidR="006E58E0" w:rsidRPr="00E96EC5" w:rsidRDefault="006E58E0" w:rsidP="006E58E0">
      <w:pPr>
        <w:pStyle w:val="af1"/>
      </w:pPr>
      <w:r w:rsidRPr="00E96EC5">
        <w:t>5) Определяется допустимое сопротивление заземляющего устройства.</w:t>
      </w:r>
    </w:p>
    <w:p w:rsidR="006E58E0" w:rsidRPr="00E96EC5" w:rsidRDefault="006E58E0" w:rsidP="006E58E0">
      <w:pPr>
        <w:pStyle w:val="180"/>
        <w:shd w:val="clear" w:color="auto" w:fill="auto"/>
        <w:spacing w:before="0" w:after="0" w:line="240" w:lineRule="auto"/>
        <w:rPr>
          <w:sz w:val="24"/>
          <w:szCs w:val="24"/>
        </w:rPr>
      </w:pPr>
    </w:p>
    <w:p w:rsidR="006E58E0" w:rsidRPr="00E96EC5" w:rsidRDefault="006E58E0" w:rsidP="006E58E0">
      <w:pPr>
        <w:pStyle w:val="af3"/>
      </w:pPr>
      <w:r w:rsidRPr="00E96EC5">
        <w:t>Запишите соответствующую последовательность цифр слева 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28"/>
        <w:gridCol w:w="1929"/>
        <w:gridCol w:w="1929"/>
        <w:gridCol w:w="1929"/>
        <w:gridCol w:w="1929"/>
      </w:tblGrid>
      <w:tr w:rsidR="006E58E0" w:rsidRPr="00E96EC5" w:rsidTr="00F57A5B">
        <w:trPr>
          <w:trHeight w:val="20"/>
        </w:trPr>
        <w:tc>
          <w:tcPr>
            <w:tcW w:w="1928" w:type="dxa"/>
            <w:shd w:val="clear" w:color="auto" w:fill="FFFFFF"/>
          </w:tcPr>
          <w:p w:rsidR="006E58E0" w:rsidRPr="00E96EC5" w:rsidRDefault="006E58E0" w:rsidP="00CD6F69">
            <w:pPr>
              <w:pStyle w:val="af"/>
              <w:rPr>
                <w:lang w:bidi="ar-SA"/>
              </w:rPr>
            </w:pPr>
          </w:p>
        </w:tc>
        <w:tc>
          <w:tcPr>
            <w:tcW w:w="1929" w:type="dxa"/>
            <w:shd w:val="clear" w:color="auto" w:fill="FFFFFF"/>
          </w:tcPr>
          <w:p w:rsidR="006E58E0" w:rsidRPr="00E96EC5" w:rsidRDefault="006E58E0" w:rsidP="00CD6F69">
            <w:pPr>
              <w:pStyle w:val="af"/>
              <w:rPr>
                <w:lang w:bidi="ar-SA"/>
              </w:rPr>
            </w:pPr>
          </w:p>
        </w:tc>
        <w:tc>
          <w:tcPr>
            <w:tcW w:w="1929" w:type="dxa"/>
            <w:shd w:val="clear" w:color="auto" w:fill="FFFFFF"/>
          </w:tcPr>
          <w:p w:rsidR="006E58E0" w:rsidRPr="00E96EC5" w:rsidRDefault="006E58E0" w:rsidP="00CD6F69">
            <w:pPr>
              <w:pStyle w:val="af"/>
              <w:rPr>
                <w:lang w:bidi="ar-SA"/>
              </w:rPr>
            </w:pPr>
          </w:p>
        </w:tc>
        <w:tc>
          <w:tcPr>
            <w:tcW w:w="1929" w:type="dxa"/>
            <w:shd w:val="clear" w:color="auto" w:fill="FFFFFF"/>
          </w:tcPr>
          <w:p w:rsidR="006E58E0" w:rsidRPr="00E96EC5" w:rsidRDefault="006E58E0" w:rsidP="00CD6F69">
            <w:pPr>
              <w:pStyle w:val="af"/>
              <w:rPr>
                <w:lang w:bidi="ar-SA"/>
              </w:rPr>
            </w:pPr>
          </w:p>
        </w:tc>
        <w:tc>
          <w:tcPr>
            <w:tcW w:w="1929" w:type="dxa"/>
            <w:shd w:val="clear" w:color="auto" w:fill="FFFFFF"/>
          </w:tcPr>
          <w:p w:rsidR="006E58E0" w:rsidRPr="00E96EC5" w:rsidRDefault="006E58E0" w:rsidP="00CD6F69">
            <w:pPr>
              <w:pStyle w:val="af"/>
              <w:rPr>
                <w:lang w:bidi="ar-SA"/>
              </w:rPr>
            </w:pPr>
          </w:p>
        </w:tc>
      </w:tr>
    </w:tbl>
    <w:p w:rsidR="006E58E0" w:rsidRPr="00E96EC5" w:rsidRDefault="006E58E0" w:rsidP="005C1845">
      <w:pPr>
        <w:pStyle w:val="af1"/>
        <w:rPr>
          <w:rStyle w:val="217pt"/>
          <w:rFonts w:ascii="Times New Roman" w:hAnsi="Times New Roman" w:cs="Times New Roman"/>
          <w:sz w:val="24"/>
          <w:szCs w:val="24"/>
        </w:rPr>
      </w:pPr>
    </w:p>
    <w:p w:rsidR="005C1845" w:rsidRPr="00E96EC5" w:rsidRDefault="005C1845" w:rsidP="008B0F07">
      <w:pPr>
        <w:pStyle w:val="aff2"/>
      </w:pPr>
      <w:r w:rsidRPr="00E96EC5">
        <w:t>Задание 582.</w:t>
      </w:r>
    </w:p>
    <w:p w:rsidR="005C1845" w:rsidRPr="00E96EC5" w:rsidRDefault="005C1845" w:rsidP="005C1845">
      <w:pPr>
        <w:pStyle w:val="af6"/>
      </w:pPr>
      <w:r w:rsidRPr="00E96EC5">
        <w:t>Прочитайте текст и установите последовательность.</w:t>
      </w:r>
    </w:p>
    <w:p w:rsidR="005C1845" w:rsidRPr="00E96EC5" w:rsidRDefault="005C1845" w:rsidP="005C1845">
      <w:pPr>
        <w:pStyle w:val="af1"/>
      </w:pPr>
      <w:r w:rsidRPr="00E96EC5">
        <w:t>Последовательность расчета защитного зануления на отключающую способность</w:t>
      </w:r>
    </w:p>
    <w:p w:rsidR="005C1845" w:rsidRPr="00E96EC5" w:rsidRDefault="005C1845" w:rsidP="005C1845">
      <w:pPr>
        <w:pStyle w:val="af1"/>
      </w:pPr>
    </w:p>
    <w:p w:rsidR="005C1845" w:rsidRPr="00E96EC5" w:rsidRDefault="005C1845" w:rsidP="005C1845">
      <w:pPr>
        <w:pStyle w:val="af1"/>
      </w:pPr>
      <w:r w:rsidRPr="00E96EC5">
        <w:t>1) составляется расчетная схема петли «фаза – нуль»</w:t>
      </w:r>
    </w:p>
    <w:p w:rsidR="005C1845" w:rsidRPr="00E96EC5" w:rsidRDefault="005C1845" w:rsidP="005C1845">
      <w:pPr>
        <w:pStyle w:val="af1"/>
      </w:pPr>
      <w:r w:rsidRPr="00E96EC5">
        <w:t>2) определяется требуемое ПТЭЭП значение тока короткого замыкания</w:t>
      </w:r>
      <m:oMath>
        <m:r>
          <w:rPr>
            <w:rFonts w:ascii="Cambria Math" w:hAnsi="Cambria Math"/>
          </w:rPr>
          <m:t xml:space="preserve">   </m:t>
        </m:r>
        <m:sSubSup>
          <m:sSubSupPr>
            <m:ctrlPr>
              <w:rPr>
                <w:rFonts w:ascii="Cambria Math" w:hAnsi="Cambria Math"/>
                <w:i/>
                <w:vertAlign w:val="subscript"/>
              </w:rPr>
            </m:ctrlPr>
          </m:sSubSupPr>
          <m:e>
            <m:r>
              <m:rPr>
                <m:sty m:val="p"/>
              </m:rPr>
              <w:rPr>
                <w:rFonts w:ascii="Cambria Math" w:hAnsi="Cambria Math"/>
              </w:rPr>
              <m:t>I</m:t>
            </m:r>
          </m:e>
          <m:sub>
            <m:r>
              <w:rPr>
                <w:rFonts w:ascii="Cambria Math" w:hAnsi="Cambria Math"/>
                <w:vertAlign w:val="subscript"/>
              </w:rPr>
              <m:t>кз</m:t>
            </m:r>
          </m:sub>
          <m:sup>
            <m:r>
              <w:rPr>
                <w:rFonts w:ascii="Cambria Math" w:hAnsi="Cambria Math"/>
                <w:vertAlign w:val="subscript"/>
              </w:rPr>
              <m:t>тр</m:t>
            </m:r>
          </m:sup>
        </m:sSubSup>
      </m:oMath>
      <w:r w:rsidRPr="00E96EC5">
        <w:t>.</w:t>
      </w:r>
    </w:p>
    <w:p w:rsidR="005C1845" w:rsidRPr="00E96EC5" w:rsidRDefault="005C1845" w:rsidP="005C1845">
      <w:pPr>
        <w:pStyle w:val="af1"/>
      </w:pPr>
      <w:r w:rsidRPr="00E96EC5">
        <w:t>3) составляется схема замещения петли «фаза – нуль»</w:t>
      </w:r>
    </w:p>
    <w:p w:rsidR="005C1845" w:rsidRPr="00E96EC5" w:rsidRDefault="005C1845" w:rsidP="005C1845">
      <w:pPr>
        <w:pStyle w:val="af1"/>
      </w:pPr>
      <w:r w:rsidRPr="00E96EC5">
        <w:t>4) определяется фактическое значение тока короткого замыкания в петле «фаза – нуль» I</w:t>
      </w:r>
      <w:r w:rsidRPr="00E96EC5">
        <w:rPr>
          <w:vertAlign w:val="subscript"/>
        </w:rPr>
        <w:t>кзфакт</w:t>
      </w:r>
      <w:r w:rsidRPr="00E96EC5">
        <w:t>.</w:t>
      </w:r>
    </w:p>
    <w:p w:rsidR="005C1845" w:rsidRPr="00E96EC5" w:rsidRDefault="005C1845" w:rsidP="005C1845">
      <w:pPr>
        <w:pStyle w:val="af1"/>
      </w:pPr>
      <w:r w:rsidRPr="00E96EC5">
        <w:t xml:space="preserve">5) на основании сравнения значений </w:t>
      </w:r>
      <m:oMath>
        <m:sSubSup>
          <m:sSubSupPr>
            <m:ctrlPr>
              <w:rPr>
                <w:rFonts w:ascii="Cambria Math" w:hAnsi="Cambria Math"/>
                <w:i/>
                <w:vertAlign w:val="subscript"/>
              </w:rPr>
            </m:ctrlPr>
          </m:sSubSupPr>
          <m:e>
            <m:r>
              <m:rPr>
                <m:sty m:val="p"/>
              </m:rPr>
              <w:rPr>
                <w:rFonts w:ascii="Cambria Math" w:hAnsi="Cambria Math"/>
              </w:rPr>
              <m:t>I</m:t>
            </m:r>
          </m:e>
          <m:sub>
            <m:r>
              <w:rPr>
                <w:rFonts w:ascii="Cambria Math" w:hAnsi="Cambria Math"/>
                <w:vertAlign w:val="subscript"/>
              </w:rPr>
              <m:t>кз</m:t>
            </m:r>
          </m:sub>
          <m:sup>
            <m:r>
              <w:rPr>
                <w:rFonts w:ascii="Cambria Math" w:hAnsi="Cambria Math"/>
                <w:vertAlign w:val="subscript"/>
              </w:rPr>
              <m:t>тр</m:t>
            </m:r>
          </m:sup>
        </m:sSubSup>
      </m:oMath>
      <w:r w:rsidRPr="00E96EC5">
        <w:t xml:space="preserve"> и I</w:t>
      </w:r>
      <w:r w:rsidRPr="00E96EC5">
        <w:rPr>
          <w:vertAlign w:val="subscript"/>
        </w:rPr>
        <w:t>кз факт</w:t>
      </w:r>
      <w:r w:rsidRPr="00E96EC5">
        <w:t xml:space="preserve"> дается заключение об отключающей способности защитного зануления.</w:t>
      </w:r>
    </w:p>
    <w:p w:rsidR="005C1845" w:rsidRPr="00E96EC5" w:rsidRDefault="005C1845" w:rsidP="005C1845">
      <w:pPr>
        <w:pStyle w:val="af1"/>
      </w:pPr>
    </w:p>
    <w:p w:rsidR="005C1845" w:rsidRPr="00E96EC5" w:rsidRDefault="005C1845" w:rsidP="005C1845">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7"/>
        <w:gridCol w:w="1986"/>
        <w:gridCol w:w="1986"/>
        <w:gridCol w:w="1986"/>
        <w:gridCol w:w="1986"/>
      </w:tblGrid>
      <w:tr w:rsidR="005C1845" w:rsidRPr="00E96EC5" w:rsidTr="00F57A5B">
        <w:trPr>
          <w:trHeight w:val="20"/>
        </w:trPr>
        <w:tc>
          <w:tcPr>
            <w:tcW w:w="1000" w:type="pct"/>
            <w:shd w:val="clear" w:color="auto" w:fill="FFFFFF"/>
          </w:tcPr>
          <w:p w:rsidR="005C1845" w:rsidRPr="00E96EC5" w:rsidRDefault="005C1845" w:rsidP="00CD6F69">
            <w:pPr>
              <w:pStyle w:val="af"/>
              <w:rPr>
                <w:lang w:bidi="ar-SA"/>
              </w:rPr>
            </w:pPr>
          </w:p>
        </w:tc>
        <w:tc>
          <w:tcPr>
            <w:tcW w:w="1000" w:type="pct"/>
            <w:shd w:val="clear" w:color="auto" w:fill="FFFFFF"/>
          </w:tcPr>
          <w:p w:rsidR="005C1845" w:rsidRPr="00E96EC5" w:rsidRDefault="005C1845" w:rsidP="00CD6F69">
            <w:pPr>
              <w:pStyle w:val="af"/>
              <w:rPr>
                <w:lang w:bidi="ar-SA"/>
              </w:rPr>
            </w:pPr>
          </w:p>
        </w:tc>
        <w:tc>
          <w:tcPr>
            <w:tcW w:w="1000" w:type="pct"/>
            <w:shd w:val="clear" w:color="auto" w:fill="FFFFFF"/>
          </w:tcPr>
          <w:p w:rsidR="005C1845" w:rsidRPr="00E96EC5" w:rsidRDefault="005C1845" w:rsidP="00CD6F69">
            <w:pPr>
              <w:pStyle w:val="af"/>
              <w:rPr>
                <w:lang w:bidi="ar-SA"/>
              </w:rPr>
            </w:pPr>
          </w:p>
        </w:tc>
        <w:tc>
          <w:tcPr>
            <w:tcW w:w="1000" w:type="pct"/>
            <w:shd w:val="clear" w:color="auto" w:fill="FFFFFF"/>
          </w:tcPr>
          <w:p w:rsidR="005C1845" w:rsidRPr="00E96EC5" w:rsidRDefault="005C1845" w:rsidP="00CD6F69">
            <w:pPr>
              <w:pStyle w:val="af"/>
              <w:rPr>
                <w:lang w:bidi="ar-SA"/>
              </w:rPr>
            </w:pPr>
          </w:p>
        </w:tc>
        <w:tc>
          <w:tcPr>
            <w:tcW w:w="1000" w:type="pct"/>
            <w:shd w:val="clear" w:color="auto" w:fill="FFFFFF"/>
          </w:tcPr>
          <w:p w:rsidR="005C1845" w:rsidRPr="00E96EC5" w:rsidRDefault="005C1845" w:rsidP="00CD6F69">
            <w:pPr>
              <w:pStyle w:val="af"/>
              <w:rPr>
                <w:lang w:bidi="ar-SA"/>
              </w:rPr>
            </w:pPr>
          </w:p>
        </w:tc>
      </w:tr>
    </w:tbl>
    <w:p w:rsidR="005C1845" w:rsidRPr="00E96EC5" w:rsidRDefault="005C1845" w:rsidP="005C1845">
      <w:pPr>
        <w:pStyle w:val="af1"/>
      </w:pPr>
    </w:p>
    <w:p w:rsidR="005C1845" w:rsidRPr="00E96EC5" w:rsidRDefault="005C1845" w:rsidP="008B0F07">
      <w:pPr>
        <w:pStyle w:val="aff2"/>
      </w:pPr>
      <w:r w:rsidRPr="00E96EC5">
        <w:t>Задание 583.</w:t>
      </w:r>
    </w:p>
    <w:p w:rsidR="005C1845" w:rsidRPr="00E96EC5" w:rsidRDefault="005C1845" w:rsidP="005C1845">
      <w:pPr>
        <w:pStyle w:val="af6"/>
      </w:pPr>
      <w:r w:rsidRPr="00E96EC5">
        <w:t>Прочитайте текст, выберите правильный ответ и запишите аргументы, обосновывающие выбор ответа</w:t>
      </w:r>
    </w:p>
    <w:p w:rsidR="005C1845" w:rsidRPr="00E96EC5" w:rsidRDefault="005C1845" w:rsidP="005C1845">
      <w:pPr>
        <w:pStyle w:val="af1"/>
      </w:pPr>
      <w:r w:rsidRPr="00E96EC5">
        <w:t xml:space="preserve">Какой профиль сечения используется для стальных вертикальных заземлителей длиной 3 м и более: </w:t>
      </w:r>
    </w:p>
    <w:p w:rsidR="00F57A5B" w:rsidRPr="00E96EC5" w:rsidRDefault="00F57A5B" w:rsidP="005C1845">
      <w:pPr>
        <w:pStyle w:val="af1"/>
      </w:pPr>
    </w:p>
    <w:p w:rsidR="005C1845" w:rsidRPr="00E96EC5" w:rsidRDefault="005C1845" w:rsidP="005C1845">
      <w:pPr>
        <w:pStyle w:val="af1"/>
      </w:pPr>
      <w:r w:rsidRPr="00E96EC5">
        <w:t>1) прямоугольный</w:t>
      </w:r>
    </w:p>
    <w:p w:rsidR="005C1845" w:rsidRPr="00E96EC5" w:rsidRDefault="005C1845" w:rsidP="005C1845">
      <w:pPr>
        <w:pStyle w:val="af1"/>
      </w:pPr>
      <w:r w:rsidRPr="00E96EC5">
        <w:t xml:space="preserve">2) круглый </w:t>
      </w:r>
    </w:p>
    <w:p w:rsidR="005C1845" w:rsidRPr="00E96EC5" w:rsidRDefault="005C1845" w:rsidP="005C1845">
      <w:pPr>
        <w:pStyle w:val="af1"/>
      </w:pPr>
      <w:r w:rsidRPr="00E96EC5">
        <w:t>3)угловой</w:t>
      </w:r>
    </w:p>
    <w:p w:rsidR="005C1845" w:rsidRPr="00E96EC5" w:rsidRDefault="005C1845" w:rsidP="005C1845">
      <w:pPr>
        <w:pStyle w:val="af1"/>
      </w:pPr>
      <w:r w:rsidRPr="00E96EC5">
        <w:t>4)трубный</w:t>
      </w:r>
    </w:p>
    <w:p w:rsidR="005C1845" w:rsidRPr="00E96EC5" w:rsidRDefault="005C1845" w:rsidP="005C1845">
      <w:pPr>
        <w:pStyle w:val="af1"/>
      </w:pPr>
    </w:p>
    <w:p w:rsidR="005C1845" w:rsidRPr="00E96EC5" w:rsidRDefault="005C1845" w:rsidP="005C1845">
      <w:pPr>
        <w:pStyle w:val="af3"/>
      </w:pPr>
      <w:r w:rsidRPr="00E96EC5">
        <w:t>Ответ:</w:t>
      </w:r>
    </w:p>
    <w:p w:rsidR="005C1845" w:rsidRPr="00E96EC5" w:rsidRDefault="005C1845" w:rsidP="005C1845">
      <w:pPr>
        <w:pStyle w:val="af1"/>
      </w:pPr>
    </w:p>
    <w:p w:rsidR="005C1845" w:rsidRPr="00E96EC5" w:rsidRDefault="005C1845" w:rsidP="005C1845">
      <w:pPr>
        <w:pStyle w:val="af3"/>
      </w:pPr>
      <w:r w:rsidRPr="00E96EC5">
        <w:t>Обоснование:</w:t>
      </w:r>
    </w:p>
    <w:p w:rsidR="005C1845" w:rsidRPr="00E96EC5" w:rsidRDefault="005C1845" w:rsidP="005C1845">
      <w:pPr>
        <w:pStyle w:val="af1"/>
      </w:pPr>
    </w:p>
    <w:p w:rsidR="005C1845" w:rsidRPr="00E96EC5" w:rsidRDefault="005C1845" w:rsidP="008B0F07">
      <w:pPr>
        <w:pStyle w:val="aff2"/>
      </w:pPr>
      <w:r w:rsidRPr="00E96EC5">
        <w:lastRenderedPageBreak/>
        <w:t>Задание 584.</w:t>
      </w:r>
    </w:p>
    <w:p w:rsidR="005C1845" w:rsidRPr="00E96EC5" w:rsidRDefault="005C1845" w:rsidP="005C1845">
      <w:pPr>
        <w:pStyle w:val="af6"/>
      </w:pPr>
      <w:r w:rsidRPr="00E96EC5">
        <w:t>Прочитайте текст, выберите правильный ответ и запишите аргументы, обосновывающие выбор ответа</w:t>
      </w:r>
    </w:p>
    <w:p w:rsidR="005C1845" w:rsidRPr="00E96EC5" w:rsidRDefault="005C1845" w:rsidP="005C1845">
      <w:pPr>
        <w:pStyle w:val="af1"/>
      </w:pPr>
      <w:r w:rsidRPr="00E96EC5">
        <w:t xml:space="preserve">Для вертикальных оцинкованных стальных заземлителей используется круг диаметром: </w:t>
      </w:r>
    </w:p>
    <w:p w:rsidR="005C1845" w:rsidRPr="00E96EC5" w:rsidRDefault="005C1845" w:rsidP="005C1845">
      <w:pPr>
        <w:pStyle w:val="af1"/>
      </w:pPr>
    </w:p>
    <w:p w:rsidR="005C1845" w:rsidRPr="00E96EC5" w:rsidRDefault="005C1845" w:rsidP="005C1845">
      <w:pPr>
        <w:pStyle w:val="af1"/>
      </w:pPr>
      <w:r w:rsidRPr="00E96EC5">
        <w:t>1) 6 мм</w:t>
      </w:r>
    </w:p>
    <w:p w:rsidR="005C1845" w:rsidRPr="00E96EC5" w:rsidRDefault="005C1845" w:rsidP="005C1845">
      <w:pPr>
        <w:pStyle w:val="af1"/>
      </w:pPr>
      <w:r w:rsidRPr="00E96EC5">
        <w:t>2) 8 мм</w:t>
      </w:r>
    </w:p>
    <w:p w:rsidR="005C1845" w:rsidRPr="00E96EC5" w:rsidRDefault="005C1845" w:rsidP="005C1845">
      <w:pPr>
        <w:pStyle w:val="af1"/>
      </w:pPr>
      <w:r w:rsidRPr="00E96EC5">
        <w:t>3) 10 мм</w:t>
      </w:r>
    </w:p>
    <w:p w:rsidR="005C1845" w:rsidRPr="00E96EC5" w:rsidRDefault="005C1845" w:rsidP="005C1845">
      <w:pPr>
        <w:pStyle w:val="af1"/>
      </w:pPr>
      <w:r w:rsidRPr="00E96EC5">
        <w:t>4) 12 мм</w:t>
      </w:r>
    </w:p>
    <w:p w:rsidR="005C1845" w:rsidRPr="00E96EC5" w:rsidRDefault="005C1845" w:rsidP="005C1845">
      <w:pPr>
        <w:pStyle w:val="af1"/>
      </w:pPr>
    </w:p>
    <w:p w:rsidR="005C1845" w:rsidRPr="00E96EC5" w:rsidRDefault="005C1845" w:rsidP="005C1845">
      <w:pPr>
        <w:pStyle w:val="af3"/>
      </w:pPr>
      <w:r w:rsidRPr="00E96EC5">
        <w:t>Ответ:</w:t>
      </w:r>
    </w:p>
    <w:p w:rsidR="005C1845" w:rsidRPr="00E96EC5" w:rsidRDefault="005C1845" w:rsidP="005C1845">
      <w:pPr>
        <w:pStyle w:val="af1"/>
      </w:pPr>
    </w:p>
    <w:p w:rsidR="005C1845" w:rsidRPr="00E96EC5" w:rsidRDefault="005C1845" w:rsidP="005C1845">
      <w:pPr>
        <w:pStyle w:val="af3"/>
      </w:pPr>
      <w:r w:rsidRPr="00E96EC5">
        <w:t>Обоснование:</w:t>
      </w:r>
    </w:p>
    <w:p w:rsidR="005C1845" w:rsidRPr="00E96EC5" w:rsidRDefault="005C1845" w:rsidP="005C1845">
      <w:pPr>
        <w:pStyle w:val="af1"/>
      </w:pPr>
    </w:p>
    <w:p w:rsidR="005C1845" w:rsidRPr="00E96EC5" w:rsidRDefault="005C1845" w:rsidP="008B0F07">
      <w:pPr>
        <w:pStyle w:val="aff2"/>
      </w:pPr>
      <w:r w:rsidRPr="00E96EC5">
        <w:t>Задание 585.</w:t>
      </w:r>
    </w:p>
    <w:p w:rsidR="005C1845" w:rsidRPr="00E96EC5" w:rsidRDefault="005C1845" w:rsidP="005C1845">
      <w:pPr>
        <w:pStyle w:val="af6"/>
      </w:pPr>
      <w:r w:rsidRPr="00E96EC5">
        <w:t>Прочитайте текст, выберите правильные ответы и запишите аргументы, обосновывающие выбор ответов</w:t>
      </w:r>
    </w:p>
    <w:p w:rsidR="005C1845" w:rsidRPr="00E96EC5" w:rsidRDefault="005C1845" w:rsidP="005C1845">
      <w:pPr>
        <w:pStyle w:val="af1"/>
      </w:pPr>
      <w:r w:rsidRPr="00E96EC5">
        <w:t xml:space="preserve">Какой профиль сечения используется для горизонтальных оцинкованных стальных заземлителей: </w:t>
      </w:r>
    </w:p>
    <w:p w:rsidR="005C1845" w:rsidRPr="00E96EC5" w:rsidRDefault="005C1845" w:rsidP="005C1845">
      <w:pPr>
        <w:pStyle w:val="af1"/>
      </w:pPr>
    </w:p>
    <w:p w:rsidR="005C1845" w:rsidRPr="00E96EC5" w:rsidRDefault="005C1845" w:rsidP="005C1845">
      <w:pPr>
        <w:pStyle w:val="af1"/>
      </w:pPr>
      <w:r w:rsidRPr="00E96EC5">
        <w:t>1) прямоугольный</w:t>
      </w:r>
    </w:p>
    <w:p w:rsidR="005C1845" w:rsidRPr="00E96EC5" w:rsidRDefault="005C1845" w:rsidP="005C1845">
      <w:pPr>
        <w:pStyle w:val="af1"/>
      </w:pPr>
      <w:r w:rsidRPr="00E96EC5">
        <w:t xml:space="preserve">2) круглый </w:t>
      </w:r>
    </w:p>
    <w:p w:rsidR="005C1845" w:rsidRPr="00E96EC5" w:rsidRDefault="005C1845" w:rsidP="005C1845">
      <w:pPr>
        <w:pStyle w:val="af1"/>
      </w:pPr>
      <w:r w:rsidRPr="00E96EC5">
        <w:t>3) угловой</w:t>
      </w:r>
    </w:p>
    <w:p w:rsidR="005C1845" w:rsidRPr="00E96EC5" w:rsidRDefault="005C1845" w:rsidP="005C1845">
      <w:pPr>
        <w:pStyle w:val="af1"/>
      </w:pPr>
      <w:r w:rsidRPr="00E96EC5">
        <w:t>4) трубный</w:t>
      </w:r>
    </w:p>
    <w:p w:rsidR="005C1845" w:rsidRPr="00E96EC5" w:rsidRDefault="005C1845" w:rsidP="005C1845">
      <w:pPr>
        <w:pStyle w:val="af1"/>
      </w:pPr>
    </w:p>
    <w:p w:rsidR="005C1845" w:rsidRPr="00E96EC5" w:rsidRDefault="005C1845" w:rsidP="005C1845">
      <w:pPr>
        <w:pStyle w:val="af3"/>
      </w:pPr>
      <w:r w:rsidRPr="00E96EC5">
        <w:t>Ответ:</w:t>
      </w:r>
    </w:p>
    <w:p w:rsidR="005C1845" w:rsidRPr="00E96EC5" w:rsidRDefault="005C1845" w:rsidP="005C1845">
      <w:pPr>
        <w:pStyle w:val="af1"/>
      </w:pPr>
    </w:p>
    <w:p w:rsidR="005C1845" w:rsidRPr="00E96EC5" w:rsidRDefault="005C1845" w:rsidP="005C1845">
      <w:pPr>
        <w:pStyle w:val="af3"/>
      </w:pPr>
      <w:r w:rsidRPr="00E96EC5">
        <w:t>Обоснование:</w:t>
      </w:r>
    </w:p>
    <w:p w:rsidR="005C1845" w:rsidRPr="00E96EC5" w:rsidRDefault="005C1845" w:rsidP="005C1845">
      <w:pPr>
        <w:pStyle w:val="af1"/>
      </w:pPr>
    </w:p>
    <w:p w:rsidR="005C1845" w:rsidRPr="00E96EC5" w:rsidRDefault="005C1845" w:rsidP="008B0F07">
      <w:pPr>
        <w:pStyle w:val="aff2"/>
      </w:pPr>
      <w:r w:rsidRPr="00E96EC5">
        <w:t>Задание 586.</w:t>
      </w:r>
    </w:p>
    <w:p w:rsidR="005C1845" w:rsidRPr="00E96EC5" w:rsidRDefault="005C1845" w:rsidP="005C1845">
      <w:pPr>
        <w:pStyle w:val="af6"/>
      </w:pPr>
      <w:r w:rsidRPr="00E96EC5">
        <w:t>Прочитайте текст и запишите развернутый обоснованный ответ</w:t>
      </w:r>
    </w:p>
    <w:p w:rsidR="005C1845" w:rsidRPr="00E96EC5" w:rsidRDefault="005C1845" w:rsidP="005C1845">
      <w:pPr>
        <w:pStyle w:val="af1"/>
      </w:pPr>
      <w:r w:rsidRPr="00E96EC5">
        <w:t>Для выполнения заземления используют естественные и искусственные заземлители. Что используется в качестве естественных заземлителей?</w:t>
      </w:r>
    </w:p>
    <w:p w:rsidR="005C1845" w:rsidRPr="00E96EC5" w:rsidRDefault="005C1845" w:rsidP="005C1845">
      <w:pPr>
        <w:pStyle w:val="af1"/>
      </w:pPr>
    </w:p>
    <w:p w:rsidR="005C1845" w:rsidRPr="00E96EC5" w:rsidRDefault="005C1845" w:rsidP="005C1845">
      <w:pPr>
        <w:pStyle w:val="af3"/>
      </w:pPr>
      <w:r w:rsidRPr="00E96EC5">
        <w:t>Ответ:</w:t>
      </w:r>
    </w:p>
    <w:p w:rsidR="00C76524" w:rsidRPr="00E96EC5" w:rsidRDefault="00C76524" w:rsidP="000B6F1C">
      <w:pPr>
        <w:pStyle w:val="af1"/>
      </w:pPr>
    </w:p>
    <w:p w:rsidR="006A6EF7" w:rsidRPr="00E96EC5" w:rsidRDefault="006A6EF7" w:rsidP="008B0F07">
      <w:pPr>
        <w:pStyle w:val="aff2"/>
      </w:pPr>
      <w:r w:rsidRPr="00E96EC5">
        <w:t>Задание 587.</w:t>
      </w:r>
    </w:p>
    <w:p w:rsidR="006A6EF7" w:rsidRPr="00E96EC5" w:rsidRDefault="006A6EF7" w:rsidP="006A6EF7">
      <w:pPr>
        <w:pStyle w:val="af6"/>
      </w:pPr>
      <w:r w:rsidRPr="00E96EC5">
        <w:t>Прочитайте текст и запишите развернутый обоснованный ответ</w:t>
      </w:r>
    </w:p>
    <w:p w:rsidR="006A6EF7" w:rsidRPr="00E96EC5" w:rsidRDefault="006A6EF7" w:rsidP="006A6EF7">
      <w:pPr>
        <w:pStyle w:val="af1"/>
      </w:pPr>
      <w:r w:rsidRPr="00E96EC5">
        <w:t xml:space="preserve">Для электробезопасности при эксплуатации и ремонте электрических установок и сетей, какой документ содержит основные требования к устройствам электроустановок и их безопасности? </w:t>
      </w:r>
    </w:p>
    <w:p w:rsidR="006A6EF7" w:rsidRPr="00E96EC5" w:rsidRDefault="006A6EF7" w:rsidP="006A6EF7">
      <w:pPr>
        <w:pStyle w:val="af1"/>
      </w:pPr>
    </w:p>
    <w:p w:rsidR="006A6EF7" w:rsidRPr="00E96EC5" w:rsidRDefault="006A6EF7" w:rsidP="006A6EF7">
      <w:pPr>
        <w:pStyle w:val="af3"/>
      </w:pPr>
      <w:r w:rsidRPr="00E96EC5">
        <w:t>Ответ:</w:t>
      </w:r>
    </w:p>
    <w:p w:rsidR="006A6EF7" w:rsidRPr="00E96EC5" w:rsidRDefault="006A6EF7" w:rsidP="006A6EF7">
      <w:pPr>
        <w:pStyle w:val="af1"/>
      </w:pPr>
    </w:p>
    <w:p w:rsidR="004C17B0" w:rsidRPr="00E96EC5" w:rsidRDefault="004C17B0" w:rsidP="008B0F07">
      <w:pPr>
        <w:pStyle w:val="aff2"/>
      </w:pPr>
      <w:r w:rsidRPr="00E96EC5">
        <w:t>Задание 588.</w:t>
      </w:r>
    </w:p>
    <w:p w:rsidR="004C17B0" w:rsidRPr="00E96EC5" w:rsidRDefault="004C17B0" w:rsidP="004C17B0">
      <w:pPr>
        <w:pStyle w:val="201"/>
        <w:shd w:val="clear" w:color="auto" w:fill="auto"/>
        <w:spacing w:before="0" w:after="0" w:line="240" w:lineRule="auto"/>
        <w:rPr>
          <w:sz w:val="24"/>
          <w:szCs w:val="24"/>
        </w:rPr>
      </w:pPr>
      <w:r w:rsidRPr="00E96EC5">
        <w:rPr>
          <w:sz w:val="24"/>
          <w:szCs w:val="24"/>
        </w:rPr>
        <w:t>Прочитайте текст и установите соответствие.</w:t>
      </w:r>
    </w:p>
    <w:p w:rsidR="000112A9" w:rsidRPr="00E96EC5" w:rsidRDefault="000112A9" w:rsidP="000112A9">
      <w:pPr>
        <w:pStyle w:val="af1"/>
      </w:pPr>
      <w:r w:rsidRPr="00E96EC5">
        <w:t>Формы журналов по охране труда, которые нужны в организации.</w:t>
      </w:r>
    </w:p>
    <w:p w:rsidR="004C17B0" w:rsidRPr="00E96EC5" w:rsidRDefault="004C17B0" w:rsidP="004C17B0">
      <w:pPr>
        <w:pStyle w:val="210"/>
        <w:shd w:val="clear" w:color="auto" w:fill="auto"/>
        <w:spacing w:before="0" w:after="0" w:line="240" w:lineRule="auto"/>
        <w:rPr>
          <w:sz w:val="24"/>
          <w:szCs w:val="24"/>
        </w:rPr>
      </w:pPr>
      <w:r w:rsidRPr="00E96EC5">
        <w:rPr>
          <w:sz w:val="24"/>
          <w:szCs w:val="24"/>
        </w:rPr>
        <w:t xml:space="preserve">Сопоставьте </w:t>
      </w:r>
      <w:r w:rsidR="000112A9" w:rsidRPr="00E96EC5">
        <w:rPr>
          <w:sz w:val="24"/>
          <w:szCs w:val="24"/>
        </w:rPr>
        <w:t>название журнала с формой</w:t>
      </w:r>
      <w:r w:rsidRPr="00E96EC5">
        <w:rPr>
          <w:sz w:val="24"/>
          <w:szCs w:val="24"/>
        </w:rPr>
        <w:t xml:space="preserve">. </w:t>
      </w:r>
    </w:p>
    <w:p w:rsidR="004C17B0" w:rsidRPr="00E96EC5" w:rsidRDefault="004C17B0" w:rsidP="004C17B0">
      <w:pPr>
        <w:rPr>
          <w:rFonts w:ascii="Times New Roman" w:eastAsia="Times New Roman" w:hAnsi="Times New Roman" w:cs="Times New Roman"/>
        </w:rPr>
      </w:pPr>
    </w:p>
    <w:tbl>
      <w:tblPr>
        <w:tblW w:w="100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1"/>
        <w:gridCol w:w="2410"/>
        <w:gridCol w:w="567"/>
        <w:gridCol w:w="6237"/>
      </w:tblGrid>
      <w:tr w:rsidR="004C17B0" w:rsidRPr="00E96EC5" w:rsidTr="008B0F07">
        <w:trPr>
          <w:trHeight w:val="20"/>
        </w:trPr>
        <w:tc>
          <w:tcPr>
            <w:tcW w:w="325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0112A9" w:rsidP="00CD6F69">
            <w:pPr>
              <w:pStyle w:val="af"/>
            </w:pPr>
            <w:r w:rsidRPr="00E96EC5">
              <w:t>Название</w:t>
            </w:r>
          </w:p>
        </w:tc>
        <w:tc>
          <w:tcPr>
            <w:tcW w:w="680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0112A9" w:rsidP="00CD6F69">
            <w:pPr>
              <w:pStyle w:val="af"/>
            </w:pPr>
            <w:r w:rsidRPr="00E96EC5">
              <w:t>Форма</w:t>
            </w:r>
          </w:p>
        </w:tc>
      </w:tr>
      <w:tr w:rsidR="004C17B0" w:rsidRPr="00E96EC5" w:rsidTr="008B0F07">
        <w:trPr>
          <w:trHeight w:val="20"/>
        </w:trPr>
        <w:tc>
          <w:tcPr>
            <w:tcW w:w="841"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0112A9" w:rsidP="00CD6F69">
            <w:pPr>
              <w:pStyle w:val="af"/>
            </w:pPr>
            <w:r w:rsidRPr="00E96EC5">
              <w:t>Журнал регистрации вводного инструктажа по ОТ</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1</w:t>
            </w:r>
          </w:p>
        </w:tc>
        <w:tc>
          <w:tcPr>
            <w:tcW w:w="6237"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0112A9" w:rsidP="00CD6F69">
            <w:pPr>
              <w:pStyle w:val="af"/>
            </w:pPr>
            <w:r w:rsidRPr="00E96EC5">
              <w:t>Работодатель сам разрабатывает и утверждает удобную для себя форму. Ведут по решению руководства, в законе обязательного требования нет. Документ облегчает учёт проведенного обучения, а при проверках подтверждает, что работодатель регулярно проводит процедуру</w:t>
            </w:r>
          </w:p>
        </w:tc>
      </w:tr>
      <w:tr w:rsidR="004C17B0" w:rsidRPr="00E96EC5" w:rsidTr="008B0F07">
        <w:trPr>
          <w:trHeight w:val="430"/>
        </w:trPr>
        <w:tc>
          <w:tcPr>
            <w:tcW w:w="841"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lastRenderedPageBreak/>
              <w:t>Б</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0112A9" w:rsidP="00CD6F69">
            <w:pPr>
              <w:pStyle w:val="af"/>
            </w:pPr>
            <w:r w:rsidRPr="00E96EC5">
              <w:t>Журнал регистрации инструктажа на рабочем месте и целевого инструктажа</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2</w:t>
            </w:r>
          </w:p>
        </w:tc>
        <w:tc>
          <w:tcPr>
            <w:tcW w:w="6237"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0112A9" w:rsidP="00CD6F69">
            <w:pPr>
              <w:pStyle w:val="af"/>
            </w:pPr>
            <w:r w:rsidRPr="00E96EC5">
              <w:t>Произвольная, но есть требования к обязательной информации. В журнал обязательно нужно включить информацию из пункта 86 Правил 2464: даты проведения инструктажа и подписей инструктируемого и инструктирующего С 1 сентября 2022 года регистрировать вводные инструктажи именно в журнале необязательно</w:t>
            </w:r>
          </w:p>
        </w:tc>
      </w:tr>
      <w:tr w:rsidR="004C17B0" w:rsidRPr="00E96EC5" w:rsidTr="008B0F07">
        <w:trPr>
          <w:trHeight w:val="84"/>
        </w:trPr>
        <w:tc>
          <w:tcPr>
            <w:tcW w:w="841"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В</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0112A9" w:rsidP="00CD6F69">
            <w:pPr>
              <w:pStyle w:val="af"/>
            </w:pPr>
            <w:r w:rsidRPr="00E96EC5">
              <w:t>Журнал учёта обучения по охране труда</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3</w:t>
            </w:r>
          </w:p>
        </w:tc>
        <w:tc>
          <w:tcPr>
            <w:tcW w:w="6237"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0112A9" w:rsidP="00CD6F69">
            <w:pPr>
              <w:pStyle w:val="af"/>
            </w:pPr>
            <w:r w:rsidRPr="00E96EC5">
              <w:t>Произвольная, но есть требования к обязательной информации. В журнал вносят ФИО работника, его должность, дату присвоения группы I по электробезопасности, а также подписи проверяемого и проверяющего</w:t>
            </w:r>
          </w:p>
        </w:tc>
      </w:tr>
      <w:tr w:rsidR="004C17B0" w:rsidRPr="00E96EC5" w:rsidTr="008B0F07">
        <w:trPr>
          <w:trHeight w:val="20"/>
        </w:trPr>
        <w:tc>
          <w:tcPr>
            <w:tcW w:w="841"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Г</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0112A9" w:rsidP="00CD6F69">
            <w:pPr>
              <w:pStyle w:val="af"/>
            </w:pPr>
            <w:r w:rsidRPr="00E96EC5">
              <w:t>Журнал учёта инструктажей по пожарной безопасности</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4</w:t>
            </w:r>
          </w:p>
        </w:tc>
        <w:tc>
          <w:tcPr>
            <w:tcW w:w="6237"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0112A9" w:rsidP="00CD6F69">
            <w:pPr>
              <w:pStyle w:val="af"/>
            </w:pPr>
            <w:r w:rsidRPr="00E96EC5">
              <w:t>Произвольная, но есть требования к обязательной информации из пункта 87 Правил 2464: даты проведения инструктажа и подписей инструктируемого и инструктирующего С 1 сентября 2022 года регистрировать инструктажи на рабочем месте именно в журнале необязательно. Теперь работодатель сам решает, в каком виде регистрировать обучение (правила №2464). Он вправе продолжать вести журналы регистрации инструктажей, а может использовать, например, личную карточку обучения по охране труда</w:t>
            </w:r>
          </w:p>
        </w:tc>
      </w:tr>
      <w:tr w:rsidR="004C17B0" w:rsidRPr="00E96EC5" w:rsidTr="008B0F07">
        <w:trPr>
          <w:trHeight w:val="20"/>
        </w:trPr>
        <w:tc>
          <w:tcPr>
            <w:tcW w:w="841"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4C17B0" w:rsidP="00CD6F69">
            <w:pPr>
              <w:pStyle w:val="af"/>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4C17B0" w:rsidP="00CD6F69">
            <w:pPr>
              <w:pStyle w:val="af"/>
            </w:pP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5</w:t>
            </w:r>
          </w:p>
        </w:tc>
        <w:tc>
          <w:tcPr>
            <w:tcW w:w="6237"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0112A9" w:rsidP="00CD6F69">
            <w:pPr>
              <w:pStyle w:val="af"/>
            </w:pPr>
            <w:r w:rsidRPr="00E96EC5">
              <w:t>Можно использовать форму из приложения к Порядку, утв. приказом МЧС России от 18.11.2021 № 806, или самостоятельно разработанную в компании</w:t>
            </w:r>
          </w:p>
        </w:tc>
      </w:tr>
    </w:tbl>
    <w:p w:rsidR="004C17B0" w:rsidRPr="00E96EC5" w:rsidRDefault="004C17B0" w:rsidP="004C17B0">
      <w:pPr>
        <w:rPr>
          <w:rFonts w:ascii="Times New Roman" w:hAnsi="Times New Roman" w:cs="Times New Roman"/>
        </w:rPr>
      </w:pPr>
    </w:p>
    <w:p w:rsidR="008B0F07" w:rsidRPr="00E96EC5" w:rsidRDefault="008B0F07" w:rsidP="008B0F07">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4C17B0" w:rsidRPr="00E96EC5" w:rsidTr="008B0F07">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C17B0" w:rsidRPr="00E96EC5" w:rsidRDefault="004C17B0" w:rsidP="000E1100">
            <w:pPr>
              <w:ind w:hanging="709"/>
              <w:jc w:val="center"/>
              <w:rPr>
                <w:rFonts w:ascii="Times New Roman" w:eastAsia="Times New Roman" w:hAnsi="Times New Roman" w:cs="Times New Roman"/>
              </w:rPr>
            </w:pPr>
            <w:r w:rsidRPr="00E96EC5">
              <w:rPr>
                <w:rFonts w:ascii="Times New Roman" w:eastAsia="Times New Roman" w:hAnsi="Times New Roman" w:cs="Times New Roman"/>
                <w:b/>
                <w:bCs/>
              </w:rPr>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C17B0" w:rsidRPr="00E96EC5" w:rsidRDefault="004C17B0" w:rsidP="000E1100">
            <w:pPr>
              <w:ind w:hanging="709"/>
              <w:jc w:val="center"/>
              <w:rPr>
                <w:rFonts w:ascii="Times New Roman" w:eastAsia="Times New Roman" w:hAnsi="Times New Roman" w:cs="Times New Roman"/>
              </w:rPr>
            </w:pPr>
            <w:r w:rsidRPr="00E96EC5">
              <w:rPr>
                <w:rFonts w:ascii="Times New Roman" w:eastAsia="Times New Roman" w:hAnsi="Times New Roman" w:cs="Times New Roman"/>
                <w:b/>
                <w:bCs/>
              </w:rPr>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C17B0" w:rsidRPr="00E96EC5" w:rsidRDefault="004C17B0" w:rsidP="000E1100">
            <w:pPr>
              <w:ind w:hanging="709"/>
              <w:jc w:val="center"/>
              <w:rPr>
                <w:rFonts w:ascii="Times New Roman" w:eastAsia="Times New Roman" w:hAnsi="Times New Roman" w:cs="Times New Roman"/>
              </w:rPr>
            </w:pPr>
            <w:r w:rsidRPr="00E96EC5">
              <w:rPr>
                <w:rFonts w:ascii="Times New Roman" w:eastAsia="Times New Roman" w:hAnsi="Times New Roman" w:cs="Times New Roman"/>
                <w:b/>
                <w:bCs/>
              </w:rPr>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C17B0" w:rsidRPr="00E96EC5" w:rsidRDefault="004C17B0" w:rsidP="000E1100">
            <w:pPr>
              <w:ind w:hanging="709"/>
              <w:jc w:val="center"/>
              <w:rPr>
                <w:rFonts w:ascii="Times New Roman" w:eastAsia="Times New Roman" w:hAnsi="Times New Roman" w:cs="Times New Roman"/>
              </w:rPr>
            </w:pPr>
            <w:r w:rsidRPr="00E96EC5">
              <w:rPr>
                <w:rFonts w:ascii="Times New Roman" w:eastAsia="Times New Roman" w:hAnsi="Times New Roman" w:cs="Times New Roman"/>
                <w:b/>
                <w:bCs/>
              </w:rPr>
              <w:t>Г</w:t>
            </w:r>
          </w:p>
        </w:tc>
      </w:tr>
      <w:tr w:rsidR="004C17B0" w:rsidRPr="00E96EC5" w:rsidTr="008B0F07">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r>
    </w:tbl>
    <w:p w:rsidR="004C17B0" w:rsidRPr="00E96EC5" w:rsidRDefault="004C17B0" w:rsidP="004C17B0">
      <w:pPr>
        <w:pStyle w:val="190"/>
        <w:shd w:val="clear" w:color="auto" w:fill="auto"/>
        <w:spacing w:before="0" w:after="0" w:line="240" w:lineRule="auto"/>
        <w:jc w:val="center"/>
        <w:rPr>
          <w:bCs w:val="0"/>
          <w:sz w:val="24"/>
          <w:szCs w:val="24"/>
        </w:rPr>
      </w:pPr>
    </w:p>
    <w:p w:rsidR="004C17B0" w:rsidRPr="00E96EC5" w:rsidRDefault="004C17B0" w:rsidP="008B0F07">
      <w:pPr>
        <w:pStyle w:val="aff2"/>
      </w:pPr>
      <w:r w:rsidRPr="00E96EC5">
        <w:t>Задание 589.</w:t>
      </w:r>
    </w:p>
    <w:p w:rsidR="004C17B0" w:rsidRPr="00E96EC5" w:rsidRDefault="004C17B0" w:rsidP="004C17B0">
      <w:pPr>
        <w:pStyle w:val="201"/>
        <w:shd w:val="clear" w:color="auto" w:fill="auto"/>
        <w:spacing w:before="0" w:after="0" w:line="240" w:lineRule="auto"/>
        <w:rPr>
          <w:sz w:val="24"/>
          <w:szCs w:val="24"/>
        </w:rPr>
      </w:pPr>
      <w:r w:rsidRPr="00E96EC5">
        <w:rPr>
          <w:sz w:val="24"/>
          <w:szCs w:val="24"/>
        </w:rPr>
        <w:t>Прочитайте текст и установите соответствие.</w:t>
      </w:r>
    </w:p>
    <w:p w:rsidR="004C17B0" w:rsidRPr="00E96EC5" w:rsidRDefault="004C17B0" w:rsidP="004C17B0">
      <w:pPr>
        <w:pStyle w:val="210"/>
        <w:shd w:val="clear" w:color="auto" w:fill="auto"/>
        <w:spacing w:before="0" w:after="0" w:line="240" w:lineRule="auto"/>
        <w:rPr>
          <w:sz w:val="24"/>
          <w:szCs w:val="24"/>
        </w:rPr>
      </w:pPr>
      <w:r w:rsidRPr="00E96EC5">
        <w:rPr>
          <w:sz w:val="24"/>
          <w:szCs w:val="24"/>
        </w:rPr>
        <w:t xml:space="preserve">Сопоставьте понятие с нужным определением. </w:t>
      </w:r>
    </w:p>
    <w:p w:rsidR="004C17B0" w:rsidRPr="00E96EC5" w:rsidRDefault="004C17B0" w:rsidP="004C17B0">
      <w:pPr>
        <w:rPr>
          <w:rFonts w:ascii="Times New Roman" w:eastAsia="Times New Roman" w:hAnsi="Times New Roman" w:cs="Times New Roman"/>
        </w:rPr>
      </w:pPr>
    </w:p>
    <w:tbl>
      <w:tblPr>
        <w:tblW w:w="100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1"/>
        <w:gridCol w:w="3118"/>
        <w:gridCol w:w="1107"/>
        <w:gridCol w:w="4989"/>
      </w:tblGrid>
      <w:tr w:rsidR="004C17B0" w:rsidRPr="00E96EC5" w:rsidTr="008B0F07">
        <w:trPr>
          <w:trHeight w:val="20"/>
        </w:trPr>
        <w:tc>
          <w:tcPr>
            <w:tcW w:w="395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Понятие</w:t>
            </w:r>
          </w:p>
        </w:tc>
        <w:tc>
          <w:tcPr>
            <w:tcW w:w="609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Определение</w:t>
            </w:r>
          </w:p>
        </w:tc>
      </w:tr>
      <w:tr w:rsidR="004C17B0" w:rsidRPr="00E96EC5" w:rsidTr="008B0F07">
        <w:trPr>
          <w:trHeight w:val="20"/>
        </w:trPr>
        <w:tc>
          <w:tcPr>
            <w:tcW w:w="841"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А</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0112A9" w:rsidP="00CD6F69">
            <w:pPr>
              <w:pStyle w:val="af"/>
            </w:pPr>
            <w:r w:rsidRPr="00E96EC5">
              <w:t>Журнал учёта присвоения группы I по электробезопасности неэлектротехническому персоналу</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1</w:t>
            </w:r>
          </w:p>
        </w:tc>
        <w:tc>
          <w:tcPr>
            <w:tcW w:w="4989"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746FBA" w:rsidP="00CD6F69">
            <w:pPr>
              <w:pStyle w:val="af"/>
            </w:pPr>
            <w:r w:rsidRPr="00E96EC5">
              <w:t>Рекомендуемая форма в приложении 6 к ПОТ № 903н. В журнале фиксируют результаты проверки знаний у работников, которые относятся к электротехническому и электротехнологическому персоналу</w:t>
            </w:r>
          </w:p>
        </w:tc>
      </w:tr>
      <w:tr w:rsidR="004C17B0" w:rsidRPr="00E96EC5" w:rsidTr="008B0F07">
        <w:trPr>
          <w:trHeight w:val="430"/>
        </w:trPr>
        <w:tc>
          <w:tcPr>
            <w:tcW w:w="841"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Б</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746FBA" w:rsidP="00CD6F69">
            <w:pPr>
              <w:pStyle w:val="af"/>
            </w:pPr>
            <w:r w:rsidRPr="00E96EC5">
              <w:t>Журнал учета проверки знаний правил работы в электроустановках</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2</w:t>
            </w:r>
          </w:p>
        </w:tc>
        <w:tc>
          <w:tcPr>
            <w:tcW w:w="4989"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746FBA" w:rsidP="00CD6F69">
            <w:pPr>
              <w:pStyle w:val="af"/>
            </w:pPr>
            <w:r w:rsidRPr="00E96EC5">
              <w:t>Ведут в произвольной форме, но есть требования к обязательной информации. В журнал вносят наименование помещения, номер ключа, время его выдачи и возврата. Также в журнале ставят подписи лица, которые выдают и получают ключ</w:t>
            </w:r>
          </w:p>
        </w:tc>
      </w:tr>
      <w:tr w:rsidR="004C17B0" w:rsidRPr="00E96EC5" w:rsidTr="008B0F07">
        <w:trPr>
          <w:trHeight w:val="84"/>
        </w:trPr>
        <w:tc>
          <w:tcPr>
            <w:tcW w:w="841"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В</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746FBA" w:rsidP="00CD6F69">
            <w:pPr>
              <w:pStyle w:val="af"/>
            </w:pPr>
            <w:r w:rsidRPr="00E96EC5">
              <w:t>Журнал выдачи и возврата ключей от электроустановок</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3</w:t>
            </w:r>
          </w:p>
        </w:tc>
        <w:tc>
          <w:tcPr>
            <w:tcW w:w="4989"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746FBA" w:rsidP="00F57A5B">
            <w:pPr>
              <w:pStyle w:val="af"/>
            </w:pPr>
            <w:r w:rsidRPr="00E96EC5">
              <w:t>Обязательную форму утв</w:t>
            </w:r>
            <w:r w:rsidR="00F57A5B" w:rsidRPr="00E96EC5">
              <w:t>е</w:t>
            </w:r>
            <w:r w:rsidRPr="00E96EC5">
              <w:t>рдили в приложении 2 к приказу Минтруда от 20.04.2022 № 223н. В журнал вносят запись о каждом несчастном случае на производстве</w:t>
            </w:r>
          </w:p>
        </w:tc>
      </w:tr>
      <w:tr w:rsidR="004C17B0" w:rsidRPr="00E96EC5" w:rsidTr="008B0F07">
        <w:trPr>
          <w:trHeight w:val="20"/>
        </w:trPr>
        <w:tc>
          <w:tcPr>
            <w:tcW w:w="841"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Г</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746FBA" w:rsidP="00CD6F69">
            <w:pPr>
              <w:pStyle w:val="af"/>
            </w:pPr>
            <w:r w:rsidRPr="00E96EC5">
              <w:t>Учета микроповреждений (микротравм)</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4</w:t>
            </w:r>
          </w:p>
        </w:tc>
        <w:tc>
          <w:tcPr>
            <w:tcW w:w="4989"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746FBA" w:rsidP="00CD6F69">
            <w:pPr>
              <w:pStyle w:val="af"/>
            </w:pPr>
            <w:r w:rsidRPr="00E96EC5">
              <w:t>Можно использовать форму из приложения № 2 к приказу Минтруда от 15.09.2021 № 632н или самостоятельно разработанную в компании</w:t>
            </w:r>
          </w:p>
        </w:tc>
      </w:tr>
      <w:tr w:rsidR="004C17B0" w:rsidRPr="00E96EC5" w:rsidTr="008B0F07">
        <w:trPr>
          <w:trHeight w:val="20"/>
        </w:trPr>
        <w:tc>
          <w:tcPr>
            <w:tcW w:w="841"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4C17B0" w:rsidP="00CD6F69">
            <w:pPr>
              <w:pStyle w:val="af"/>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4C17B0" w:rsidP="00CD6F69">
            <w:pPr>
              <w:pStyle w:val="af"/>
            </w:pP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4C17B0" w:rsidRPr="00E96EC5" w:rsidRDefault="004C17B0" w:rsidP="00CD6F69">
            <w:pPr>
              <w:pStyle w:val="af"/>
            </w:pPr>
            <w:r w:rsidRPr="00E96EC5">
              <w:t>5</w:t>
            </w:r>
          </w:p>
        </w:tc>
        <w:tc>
          <w:tcPr>
            <w:tcW w:w="4989" w:type="dxa"/>
            <w:tcBorders>
              <w:top w:val="single" w:sz="4" w:space="0" w:color="auto"/>
              <w:left w:val="single" w:sz="4" w:space="0" w:color="auto"/>
              <w:bottom w:val="single" w:sz="4" w:space="0" w:color="auto"/>
              <w:right w:val="single" w:sz="4" w:space="0" w:color="auto"/>
            </w:tcBorders>
            <w:shd w:val="clear" w:color="auto" w:fill="FFFFFF"/>
          </w:tcPr>
          <w:p w:rsidR="004C17B0" w:rsidRPr="00E96EC5" w:rsidRDefault="000112A9" w:rsidP="00CD6F69">
            <w:pPr>
              <w:pStyle w:val="af"/>
            </w:pPr>
            <w:r w:rsidRPr="00E96EC5">
              <w:t>Произвольная, но есть требования к обязательной информации. В журнал вносят ФИО работника, его должность, дату присвоения группы I по электробезопасности, а также подписи проверяемого и проверяющего</w:t>
            </w:r>
          </w:p>
        </w:tc>
      </w:tr>
    </w:tbl>
    <w:p w:rsidR="004C17B0" w:rsidRPr="00E96EC5" w:rsidRDefault="004C17B0" w:rsidP="004C17B0">
      <w:pPr>
        <w:rPr>
          <w:rFonts w:ascii="Times New Roman" w:hAnsi="Times New Roman" w:cs="Times New Roman"/>
        </w:rPr>
      </w:pPr>
    </w:p>
    <w:p w:rsidR="008B0F07" w:rsidRPr="00E96EC5" w:rsidRDefault="008B0F07" w:rsidP="008B0F07">
      <w:pPr>
        <w:pStyle w:val="af3"/>
      </w:pPr>
      <w:r w:rsidRPr="00E96EC5">
        <w:t>Запишите выбранные цифры под соответствующими буквами.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2274"/>
        <w:gridCol w:w="2274"/>
        <w:gridCol w:w="3108"/>
      </w:tblGrid>
      <w:tr w:rsidR="004C17B0" w:rsidRPr="00E96EC5" w:rsidTr="008B0F07">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C17B0" w:rsidRPr="00E96EC5" w:rsidRDefault="004C17B0" w:rsidP="000E1100">
            <w:pPr>
              <w:ind w:hanging="709"/>
              <w:jc w:val="center"/>
              <w:rPr>
                <w:rFonts w:ascii="Times New Roman" w:eastAsia="Times New Roman" w:hAnsi="Times New Roman" w:cs="Times New Roman"/>
              </w:rPr>
            </w:pPr>
            <w:r w:rsidRPr="00E96EC5">
              <w:rPr>
                <w:rFonts w:ascii="Times New Roman" w:eastAsia="Times New Roman" w:hAnsi="Times New Roman" w:cs="Times New Roman"/>
                <w:b/>
                <w:bCs/>
              </w:rPr>
              <w:t>А</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C17B0" w:rsidRPr="00E96EC5" w:rsidRDefault="004C17B0" w:rsidP="000E1100">
            <w:pPr>
              <w:ind w:hanging="709"/>
              <w:jc w:val="center"/>
              <w:rPr>
                <w:rFonts w:ascii="Times New Roman" w:eastAsia="Times New Roman" w:hAnsi="Times New Roman" w:cs="Times New Roman"/>
              </w:rPr>
            </w:pPr>
            <w:r w:rsidRPr="00E96EC5">
              <w:rPr>
                <w:rFonts w:ascii="Times New Roman" w:eastAsia="Times New Roman" w:hAnsi="Times New Roman" w:cs="Times New Roman"/>
                <w:b/>
                <w:bCs/>
              </w:rPr>
              <w:t>Б</w:t>
            </w: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C17B0" w:rsidRPr="00E96EC5" w:rsidRDefault="004C17B0" w:rsidP="000E1100">
            <w:pPr>
              <w:ind w:hanging="709"/>
              <w:jc w:val="center"/>
              <w:rPr>
                <w:rFonts w:ascii="Times New Roman" w:eastAsia="Times New Roman" w:hAnsi="Times New Roman" w:cs="Times New Roman"/>
              </w:rPr>
            </w:pPr>
            <w:r w:rsidRPr="00E96EC5">
              <w:rPr>
                <w:rFonts w:ascii="Times New Roman" w:eastAsia="Times New Roman" w:hAnsi="Times New Roman" w:cs="Times New Roman"/>
                <w:b/>
                <w:bCs/>
              </w:rPr>
              <w:t>В</w:t>
            </w: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C17B0" w:rsidRPr="00E96EC5" w:rsidRDefault="004C17B0" w:rsidP="000E1100">
            <w:pPr>
              <w:ind w:hanging="709"/>
              <w:jc w:val="center"/>
              <w:rPr>
                <w:rFonts w:ascii="Times New Roman" w:eastAsia="Times New Roman" w:hAnsi="Times New Roman" w:cs="Times New Roman"/>
              </w:rPr>
            </w:pPr>
            <w:r w:rsidRPr="00E96EC5">
              <w:rPr>
                <w:rFonts w:ascii="Times New Roman" w:eastAsia="Times New Roman" w:hAnsi="Times New Roman" w:cs="Times New Roman"/>
                <w:b/>
                <w:bCs/>
              </w:rPr>
              <w:t>Г</w:t>
            </w:r>
          </w:p>
        </w:tc>
      </w:tr>
      <w:tr w:rsidR="004C17B0" w:rsidRPr="00E96EC5" w:rsidTr="008B0F07">
        <w:trPr>
          <w:trHeight w:val="20"/>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r>
    </w:tbl>
    <w:p w:rsidR="004C17B0" w:rsidRPr="00E96EC5" w:rsidRDefault="004C17B0" w:rsidP="004C17B0">
      <w:pPr>
        <w:pStyle w:val="190"/>
        <w:shd w:val="clear" w:color="auto" w:fill="auto"/>
        <w:spacing w:before="0" w:after="0" w:line="240" w:lineRule="auto"/>
        <w:jc w:val="center"/>
        <w:rPr>
          <w:bCs w:val="0"/>
          <w:sz w:val="24"/>
          <w:szCs w:val="24"/>
        </w:rPr>
      </w:pPr>
    </w:p>
    <w:p w:rsidR="004C17B0" w:rsidRPr="00E96EC5" w:rsidRDefault="004C17B0" w:rsidP="008B0F07">
      <w:pPr>
        <w:pStyle w:val="aff2"/>
      </w:pPr>
      <w:r w:rsidRPr="00E96EC5">
        <w:t>Задание 590.</w:t>
      </w:r>
    </w:p>
    <w:p w:rsidR="004C17B0" w:rsidRPr="00E96EC5" w:rsidRDefault="004C17B0" w:rsidP="004C17B0">
      <w:pPr>
        <w:pStyle w:val="170"/>
        <w:shd w:val="clear" w:color="auto" w:fill="auto"/>
        <w:spacing w:before="0" w:after="0" w:line="240" w:lineRule="auto"/>
        <w:rPr>
          <w:sz w:val="24"/>
          <w:szCs w:val="24"/>
        </w:rPr>
      </w:pPr>
      <w:r w:rsidRPr="00E96EC5">
        <w:rPr>
          <w:sz w:val="24"/>
          <w:szCs w:val="24"/>
        </w:rPr>
        <w:t>Прочитайте текст и установите последовательность.</w:t>
      </w:r>
    </w:p>
    <w:p w:rsidR="004C17B0" w:rsidRPr="00E96EC5" w:rsidRDefault="00830CBF" w:rsidP="004C17B0">
      <w:pPr>
        <w:pStyle w:val="210"/>
        <w:shd w:val="clear" w:color="auto" w:fill="auto"/>
        <w:spacing w:before="0" w:after="0" w:line="240" w:lineRule="auto"/>
        <w:rPr>
          <w:sz w:val="24"/>
          <w:szCs w:val="24"/>
        </w:rPr>
      </w:pPr>
      <w:r w:rsidRPr="00E96EC5">
        <w:rPr>
          <w:sz w:val="24"/>
          <w:szCs w:val="24"/>
        </w:rPr>
        <w:t xml:space="preserve">Установите порядок мер безопасности, </w:t>
      </w:r>
      <w:r w:rsidR="0094628C" w:rsidRPr="00E96EC5">
        <w:rPr>
          <w:sz w:val="24"/>
          <w:szCs w:val="24"/>
        </w:rPr>
        <w:t xml:space="preserve">указываемых в наряде-допуске </w:t>
      </w:r>
      <w:r w:rsidRPr="00E96EC5">
        <w:rPr>
          <w:sz w:val="24"/>
          <w:szCs w:val="24"/>
        </w:rPr>
        <w:t>о</w:t>
      </w:r>
      <w:r w:rsidR="0094628C" w:rsidRPr="00E96EC5">
        <w:rPr>
          <w:sz w:val="24"/>
          <w:szCs w:val="24"/>
        </w:rPr>
        <w:t>тветственны</w:t>
      </w:r>
      <w:r w:rsidRPr="00E96EC5">
        <w:rPr>
          <w:sz w:val="24"/>
          <w:szCs w:val="24"/>
        </w:rPr>
        <w:t>м</w:t>
      </w:r>
      <w:r w:rsidR="0094628C" w:rsidRPr="00E96EC5">
        <w:rPr>
          <w:sz w:val="24"/>
          <w:szCs w:val="24"/>
        </w:rPr>
        <w:t xml:space="preserve"> руководител</w:t>
      </w:r>
      <w:r w:rsidRPr="00E96EC5">
        <w:rPr>
          <w:sz w:val="24"/>
          <w:szCs w:val="24"/>
        </w:rPr>
        <w:t>ем</w:t>
      </w:r>
      <w:r w:rsidR="0094628C" w:rsidRPr="00E96EC5">
        <w:rPr>
          <w:sz w:val="24"/>
          <w:szCs w:val="24"/>
        </w:rPr>
        <w:t xml:space="preserve"> работ с повышенной опасностью:</w:t>
      </w:r>
    </w:p>
    <w:p w:rsidR="00830CBF" w:rsidRPr="00E96EC5" w:rsidRDefault="00830CBF" w:rsidP="00830CBF">
      <w:pPr>
        <w:pStyle w:val="210"/>
        <w:shd w:val="clear" w:color="auto" w:fill="auto"/>
        <w:spacing w:before="0" w:after="0" w:line="240" w:lineRule="auto"/>
        <w:rPr>
          <w:sz w:val="24"/>
          <w:szCs w:val="24"/>
        </w:rPr>
      </w:pPr>
      <w:r w:rsidRPr="00E96EC5">
        <w:rPr>
          <w:sz w:val="24"/>
          <w:szCs w:val="24"/>
        </w:rPr>
        <w:t>1) назначить допускающего и ответственного производителя работ;</w:t>
      </w:r>
    </w:p>
    <w:p w:rsidR="00830CBF" w:rsidRPr="00E96EC5" w:rsidRDefault="00830CBF" w:rsidP="00830CBF">
      <w:pPr>
        <w:pStyle w:val="210"/>
        <w:shd w:val="clear" w:color="auto" w:fill="auto"/>
        <w:spacing w:before="0" w:after="0" w:line="240" w:lineRule="auto"/>
        <w:rPr>
          <w:sz w:val="24"/>
          <w:szCs w:val="24"/>
        </w:rPr>
      </w:pPr>
      <w:r w:rsidRPr="00E96EC5">
        <w:rPr>
          <w:sz w:val="24"/>
          <w:szCs w:val="24"/>
        </w:rPr>
        <w:t>2) провести инструктаж ответственного производителя работ (наблюдающего) и всех лиц, участвующих в выполнении работы по наряду-допуску;</w:t>
      </w:r>
    </w:p>
    <w:p w:rsidR="00830CBF" w:rsidRPr="00E96EC5" w:rsidRDefault="00830CBF" w:rsidP="00830CBF">
      <w:pPr>
        <w:pStyle w:val="210"/>
        <w:shd w:val="clear" w:color="auto" w:fill="auto"/>
        <w:spacing w:before="0" w:after="0" w:line="240" w:lineRule="auto"/>
        <w:rPr>
          <w:sz w:val="24"/>
          <w:szCs w:val="24"/>
        </w:rPr>
      </w:pPr>
      <w:r w:rsidRPr="00E96EC5">
        <w:rPr>
          <w:sz w:val="24"/>
          <w:szCs w:val="24"/>
        </w:rPr>
        <w:t>3) определить численный состав бригады и квалификацию лиц, включаемых в бригаду для выполнения данных работ;</w:t>
      </w:r>
    </w:p>
    <w:p w:rsidR="00830CBF" w:rsidRPr="00E96EC5" w:rsidRDefault="00830CBF" w:rsidP="00830CBF">
      <w:pPr>
        <w:pStyle w:val="210"/>
        <w:shd w:val="clear" w:color="auto" w:fill="auto"/>
        <w:spacing w:before="0" w:after="0" w:line="240" w:lineRule="auto"/>
        <w:rPr>
          <w:sz w:val="24"/>
          <w:szCs w:val="24"/>
        </w:rPr>
      </w:pPr>
      <w:r w:rsidRPr="00E96EC5">
        <w:rPr>
          <w:sz w:val="24"/>
          <w:szCs w:val="24"/>
        </w:rPr>
        <w:t>4) проверить, соблюдаются ли перечисленные в наряде-допуске меры безопасности при ведении работ и после их окончания;</w:t>
      </w:r>
    </w:p>
    <w:p w:rsidR="008B59BD" w:rsidRPr="00E96EC5" w:rsidRDefault="008B59BD" w:rsidP="008B59BD">
      <w:pPr>
        <w:pStyle w:val="210"/>
        <w:shd w:val="clear" w:color="auto" w:fill="auto"/>
        <w:spacing w:before="0" w:after="0" w:line="240" w:lineRule="auto"/>
        <w:rPr>
          <w:sz w:val="24"/>
          <w:szCs w:val="24"/>
        </w:rPr>
      </w:pPr>
      <w:r w:rsidRPr="00E96EC5">
        <w:rPr>
          <w:sz w:val="24"/>
          <w:szCs w:val="24"/>
        </w:rPr>
        <w:t>5) установить объем работ, необходимые организационные и технические мероприятия, обеспечивающие при их выполнении безопасность работников.</w:t>
      </w:r>
    </w:p>
    <w:p w:rsidR="0094628C" w:rsidRPr="00E96EC5" w:rsidRDefault="0094628C" w:rsidP="004C17B0">
      <w:pPr>
        <w:pStyle w:val="210"/>
        <w:shd w:val="clear" w:color="auto" w:fill="auto"/>
        <w:spacing w:before="0" w:after="0" w:line="240" w:lineRule="auto"/>
        <w:rPr>
          <w:sz w:val="24"/>
          <w:szCs w:val="24"/>
        </w:rPr>
      </w:pPr>
    </w:p>
    <w:p w:rsidR="004C17B0" w:rsidRPr="00E96EC5" w:rsidRDefault="0094628C" w:rsidP="004C17B0">
      <w:pPr>
        <w:pStyle w:val="180"/>
        <w:shd w:val="clear" w:color="auto" w:fill="auto"/>
        <w:spacing w:before="0" w:after="0" w:line="240" w:lineRule="auto"/>
        <w:rPr>
          <w:sz w:val="24"/>
          <w:szCs w:val="24"/>
        </w:rPr>
      </w:pPr>
      <w:r w:rsidRPr="00E96EC5">
        <w:rPr>
          <w:sz w:val="24"/>
          <w:szCs w:val="24"/>
        </w:rPr>
        <w:t>Запишите соответствующую последовательность цифр слева направо:</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29"/>
        <w:gridCol w:w="1929"/>
        <w:gridCol w:w="1929"/>
        <w:gridCol w:w="1929"/>
        <w:gridCol w:w="1929"/>
      </w:tblGrid>
      <w:tr w:rsidR="004C17B0" w:rsidRPr="00E96EC5" w:rsidTr="0094628C">
        <w:trPr>
          <w:trHeight w:val="20"/>
        </w:trPr>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r>
    </w:tbl>
    <w:p w:rsidR="004C17B0" w:rsidRPr="00E96EC5" w:rsidRDefault="004C17B0" w:rsidP="004C17B0">
      <w:pPr>
        <w:pStyle w:val="180"/>
        <w:shd w:val="clear" w:color="auto" w:fill="auto"/>
        <w:spacing w:before="0" w:after="0" w:line="240" w:lineRule="auto"/>
        <w:rPr>
          <w:rStyle w:val="217pt"/>
          <w:rFonts w:ascii="Times New Roman" w:hAnsi="Times New Roman" w:cs="Times New Roman"/>
          <w:sz w:val="24"/>
          <w:szCs w:val="24"/>
        </w:rPr>
      </w:pPr>
    </w:p>
    <w:p w:rsidR="004C17B0" w:rsidRPr="00E96EC5" w:rsidRDefault="004C17B0" w:rsidP="008B0F07">
      <w:pPr>
        <w:pStyle w:val="aff2"/>
      </w:pPr>
      <w:r w:rsidRPr="00E96EC5">
        <w:t>Задание 591.</w:t>
      </w:r>
    </w:p>
    <w:p w:rsidR="004C17B0" w:rsidRPr="00E96EC5" w:rsidRDefault="004C17B0" w:rsidP="0094628C">
      <w:pPr>
        <w:pStyle w:val="201"/>
        <w:shd w:val="clear" w:color="auto" w:fill="auto"/>
        <w:spacing w:before="0" w:after="0" w:line="240" w:lineRule="auto"/>
        <w:rPr>
          <w:sz w:val="24"/>
          <w:szCs w:val="24"/>
        </w:rPr>
      </w:pPr>
      <w:r w:rsidRPr="00E96EC5">
        <w:rPr>
          <w:sz w:val="24"/>
          <w:szCs w:val="24"/>
        </w:rPr>
        <w:t>Прочитайте текст и установите последовательность.</w:t>
      </w:r>
    </w:p>
    <w:p w:rsidR="0094628C" w:rsidRPr="00E96EC5" w:rsidRDefault="0094628C" w:rsidP="0094628C">
      <w:pPr>
        <w:pStyle w:val="210"/>
        <w:shd w:val="clear" w:color="auto" w:fill="auto"/>
        <w:spacing w:before="0" w:after="0" w:line="240" w:lineRule="auto"/>
        <w:rPr>
          <w:sz w:val="24"/>
          <w:szCs w:val="24"/>
        </w:rPr>
      </w:pPr>
      <w:r w:rsidRPr="00E96EC5">
        <w:rPr>
          <w:sz w:val="24"/>
          <w:szCs w:val="24"/>
        </w:rPr>
        <w:t>Установите последовательность лиц, выдающих наряды-допуски.</w:t>
      </w:r>
    </w:p>
    <w:p w:rsidR="0094628C" w:rsidRPr="00E96EC5" w:rsidRDefault="0094628C" w:rsidP="0094628C">
      <w:pPr>
        <w:pStyle w:val="210"/>
        <w:shd w:val="clear" w:color="auto" w:fill="auto"/>
        <w:spacing w:before="0" w:after="0" w:line="240" w:lineRule="auto"/>
        <w:rPr>
          <w:sz w:val="24"/>
          <w:szCs w:val="24"/>
        </w:rPr>
      </w:pPr>
      <w:r w:rsidRPr="00E96EC5">
        <w:rPr>
          <w:sz w:val="24"/>
          <w:szCs w:val="24"/>
        </w:rPr>
        <w:t>1) ответственный руководитель работ по наряду-допуску;</w:t>
      </w:r>
    </w:p>
    <w:p w:rsidR="0094628C" w:rsidRPr="00E96EC5" w:rsidRDefault="0094628C" w:rsidP="0094628C">
      <w:pPr>
        <w:pStyle w:val="210"/>
        <w:shd w:val="clear" w:color="auto" w:fill="auto"/>
        <w:spacing w:before="0" w:after="0" w:line="240" w:lineRule="auto"/>
        <w:rPr>
          <w:sz w:val="24"/>
          <w:szCs w:val="24"/>
        </w:rPr>
      </w:pPr>
      <w:r w:rsidRPr="00E96EC5">
        <w:rPr>
          <w:sz w:val="24"/>
          <w:szCs w:val="24"/>
        </w:rPr>
        <w:t>2) члены бригады, выполняющие работу по наряду-допуску;</w:t>
      </w:r>
    </w:p>
    <w:p w:rsidR="0094628C" w:rsidRPr="00E96EC5" w:rsidRDefault="0094628C" w:rsidP="0094628C">
      <w:pPr>
        <w:pStyle w:val="210"/>
        <w:shd w:val="clear" w:color="auto" w:fill="auto"/>
        <w:spacing w:before="0" w:after="0" w:line="240" w:lineRule="auto"/>
        <w:rPr>
          <w:sz w:val="24"/>
          <w:szCs w:val="24"/>
        </w:rPr>
      </w:pPr>
      <w:r w:rsidRPr="00E96EC5">
        <w:rPr>
          <w:sz w:val="24"/>
          <w:szCs w:val="24"/>
        </w:rPr>
        <w:t>3) лицо, выдавшее наряд-допуск;</w:t>
      </w:r>
    </w:p>
    <w:p w:rsidR="0094628C" w:rsidRPr="00E96EC5" w:rsidRDefault="0094628C" w:rsidP="0094628C">
      <w:pPr>
        <w:pStyle w:val="210"/>
        <w:shd w:val="clear" w:color="auto" w:fill="auto"/>
        <w:spacing w:before="0" w:after="0" w:line="240" w:lineRule="auto"/>
        <w:rPr>
          <w:sz w:val="24"/>
          <w:szCs w:val="24"/>
        </w:rPr>
      </w:pPr>
      <w:r w:rsidRPr="00E96EC5">
        <w:rPr>
          <w:sz w:val="24"/>
          <w:szCs w:val="24"/>
        </w:rPr>
        <w:t>4) допускающий к работе;</w:t>
      </w:r>
    </w:p>
    <w:p w:rsidR="0094628C" w:rsidRPr="00E96EC5" w:rsidRDefault="0094628C" w:rsidP="0094628C">
      <w:pPr>
        <w:pStyle w:val="210"/>
        <w:shd w:val="clear" w:color="auto" w:fill="auto"/>
        <w:spacing w:before="0" w:after="0" w:line="240" w:lineRule="auto"/>
        <w:rPr>
          <w:sz w:val="24"/>
          <w:szCs w:val="24"/>
        </w:rPr>
      </w:pPr>
      <w:r w:rsidRPr="00E96EC5">
        <w:rPr>
          <w:sz w:val="24"/>
          <w:szCs w:val="24"/>
        </w:rPr>
        <w:t>5) ответственный исполнитель работ по наряду-допуску.</w:t>
      </w:r>
    </w:p>
    <w:p w:rsidR="0094628C" w:rsidRPr="00E96EC5" w:rsidRDefault="0094628C" w:rsidP="0094628C">
      <w:pPr>
        <w:pStyle w:val="210"/>
        <w:shd w:val="clear" w:color="auto" w:fill="auto"/>
        <w:spacing w:before="0" w:after="0" w:line="240" w:lineRule="auto"/>
        <w:rPr>
          <w:sz w:val="24"/>
          <w:szCs w:val="24"/>
        </w:rPr>
      </w:pPr>
    </w:p>
    <w:p w:rsidR="004C17B0" w:rsidRPr="00E96EC5" w:rsidRDefault="0094628C" w:rsidP="004C17B0">
      <w:pPr>
        <w:pStyle w:val="210"/>
        <w:shd w:val="clear" w:color="auto" w:fill="auto"/>
        <w:spacing w:before="0" w:after="0" w:line="240" w:lineRule="auto"/>
        <w:rPr>
          <w:sz w:val="24"/>
          <w:szCs w:val="24"/>
        </w:rPr>
      </w:pPr>
      <w:r w:rsidRPr="00E96EC5">
        <w:rPr>
          <w:sz w:val="24"/>
          <w:szCs w:val="24"/>
        </w:rPr>
        <w:t>Запишите соответствующую последовательность цифр слева направо:</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29"/>
        <w:gridCol w:w="1929"/>
        <w:gridCol w:w="1929"/>
        <w:gridCol w:w="1929"/>
        <w:gridCol w:w="1929"/>
      </w:tblGrid>
      <w:tr w:rsidR="004C17B0" w:rsidRPr="00E96EC5" w:rsidTr="0094628C">
        <w:trPr>
          <w:trHeight w:val="20"/>
        </w:trPr>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FFFFFF"/>
            <w:vAlign w:val="center"/>
          </w:tcPr>
          <w:p w:rsidR="004C17B0" w:rsidRPr="00E96EC5" w:rsidRDefault="004C17B0" w:rsidP="000E1100">
            <w:pPr>
              <w:ind w:hanging="709"/>
              <w:jc w:val="center"/>
              <w:rPr>
                <w:rFonts w:ascii="Times New Roman" w:eastAsia="Times New Roman" w:hAnsi="Times New Roman" w:cs="Times New Roman"/>
              </w:rPr>
            </w:pPr>
          </w:p>
        </w:tc>
      </w:tr>
    </w:tbl>
    <w:p w:rsidR="004C17B0" w:rsidRPr="00E96EC5" w:rsidRDefault="004C17B0" w:rsidP="004C17B0">
      <w:pPr>
        <w:pStyle w:val="180"/>
        <w:shd w:val="clear" w:color="auto" w:fill="auto"/>
        <w:spacing w:before="0" w:after="0" w:line="240" w:lineRule="auto"/>
        <w:rPr>
          <w:rStyle w:val="217pt"/>
          <w:rFonts w:ascii="Times New Roman" w:hAnsi="Times New Roman" w:cs="Times New Roman"/>
          <w:sz w:val="24"/>
          <w:szCs w:val="24"/>
        </w:rPr>
      </w:pPr>
    </w:p>
    <w:p w:rsidR="00C74139" w:rsidRPr="00E96EC5" w:rsidRDefault="00C74139" w:rsidP="008B0F07">
      <w:pPr>
        <w:pStyle w:val="aff2"/>
      </w:pPr>
      <w:r w:rsidRPr="00E96EC5">
        <w:t>Задание 592.</w:t>
      </w:r>
    </w:p>
    <w:p w:rsidR="00C74139" w:rsidRPr="00E96EC5" w:rsidRDefault="00C74139" w:rsidP="00C74139">
      <w:pPr>
        <w:pStyle w:val="201"/>
        <w:shd w:val="clear" w:color="auto" w:fill="auto"/>
        <w:spacing w:before="0" w:after="0" w:line="240" w:lineRule="auto"/>
        <w:rPr>
          <w:sz w:val="24"/>
          <w:szCs w:val="24"/>
        </w:rPr>
      </w:pPr>
      <w:r w:rsidRPr="00E96EC5">
        <w:rPr>
          <w:sz w:val="24"/>
          <w:szCs w:val="24"/>
        </w:rPr>
        <w:t>Прочитайте текст, выберите правильный ответ и запишите аргументы, обосновывающие выбор ответа</w:t>
      </w:r>
    </w:p>
    <w:p w:rsidR="00B329FC" w:rsidRPr="00E96EC5" w:rsidRDefault="00B329FC" w:rsidP="00B329FC">
      <w:pPr>
        <w:pStyle w:val="210"/>
        <w:shd w:val="clear" w:color="auto" w:fill="auto"/>
        <w:spacing w:before="0" w:after="0" w:line="240" w:lineRule="auto"/>
        <w:rPr>
          <w:sz w:val="24"/>
          <w:szCs w:val="24"/>
        </w:rPr>
      </w:pPr>
      <w:r w:rsidRPr="00E96EC5">
        <w:rPr>
          <w:sz w:val="24"/>
          <w:szCs w:val="24"/>
        </w:rPr>
        <w:t>Какой срок хранения у журнала регистрации вводного инструктажа?</w:t>
      </w:r>
    </w:p>
    <w:p w:rsidR="00C74139" w:rsidRPr="00E96EC5" w:rsidRDefault="00C74139" w:rsidP="00C74139">
      <w:pPr>
        <w:pStyle w:val="210"/>
        <w:shd w:val="clear" w:color="auto" w:fill="auto"/>
        <w:spacing w:before="0" w:after="0" w:line="240" w:lineRule="auto"/>
        <w:rPr>
          <w:sz w:val="24"/>
          <w:szCs w:val="24"/>
        </w:rPr>
      </w:pPr>
    </w:p>
    <w:p w:rsidR="00C74139" w:rsidRPr="00E96EC5" w:rsidRDefault="00C74139" w:rsidP="00C74139">
      <w:pPr>
        <w:pStyle w:val="210"/>
        <w:shd w:val="clear" w:color="auto" w:fill="auto"/>
        <w:spacing w:before="0" w:after="0" w:line="240" w:lineRule="auto"/>
        <w:rPr>
          <w:sz w:val="24"/>
          <w:szCs w:val="24"/>
        </w:rPr>
      </w:pPr>
      <w:r w:rsidRPr="00E96EC5">
        <w:rPr>
          <w:sz w:val="24"/>
          <w:szCs w:val="24"/>
        </w:rPr>
        <w:t xml:space="preserve">1) </w:t>
      </w:r>
      <w:r w:rsidR="00B329FC" w:rsidRPr="00E96EC5">
        <w:rPr>
          <w:sz w:val="24"/>
          <w:szCs w:val="24"/>
        </w:rPr>
        <w:t>15 лет</w:t>
      </w:r>
    </w:p>
    <w:p w:rsidR="00C74139" w:rsidRPr="00E96EC5" w:rsidRDefault="00C74139" w:rsidP="00C74139">
      <w:pPr>
        <w:pStyle w:val="210"/>
        <w:shd w:val="clear" w:color="auto" w:fill="auto"/>
        <w:spacing w:before="0" w:after="0" w:line="240" w:lineRule="auto"/>
        <w:rPr>
          <w:sz w:val="24"/>
          <w:szCs w:val="24"/>
        </w:rPr>
      </w:pPr>
      <w:r w:rsidRPr="00E96EC5">
        <w:rPr>
          <w:sz w:val="24"/>
          <w:szCs w:val="24"/>
        </w:rPr>
        <w:t xml:space="preserve">2) </w:t>
      </w:r>
      <w:r w:rsidR="00B329FC" w:rsidRPr="00E96EC5">
        <w:rPr>
          <w:sz w:val="24"/>
          <w:szCs w:val="24"/>
        </w:rPr>
        <w:t>30 лет</w:t>
      </w:r>
    </w:p>
    <w:p w:rsidR="00C74139" w:rsidRPr="00E96EC5" w:rsidRDefault="00C74139" w:rsidP="00C74139">
      <w:pPr>
        <w:pStyle w:val="210"/>
        <w:shd w:val="clear" w:color="auto" w:fill="auto"/>
        <w:spacing w:before="0" w:after="0" w:line="240" w:lineRule="auto"/>
        <w:rPr>
          <w:sz w:val="24"/>
          <w:szCs w:val="24"/>
        </w:rPr>
      </w:pPr>
      <w:r w:rsidRPr="00E96EC5">
        <w:rPr>
          <w:sz w:val="24"/>
          <w:szCs w:val="24"/>
        </w:rPr>
        <w:t xml:space="preserve">3) </w:t>
      </w:r>
      <w:r w:rsidR="00B329FC" w:rsidRPr="00E96EC5">
        <w:rPr>
          <w:sz w:val="24"/>
          <w:szCs w:val="24"/>
        </w:rPr>
        <w:t>45 лет</w:t>
      </w:r>
    </w:p>
    <w:p w:rsidR="00C74139" w:rsidRPr="00E96EC5" w:rsidRDefault="00C74139" w:rsidP="00C74139">
      <w:pPr>
        <w:pStyle w:val="210"/>
        <w:shd w:val="clear" w:color="auto" w:fill="auto"/>
        <w:spacing w:before="0" w:after="0" w:line="240" w:lineRule="auto"/>
        <w:rPr>
          <w:sz w:val="24"/>
          <w:szCs w:val="24"/>
        </w:rPr>
      </w:pPr>
      <w:r w:rsidRPr="00E96EC5">
        <w:rPr>
          <w:sz w:val="24"/>
          <w:szCs w:val="24"/>
        </w:rPr>
        <w:t xml:space="preserve">4) </w:t>
      </w:r>
      <w:r w:rsidR="00B329FC" w:rsidRPr="00E96EC5">
        <w:rPr>
          <w:sz w:val="24"/>
          <w:szCs w:val="24"/>
        </w:rPr>
        <w:t>50 лет</w:t>
      </w:r>
    </w:p>
    <w:p w:rsidR="00C74139" w:rsidRPr="00E96EC5" w:rsidRDefault="00C74139" w:rsidP="00C74139">
      <w:pPr>
        <w:pStyle w:val="210"/>
        <w:shd w:val="clear" w:color="auto" w:fill="auto"/>
        <w:spacing w:before="0" w:after="0" w:line="240" w:lineRule="auto"/>
        <w:rPr>
          <w:sz w:val="24"/>
          <w:szCs w:val="24"/>
        </w:rPr>
      </w:pPr>
    </w:p>
    <w:p w:rsidR="00C74139" w:rsidRPr="00E96EC5" w:rsidRDefault="00C74139" w:rsidP="00C74139">
      <w:pPr>
        <w:pStyle w:val="210"/>
        <w:shd w:val="clear" w:color="auto" w:fill="auto"/>
        <w:spacing w:before="0" w:after="0" w:line="240" w:lineRule="auto"/>
        <w:rPr>
          <w:b/>
          <w:sz w:val="24"/>
          <w:szCs w:val="24"/>
        </w:rPr>
      </w:pPr>
      <w:r w:rsidRPr="00E96EC5">
        <w:rPr>
          <w:b/>
          <w:sz w:val="24"/>
          <w:szCs w:val="24"/>
        </w:rPr>
        <w:t>Ответ:</w:t>
      </w:r>
    </w:p>
    <w:p w:rsidR="00C74139" w:rsidRPr="00E96EC5" w:rsidRDefault="00C74139" w:rsidP="00C74139">
      <w:pPr>
        <w:pStyle w:val="210"/>
        <w:shd w:val="clear" w:color="auto" w:fill="auto"/>
        <w:spacing w:before="0" w:after="0" w:line="240" w:lineRule="auto"/>
        <w:rPr>
          <w:sz w:val="24"/>
          <w:szCs w:val="24"/>
        </w:rPr>
      </w:pPr>
    </w:p>
    <w:p w:rsidR="00C74139" w:rsidRPr="00E96EC5" w:rsidRDefault="00C74139" w:rsidP="00C74139">
      <w:pPr>
        <w:pStyle w:val="210"/>
        <w:shd w:val="clear" w:color="auto" w:fill="auto"/>
        <w:spacing w:before="0" w:after="0" w:line="240" w:lineRule="auto"/>
        <w:rPr>
          <w:b/>
          <w:sz w:val="24"/>
          <w:szCs w:val="24"/>
        </w:rPr>
      </w:pPr>
      <w:r w:rsidRPr="00E96EC5">
        <w:rPr>
          <w:b/>
          <w:sz w:val="24"/>
          <w:szCs w:val="24"/>
        </w:rPr>
        <w:t>Обоснование:</w:t>
      </w:r>
    </w:p>
    <w:p w:rsidR="00B329FC" w:rsidRPr="00E96EC5" w:rsidRDefault="00B329FC" w:rsidP="00B329FC">
      <w:pPr>
        <w:pStyle w:val="210"/>
        <w:shd w:val="clear" w:color="auto" w:fill="auto"/>
        <w:spacing w:before="0" w:after="0" w:line="240" w:lineRule="auto"/>
        <w:rPr>
          <w:sz w:val="24"/>
          <w:szCs w:val="24"/>
        </w:rPr>
      </w:pPr>
    </w:p>
    <w:p w:rsidR="00C74139" w:rsidRPr="00E96EC5" w:rsidRDefault="00C74139" w:rsidP="008B0F07">
      <w:pPr>
        <w:pStyle w:val="aff2"/>
      </w:pPr>
      <w:r w:rsidRPr="00E96EC5">
        <w:lastRenderedPageBreak/>
        <w:t>Задание 593.</w:t>
      </w:r>
    </w:p>
    <w:p w:rsidR="00C74139" w:rsidRPr="00E96EC5" w:rsidRDefault="00C74139" w:rsidP="00C74139">
      <w:pPr>
        <w:pStyle w:val="201"/>
        <w:shd w:val="clear" w:color="auto" w:fill="auto"/>
        <w:spacing w:before="0" w:after="0" w:line="240" w:lineRule="auto"/>
        <w:rPr>
          <w:sz w:val="24"/>
          <w:szCs w:val="24"/>
        </w:rPr>
      </w:pPr>
      <w:r w:rsidRPr="00E96EC5">
        <w:rPr>
          <w:sz w:val="24"/>
          <w:szCs w:val="24"/>
        </w:rPr>
        <w:t>Прочитайте текст, выберите правильный ответ и запишите аргументы, обосновывающие выбор ответа</w:t>
      </w:r>
    </w:p>
    <w:p w:rsidR="00C74139" w:rsidRPr="00E96EC5" w:rsidRDefault="00C74139" w:rsidP="00C74139">
      <w:pPr>
        <w:pStyle w:val="210"/>
        <w:shd w:val="clear" w:color="auto" w:fill="auto"/>
        <w:spacing w:before="0" w:after="0" w:line="240" w:lineRule="auto"/>
        <w:rPr>
          <w:sz w:val="24"/>
          <w:szCs w:val="24"/>
        </w:rPr>
      </w:pPr>
      <w:r w:rsidRPr="00E96EC5">
        <w:rPr>
          <w:sz w:val="24"/>
          <w:szCs w:val="24"/>
        </w:rPr>
        <w:t xml:space="preserve">Кем должен быть подписан журнал регистрации инструктажа? </w:t>
      </w:r>
    </w:p>
    <w:p w:rsidR="00C74139" w:rsidRPr="00E96EC5" w:rsidRDefault="00C74139" w:rsidP="00C74139">
      <w:pPr>
        <w:pStyle w:val="210"/>
        <w:shd w:val="clear" w:color="auto" w:fill="auto"/>
        <w:spacing w:before="0" w:after="0" w:line="240" w:lineRule="auto"/>
        <w:rPr>
          <w:sz w:val="24"/>
          <w:szCs w:val="24"/>
        </w:rPr>
      </w:pPr>
      <w:r w:rsidRPr="00E96EC5">
        <w:rPr>
          <w:sz w:val="24"/>
          <w:szCs w:val="24"/>
        </w:rPr>
        <w:t>1) директором</w:t>
      </w:r>
    </w:p>
    <w:p w:rsidR="00C74139" w:rsidRPr="00E96EC5" w:rsidRDefault="00C74139" w:rsidP="00C74139">
      <w:pPr>
        <w:pStyle w:val="210"/>
        <w:shd w:val="clear" w:color="auto" w:fill="auto"/>
        <w:spacing w:before="0" w:after="0" w:line="240" w:lineRule="auto"/>
        <w:rPr>
          <w:sz w:val="24"/>
          <w:szCs w:val="24"/>
        </w:rPr>
      </w:pPr>
      <w:r w:rsidRPr="00E96EC5">
        <w:rPr>
          <w:sz w:val="24"/>
          <w:szCs w:val="24"/>
        </w:rPr>
        <w:t>2) энергетиком</w:t>
      </w:r>
    </w:p>
    <w:p w:rsidR="00C74139" w:rsidRPr="00E96EC5" w:rsidRDefault="00C74139" w:rsidP="00C74139">
      <w:pPr>
        <w:pStyle w:val="210"/>
        <w:shd w:val="clear" w:color="auto" w:fill="auto"/>
        <w:spacing w:before="0" w:after="0" w:line="240" w:lineRule="auto"/>
        <w:rPr>
          <w:sz w:val="24"/>
          <w:szCs w:val="24"/>
        </w:rPr>
      </w:pPr>
      <w:r w:rsidRPr="00E96EC5">
        <w:rPr>
          <w:sz w:val="24"/>
          <w:szCs w:val="24"/>
        </w:rPr>
        <w:t>3) инженером</w:t>
      </w:r>
    </w:p>
    <w:p w:rsidR="00C74139" w:rsidRPr="00E96EC5" w:rsidRDefault="00C74139" w:rsidP="00C74139">
      <w:pPr>
        <w:pStyle w:val="210"/>
        <w:shd w:val="clear" w:color="auto" w:fill="auto"/>
        <w:spacing w:before="0" w:after="0" w:line="240" w:lineRule="auto"/>
        <w:rPr>
          <w:sz w:val="24"/>
          <w:szCs w:val="24"/>
        </w:rPr>
      </w:pPr>
      <w:r w:rsidRPr="00E96EC5">
        <w:rPr>
          <w:sz w:val="24"/>
          <w:szCs w:val="24"/>
        </w:rPr>
        <w:t>4) уполномоченным лицом</w:t>
      </w:r>
    </w:p>
    <w:p w:rsidR="00C74139" w:rsidRPr="00E96EC5" w:rsidRDefault="00C74139" w:rsidP="00C74139">
      <w:pPr>
        <w:pStyle w:val="210"/>
        <w:shd w:val="clear" w:color="auto" w:fill="auto"/>
        <w:spacing w:before="0" w:after="0" w:line="240" w:lineRule="auto"/>
        <w:rPr>
          <w:sz w:val="24"/>
          <w:szCs w:val="24"/>
        </w:rPr>
      </w:pPr>
    </w:p>
    <w:p w:rsidR="00C74139" w:rsidRPr="00E96EC5" w:rsidRDefault="00C74139" w:rsidP="00C74139">
      <w:pPr>
        <w:pStyle w:val="210"/>
        <w:shd w:val="clear" w:color="auto" w:fill="auto"/>
        <w:spacing w:before="0" w:after="0" w:line="240" w:lineRule="auto"/>
        <w:rPr>
          <w:b/>
          <w:sz w:val="24"/>
          <w:szCs w:val="24"/>
        </w:rPr>
      </w:pPr>
      <w:r w:rsidRPr="00E96EC5">
        <w:rPr>
          <w:b/>
          <w:sz w:val="24"/>
          <w:szCs w:val="24"/>
        </w:rPr>
        <w:t>Ответ:</w:t>
      </w:r>
    </w:p>
    <w:p w:rsidR="00C74139" w:rsidRPr="00E96EC5" w:rsidRDefault="00C74139" w:rsidP="00C74139">
      <w:pPr>
        <w:pStyle w:val="210"/>
        <w:shd w:val="clear" w:color="auto" w:fill="auto"/>
        <w:spacing w:before="0" w:after="0" w:line="240" w:lineRule="auto"/>
        <w:rPr>
          <w:sz w:val="24"/>
          <w:szCs w:val="24"/>
        </w:rPr>
      </w:pPr>
    </w:p>
    <w:p w:rsidR="00C74139" w:rsidRPr="00E96EC5" w:rsidRDefault="00C74139" w:rsidP="00C74139">
      <w:pPr>
        <w:pStyle w:val="210"/>
        <w:shd w:val="clear" w:color="auto" w:fill="auto"/>
        <w:spacing w:before="0" w:after="0" w:line="240" w:lineRule="auto"/>
        <w:rPr>
          <w:b/>
          <w:sz w:val="24"/>
          <w:szCs w:val="24"/>
        </w:rPr>
      </w:pPr>
      <w:r w:rsidRPr="00E96EC5">
        <w:rPr>
          <w:b/>
          <w:sz w:val="24"/>
          <w:szCs w:val="24"/>
        </w:rPr>
        <w:t>Обоснование:</w:t>
      </w:r>
    </w:p>
    <w:p w:rsidR="00B329FC" w:rsidRPr="00E96EC5" w:rsidRDefault="00B329FC" w:rsidP="00B329FC">
      <w:pPr>
        <w:autoSpaceDE w:val="0"/>
        <w:autoSpaceDN w:val="0"/>
        <w:adjustRightInd w:val="0"/>
        <w:jc w:val="both"/>
        <w:rPr>
          <w:rFonts w:ascii="Times New Roman" w:eastAsia="Times New Roman" w:hAnsi="Times New Roman" w:cs="Times New Roman"/>
        </w:rPr>
      </w:pPr>
    </w:p>
    <w:p w:rsidR="00C74139" w:rsidRPr="00E96EC5" w:rsidRDefault="00C74139" w:rsidP="008B0F07">
      <w:pPr>
        <w:pStyle w:val="aff2"/>
      </w:pPr>
      <w:r w:rsidRPr="00E96EC5">
        <w:t>Задание 594.</w:t>
      </w:r>
    </w:p>
    <w:p w:rsidR="00C74139" w:rsidRPr="00E96EC5" w:rsidRDefault="00C74139" w:rsidP="00C74139">
      <w:pPr>
        <w:pStyle w:val="201"/>
        <w:shd w:val="clear" w:color="auto" w:fill="auto"/>
        <w:spacing w:before="0" w:after="0" w:line="240" w:lineRule="auto"/>
        <w:rPr>
          <w:sz w:val="24"/>
          <w:szCs w:val="24"/>
        </w:rPr>
      </w:pPr>
      <w:r w:rsidRPr="00E96EC5">
        <w:rPr>
          <w:sz w:val="24"/>
          <w:szCs w:val="24"/>
        </w:rPr>
        <w:t>Прочитайте текст, выберите правильные ответы и запишите аргументы, обосновывающие выбор ответов</w:t>
      </w:r>
    </w:p>
    <w:p w:rsidR="00C74139" w:rsidRPr="00E96EC5" w:rsidRDefault="00B329FC" w:rsidP="00C74139">
      <w:pPr>
        <w:autoSpaceDE w:val="0"/>
        <w:autoSpaceDN w:val="0"/>
        <w:adjustRightInd w:val="0"/>
        <w:jc w:val="both"/>
        <w:rPr>
          <w:rFonts w:ascii="Times New Roman" w:eastAsia="Times New Roman" w:hAnsi="Times New Roman" w:cs="Times New Roman"/>
        </w:rPr>
      </w:pPr>
      <w:r w:rsidRPr="00E96EC5">
        <w:rPr>
          <w:rFonts w:ascii="Times New Roman" w:eastAsia="Times New Roman" w:hAnsi="Times New Roman" w:cs="Times New Roman"/>
        </w:rPr>
        <w:t>Какие</w:t>
      </w:r>
      <w:r w:rsidR="00F07714" w:rsidRPr="00E96EC5">
        <w:rPr>
          <w:rFonts w:ascii="Times New Roman" w:eastAsia="Times New Roman" w:hAnsi="Times New Roman" w:cs="Times New Roman"/>
        </w:rPr>
        <w:t xml:space="preserve"> </w:t>
      </w:r>
      <w:r w:rsidRPr="00E96EC5">
        <w:rPr>
          <w:rFonts w:ascii="Times New Roman" w:eastAsia="Times New Roman" w:hAnsi="Times New Roman" w:cs="Times New Roman"/>
        </w:rPr>
        <w:t>виды инструктаж</w:t>
      </w:r>
      <w:r w:rsidR="005171C8" w:rsidRPr="00E96EC5">
        <w:rPr>
          <w:rFonts w:ascii="Times New Roman" w:eastAsia="Times New Roman" w:hAnsi="Times New Roman" w:cs="Times New Roman"/>
        </w:rPr>
        <w:t>ей</w:t>
      </w:r>
      <w:r w:rsidRPr="00E96EC5">
        <w:rPr>
          <w:rFonts w:ascii="Times New Roman" w:eastAsia="Times New Roman" w:hAnsi="Times New Roman" w:cs="Times New Roman"/>
        </w:rPr>
        <w:t xml:space="preserve"> оформляются в журнале по охране труда на рабочем месте</w:t>
      </w:r>
      <w:r w:rsidR="005171C8" w:rsidRPr="00E96EC5">
        <w:rPr>
          <w:rFonts w:ascii="Times New Roman" w:eastAsia="Times New Roman" w:hAnsi="Times New Roman" w:cs="Times New Roman"/>
        </w:rPr>
        <w:t>?</w:t>
      </w:r>
    </w:p>
    <w:p w:rsidR="00C74139" w:rsidRPr="00E96EC5" w:rsidRDefault="00C74139" w:rsidP="00C74139">
      <w:pPr>
        <w:autoSpaceDE w:val="0"/>
        <w:autoSpaceDN w:val="0"/>
        <w:adjustRightInd w:val="0"/>
        <w:jc w:val="both"/>
        <w:rPr>
          <w:rFonts w:ascii="Times New Roman" w:eastAsia="Times New Roman" w:hAnsi="Times New Roman" w:cs="Times New Roman"/>
        </w:rPr>
      </w:pPr>
    </w:p>
    <w:p w:rsidR="00C74139" w:rsidRPr="00E96EC5" w:rsidRDefault="00C74139" w:rsidP="00C74139">
      <w:pPr>
        <w:autoSpaceDE w:val="0"/>
        <w:autoSpaceDN w:val="0"/>
        <w:adjustRightInd w:val="0"/>
        <w:jc w:val="both"/>
        <w:rPr>
          <w:rFonts w:ascii="Times New Roman" w:eastAsia="Times New Roman" w:hAnsi="Times New Roman" w:cs="Times New Roman"/>
        </w:rPr>
      </w:pPr>
      <w:r w:rsidRPr="00E96EC5">
        <w:rPr>
          <w:rFonts w:ascii="Times New Roman" w:eastAsia="Times New Roman" w:hAnsi="Times New Roman" w:cs="Times New Roman"/>
        </w:rPr>
        <w:t xml:space="preserve">1) </w:t>
      </w:r>
      <w:r w:rsidR="005171C8" w:rsidRPr="00E96EC5">
        <w:rPr>
          <w:rFonts w:ascii="Times New Roman" w:eastAsia="Times New Roman" w:hAnsi="Times New Roman" w:cs="Times New Roman"/>
        </w:rPr>
        <w:t>первичный</w:t>
      </w:r>
    </w:p>
    <w:p w:rsidR="00C74139" w:rsidRPr="00E96EC5" w:rsidRDefault="00C74139" w:rsidP="00C74139">
      <w:pPr>
        <w:autoSpaceDE w:val="0"/>
        <w:autoSpaceDN w:val="0"/>
        <w:adjustRightInd w:val="0"/>
        <w:jc w:val="both"/>
        <w:rPr>
          <w:rFonts w:ascii="Times New Roman" w:eastAsia="Times New Roman" w:hAnsi="Times New Roman" w:cs="Times New Roman"/>
        </w:rPr>
      </w:pPr>
      <w:r w:rsidRPr="00E96EC5">
        <w:rPr>
          <w:rFonts w:ascii="Times New Roman" w:eastAsia="Times New Roman" w:hAnsi="Times New Roman" w:cs="Times New Roman"/>
        </w:rPr>
        <w:t xml:space="preserve">2) </w:t>
      </w:r>
      <w:r w:rsidR="005171C8" w:rsidRPr="00E96EC5">
        <w:rPr>
          <w:rFonts w:ascii="Times New Roman" w:eastAsia="Times New Roman" w:hAnsi="Times New Roman" w:cs="Times New Roman"/>
        </w:rPr>
        <w:t>вторичный</w:t>
      </w:r>
    </w:p>
    <w:p w:rsidR="00C74139" w:rsidRPr="00E96EC5" w:rsidRDefault="00C74139" w:rsidP="00C74139">
      <w:pPr>
        <w:autoSpaceDE w:val="0"/>
        <w:autoSpaceDN w:val="0"/>
        <w:adjustRightInd w:val="0"/>
        <w:jc w:val="both"/>
        <w:rPr>
          <w:rFonts w:ascii="Times New Roman" w:eastAsia="Times New Roman" w:hAnsi="Times New Roman" w:cs="Times New Roman"/>
        </w:rPr>
      </w:pPr>
      <w:r w:rsidRPr="00E96EC5">
        <w:rPr>
          <w:rFonts w:ascii="Times New Roman" w:eastAsia="Times New Roman" w:hAnsi="Times New Roman" w:cs="Times New Roman"/>
        </w:rPr>
        <w:t xml:space="preserve">3) </w:t>
      </w:r>
      <w:r w:rsidR="005171C8" w:rsidRPr="00E96EC5">
        <w:rPr>
          <w:rFonts w:ascii="Times New Roman" w:eastAsia="Times New Roman" w:hAnsi="Times New Roman" w:cs="Times New Roman"/>
        </w:rPr>
        <w:t>плановый</w:t>
      </w:r>
    </w:p>
    <w:p w:rsidR="00C74139" w:rsidRPr="00E96EC5" w:rsidRDefault="00C74139" w:rsidP="00C74139">
      <w:pPr>
        <w:autoSpaceDE w:val="0"/>
        <w:autoSpaceDN w:val="0"/>
        <w:adjustRightInd w:val="0"/>
        <w:jc w:val="both"/>
        <w:rPr>
          <w:rFonts w:ascii="Times New Roman" w:eastAsia="Times New Roman" w:hAnsi="Times New Roman" w:cs="Times New Roman"/>
        </w:rPr>
      </w:pPr>
      <w:r w:rsidRPr="00E96EC5">
        <w:rPr>
          <w:rFonts w:ascii="Times New Roman" w:eastAsia="Times New Roman" w:hAnsi="Times New Roman" w:cs="Times New Roman"/>
        </w:rPr>
        <w:t xml:space="preserve">4) </w:t>
      </w:r>
      <w:r w:rsidR="005171C8" w:rsidRPr="00E96EC5">
        <w:rPr>
          <w:rFonts w:ascii="Times New Roman" w:eastAsia="Times New Roman" w:hAnsi="Times New Roman" w:cs="Times New Roman"/>
        </w:rPr>
        <w:t>внеплановый</w:t>
      </w:r>
    </w:p>
    <w:p w:rsidR="00C74139" w:rsidRPr="00E96EC5" w:rsidRDefault="00C74139" w:rsidP="00C74139">
      <w:pPr>
        <w:autoSpaceDE w:val="0"/>
        <w:autoSpaceDN w:val="0"/>
        <w:adjustRightInd w:val="0"/>
        <w:jc w:val="both"/>
        <w:rPr>
          <w:rFonts w:ascii="Times New Roman" w:hAnsi="Times New Roman" w:cs="Times New Roman"/>
        </w:rPr>
      </w:pPr>
    </w:p>
    <w:p w:rsidR="00C74139" w:rsidRPr="00E96EC5" w:rsidRDefault="00C74139" w:rsidP="00C74139">
      <w:pPr>
        <w:pStyle w:val="210"/>
        <w:shd w:val="clear" w:color="auto" w:fill="auto"/>
        <w:spacing w:before="0" w:after="0" w:line="240" w:lineRule="auto"/>
        <w:rPr>
          <w:b/>
          <w:sz w:val="24"/>
          <w:szCs w:val="24"/>
        </w:rPr>
      </w:pPr>
      <w:r w:rsidRPr="00E96EC5">
        <w:rPr>
          <w:b/>
          <w:sz w:val="24"/>
          <w:szCs w:val="24"/>
        </w:rPr>
        <w:t>Ответ:</w:t>
      </w:r>
    </w:p>
    <w:p w:rsidR="00C74139" w:rsidRPr="00E96EC5" w:rsidRDefault="00C74139" w:rsidP="00C74139">
      <w:pPr>
        <w:pStyle w:val="210"/>
        <w:shd w:val="clear" w:color="auto" w:fill="auto"/>
        <w:spacing w:before="0" w:after="0" w:line="240" w:lineRule="auto"/>
        <w:rPr>
          <w:sz w:val="24"/>
          <w:szCs w:val="24"/>
        </w:rPr>
      </w:pPr>
    </w:p>
    <w:p w:rsidR="00C74139" w:rsidRPr="00E96EC5" w:rsidRDefault="00C74139" w:rsidP="00C74139">
      <w:pPr>
        <w:pStyle w:val="210"/>
        <w:shd w:val="clear" w:color="auto" w:fill="auto"/>
        <w:spacing w:before="0" w:after="0" w:line="240" w:lineRule="auto"/>
        <w:rPr>
          <w:b/>
          <w:sz w:val="24"/>
          <w:szCs w:val="24"/>
        </w:rPr>
      </w:pPr>
      <w:r w:rsidRPr="00E96EC5">
        <w:rPr>
          <w:b/>
          <w:sz w:val="24"/>
          <w:szCs w:val="24"/>
        </w:rPr>
        <w:t>Обоснование:</w:t>
      </w:r>
    </w:p>
    <w:p w:rsidR="005171C8" w:rsidRPr="00E96EC5" w:rsidRDefault="005171C8" w:rsidP="00B329FC">
      <w:pPr>
        <w:autoSpaceDE w:val="0"/>
        <w:autoSpaceDN w:val="0"/>
        <w:adjustRightInd w:val="0"/>
        <w:jc w:val="both"/>
        <w:rPr>
          <w:rFonts w:ascii="Times New Roman" w:eastAsia="Times New Roman" w:hAnsi="Times New Roman" w:cs="Times New Roman"/>
        </w:rPr>
      </w:pPr>
      <w:bookmarkStart w:id="12" w:name="OLE_LINK2"/>
    </w:p>
    <w:bookmarkEnd w:id="12"/>
    <w:p w:rsidR="00C74139" w:rsidRPr="00E96EC5" w:rsidRDefault="00C74139" w:rsidP="008B0F07">
      <w:pPr>
        <w:pStyle w:val="aff2"/>
      </w:pPr>
      <w:r w:rsidRPr="00E96EC5">
        <w:t>Задание 595.</w:t>
      </w:r>
    </w:p>
    <w:p w:rsidR="00C74139" w:rsidRPr="00E96EC5" w:rsidRDefault="00C74139" w:rsidP="00C74139">
      <w:pPr>
        <w:pStyle w:val="201"/>
        <w:shd w:val="clear" w:color="auto" w:fill="auto"/>
        <w:spacing w:before="0" w:after="0" w:line="240" w:lineRule="auto"/>
        <w:rPr>
          <w:sz w:val="24"/>
          <w:szCs w:val="24"/>
        </w:rPr>
      </w:pPr>
      <w:r w:rsidRPr="00E96EC5">
        <w:rPr>
          <w:sz w:val="24"/>
          <w:szCs w:val="24"/>
        </w:rPr>
        <w:t>Прочитайте текст и запишите развернутый обоснованный ответ</w:t>
      </w:r>
    </w:p>
    <w:p w:rsidR="00C74139" w:rsidRPr="00E96EC5" w:rsidRDefault="00B329FC" w:rsidP="00B329FC">
      <w:pPr>
        <w:pStyle w:val="a8"/>
        <w:shd w:val="clear" w:color="auto" w:fill="FFFFFF"/>
        <w:spacing w:before="0" w:beforeAutospacing="0" w:after="0" w:afterAutospacing="0"/>
        <w:jc w:val="both"/>
        <w:rPr>
          <w:rFonts w:ascii="Times New Roman" w:hAnsi="Times New Roman" w:cs="Times New Roman"/>
          <w:color w:val="000000"/>
        </w:rPr>
      </w:pPr>
      <w:r w:rsidRPr="00E96EC5">
        <w:rPr>
          <w:rFonts w:ascii="Times New Roman" w:hAnsi="Times New Roman" w:cs="Times New Roman"/>
          <w:color w:val="000000"/>
        </w:rPr>
        <w:t>Кто проводит вводный инструктаж?</w:t>
      </w:r>
    </w:p>
    <w:p w:rsidR="00A104E2" w:rsidRPr="00E96EC5" w:rsidRDefault="00A104E2" w:rsidP="00B329FC">
      <w:pPr>
        <w:pStyle w:val="a8"/>
        <w:shd w:val="clear" w:color="auto" w:fill="FFFFFF"/>
        <w:spacing w:before="0" w:beforeAutospacing="0" w:after="0" w:afterAutospacing="0"/>
        <w:jc w:val="both"/>
        <w:rPr>
          <w:rFonts w:ascii="Times New Roman" w:hAnsi="Times New Roman" w:cs="Times New Roman"/>
          <w:color w:val="000000"/>
        </w:rPr>
      </w:pPr>
    </w:p>
    <w:p w:rsidR="00C74139" w:rsidRPr="00E96EC5" w:rsidRDefault="00C74139" w:rsidP="00C74139">
      <w:pPr>
        <w:pStyle w:val="210"/>
        <w:shd w:val="clear" w:color="auto" w:fill="auto"/>
        <w:spacing w:before="0" w:after="0" w:line="240" w:lineRule="auto"/>
        <w:rPr>
          <w:b/>
          <w:sz w:val="24"/>
          <w:szCs w:val="24"/>
        </w:rPr>
      </w:pPr>
      <w:r w:rsidRPr="00E96EC5">
        <w:rPr>
          <w:b/>
          <w:sz w:val="24"/>
          <w:szCs w:val="24"/>
        </w:rPr>
        <w:t>Ответ:</w:t>
      </w:r>
    </w:p>
    <w:p w:rsidR="00C74139" w:rsidRPr="00E96EC5" w:rsidRDefault="00C74139" w:rsidP="00C74139">
      <w:pPr>
        <w:pStyle w:val="a8"/>
        <w:shd w:val="clear" w:color="auto" w:fill="FFFFFF"/>
        <w:spacing w:before="0" w:beforeAutospacing="0" w:after="0" w:afterAutospacing="0"/>
        <w:jc w:val="both"/>
        <w:rPr>
          <w:rFonts w:ascii="Times New Roman" w:hAnsi="Times New Roman" w:cs="Times New Roman"/>
          <w:color w:val="000000"/>
        </w:rPr>
      </w:pPr>
    </w:p>
    <w:p w:rsidR="009450A3" w:rsidRPr="00E96EC5" w:rsidRDefault="009450A3" w:rsidP="008B0F07">
      <w:pPr>
        <w:pStyle w:val="aff2"/>
      </w:pPr>
      <w:r w:rsidRPr="00E96EC5">
        <w:t>Задание 596.</w:t>
      </w:r>
    </w:p>
    <w:p w:rsidR="009450A3" w:rsidRPr="00E96EC5" w:rsidRDefault="009450A3" w:rsidP="009450A3">
      <w:pPr>
        <w:pStyle w:val="af6"/>
      </w:pPr>
      <w:r w:rsidRPr="00E96EC5">
        <w:t>Прочитайте текст и запишите развернутый обоснованный ответ</w:t>
      </w:r>
    </w:p>
    <w:p w:rsidR="009450A3" w:rsidRPr="00E96EC5" w:rsidRDefault="009450A3" w:rsidP="009450A3">
      <w:pPr>
        <w:pStyle w:val="af1"/>
      </w:pPr>
      <w:r w:rsidRPr="00E96EC5">
        <w:t>Для обеспечения безопасных условий труда при производстве работ в электроустановках с номинальным напряжением 380 В используется заземляющие устройство. Укажите какое сопротивление следует принимать для расчета заземляющего устройства источника питания номинальным напряжением 380 В с глухозаземленной нейтралью.</w:t>
      </w:r>
    </w:p>
    <w:p w:rsidR="009450A3" w:rsidRPr="00E96EC5" w:rsidRDefault="009450A3" w:rsidP="009450A3">
      <w:pPr>
        <w:pStyle w:val="af1"/>
      </w:pPr>
    </w:p>
    <w:p w:rsidR="009450A3" w:rsidRPr="00E96EC5" w:rsidRDefault="009450A3" w:rsidP="009450A3">
      <w:pPr>
        <w:pStyle w:val="af3"/>
      </w:pPr>
      <w:r w:rsidRPr="00E96EC5">
        <w:t xml:space="preserve">Обоснование: </w:t>
      </w:r>
    </w:p>
    <w:p w:rsidR="006A6EF7" w:rsidRPr="00E96EC5" w:rsidRDefault="006A6EF7" w:rsidP="006A6EF7">
      <w:pPr>
        <w:pStyle w:val="af1"/>
      </w:pPr>
    </w:p>
    <w:p w:rsidR="00BD195F" w:rsidRPr="00E96EC5" w:rsidRDefault="00BD195F" w:rsidP="008B0F07">
      <w:pPr>
        <w:pStyle w:val="aff2"/>
      </w:pPr>
      <w:r w:rsidRPr="00E96EC5">
        <w:t>Задание 597.</w:t>
      </w:r>
    </w:p>
    <w:p w:rsidR="00BD195F" w:rsidRPr="00E96EC5" w:rsidRDefault="00BD195F" w:rsidP="00BD195F">
      <w:pPr>
        <w:pStyle w:val="af6"/>
      </w:pPr>
      <w:r w:rsidRPr="00E96EC5">
        <w:t>Прочитайте текст и установите последовательность.</w:t>
      </w:r>
    </w:p>
    <w:p w:rsidR="00BD195F" w:rsidRPr="00E96EC5" w:rsidRDefault="00BD195F" w:rsidP="00BD195F">
      <w:pPr>
        <w:pStyle w:val="af1"/>
      </w:pPr>
      <w:r w:rsidRPr="00E96EC5">
        <w:t>Для обеспечение безопасного производства отдельных видов работ оформляется наряд-допуск. Используя знания о работе по наряд</w:t>
      </w:r>
      <w:r w:rsidR="00E63349" w:rsidRPr="00E96EC5">
        <w:t>у</w:t>
      </w:r>
      <w:r w:rsidRPr="00E96EC5">
        <w:t>-допуск</w:t>
      </w:r>
      <w:r w:rsidR="00E63349" w:rsidRPr="00E96EC5">
        <w:t>у</w:t>
      </w:r>
      <w:r w:rsidRPr="00E96EC5">
        <w:t xml:space="preserve"> установите последовательность организации безопасного выполнения работ в электроустановках сроком не более одной рабочей смены:</w:t>
      </w:r>
    </w:p>
    <w:p w:rsidR="00BD195F" w:rsidRPr="00E96EC5" w:rsidRDefault="00BD195F" w:rsidP="00BD195F">
      <w:pPr>
        <w:pStyle w:val="af1"/>
      </w:pPr>
    </w:p>
    <w:p w:rsidR="00BD195F" w:rsidRPr="00E96EC5" w:rsidRDefault="00BD195F" w:rsidP="00BD195F">
      <w:pPr>
        <w:pStyle w:val="af1"/>
      </w:pPr>
      <w:r w:rsidRPr="00E96EC5">
        <w:t>1) выдача разрешения на подготовку рабочего места</w:t>
      </w:r>
    </w:p>
    <w:p w:rsidR="00BD195F" w:rsidRPr="00E96EC5" w:rsidRDefault="00BD195F" w:rsidP="00BD195F">
      <w:pPr>
        <w:pStyle w:val="af1"/>
      </w:pPr>
      <w:r w:rsidRPr="00E96EC5">
        <w:t xml:space="preserve">2) оформления окончания работы </w:t>
      </w:r>
    </w:p>
    <w:p w:rsidR="00BD195F" w:rsidRPr="00E96EC5" w:rsidRDefault="00BD195F" w:rsidP="00BD195F">
      <w:pPr>
        <w:pStyle w:val="af1"/>
      </w:pPr>
      <w:r w:rsidRPr="00E96EC5">
        <w:t>3) оформление наряда-допуска</w:t>
      </w:r>
    </w:p>
    <w:p w:rsidR="00BD195F" w:rsidRPr="00E96EC5" w:rsidRDefault="00BD195F" w:rsidP="00BD195F">
      <w:pPr>
        <w:pStyle w:val="af1"/>
      </w:pPr>
      <w:r w:rsidRPr="00E96EC5">
        <w:t>4) фиксация наряда-допуска в журнале учета работ по нарядам-допускам и распоряжениям</w:t>
      </w:r>
    </w:p>
    <w:p w:rsidR="00BD195F" w:rsidRPr="00E96EC5" w:rsidRDefault="00BD195F" w:rsidP="00BD195F">
      <w:pPr>
        <w:pStyle w:val="af1"/>
      </w:pPr>
      <w:r w:rsidRPr="00E96EC5">
        <w:t>5) выполнение допуска к работе и надзор во время работы</w:t>
      </w:r>
    </w:p>
    <w:p w:rsidR="00BD195F" w:rsidRPr="00E96EC5" w:rsidRDefault="00BD195F" w:rsidP="00BD195F">
      <w:pPr>
        <w:pStyle w:val="af1"/>
      </w:pPr>
    </w:p>
    <w:p w:rsidR="00BD195F" w:rsidRPr="00E96EC5" w:rsidRDefault="00BD195F" w:rsidP="00BD195F">
      <w:pPr>
        <w:pStyle w:val="af3"/>
      </w:pPr>
      <w:r w:rsidRPr="00E96EC5">
        <w:lastRenderedPageBreak/>
        <w:t>Запишите соответствующую последовательность цифр слева направо:</w:t>
      </w:r>
    </w:p>
    <w:tbl>
      <w:tblPr>
        <w:tblStyle w:val="13"/>
        <w:tblW w:w="9644" w:type="dxa"/>
        <w:tblLayout w:type="fixed"/>
        <w:tblLook w:val="04A0" w:firstRow="1" w:lastRow="0" w:firstColumn="1" w:lastColumn="0" w:noHBand="0" w:noVBand="1"/>
      </w:tblPr>
      <w:tblGrid>
        <w:gridCol w:w="1928"/>
        <w:gridCol w:w="1929"/>
        <w:gridCol w:w="1929"/>
        <w:gridCol w:w="1929"/>
        <w:gridCol w:w="1929"/>
      </w:tblGrid>
      <w:tr w:rsidR="00BD195F" w:rsidRPr="00E96EC5" w:rsidTr="00A104E2">
        <w:trPr>
          <w:trHeight w:val="20"/>
        </w:trPr>
        <w:tc>
          <w:tcPr>
            <w:tcW w:w="1928" w:type="dxa"/>
            <w:tcBorders>
              <w:top w:val="single" w:sz="4" w:space="0" w:color="auto"/>
              <w:left w:val="single" w:sz="4" w:space="0" w:color="auto"/>
              <w:bottom w:val="single" w:sz="4" w:space="0" w:color="auto"/>
              <w:right w:val="single" w:sz="4" w:space="0" w:color="auto"/>
            </w:tcBorders>
          </w:tcPr>
          <w:p w:rsidR="00BD195F" w:rsidRPr="00E96EC5" w:rsidRDefault="00BD195F">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BD195F" w:rsidRPr="00E96EC5" w:rsidRDefault="00BD195F">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BD195F" w:rsidRPr="00E96EC5" w:rsidRDefault="00BD195F">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BD195F" w:rsidRPr="00E96EC5" w:rsidRDefault="00BD195F">
            <w:pPr>
              <w:pStyle w:val="af1"/>
              <w:rPr>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BD195F" w:rsidRPr="00E96EC5" w:rsidRDefault="00BD195F">
            <w:pPr>
              <w:pStyle w:val="af1"/>
              <w:rPr>
                <w:sz w:val="24"/>
                <w:szCs w:val="24"/>
                <w:lang w:eastAsia="en-US"/>
              </w:rPr>
            </w:pPr>
          </w:p>
        </w:tc>
      </w:tr>
    </w:tbl>
    <w:p w:rsidR="00BD195F" w:rsidRPr="00E96EC5" w:rsidRDefault="00BD195F" w:rsidP="00BD195F">
      <w:pPr>
        <w:pStyle w:val="af1"/>
      </w:pPr>
    </w:p>
    <w:p w:rsidR="00BD195F" w:rsidRPr="00E96EC5" w:rsidRDefault="00BD195F" w:rsidP="008B0F07">
      <w:pPr>
        <w:pStyle w:val="aff2"/>
      </w:pPr>
      <w:r w:rsidRPr="00E96EC5">
        <w:t>Задание 598.</w:t>
      </w:r>
    </w:p>
    <w:p w:rsidR="00BD195F" w:rsidRPr="00E96EC5" w:rsidRDefault="00BD195F" w:rsidP="00BD195F">
      <w:pPr>
        <w:pStyle w:val="af6"/>
      </w:pPr>
      <w:r w:rsidRPr="00E96EC5">
        <w:t>Прочитайте текст и запишите развернутый обоснованный ответ</w:t>
      </w:r>
    </w:p>
    <w:p w:rsidR="00BD195F" w:rsidRPr="00E96EC5" w:rsidRDefault="00BD195F" w:rsidP="00BD195F">
      <w:pPr>
        <w:pStyle w:val="af1"/>
      </w:pPr>
      <w:r w:rsidRPr="00E96EC5">
        <w:t>Для обеспечения безопасных условий труда при производстве работ в электроустановках используется заземляющие устройство и грозозащита. Укажите какое значение импульсного сопротивления заземления следует принимать для расчета грозозащиты распределительных устройств, находящихся на открытом воздухе.</w:t>
      </w:r>
    </w:p>
    <w:p w:rsidR="00BD195F" w:rsidRPr="00E96EC5" w:rsidRDefault="00BD195F" w:rsidP="00BD195F">
      <w:pPr>
        <w:pStyle w:val="af1"/>
      </w:pPr>
    </w:p>
    <w:p w:rsidR="00BD195F" w:rsidRPr="00E96EC5" w:rsidRDefault="008B0F07" w:rsidP="00BD195F">
      <w:pPr>
        <w:pStyle w:val="af3"/>
      </w:pPr>
      <w:r w:rsidRPr="00E96EC5">
        <w:t>Ответ</w:t>
      </w:r>
      <w:r w:rsidR="00BD195F" w:rsidRPr="00E96EC5">
        <w:t>:</w:t>
      </w:r>
    </w:p>
    <w:p w:rsidR="006A6EF7" w:rsidRPr="00E96EC5" w:rsidRDefault="006A6EF7" w:rsidP="006A6EF7">
      <w:pPr>
        <w:pStyle w:val="af1"/>
      </w:pPr>
    </w:p>
    <w:p w:rsidR="00834B2F" w:rsidRPr="00E96EC5" w:rsidRDefault="00834B2F" w:rsidP="008B0F07">
      <w:pPr>
        <w:pStyle w:val="aff2"/>
      </w:pPr>
      <w:r w:rsidRPr="00E96EC5">
        <w:t>Задание 599.</w:t>
      </w:r>
    </w:p>
    <w:p w:rsidR="00834B2F" w:rsidRPr="00E96EC5" w:rsidRDefault="00834B2F" w:rsidP="00834B2F">
      <w:pPr>
        <w:pStyle w:val="af6"/>
      </w:pPr>
      <w:r w:rsidRPr="00E96EC5">
        <w:t>Прочитайте текст, выберите правильные ответы и запишите аргументы, обосновывающие выбор ответов</w:t>
      </w:r>
    </w:p>
    <w:p w:rsidR="00834B2F" w:rsidRPr="00E96EC5" w:rsidRDefault="00834B2F" w:rsidP="00834B2F">
      <w:pPr>
        <w:pStyle w:val="af1"/>
      </w:pPr>
      <w:r w:rsidRPr="00E96EC5">
        <w:t>Работа в электроустановках требует оформления документации по охране труда и электробезопасности при ремонте электрических сетей. В каких журналах должны быть отражены работы по наряду-допуску в электроустановках:</w:t>
      </w:r>
    </w:p>
    <w:p w:rsidR="00834B2F" w:rsidRPr="00E96EC5" w:rsidRDefault="00834B2F" w:rsidP="00834B2F">
      <w:pPr>
        <w:pStyle w:val="af1"/>
      </w:pPr>
    </w:p>
    <w:p w:rsidR="00834B2F" w:rsidRPr="00E96EC5" w:rsidRDefault="00834B2F" w:rsidP="00834B2F">
      <w:pPr>
        <w:pStyle w:val="af1"/>
      </w:pPr>
      <w:r w:rsidRPr="00E96EC5">
        <w:t>1)</w:t>
      </w:r>
      <w:r w:rsidR="00CC10C1" w:rsidRPr="00E96EC5">
        <w:t xml:space="preserve"> </w:t>
      </w:r>
      <w:r w:rsidRPr="00E96EC5">
        <w:t>журнал дефектов и неполадок на электрооборудовании</w:t>
      </w:r>
    </w:p>
    <w:p w:rsidR="00834B2F" w:rsidRPr="00E96EC5" w:rsidRDefault="00834B2F" w:rsidP="00834B2F">
      <w:pPr>
        <w:pStyle w:val="af1"/>
      </w:pPr>
      <w:r w:rsidRPr="00E96EC5">
        <w:t>2)</w:t>
      </w:r>
      <w:r w:rsidR="00CC10C1" w:rsidRPr="00E96EC5">
        <w:t xml:space="preserve"> </w:t>
      </w:r>
      <w:r w:rsidRPr="00E96EC5">
        <w:t>оперативный журнал</w:t>
      </w:r>
    </w:p>
    <w:p w:rsidR="00834B2F" w:rsidRPr="00E96EC5" w:rsidRDefault="00834B2F" w:rsidP="00834B2F">
      <w:pPr>
        <w:pStyle w:val="af1"/>
      </w:pPr>
      <w:r w:rsidRPr="00E96EC5">
        <w:t>3)</w:t>
      </w:r>
      <w:r w:rsidR="00CC10C1" w:rsidRPr="00E96EC5">
        <w:t xml:space="preserve"> </w:t>
      </w:r>
      <w:r w:rsidRPr="00E96EC5">
        <w:t>журнал учета проверки знаний правил работы вэлектроустановках</w:t>
      </w:r>
    </w:p>
    <w:p w:rsidR="00834B2F" w:rsidRPr="00E96EC5" w:rsidRDefault="00834B2F" w:rsidP="00834B2F">
      <w:pPr>
        <w:pStyle w:val="af1"/>
      </w:pPr>
      <w:r w:rsidRPr="00E96EC5">
        <w:t>4)</w:t>
      </w:r>
      <w:r w:rsidR="00CC10C1" w:rsidRPr="00E96EC5">
        <w:t xml:space="preserve"> </w:t>
      </w:r>
      <w:r w:rsidRPr="00E96EC5">
        <w:t>журнал учета работы по нарядам-допускам и распоряжениям</w:t>
      </w:r>
    </w:p>
    <w:p w:rsidR="00834B2F" w:rsidRPr="00E96EC5" w:rsidRDefault="00834B2F" w:rsidP="00834B2F">
      <w:pPr>
        <w:pStyle w:val="af1"/>
      </w:pPr>
    </w:p>
    <w:p w:rsidR="00834B2F" w:rsidRPr="00E96EC5" w:rsidRDefault="00834B2F" w:rsidP="00834B2F">
      <w:pPr>
        <w:pStyle w:val="af3"/>
      </w:pPr>
      <w:r w:rsidRPr="00E96EC5">
        <w:t xml:space="preserve">Ответ: </w:t>
      </w:r>
    </w:p>
    <w:p w:rsidR="00834B2F" w:rsidRPr="00E96EC5" w:rsidRDefault="00834B2F" w:rsidP="00834B2F">
      <w:pPr>
        <w:pStyle w:val="af1"/>
      </w:pPr>
    </w:p>
    <w:p w:rsidR="00834B2F" w:rsidRPr="00E96EC5" w:rsidRDefault="00834B2F" w:rsidP="00834B2F">
      <w:pPr>
        <w:pStyle w:val="af3"/>
      </w:pPr>
      <w:r w:rsidRPr="00E96EC5">
        <w:t xml:space="preserve">Обоснование: </w:t>
      </w:r>
    </w:p>
    <w:p w:rsidR="00834B2F" w:rsidRPr="00E96EC5" w:rsidRDefault="00834B2F" w:rsidP="006A6EF7">
      <w:pPr>
        <w:pStyle w:val="af1"/>
      </w:pPr>
    </w:p>
    <w:p w:rsidR="00F871CF" w:rsidRPr="00E96EC5" w:rsidRDefault="00F871CF" w:rsidP="008B0F07">
      <w:pPr>
        <w:pStyle w:val="aff2"/>
      </w:pPr>
      <w:r w:rsidRPr="00E96EC5">
        <w:t>Задание 600.</w:t>
      </w:r>
    </w:p>
    <w:p w:rsidR="00F871CF" w:rsidRPr="00E96EC5" w:rsidRDefault="00F871CF" w:rsidP="00F871CF">
      <w:pPr>
        <w:pStyle w:val="201"/>
        <w:shd w:val="clear" w:color="auto" w:fill="auto"/>
        <w:spacing w:before="0" w:after="0" w:line="240" w:lineRule="auto"/>
        <w:rPr>
          <w:sz w:val="24"/>
          <w:szCs w:val="24"/>
        </w:rPr>
      </w:pPr>
      <w:r w:rsidRPr="00E96EC5">
        <w:rPr>
          <w:sz w:val="24"/>
          <w:szCs w:val="24"/>
        </w:rPr>
        <w:t>Прочитайте текст и установите соответствие.</w:t>
      </w:r>
    </w:p>
    <w:p w:rsidR="00F871CF" w:rsidRPr="00E96EC5" w:rsidRDefault="00F871CF" w:rsidP="00F871CF">
      <w:pPr>
        <w:spacing w:line="264" w:lineRule="auto"/>
        <w:jc w:val="both"/>
        <w:rPr>
          <w:rFonts w:ascii="Times New Roman" w:hAnsi="Times New Roman" w:cs="Times New Roman"/>
        </w:rPr>
      </w:pPr>
      <w:r w:rsidRPr="00E96EC5">
        <w:rPr>
          <w:rFonts w:ascii="Times New Roman" w:hAnsi="Times New Roman" w:cs="Times New Roman"/>
        </w:rPr>
        <w:t>Очередность проведения осмотров в электроустановках регламентирована Правилами организации технического обслуживания и ремонта объектов электроэнергетики. Установить соответствие между наружными осмотрами силовых трансформаторов и сроками их проведения. К каждой позиции, данной в левом столбце, подберите соответствующую позицию из правого столбца:</w:t>
      </w:r>
    </w:p>
    <w:tbl>
      <w:tblPr>
        <w:tblStyle w:val="ab"/>
        <w:tblW w:w="5000" w:type="pct"/>
        <w:tblLook w:val="04A0" w:firstRow="1" w:lastRow="0" w:firstColumn="1" w:lastColumn="0" w:noHBand="0" w:noVBand="1"/>
      </w:tblPr>
      <w:tblGrid>
        <w:gridCol w:w="618"/>
        <w:gridCol w:w="5362"/>
        <w:gridCol w:w="564"/>
        <w:gridCol w:w="3593"/>
      </w:tblGrid>
      <w:tr w:rsidR="00F871CF" w:rsidRPr="00E96EC5" w:rsidTr="00F871CF">
        <w:tc>
          <w:tcPr>
            <w:tcW w:w="2950" w:type="pct"/>
            <w:gridSpan w:val="2"/>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Наружный осмотр</w:t>
            </w:r>
          </w:p>
        </w:tc>
        <w:tc>
          <w:tcPr>
            <w:tcW w:w="2050" w:type="pct"/>
            <w:gridSpan w:val="2"/>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Срок проведения</w:t>
            </w:r>
          </w:p>
        </w:tc>
      </w:tr>
      <w:tr w:rsidR="00F871CF" w:rsidRPr="00E96EC5" w:rsidTr="00F871CF">
        <w:tc>
          <w:tcPr>
            <w:tcW w:w="305"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А</w:t>
            </w:r>
          </w:p>
        </w:tc>
        <w:tc>
          <w:tcPr>
            <w:tcW w:w="2645" w:type="pct"/>
            <w:tcBorders>
              <w:top w:val="single" w:sz="4" w:space="0" w:color="auto"/>
              <w:left w:val="single" w:sz="4" w:space="0" w:color="auto"/>
              <w:bottom w:val="single" w:sz="4" w:space="0" w:color="auto"/>
              <w:right w:val="single" w:sz="4" w:space="0" w:color="auto"/>
            </w:tcBorders>
          </w:tcPr>
          <w:p w:rsidR="00F871CF" w:rsidRPr="00E96EC5" w:rsidRDefault="00F871CF" w:rsidP="00CD6F69">
            <w:pPr>
              <w:pStyle w:val="af"/>
            </w:pPr>
            <w:r w:rsidRPr="00E96EC5">
              <w:t>С постоянным оперативным персоналом</w:t>
            </w:r>
          </w:p>
        </w:tc>
        <w:tc>
          <w:tcPr>
            <w:tcW w:w="278"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1</w:t>
            </w:r>
          </w:p>
        </w:tc>
        <w:tc>
          <w:tcPr>
            <w:tcW w:w="1772"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Один раз в месяц</w:t>
            </w:r>
          </w:p>
        </w:tc>
      </w:tr>
      <w:tr w:rsidR="00F871CF" w:rsidRPr="00E96EC5" w:rsidTr="00F871CF">
        <w:tc>
          <w:tcPr>
            <w:tcW w:w="305"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Б</w:t>
            </w:r>
          </w:p>
        </w:tc>
        <w:tc>
          <w:tcPr>
            <w:tcW w:w="2645" w:type="pct"/>
            <w:tcBorders>
              <w:top w:val="single" w:sz="4" w:space="0" w:color="auto"/>
              <w:left w:val="single" w:sz="4" w:space="0" w:color="auto"/>
              <w:bottom w:val="single" w:sz="4" w:space="0" w:color="auto"/>
              <w:right w:val="single" w:sz="4" w:space="0" w:color="auto"/>
            </w:tcBorders>
          </w:tcPr>
          <w:p w:rsidR="00F871CF" w:rsidRPr="00E96EC5" w:rsidRDefault="00F871CF" w:rsidP="00CD6F69">
            <w:pPr>
              <w:pStyle w:val="af"/>
            </w:pPr>
            <w:r w:rsidRPr="00E96EC5">
              <w:t>Без постоянного оперативного персонала, согласно графику</w:t>
            </w:r>
          </w:p>
        </w:tc>
        <w:tc>
          <w:tcPr>
            <w:tcW w:w="278"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2</w:t>
            </w:r>
          </w:p>
        </w:tc>
        <w:tc>
          <w:tcPr>
            <w:tcW w:w="1772"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Не реже одного раза в 6 месяцев</w:t>
            </w:r>
          </w:p>
        </w:tc>
      </w:tr>
      <w:tr w:rsidR="00F871CF" w:rsidRPr="00E96EC5" w:rsidTr="00F871CF">
        <w:tc>
          <w:tcPr>
            <w:tcW w:w="305"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В</w:t>
            </w:r>
          </w:p>
        </w:tc>
        <w:tc>
          <w:tcPr>
            <w:tcW w:w="2645" w:type="pct"/>
            <w:tcBorders>
              <w:top w:val="single" w:sz="4" w:space="0" w:color="auto"/>
              <w:left w:val="single" w:sz="4" w:space="0" w:color="auto"/>
              <w:bottom w:val="single" w:sz="4" w:space="0" w:color="auto"/>
              <w:right w:val="single" w:sz="4" w:space="0" w:color="auto"/>
            </w:tcBorders>
          </w:tcPr>
          <w:p w:rsidR="00F871CF" w:rsidRPr="00E96EC5" w:rsidRDefault="00F871CF" w:rsidP="00CD6F69">
            <w:pPr>
              <w:pStyle w:val="af"/>
            </w:pPr>
            <w:r w:rsidRPr="00E96EC5">
              <w:t>На трансформаторных пунктах, согласно графику</w:t>
            </w:r>
          </w:p>
        </w:tc>
        <w:tc>
          <w:tcPr>
            <w:tcW w:w="278"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3</w:t>
            </w:r>
          </w:p>
        </w:tc>
        <w:tc>
          <w:tcPr>
            <w:tcW w:w="1772"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Один раз в год</w:t>
            </w:r>
          </w:p>
        </w:tc>
      </w:tr>
      <w:tr w:rsidR="00F871CF" w:rsidRPr="00E96EC5" w:rsidTr="00F871CF">
        <w:tc>
          <w:tcPr>
            <w:tcW w:w="305"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Г</w:t>
            </w:r>
          </w:p>
        </w:tc>
        <w:tc>
          <w:tcPr>
            <w:tcW w:w="2645" w:type="pct"/>
            <w:tcBorders>
              <w:top w:val="single" w:sz="4" w:space="0" w:color="auto"/>
              <w:left w:val="single" w:sz="4" w:space="0" w:color="auto"/>
              <w:bottom w:val="single" w:sz="4" w:space="0" w:color="auto"/>
              <w:right w:val="single" w:sz="4" w:space="0" w:color="auto"/>
            </w:tcBorders>
          </w:tcPr>
          <w:p w:rsidR="00F871CF" w:rsidRPr="00E96EC5" w:rsidRDefault="00F871CF" w:rsidP="00CD6F69">
            <w:pPr>
              <w:pStyle w:val="af"/>
            </w:pPr>
            <w:r w:rsidRPr="00E96EC5">
              <w:t>Контрольный</w:t>
            </w:r>
          </w:p>
        </w:tc>
        <w:tc>
          <w:tcPr>
            <w:tcW w:w="278"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4</w:t>
            </w:r>
          </w:p>
        </w:tc>
        <w:tc>
          <w:tcPr>
            <w:tcW w:w="1772"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Один раз в сутки</w:t>
            </w:r>
          </w:p>
        </w:tc>
      </w:tr>
      <w:tr w:rsidR="00F871CF" w:rsidRPr="00E96EC5" w:rsidTr="00F871CF">
        <w:tc>
          <w:tcPr>
            <w:tcW w:w="305" w:type="pct"/>
            <w:tcBorders>
              <w:top w:val="single" w:sz="4" w:space="0" w:color="auto"/>
              <w:left w:val="single" w:sz="4" w:space="0" w:color="auto"/>
              <w:bottom w:val="single" w:sz="4" w:space="0" w:color="auto"/>
              <w:right w:val="single" w:sz="4" w:space="0" w:color="auto"/>
            </w:tcBorders>
          </w:tcPr>
          <w:p w:rsidR="00F871CF" w:rsidRPr="00E96EC5" w:rsidRDefault="00F871CF" w:rsidP="00CD6F69">
            <w:pPr>
              <w:pStyle w:val="af"/>
            </w:pPr>
          </w:p>
        </w:tc>
        <w:tc>
          <w:tcPr>
            <w:tcW w:w="2645" w:type="pct"/>
            <w:tcBorders>
              <w:top w:val="single" w:sz="4" w:space="0" w:color="auto"/>
              <w:left w:val="single" w:sz="4" w:space="0" w:color="auto"/>
              <w:bottom w:val="single" w:sz="4" w:space="0" w:color="auto"/>
              <w:right w:val="single" w:sz="4" w:space="0" w:color="auto"/>
            </w:tcBorders>
          </w:tcPr>
          <w:p w:rsidR="00F871CF" w:rsidRPr="00E96EC5" w:rsidRDefault="00F871CF" w:rsidP="00CD6F69">
            <w:pPr>
              <w:pStyle w:val="af"/>
            </w:pPr>
          </w:p>
        </w:tc>
        <w:tc>
          <w:tcPr>
            <w:tcW w:w="278"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5</w:t>
            </w:r>
          </w:p>
        </w:tc>
        <w:tc>
          <w:tcPr>
            <w:tcW w:w="1772" w:type="pct"/>
            <w:tcBorders>
              <w:top w:val="single" w:sz="4" w:space="0" w:color="auto"/>
              <w:left w:val="single" w:sz="4" w:space="0" w:color="auto"/>
              <w:bottom w:val="single" w:sz="4" w:space="0" w:color="auto"/>
              <w:right w:val="single" w:sz="4" w:space="0" w:color="auto"/>
            </w:tcBorders>
          </w:tcPr>
          <w:p w:rsidR="00F871CF" w:rsidRPr="00E96EC5" w:rsidRDefault="00F871CF" w:rsidP="00CD6F69">
            <w:pPr>
              <w:pStyle w:val="af"/>
            </w:pPr>
            <w:r w:rsidRPr="00E96EC5">
              <w:t>Один раз в два года</w:t>
            </w:r>
          </w:p>
        </w:tc>
      </w:tr>
    </w:tbl>
    <w:p w:rsidR="00F871CF" w:rsidRPr="00E96EC5" w:rsidRDefault="00F871CF" w:rsidP="00F871CF">
      <w:pPr>
        <w:spacing w:line="264" w:lineRule="auto"/>
        <w:jc w:val="both"/>
        <w:rPr>
          <w:rFonts w:ascii="Times New Roman" w:hAnsi="Times New Roman" w:cs="Times New Roman"/>
        </w:rPr>
      </w:pPr>
    </w:p>
    <w:p w:rsidR="00F871CF" w:rsidRPr="00E96EC5" w:rsidRDefault="00DD5ACE" w:rsidP="00F871CF">
      <w:pPr>
        <w:pStyle w:val="af3"/>
      </w:pPr>
      <w:r w:rsidRPr="00E96EC5">
        <w:t>Запишите выбранные цифры под соответствующими буквами:</w:t>
      </w:r>
    </w:p>
    <w:tbl>
      <w:tblPr>
        <w:tblStyle w:val="ab"/>
        <w:tblW w:w="5000" w:type="pct"/>
        <w:tblLook w:val="04A0" w:firstRow="1" w:lastRow="0" w:firstColumn="1" w:lastColumn="0" w:noHBand="0" w:noVBand="1"/>
      </w:tblPr>
      <w:tblGrid>
        <w:gridCol w:w="2535"/>
        <w:gridCol w:w="2534"/>
        <w:gridCol w:w="2534"/>
        <w:gridCol w:w="2534"/>
      </w:tblGrid>
      <w:tr w:rsidR="00F871CF" w:rsidRPr="00E96EC5" w:rsidTr="00F871CF">
        <w:tc>
          <w:tcPr>
            <w:tcW w:w="1250"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А</w:t>
            </w:r>
          </w:p>
        </w:tc>
        <w:tc>
          <w:tcPr>
            <w:tcW w:w="1250"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Б</w:t>
            </w:r>
          </w:p>
        </w:tc>
        <w:tc>
          <w:tcPr>
            <w:tcW w:w="1250"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В</w:t>
            </w:r>
          </w:p>
        </w:tc>
        <w:tc>
          <w:tcPr>
            <w:tcW w:w="1250" w:type="pct"/>
            <w:tcBorders>
              <w:top w:val="single" w:sz="4" w:space="0" w:color="auto"/>
              <w:left w:val="single" w:sz="4" w:space="0" w:color="auto"/>
              <w:bottom w:val="single" w:sz="4" w:space="0" w:color="auto"/>
              <w:right w:val="single" w:sz="4" w:space="0" w:color="auto"/>
            </w:tcBorders>
            <w:hideMark/>
          </w:tcPr>
          <w:p w:rsidR="00F871CF" w:rsidRPr="00E96EC5" w:rsidRDefault="00F871CF" w:rsidP="00CD6F69">
            <w:pPr>
              <w:pStyle w:val="af"/>
            </w:pPr>
            <w:r w:rsidRPr="00E96EC5">
              <w:t>Г</w:t>
            </w:r>
          </w:p>
        </w:tc>
      </w:tr>
      <w:tr w:rsidR="00F871CF" w:rsidRPr="00E96EC5" w:rsidTr="00DD0B7E">
        <w:tc>
          <w:tcPr>
            <w:tcW w:w="1250" w:type="pct"/>
            <w:tcBorders>
              <w:top w:val="single" w:sz="4" w:space="0" w:color="auto"/>
              <w:left w:val="single" w:sz="4" w:space="0" w:color="auto"/>
              <w:bottom w:val="single" w:sz="4" w:space="0" w:color="auto"/>
              <w:right w:val="single" w:sz="4" w:space="0" w:color="auto"/>
            </w:tcBorders>
          </w:tcPr>
          <w:p w:rsidR="00F871CF" w:rsidRPr="00E96EC5" w:rsidRDefault="00F871CF"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F871CF" w:rsidRPr="00E96EC5" w:rsidRDefault="00F871CF"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F871CF" w:rsidRPr="00E96EC5" w:rsidRDefault="00F871CF"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F871CF" w:rsidRPr="00E96EC5" w:rsidRDefault="00F871CF" w:rsidP="00CD6F69">
            <w:pPr>
              <w:pStyle w:val="af"/>
            </w:pPr>
          </w:p>
        </w:tc>
      </w:tr>
    </w:tbl>
    <w:p w:rsidR="00F871CF" w:rsidRPr="00E96EC5" w:rsidRDefault="00F871CF" w:rsidP="00F871CF">
      <w:pPr>
        <w:spacing w:line="264" w:lineRule="auto"/>
        <w:jc w:val="both"/>
        <w:rPr>
          <w:rFonts w:ascii="Times New Roman" w:hAnsi="Times New Roman" w:cs="Times New Roman"/>
        </w:rPr>
      </w:pPr>
    </w:p>
    <w:p w:rsidR="00F871CF" w:rsidRPr="00E96EC5" w:rsidRDefault="00F871CF" w:rsidP="008B0F07">
      <w:pPr>
        <w:pStyle w:val="aff2"/>
      </w:pPr>
      <w:r w:rsidRPr="00E96EC5">
        <w:t>Задание 601.</w:t>
      </w:r>
    </w:p>
    <w:p w:rsidR="00F871CF" w:rsidRPr="00E96EC5" w:rsidRDefault="00F871CF" w:rsidP="00F871CF">
      <w:pPr>
        <w:pStyle w:val="af6"/>
      </w:pPr>
      <w:r w:rsidRPr="00E96EC5">
        <w:t>Прочитайте текст и установите соответствие.</w:t>
      </w:r>
    </w:p>
    <w:p w:rsidR="00F871CF" w:rsidRPr="00E96EC5" w:rsidRDefault="00F871CF" w:rsidP="00F871CF">
      <w:pPr>
        <w:pStyle w:val="af1"/>
      </w:pPr>
      <w:r w:rsidRPr="00E96EC5">
        <w:t xml:space="preserve">Очередность проведения осмотров в электроустановках регламентирована Правилами организации технического обслуживания и ремонта объектов электроэнергетики. Установить </w:t>
      </w:r>
      <w:r w:rsidRPr="00E96EC5">
        <w:lastRenderedPageBreak/>
        <w:t>соответствие между видами осмотра воздушных линий и сроками их проведения. К каждой позиции, данной в левом столбце, подберите соответствующую позицию из правого столбца:</w:t>
      </w:r>
    </w:p>
    <w:p w:rsidR="00F871CF" w:rsidRPr="00E96EC5" w:rsidRDefault="00F871CF" w:rsidP="00F871CF">
      <w:pPr>
        <w:pStyle w:val="af1"/>
      </w:pPr>
    </w:p>
    <w:tbl>
      <w:tblPr>
        <w:tblStyle w:val="13"/>
        <w:tblW w:w="9776" w:type="dxa"/>
        <w:tblLook w:val="04A0" w:firstRow="1" w:lastRow="0" w:firstColumn="1" w:lastColumn="0" w:noHBand="0" w:noVBand="1"/>
      </w:tblPr>
      <w:tblGrid>
        <w:gridCol w:w="616"/>
        <w:gridCol w:w="3380"/>
        <w:gridCol w:w="562"/>
        <w:gridCol w:w="5218"/>
      </w:tblGrid>
      <w:tr w:rsidR="00F871CF" w:rsidRPr="00E96EC5" w:rsidTr="00F871CF">
        <w:tc>
          <w:tcPr>
            <w:tcW w:w="3964" w:type="dxa"/>
            <w:gridSpan w:val="2"/>
            <w:hideMark/>
          </w:tcPr>
          <w:p w:rsidR="00F871CF" w:rsidRPr="00E96EC5" w:rsidRDefault="00F871CF" w:rsidP="00CD6F69">
            <w:pPr>
              <w:pStyle w:val="af"/>
              <w:rPr>
                <w:sz w:val="24"/>
                <w:szCs w:val="24"/>
              </w:rPr>
            </w:pPr>
            <w:r w:rsidRPr="00E96EC5">
              <w:rPr>
                <w:sz w:val="24"/>
                <w:szCs w:val="24"/>
              </w:rPr>
              <w:t>Осмотр воздушных линий</w:t>
            </w:r>
          </w:p>
        </w:tc>
        <w:tc>
          <w:tcPr>
            <w:tcW w:w="5812" w:type="dxa"/>
            <w:gridSpan w:val="2"/>
            <w:hideMark/>
          </w:tcPr>
          <w:p w:rsidR="00F871CF" w:rsidRPr="00E96EC5" w:rsidRDefault="00F871CF" w:rsidP="00CD6F69">
            <w:pPr>
              <w:pStyle w:val="af"/>
              <w:rPr>
                <w:sz w:val="24"/>
                <w:szCs w:val="24"/>
              </w:rPr>
            </w:pPr>
            <w:r w:rsidRPr="00E96EC5">
              <w:rPr>
                <w:sz w:val="24"/>
                <w:szCs w:val="24"/>
              </w:rPr>
              <w:t>Срок проведения</w:t>
            </w:r>
          </w:p>
        </w:tc>
      </w:tr>
      <w:tr w:rsidR="00F871CF" w:rsidRPr="00E96EC5" w:rsidTr="00F871CF">
        <w:tc>
          <w:tcPr>
            <w:tcW w:w="557" w:type="dxa"/>
            <w:hideMark/>
          </w:tcPr>
          <w:p w:rsidR="00F871CF" w:rsidRPr="00E96EC5" w:rsidRDefault="00F871CF" w:rsidP="00CD6F69">
            <w:pPr>
              <w:pStyle w:val="af"/>
              <w:rPr>
                <w:sz w:val="24"/>
                <w:szCs w:val="24"/>
              </w:rPr>
            </w:pPr>
            <w:r w:rsidRPr="00E96EC5">
              <w:rPr>
                <w:sz w:val="24"/>
                <w:szCs w:val="24"/>
              </w:rPr>
              <w:t>А</w:t>
            </w:r>
          </w:p>
        </w:tc>
        <w:tc>
          <w:tcPr>
            <w:tcW w:w="3407" w:type="dxa"/>
            <w:hideMark/>
          </w:tcPr>
          <w:p w:rsidR="00F871CF" w:rsidRPr="00E96EC5" w:rsidRDefault="00F871CF" w:rsidP="00CD6F69">
            <w:pPr>
              <w:pStyle w:val="af"/>
              <w:rPr>
                <w:sz w:val="24"/>
                <w:szCs w:val="24"/>
              </w:rPr>
            </w:pPr>
            <w:r w:rsidRPr="00E96EC5">
              <w:rPr>
                <w:sz w:val="24"/>
                <w:szCs w:val="24"/>
              </w:rPr>
              <w:t>Периодический</w:t>
            </w:r>
          </w:p>
        </w:tc>
        <w:tc>
          <w:tcPr>
            <w:tcW w:w="529" w:type="dxa"/>
            <w:hideMark/>
          </w:tcPr>
          <w:p w:rsidR="00F871CF" w:rsidRPr="00E96EC5" w:rsidRDefault="00F871CF" w:rsidP="00CD6F69">
            <w:pPr>
              <w:pStyle w:val="af"/>
              <w:rPr>
                <w:sz w:val="24"/>
                <w:szCs w:val="24"/>
              </w:rPr>
            </w:pPr>
            <w:r w:rsidRPr="00E96EC5">
              <w:rPr>
                <w:sz w:val="24"/>
                <w:szCs w:val="24"/>
              </w:rPr>
              <w:t>1</w:t>
            </w:r>
          </w:p>
        </w:tc>
        <w:tc>
          <w:tcPr>
            <w:tcW w:w="5283" w:type="dxa"/>
            <w:hideMark/>
          </w:tcPr>
          <w:p w:rsidR="00F871CF" w:rsidRPr="00E96EC5" w:rsidRDefault="00F871CF" w:rsidP="00CD6F69">
            <w:pPr>
              <w:pStyle w:val="af"/>
              <w:rPr>
                <w:sz w:val="24"/>
                <w:szCs w:val="24"/>
              </w:rPr>
            </w:pPr>
            <w:r w:rsidRPr="00E96EC5">
              <w:rPr>
                <w:sz w:val="24"/>
                <w:szCs w:val="24"/>
              </w:rPr>
              <w:t>Не реже одного раза в 6 лет</w:t>
            </w:r>
          </w:p>
        </w:tc>
      </w:tr>
      <w:tr w:rsidR="00F871CF" w:rsidRPr="00E96EC5" w:rsidTr="00F871CF">
        <w:tc>
          <w:tcPr>
            <w:tcW w:w="557" w:type="dxa"/>
            <w:hideMark/>
          </w:tcPr>
          <w:p w:rsidR="00F871CF" w:rsidRPr="00E96EC5" w:rsidRDefault="00F871CF" w:rsidP="00CD6F69">
            <w:pPr>
              <w:pStyle w:val="af"/>
              <w:rPr>
                <w:sz w:val="24"/>
                <w:szCs w:val="24"/>
              </w:rPr>
            </w:pPr>
            <w:r w:rsidRPr="00E96EC5">
              <w:rPr>
                <w:sz w:val="24"/>
                <w:szCs w:val="24"/>
              </w:rPr>
              <w:t>Б</w:t>
            </w:r>
          </w:p>
        </w:tc>
        <w:tc>
          <w:tcPr>
            <w:tcW w:w="3407" w:type="dxa"/>
            <w:hideMark/>
          </w:tcPr>
          <w:p w:rsidR="00F871CF" w:rsidRPr="00E96EC5" w:rsidRDefault="00F871CF" w:rsidP="00CD6F69">
            <w:pPr>
              <w:pStyle w:val="af"/>
              <w:rPr>
                <w:sz w:val="24"/>
                <w:szCs w:val="24"/>
              </w:rPr>
            </w:pPr>
            <w:r w:rsidRPr="00E96EC5">
              <w:rPr>
                <w:sz w:val="24"/>
                <w:szCs w:val="24"/>
              </w:rPr>
              <w:t>Контрольный</w:t>
            </w:r>
          </w:p>
        </w:tc>
        <w:tc>
          <w:tcPr>
            <w:tcW w:w="529" w:type="dxa"/>
            <w:hideMark/>
          </w:tcPr>
          <w:p w:rsidR="00F871CF" w:rsidRPr="00E96EC5" w:rsidRDefault="00F871CF" w:rsidP="00CD6F69">
            <w:pPr>
              <w:pStyle w:val="af"/>
              <w:rPr>
                <w:sz w:val="24"/>
                <w:szCs w:val="24"/>
              </w:rPr>
            </w:pPr>
            <w:r w:rsidRPr="00E96EC5">
              <w:rPr>
                <w:sz w:val="24"/>
                <w:szCs w:val="24"/>
              </w:rPr>
              <w:t>2</w:t>
            </w:r>
          </w:p>
        </w:tc>
        <w:tc>
          <w:tcPr>
            <w:tcW w:w="5283" w:type="dxa"/>
            <w:hideMark/>
          </w:tcPr>
          <w:p w:rsidR="00F871CF" w:rsidRPr="00E96EC5" w:rsidRDefault="00F871CF" w:rsidP="00CD6F69">
            <w:pPr>
              <w:pStyle w:val="af"/>
              <w:rPr>
                <w:sz w:val="24"/>
                <w:szCs w:val="24"/>
              </w:rPr>
            </w:pPr>
            <w:r w:rsidRPr="00E96EC5">
              <w:rPr>
                <w:sz w:val="24"/>
                <w:szCs w:val="24"/>
              </w:rPr>
              <w:t>По мере необходимости</w:t>
            </w:r>
          </w:p>
        </w:tc>
      </w:tr>
      <w:tr w:rsidR="00F871CF" w:rsidRPr="00E96EC5" w:rsidTr="00F871CF">
        <w:tc>
          <w:tcPr>
            <w:tcW w:w="557" w:type="dxa"/>
            <w:hideMark/>
          </w:tcPr>
          <w:p w:rsidR="00F871CF" w:rsidRPr="00E96EC5" w:rsidRDefault="00F871CF" w:rsidP="00CD6F69">
            <w:pPr>
              <w:pStyle w:val="af"/>
              <w:rPr>
                <w:sz w:val="24"/>
                <w:szCs w:val="24"/>
              </w:rPr>
            </w:pPr>
            <w:r w:rsidRPr="00E96EC5">
              <w:rPr>
                <w:sz w:val="24"/>
                <w:szCs w:val="24"/>
              </w:rPr>
              <w:t>В</w:t>
            </w:r>
          </w:p>
        </w:tc>
        <w:tc>
          <w:tcPr>
            <w:tcW w:w="3407" w:type="dxa"/>
            <w:hideMark/>
          </w:tcPr>
          <w:p w:rsidR="00F871CF" w:rsidRPr="00E96EC5" w:rsidRDefault="00F871CF" w:rsidP="00CD6F69">
            <w:pPr>
              <w:pStyle w:val="af"/>
              <w:rPr>
                <w:sz w:val="24"/>
                <w:szCs w:val="24"/>
              </w:rPr>
            </w:pPr>
            <w:r w:rsidRPr="00E96EC5">
              <w:rPr>
                <w:sz w:val="24"/>
                <w:szCs w:val="24"/>
              </w:rPr>
              <w:t>Верховой на ВЛ 35 кВ и выше</w:t>
            </w:r>
          </w:p>
        </w:tc>
        <w:tc>
          <w:tcPr>
            <w:tcW w:w="529" w:type="dxa"/>
            <w:hideMark/>
          </w:tcPr>
          <w:p w:rsidR="00F871CF" w:rsidRPr="00E96EC5" w:rsidRDefault="00F871CF" w:rsidP="00CD6F69">
            <w:pPr>
              <w:pStyle w:val="af"/>
              <w:rPr>
                <w:sz w:val="24"/>
                <w:szCs w:val="24"/>
              </w:rPr>
            </w:pPr>
            <w:r w:rsidRPr="00E96EC5">
              <w:rPr>
                <w:sz w:val="24"/>
                <w:szCs w:val="24"/>
              </w:rPr>
              <w:t>3</w:t>
            </w:r>
          </w:p>
        </w:tc>
        <w:tc>
          <w:tcPr>
            <w:tcW w:w="5283" w:type="dxa"/>
            <w:hideMark/>
          </w:tcPr>
          <w:p w:rsidR="00F871CF" w:rsidRPr="00E96EC5" w:rsidRDefault="00F871CF" w:rsidP="00CD6F69">
            <w:pPr>
              <w:pStyle w:val="af"/>
              <w:rPr>
                <w:sz w:val="24"/>
                <w:szCs w:val="24"/>
              </w:rPr>
            </w:pPr>
            <w:r w:rsidRPr="00E96EC5">
              <w:rPr>
                <w:sz w:val="24"/>
                <w:szCs w:val="24"/>
              </w:rPr>
              <w:t>Не реже одного раза в год</w:t>
            </w:r>
          </w:p>
        </w:tc>
      </w:tr>
      <w:tr w:rsidR="00F871CF" w:rsidRPr="00E96EC5" w:rsidTr="00F871CF">
        <w:tc>
          <w:tcPr>
            <w:tcW w:w="557" w:type="dxa"/>
            <w:hideMark/>
          </w:tcPr>
          <w:p w:rsidR="00F871CF" w:rsidRPr="00E96EC5" w:rsidRDefault="00F871CF" w:rsidP="00CD6F69">
            <w:pPr>
              <w:pStyle w:val="af"/>
              <w:rPr>
                <w:sz w:val="24"/>
                <w:szCs w:val="24"/>
              </w:rPr>
            </w:pPr>
            <w:r w:rsidRPr="00E96EC5">
              <w:rPr>
                <w:sz w:val="24"/>
                <w:szCs w:val="24"/>
              </w:rPr>
              <w:t>Г</w:t>
            </w:r>
          </w:p>
        </w:tc>
        <w:tc>
          <w:tcPr>
            <w:tcW w:w="3407" w:type="dxa"/>
            <w:hideMark/>
          </w:tcPr>
          <w:p w:rsidR="00F871CF" w:rsidRPr="00E96EC5" w:rsidRDefault="00F871CF" w:rsidP="00CD6F69">
            <w:pPr>
              <w:pStyle w:val="af"/>
              <w:rPr>
                <w:sz w:val="24"/>
                <w:szCs w:val="24"/>
              </w:rPr>
            </w:pPr>
            <w:r w:rsidRPr="00E96EC5">
              <w:rPr>
                <w:sz w:val="24"/>
                <w:szCs w:val="24"/>
              </w:rPr>
              <w:t>Верховой на ВЛ 0,38-20кВ</w:t>
            </w:r>
          </w:p>
        </w:tc>
        <w:tc>
          <w:tcPr>
            <w:tcW w:w="529" w:type="dxa"/>
            <w:hideMark/>
          </w:tcPr>
          <w:p w:rsidR="00F871CF" w:rsidRPr="00E96EC5" w:rsidRDefault="00F871CF" w:rsidP="00CD6F69">
            <w:pPr>
              <w:pStyle w:val="af"/>
              <w:rPr>
                <w:sz w:val="24"/>
                <w:szCs w:val="24"/>
              </w:rPr>
            </w:pPr>
            <w:r w:rsidRPr="00E96EC5">
              <w:rPr>
                <w:sz w:val="24"/>
                <w:szCs w:val="24"/>
              </w:rPr>
              <w:t>4</w:t>
            </w:r>
          </w:p>
        </w:tc>
        <w:tc>
          <w:tcPr>
            <w:tcW w:w="5283" w:type="dxa"/>
            <w:hideMark/>
          </w:tcPr>
          <w:p w:rsidR="00F871CF" w:rsidRPr="00E96EC5" w:rsidRDefault="00F871CF" w:rsidP="00CD6F69">
            <w:pPr>
              <w:pStyle w:val="af"/>
              <w:rPr>
                <w:sz w:val="24"/>
                <w:szCs w:val="24"/>
              </w:rPr>
            </w:pPr>
            <w:r w:rsidRPr="00E96EC5">
              <w:rPr>
                <w:sz w:val="24"/>
                <w:szCs w:val="24"/>
              </w:rPr>
              <w:t>Не реже одного раза в год, по годовому плану технического обслуживания</w:t>
            </w:r>
          </w:p>
        </w:tc>
      </w:tr>
      <w:tr w:rsidR="00F871CF" w:rsidRPr="00E96EC5" w:rsidTr="00F871CF">
        <w:tc>
          <w:tcPr>
            <w:tcW w:w="557" w:type="dxa"/>
          </w:tcPr>
          <w:p w:rsidR="00F871CF" w:rsidRPr="00E96EC5" w:rsidRDefault="00F871CF" w:rsidP="00CD6F69">
            <w:pPr>
              <w:pStyle w:val="af"/>
              <w:rPr>
                <w:sz w:val="24"/>
                <w:szCs w:val="24"/>
              </w:rPr>
            </w:pPr>
          </w:p>
        </w:tc>
        <w:tc>
          <w:tcPr>
            <w:tcW w:w="3407" w:type="dxa"/>
          </w:tcPr>
          <w:p w:rsidR="00F871CF" w:rsidRPr="00E96EC5" w:rsidRDefault="00F871CF" w:rsidP="00CD6F69">
            <w:pPr>
              <w:pStyle w:val="af"/>
              <w:rPr>
                <w:sz w:val="24"/>
                <w:szCs w:val="24"/>
              </w:rPr>
            </w:pPr>
          </w:p>
        </w:tc>
        <w:tc>
          <w:tcPr>
            <w:tcW w:w="529" w:type="dxa"/>
            <w:hideMark/>
          </w:tcPr>
          <w:p w:rsidR="00F871CF" w:rsidRPr="00E96EC5" w:rsidRDefault="00F871CF" w:rsidP="00CD6F69">
            <w:pPr>
              <w:pStyle w:val="af"/>
              <w:rPr>
                <w:sz w:val="24"/>
                <w:szCs w:val="24"/>
              </w:rPr>
            </w:pPr>
            <w:r w:rsidRPr="00E96EC5">
              <w:rPr>
                <w:sz w:val="24"/>
                <w:szCs w:val="24"/>
              </w:rPr>
              <w:t>5</w:t>
            </w:r>
          </w:p>
        </w:tc>
        <w:tc>
          <w:tcPr>
            <w:tcW w:w="5283" w:type="dxa"/>
            <w:hideMark/>
          </w:tcPr>
          <w:p w:rsidR="00F871CF" w:rsidRPr="00E96EC5" w:rsidRDefault="00F871CF" w:rsidP="00CD6F69">
            <w:pPr>
              <w:pStyle w:val="af"/>
              <w:rPr>
                <w:sz w:val="24"/>
                <w:szCs w:val="24"/>
              </w:rPr>
            </w:pPr>
            <w:r w:rsidRPr="00E96EC5">
              <w:rPr>
                <w:sz w:val="24"/>
                <w:szCs w:val="24"/>
              </w:rPr>
              <w:t>Не реже одного раза в 3 года</w:t>
            </w:r>
          </w:p>
        </w:tc>
      </w:tr>
    </w:tbl>
    <w:p w:rsidR="00F871CF" w:rsidRPr="00E96EC5" w:rsidRDefault="00F871CF" w:rsidP="00F871CF">
      <w:pPr>
        <w:pStyle w:val="af1"/>
      </w:pPr>
    </w:p>
    <w:p w:rsidR="00F871CF" w:rsidRPr="00E96EC5" w:rsidRDefault="00DD5ACE" w:rsidP="00F871CF">
      <w:pPr>
        <w:pStyle w:val="af3"/>
      </w:pPr>
      <w:r w:rsidRPr="00E96EC5">
        <w:t>Запишите выбранные цифры под соответствующими буквами:</w:t>
      </w:r>
    </w:p>
    <w:tbl>
      <w:tblPr>
        <w:tblStyle w:val="13"/>
        <w:tblW w:w="0" w:type="auto"/>
        <w:tblLook w:val="04A0" w:firstRow="1" w:lastRow="0" w:firstColumn="1" w:lastColumn="0" w:noHBand="0" w:noVBand="1"/>
      </w:tblPr>
      <w:tblGrid>
        <w:gridCol w:w="2442"/>
        <w:gridCol w:w="2442"/>
        <w:gridCol w:w="2443"/>
        <w:gridCol w:w="2443"/>
      </w:tblGrid>
      <w:tr w:rsidR="00F871CF" w:rsidRPr="00E96EC5" w:rsidTr="00F871CF">
        <w:tc>
          <w:tcPr>
            <w:tcW w:w="2442" w:type="dxa"/>
            <w:hideMark/>
          </w:tcPr>
          <w:p w:rsidR="00F871CF" w:rsidRPr="00E96EC5" w:rsidRDefault="00F871CF" w:rsidP="00CD6F69">
            <w:pPr>
              <w:pStyle w:val="af"/>
              <w:rPr>
                <w:sz w:val="24"/>
                <w:szCs w:val="24"/>
              </w:rPr>
            </w:pPr>
            <w:r w:rsidRPr="00E96EC5">
              <w:rPr>
                <w:sz w:val="24"/>
                <w:szCs w:val="24"/>
              </w:rPr>
              <w:t>А</w:t>
            </w:r>
          </w:p>
        </w:tc>
        <w:tc>
          <w:tcPr>
            <w:tcW w:w="2442" w:type="dxa"/>
            <w:hideMark/>
          </w:tcPr>
          <w:p w:rsidR="00F871CF" w:rsidRPr="00E96EC5" w:rsidRDefault="00F871CF" w:rsidP="00CD6F69">
            <w:pPr>
              <w:pStyle w:val="af"/>
              <w:rPr>
                <w:sz w:val="24"/>
                <w:szCs w:val="24"/>
              </w:rPr>
            </w:pPr>
            <w:r w:rsidRPr="00E96EC5">
              <w:rPr>
                <w:sz w:val="24"/>
                <w:szCs w:val="24"/>
              </w:rPr>
              <w:t>Б</w:t>
            </w:r>
          </w:p>
        </w:tc>
        <w:tc>
          <w:tcPr>
            <w:tcW w:w="2443" w:type="dxa"/>
            <w:hideMark/>
          </w:tcPr>
          <w:p w:rsidR="00F871CF" w:rsidRPr="00E96EC5" w:rsidRDefault="00F871CF" w:rsidP="00CD6F69">
            <w:pPr>
              <w:pStyle w:val="af"/>
              <w:rPr>
                <w:sz w:val="24"/>
                <w:szCs w:val="24"/>
              </w:rPr>
            </w:pPr>
            <w:r w:rsidRPr="00E96EC5">
              <w:rPr>
                <w:sz w:val="24"/>
                <w:szCs w:val="24"/>
              </w:rPr>
              <w:t>В</w:t>
            </w:r>
          </w:p>
        </w:tc>
        <w:tc>
          <w:tcPr>
            <w:tcW w:w="2443" w:type="dxa"/>
            <w:hideMark/>
          </w:tcPr>
          <w:p w:rsidR="00F871CF" w:rsidRPr="00E96EC5" w:rsidRDefault="00F871CF" w:rsidP="00CD6F69">
            <w:pPr>
              <w:pStyle w:val="af"/>
              <w:rPr>
                <w:sz w:val="24"/>
                <w:szCs w:val="24"/>
              </w:rPr>
            </w:pPr>
            <w:r w:rsidRPr="00E96EC5">
              <w:rPr>
                <w:sz w:val="24"/>
                <w:szCs w:val="24"/>
              </w:rPr>
              <w:t>Г</w:t>
            </w:r>
          </w:p>
        </w:tc>
      </w:tr>
      <w:tr w:rsidR="00F871CF" w:rsidRPr="00E96EC5" w:rsidTr="00DD0B7E">
        <w:tc>
          <w:tcPr>
            <w:tcW w:w="2442" w:type="dxa"/>
          </w:tcPr>
          <w:p w:rsidR="00F871CF" w:rsidRPr="00E96EC5" w:rsidRDefault="00F871CF" w:rsidP="00CD6F69">
            <w:pPr>
              <w:pStyle w:val="af"/>
              <w:rPr>
                <w:sz w:val="24"/>
                <w:szCs w:val="24"/>
              </w:rPr>
            </w:pPr>
          </w:p>
        </w:tc>
        <w:tc>
          <w:tcPr>
            <w:tcW w:w="2442" w:type="dxa"/>
          </w:tcPr>
          <w:p w:rsidR="00F871CF" w:rsidRPr="00E96EC5" w:rsidRDefault="00F871CF" w:rsidP="00CD6F69">
            <w:pPr>
              <w:pStyle w:val="af"/>
              <w:rPr>
                <w:sz w:val="24"/>
                <w:szCs w:val="24"/>
              </w:rPr>
            </w:pPr>
          </w:p>
        </w:tc>
        <w:tc>
          <w:tcPr>
            <w:tcW w:w="2443" w:type="dxa"/>
          </w:tcPr>
          <w:p w:rsidR="00F871CF" w:rsidRPr="00E96EC5" w:rsidRDefault="00F871CF" w:rsidP="00CD6F69">
            <w:pPr>
              <w:pStyle w:val="af"/>
              <w:rPr>
                <w:sz w:val="24"/>
                <w:szCs w:val="24"/>
              </w:rPr>
            </w:pPr>
          </w:p>
        </w:tc>
        <w:tc>
          <w:tcPr>
            <w:tcW w:w="2443" w:type="dxa"/>
          </w:tcPr>
          <w:p w:rsidR="00F871CF" w:rsidRPr="00E96EC5" w:rsidRDefault="00F871CF" w:rsidP="00CD6F69">
            <w:pPr>
              <w:pStyle w:val="af"/>
              <w:rPr>
                <w:sz w:val="24"/>
                <w:szCs w:val="24"/>
              </w:rPr>
            </w:pPr>
          </w:p>
        </w:tc>
      </w:tr>
    </w:tbl>
    <w:p w:rsidR="00F871CF" w:rsidRPr="00E96EC5" w:rsidRDefault="00F871CF" w:rsidP="00F871CF">
      <w:pPr>
        <w:pStyle w:val="af1"/>
      </w:pPr>
    </w:p>
    <w:p w:rsidR="00F871CF" w:rsidRPr="00E96EC5" w:rsidRDefault="00F871CF" w:rsidP="008B0F07">
      <w:pPr>
        <w:pStyle w:val="aff2"/>
      </w:pPr>
      <w:r w:rsidRPr="00E96EC5">
        <w:t>Задание 602.</w:t>
      </w:r>
    </w:p>
    <w:p w:rsidR="00F871CF" w:rsidRPr="00E96EC5" w:rsidRDefault="00F871CF" w:rsidP="00F871CF">
      <w:pPr>
        <w:pStyle w:val="af6"/>
      </w:pPr>
      <w:r w:rsidRPr="00E96EC5">
        <w:t>Прочитайте текст и установите последовательность.</w:t>
      </w:r>
    </w:p>
    <w:p w:rsidR="00F871CF" w:rsidRPr="00E96EC5" w:rsidRDefault="00F871CF" w:rsidP="00F871CF">
      <w:pPr>
        <w:pStyle w:val="af1"/>
      </w:pPr>
      <w:r w:rsidRPr="00E96EC5">
        <w:t>Осмотры электрооборудования являются одним из основных работ по техническому обслуживанию воздушных линий. Используя знания о технологии работ по обслуживанию установите последовательность дневных осмотров воздушных линий:</w:t>
      </w:r>
    </w:p>
    <w:p w:rsidR="00F871CF" w:rsidRPr="00E96EC5" w:rsidRDefault="00F871CF" w:rsidP="00F871CF">
      <w:pPr>
        <w:pStyle w:val="af1"/>
      </w:pPr>
    </w:p>
    <w:p w:rsidR="00F871CF" w:rsidRPr="00E96EC5" w:rsidRDefault="00F871CF" w:rsidP="00F871CF">
      <w:pPr>
        <w:pStyle w:val="af1"/>
      </w:pPr>
      <w:r w:rsidRPr="00E96EC5">
        <w:t>1) осмотр состояния траверс воздушной линии</w:t>
      </w:r>
    </w:p>
    <w:p w:rsidR="00F871CF" w:rsidRPr="00E96EC5" w:rsidRDefault="00F871CF" w:rsidP="00F871CF">
      <w:pPr>
        <w:pStyle w:val="af1"/>
      </w:pPr>
      <w:r w:rsidRPr="00E96EC5">
        <w:t>2) осмотр состояния тросов воздушной линии</w:t>
      </w:r>
    </w:p>
    <w:p w:rsidR="00F871CF" w:rsidRPr="00E96EC5" w:rsidRDefault="00F871CF" w:rsidP="00F871CF">
      <w:pPr>
        <w:pStyle w:val="af1"/>
      </w:pPr>
      <w:r w:rsidRPr="00E96EC5">
        <w:t>3) осмотр состояния опор воздушной линии</w:t>
      </w:r>
    </w:p>
    <w:p w:rsidR="00F871CF" w:rsidRPr="00E96EC5" w:rsidRDefault="00F871CF" w:rsidP="00F871CF">
      <w:pPr>
        <w:pStyle w:val="af1"/>
      </w:pPr>
      <w:r w:rsidRPr="00E96EC5">
        <w:t>4) осмотр состояния изоляторов воздушной линии</w:t>
      </w:r>
    </w:p>
    <w:p w:rsidR="00F871CF" w:rsidRPr="00E96EC5" w:rsidRDefault="00F871CF" w:rsidP="00F871CF">
      <w:pPr>
        <w:pStyle w:val="af1"/>
      </w:pPr>
      <w:r w:rsidRPr="00E96EC5">
        <w:t>5) осмотр состояния проводов воздушной линии</w:t>
      </w:r>
    </w:p>
    <w:p w:rsidR="00F871CF" w:rsidRPr="00E96EC5" w:rsidRDefault="00F871CF" w:rsidP="00F871CF">
      <w:pPr>
        <w:pStyle w:val="af1"/>
      </w:pPr>
    </w:p>
    <w:p w:rsidR="00F871CF" w:rsidRPr="00E96EC5" w:rsidRDefault="00F871CF" w:rsidP="00F871CF">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F871CF" w:rsidRPr="00E96EC5" w:rsidTr="00DD0B7E">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tcPr>
          <w:p w:rsidR="00F871CF" w:rsidRPr="00E96EC5" w:rsidRDefault="00F871CF"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F871CF" w:rsidRPr="00E96EC5" w:rsidRDefault="00F871CF"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F871CF" w:rsidRPr="00E96EC5" w:rsidRDefault="00F871CF"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F871CF" w:rsidRPr="00E96EC5" w:rsidRDefault="00F871CF"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F871CF" w:rsidRPr="00E96EC5" w:rsidRDefault="00F871CF" w:rsidP="00CD6F69">
            <w:pPr>
              <w:pStyle w:val="af"/>
            </w:pPr>
          </w:p>
        </w:tc>
      </w:tr>
    </w:tbl>
    <w:p w:rsidR="00F871CF" w:rsidRPr="00E96EC5" w:rsidRDefault="00F871CF" w:rsidP="00F871CF">
      <w:pPr>
        <w:pStyle w:val="af1"/>
      </w:pPr>
    </w:p>
    <w:p w:rsidR="00F871CF" w:rsidRPr="00E96EC5" w:rsidRDefault="00F871CF" w:rsidP="008B0F07">
      <w:pPr>
        <w:pStyle w:val="aff2"/>
      </w:pPr>
      <w:r w:rsidRPr="00E96EC5">
        <w:t>Задание 603.</w:t>
      </w:r>
    </w:p>
    <w:p w:rsidR="00F871CF" w:rsidRPr="00E96EC5" w:rsidRDefault="00F871CF" w:rsidP="00F871CF">
      <w:pPr>
        <w:pStyle w:val="af6"/>
      </w:pPr>
      <w:r w:rsidRPr="00E96EC5">
        <w:t>Прочитайте текст и установите последовательность.</w:t>
      </w:r>
    </w:p>
    <w:p w:rsidR="00F871CF" w:rsidRPr="00E96EC5" w:rsidRDefault="00F871CF" w:rsidP="00F871CF">
      <w:pPr>
        <w:pStyle w:val="af1"/>
      </w:pPr>
      <w:r w:rsidRPr="00E96EC5">
        <w:t>Осмотры и техническое обслуживание электрических сетей направлены на поддержание их работоспособности. Используя знания о технологии работ по обслуживанию электрических сетей установите последовательность проведения осмотров и технического обслуживания кабельных линий напряжением 10 кВ:</w:t>
      </w:r>
    </w:p>
    <w:p w:rsidR="00F871CF" w:rsidRPr="00E96EC5" w:rsidRDefault="00F871CF" w:rsidP="00F871CF">
      <w:pPr>
        <w:pStyle w:val="af1"/>
      </w:pPr>
    </w:p>
    <w:p w:rsidR="00F871CF" w:rsidRPr="00E96EC5" w:rsidRDefault="00F871CF" w:rsidP="00F871CF">
      <w:pPr>
        <w:pStyle w:val="af1"/>
      </w:pPr>
      <w:r w:rsidRPr="00E96EC5">
        <w:t>1) испытание кабельной линии повышенным напряжением</w:t>
      </w:r>
    </w:p>
    <w:p w:rsidR="00F871CF" w:rsidRPr="00E96EC5" w:rsidRDefault="00F871CF" w:rsidP="00F871CF">
      <w:pPr>
        <w:pStyle w:val="af1"/>
      </w:pPr>
      <w:r w:rsidRPr="00E96EC5">
        <w:t>2) проверка целостности и фазировка жил кабельной линии</w:t>
      </w:r>
    </w:p>
    <w:p w:rsidR="00F871CF" w:rsidRPr="00E96EC5" w:rsidRDefault="00F871CF" w:rsidP="00F871CF">
      <w:pPr>
        <w:pStyle w:val="af1"/>
      </w:pPr>
      <w:r w:rsidRPr="00E96EC5">
        <w:t>3) составление акта обследования кабельной линии</w:t>
      </w:r>
    </w:p>
    <w:p w:rsidR="00F871CF" w:rsidRPr="00E96EC5" w:rsidRDefault="00F871CF" w:rsidP="00F871CF">
      <w:pPr>
        <w:pStyle w:val="af1"/>
      </w:pPr>
      <w:r w:rsidRPr="00E96EC5">
        <w:t>4) измерение сопротивления изоляции кабельной линии</w:t>
      </w:r>
    </w:p>
    <w:p w:rsidR="00F871CF" w:rsidRPr="00E96EC5" w:rsidRDefault="00F871CF" w:rsidP="00F871CF">
      <w:pPr>
        <w:pStyle w:val="af1"/>
      </w:pPr>
      <w:r w:rsidRPr="00E96EC5">
        <w:t>5) определение электрической рабочей емкости жил кабельной линии</w:t>
      </w:r>
    </w:p>
    <w:p w:rsidR="00F871CF" w:rsidRPr="00E96EC5" w:rsidRDefault="00F871CF" w:rsidP="00F871CF">
      <w:pPr>
        <w:pStyle w:val="af1"/>
      </w:pPr>
    </w:p>
    <w:p w:rsidR="00F871CF" w:rsidRPr="00E96EC5" w:rsidRDefault="00F871CF" w:rsidP="00F871CF">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7"/>
        <w:gridCol w:w="1986"/>
        <w:gridCol w:w="1986"/>
        <w:gridCol w:w="1986"/>
        <w:gridCol w:w="1986"/>
      </w:tblGrid>
      <w:tr w:rsidR="00F871CF" w:rsidRPr="00E96EC5" w:rsidTr="00F871CF">
        <w:trPr>
          <w:trHeight w:val="20"/>
        </w:trPr>
        <w:tc>
          <w:tcPr>
            <w:tcW w:w="1000" w:type="pct"/>
            <w:shd w:val="clear" w:color="auto" w:fill="FFFFFF"/>
          </w:tcPr>
          <w:p w:rsidR="00F871CF" w:rsidRPr="00E96EC5" w:rsidRDefault="00F871CF" w:rsidP="00CD6F69">
            <w:pPr>
              <w:pStyle w:val="af"/>
            </w:pPr>
          </w:p>
        </w:tc>
        <w:tc>
          <w:tcPr>
            <w:tcW w:w="1000" w:type="pct"/>
            <w:shd w:val="clear" w:color="auto" w:fill="FFFFFF"/>
          </w:tcPr>
          <w:p w:rsidR="00F871CF" w:rsidRPr="00E96EC5" w:rsidRDefault="00F871CF" w:rsidP="00CD6F69">
            <w:pPr>
              <w:pStyle w:val="af"/>
            </w:pPr>
          </w:p>
        </w:tc>
        <w:tc>
          <w:tcPr>
            <w:tcW w:w="1000" w:type="pct"/>
            <w:shd w:val="clear" w:color="auto" w:fill="FFFFFF"/>
          </w:tcPr>
          <w:p w:rsidR="00F871CF" w:rsidRPr="00E96EC5" w:rsidRDefault="00F871CF" w:rsidP="00CD6F69">
            <w:pPr>
              <w:pStyle w:val="af"/>
            </w:pPr>
          </w:p>
        </w:tc>
        <w:tc>
          <w:tcPr>
            <w:tcW w:w="1000" w:type="pct"/>
            <w:shd w:val="clear" w:color="auto" w:fill="FFFFFF"/>
          </w:tcPr>
          <w:p w:rsidR="00F871CF" w:rsidRPr="00E96EC5" w:rsidRDefault="00F871CF" w:rsidP="00CD6F69">
            <w:pPr>
              <w:pStyle w:val="af"/>
            </w:pPr>
          </w:p>
        </w:tc>
        <w:tc>
          <w:tcPr>
            <w:tcW w:w="1000" w:type="pct"/>
            <w:shd w:val="clear" w:color="auto" w:fill="FFFFFF"/>
          </w:tcPr>
          <w:p w:rsidR="00F871CF" w:rsidRPr="00E96EC5" w:rsidRDefault="00F871CF" w:rsidP="00CD6F69">
            <w:pPr>
              <w:pStyle w:val="af"/>
            </w:pPr>
          </w:p>
        </w:tc>
      </w:tr>
    </w:tbl>
    <w:p w:rsidR="00F871CF" w:rsidRPr="00E96EC5" w:rsidRDefault="00F871CF" w:rsidP="00F871CF">
      <w:pPr>
        <w:pStyle w:val="af1"/>
      </w:pPr>
    </w:p>
    <w:p w:rsidR="00F871CF" w:rsidRPr="00E96EC5" w:rsidRDefault="00F871CF" w:rsidP="008B0F07">
      <w:pPr>
        <w:pStyle w:val="aff2"/>
      </w:pPr>
      <w:r w:rsidRPr="00E96EC5">
        <w:t>Задание 604.</w:t>
      </w:r>
    </w:p>
    <w:p w:rsidR="00F871CF" w:rsidRPr="00E96EC5" w:rsidRDefault="00F871CF" w:rsidP="00F871CF">
      <w:pPr>
        <w:pStyle w:val="af6"/>
      </w:pPr>
      <w:r w:rsidRPr="00E96EC5">
        <w:t>Прочитайте текст, выберите правильный ответ и запишите аргументы, обосновывающие выбор ответа</w:t>
      </w:r>
    </w:p>
    <w:p w:rsidR="00F871CF" w:rsidRPr="00E96EC5" w:rsidRDefault="00F871CF" w:rsidP="00F871CF">
      <w:pPr>
        <w:pStyle w:val="af1"/>
      </w:pPr>
      <w:r w:rsidRPr="00E96EC5">
        <w:t>Осмотры электрооборудования являются одним из основных работ по техническому обслуживанию кабельных линий. Согласно Правилам организации технического обслуживания и ремонта объектов электроэнергетики, осмотр кабельных линий напряжением до 10 кВ, проложенных в земле, следует проводить:</w:t>
      </w:r>
    </w:p>
    <w:p w:rsidR="00F871CF" w:rsidRPr="00E96EC5" w:rsidRDefault="00F871CF" w:rsidP="00F871CF">
      <w:pPr>
        <w:pStyle w:val="af1"/>
      </w:pPr>
    </w:p>
    <w:p w:rsidR="00F871CF" w:rsidRPr="00E96EC5" w:rsidRDefault="00F871CF" w:rsidP="00F871CF">
      <w:pPr>
        <w:pStyle w:val="af1"/>
      </w:pPr>
      <w:r w:rsidRPr="00E96EC5">
        <w:t>1) один раз в 6 месяцев</w:t>
      </w:r>
    </w:p>
    <w:p w:rsidR="00F871CF" w:rsidRPr="00E96EC5" w:rsidRDefault="00F871CF" w:rsidP="00F871CF">
      <w:pPr>
        <w:pStyle w:val="af1"/>
      </w:pPr>
      <w:r w:rsidRPr="00E96EC5">
        <w:t>2) один раз в год</w:t>
      </w:r>
    </w:p>
    <w:p w:rsidR="00F871CF" w:rsidRPr="00E96EC5" w:rsidRDefault="00F871CF" w:rsidP="00F871CF">
      <w:pPr>
        <w:pStyle w:val="af1"/>
      </w:pPr>
      <w:r w:rsidRPr="00E96EC5">
        <w:t>3) один раз в 3 месяца</w:t>
      </w:r>
    </w:p>
    <w:p w:rsidR="00F871CF" w:rsidRPr="00E96EC5" w:rsidRDefault="00F871CF" w:rsidP="00F871CF">
      <w:pPr>
        <w:pStyle w:val="af1"/>
      </w:pPr>
      <w:r w:rsidRPr="00E96EC5">
        <w:t>4) ежемесячно</w:t>
      </w:r>
    </w:p>
    <w:p w:rsidR="00F871CF" w:rsidRPr="00E96EC5" w:rsidRDefault="00F871CF" w:rsidP="00F871CF">
      <w:pPr>
        <w:pStyle w:val="af1"/>
      </w:pPr>
    </w:p>
    <w:p w:rsidR="00F871CF" w:rsidRPr="00E96EC5" w:rsidRDefault="00F871CF" w:rsidP="00F871CF">
      <w:pPr>
        <w:pStyle w:val="af3"/>
      </w:pPr>
      <w:r w:rsidRPr="00E96EC5">
        <w:t xml:space="preserve">Ответ: </w:t>
      </w:r>
    </w:p>
    <w:p w:rsidR="003E7085" w:rsidRPr="00E96EC5" w:rsidRDefault="003E7085" w:rsidP="00F871CF">
      <w:pPr>
        <w:pStyle w:val="af1"/>
      </w:pPr>
    </w:p>
    <w:p w:rsidR="003E7085" w:rsidRPr="00E96EC5" w:rsidRDefault="003E7085" w:rsidP="003E7085">
      <w:pPr>
        <w:pStyle w:val="af3"/>
      </w:pPr>
      <w:r w:rsidRPr="00E96EC5">
        <w:t>Обоснование:</w:t>
      </w:r>
    </w:p>
    <w:p w:rsidR="00F871CF" w:rsidRPr="00E96EC5" w:rsidRDefault="00F871CF" w:rsidP="00F871CF">
      <w:pPr>
        <w:pStyle w:val="af1"/>
      </w:pPr>
    </w:p>
    <w:p w:rsidR="00F871CF" w:rsidRPr="00E96EC5" w:rsidRDefault="00F871CF" w:rsidP="008B0F07">
      <w:pPr>
        <w:pStyle w:val="aff2"/>
      </w:pPr>
      <w:r w:rsidRPr="00E96EC5">
        <w:t>Задание 605.</w:t>
      </w:r>
    </w:p>
    <w:p w:rsidR="00F871CF" w:rsidRPr="00E96EC5" w:rsidRDefault="00F871CF" w:rsidP="00F871CF">
      <w:pPr>
        <w:pStyle w:val="af6"/>
      </w:pPr>
      <w:r w:rsidRPr="00E96EC5">
        <w:t>Прочитайте текст, выберите правильные ответы и запишите аргументы, обосновывающие выбор ответов</w:t>
      </w:r>
    </w:p>
    <w:p w:rsidR="00F871CF" w:rsidRPr="00E96EC5" w:rsidRDefault="00F871CF" w:rsidP="00F871CF">
      <w:pPr>
        <w:pStyle w:val="af1"/>
      </w:pPr>
      <w:r w:rsidRPr="00E96EC5">
        <w:t>Осмотры электрооборудования являются одним из основных работ по техническому обслуживанию кабельных линий. Осмотр трасс кабельных линий по всей длине обслуживающему персоналу удобнее выполнить при следующих способах прокладки:</w:t>
      </w:r>
    </w:p>
    <w:p w:rsidR="00F871CF" w:rsidRPr="00E96EC5" w:rsidRDefault="00F871CF" w:rsidP="00F871CF">
      <w:pPr>
        <w:pStyle w:val="af1"/>
      </w:pPr>
    </w:p>
    <w:p w:rsidR="00F871CF" w:rsidRPr="00E96EC5" w:rsidRDefault="00F871CF" w:rsidP="00F871CF">
      <w:pPr>
        <w:pStyle w:val="af1"/>
      </w:pPr>
      <w:r w:rsidRPr="00E96EC5">
        <w:t>1)прокладка в траншее</w:t>
      </w:r>
    </w:p>
    <w:p w:rsidR="00F871CF" w:rsidRPr="00E96EC5" w:rsidRDefault="00F871CF" w:rsidP="00F871CF">
      <w:pPr>
        <w:pStyle w:val="af1"/>
      </w:pPr>
      <w:r w:rsidRPr="00E96EC5">
        <w:t>2)прокладка открыто по элементам конструкций зданий</w:t>
      </w:r>
    </w:p>
    <w:p w:rsidR="00F871CF" w:rsidRPr="00E96EC5" w:rsidRDefault="00F871CF" w:rsidP="00F871CF">
      <w:pPr>
        <w:pStyle w:val="af1"/>
      </w:pPr>
      <w:r w:rsidRPr="00E96EC5">
        <w:t>3)прокладка в лотке</w:t>
      </w:r>
    </w:p>
    <w:p w:rsidR="00F871CF" w:rsidRPr="00E96EC5" w:rsidRDefault="00F871CF" w:rsidP="00F871CF">
      <w:pPr>
        <w:pStyle w:val="af1"/>
      </w:pPr>
      <w:r w:rsidRPr="00E96EC5">
        <w:t>4)прокладка в блоках</w:t>
      </w:r>
    </w:p>
    <w:p w:rsidR="00F871CF" w:rsidRPr="00E96EC5" w:rsidRDefault="00F871CF" w:rsidP="00F871CF">
      <w:pPr>
        <w:pStyle w:val="af1"/>
      </w:pPr>
    </w:p>
    <w:p w:rsidR="00F871CF" w:rsidRPr="00E96EC5" w:rsidRDefault="00F871CF" w:rsidP="00F871CF">
      <w:pPr>
        <w:pStyle w:val="af3"/>
      </w:pPr>
      <w:r w:rsidRPr="00E96EC5">
        <w:t>Ответ:</w:t>
      </w:r>
    </w:p>
    <w:p w:rsidR="00F871CF" w:rsidRPr="00E96EC5" w:rsidRDefault="00F871CF" w:rsidP="00F871CF">
      <w:pPr>
        <w:pStyle w:val="af1"/>
      </w:pPr>
    </w:p>
    <w:p w:rsidR="00F871CF" w:rsidRPr="00E96EC5" w:rsidRDefault="00F871CF" w:rsidP="00F871CF">
      <w:pPr>
        <w:pStyle w:val="af3"/>
      </w:pPr>
      <w:r w:rsidRPr="00E96EC5">
        <w:t>Обоснование:</w:t>
      </w:r>
    </w:p>
    <w:p w:rsidR="00F871CF" w:rsidRPr="00E96EC5" w:rsidRDefault="00F871CF" w:rsidP="00F871CF">
      <w:pPr>
        <w:pStyle w:val="af1"/>
      </w:pPr>
    </w:p>
    <w:p w:rsidR="00F871CF" w:rsidRPr="00E96EC5" w:rsidRDefault="00F871CF" w:rsidP="008B0F07">
      <w:pPr>
        <w:pStyle w:val="aff2"/>
      </w:pPr>
      <w:r w:rsidRPr="00E96EC5">
        <w:t>Задание 606.</w:t>
      </w:r>
    </w:p>
    <w:p w:rsidR="00F871CF" w:rsidRPr="00E96EC5" w:rsidRDefault="00F871CF" w:rsidP="00F871CF">
      <w:pPr>
        <w:pStyle w:val="af6"/>
      </w:pPr>
      <w:r w:rsidRPr="00E96EC5">
        <w:t>Прочитайте текст и запишите развернутый обоснованный ответ</w:t>
      </w:r>
    </w:p>
    <w:p w:rsidR="00F871CF" w:rsidRPr="00E96EC5" w:rsidRDefault="00F871CF" w:rsidP="00F871CF">
      <w:pPr>
        <w:pStyle w:val="af1"/>
      </w:pPr>
      <w:r w:rsidRPr="00E96EC5">
        <w:t>При эксплуатации воздушных линий чтобы предотвратить их повреждение и несчастные случаи, согласно Правилам охраны электрических сетей, создаются охранные зоны и устанавливаются минимально допустимые расстояния между элементами линий электропередач и ближайшими зданиями и сооружениями. Укажите в метрах ширину охранной зоны в каждую сторону для воздушной линии напряжением 10 кВ.</w:t>
      </w:r>
    </w:p>
    <w:p w:rsidR="00F871CF" w:rsidRPr="00E96EC5" w:rsidRDefault="00F871CF" w:rsidP="00F871CF">
      <w:pPr>
        <w:pStyle w:val="af1"/>
      </w:pPr>
    </w:p>
    <w:p w:rsidR="00F871CF" w:rsidRPr="00E96EC5" w:rsidRDefault="00F871CF" w:rsidP="00F871CF">
      <w:pPr>
        <w:pStyle w:val="af3"/>
      </w:pPr>
      <w:r w:rsidRPr="00E96EC5">
        <w:t>Ответ:</w:t>
      </w:r>
    </w:p>
    <w:p w:rsidR="00F871CF" w:rsidRPr="00E96EC5" w:rsidRDefault="00F871CF" w:rsidP="00F871CF">
      <w:pPr>
        <w:pStyle w:val="af1"/>
        <w:rPr>
          <w:b/>
        </w:rPr>
      </w:pPr>
    </w:p>
    <w:p w:rsidR="00F871CF" w:rsidRPr="00E96EC5" w:rsidRDefault="00F871CF" w:rsidP="008B0F07">
      <w:pPr>
        <w:pStyle w:val="aff2"/>
      </w:pPr>
      <w:r w:rsidRPr="00E96EC5">
        <w:t>Задание 607.</w:t>
      </w:r>
    </w:p>
    <w:p w:rsidR="00F871CF" w:rsidRPr="00E96EC5" w:rsidRDefault="00F871CF" w:rsidP="00F871CF">
      <w:pPr>
        <w:pStyle w:val="af6"/>
      </w:pPr>
      <w:r w:rsidRPr="00E96EC5">
        <w:t>Прочитайте текст и запишите развернутый обоснованный ответ</w:t>
      </w:r>
    </w:p>
    <w:p w:rsidR="00F871CF" w:rsidRPr="00E96EC5" w:rsidRDefault="00F871CF" w:rsidP="00F871CF">
      <w:pPr>
        <w:pStyle w:val="af1"/>
      </w:pPr>
      <w:r w:rsidRPr="00E96EC5">
        <w:t>Осмотры электрооборудования являются одним из основных работ по техническому обслуживанию распределительных устройств. Периодичность осмотра распределительных устройств без отключения их от электрической сети и без постоянного дежурного персонала в трансформаторных пунктах должно осуществляться не реже одного раза в (ответе укажите число месяцев).</w:t>
      </w:r>
    </w:p>
    <w:p w:rsidR="00F871CF" w:rsidRPr="00E96EC5" w:rsidRDefault="00F871CF" w:rsidP="00F871CF">
      <w:pPr>
        <w:pStyle w:val="af1"/>
        <w:rPr>
          <w:b/>
        </w:rPr>
      </w:pPr>
    </w:p>
    <w:p w:rsidR="00F871CF" w:rsidRPr="00E96EC5" w:rsidRDefault="00F871CF" w:rsidP="00F871CF">
      <w:pPr>
        <w:pStyle w:val="af3"/>
      </w:pPr>
      <w:r w:rsidRPr="00E96EC5">
        <w:t>Ответ:</w:t>
      </w:r>
    </w:p>
    <w:p w:rsidR="00F871CF" w:rsidRPr="00E96EC5" w:rsidRDefault="00F871CF" w:rsidP="00F871CF">
      <w:pPr>
        <w:pStyle w:val="af1"/>
      </w:pPr>
    </w:p>
    <w:p w:rsidR="00BF3D3B" w:rsidRPr="00E96EC5" w:rsidRDefault="00BF3D3B" w:rsidP="008B0F07">
      <w:pPr>
        <w:pStyle w:val="aff2"/>
      </w:pPr>
      <w:r w:rsidRPr="00E96EC5">
        <w:t>Задание 608.</w:t>
      </w:r>
    </w:p>
    <w:p w:rsidR="00BF3D3B" w:rsidRPr="00E96EC5" w:rsidRDefault="00BF3D3B" w:rsidP="00BF3D3B">
      <w:pPr>
        <w:pStyle w:val="af6"/>
      </w:pPr>
      <w:r w:rsidRPr="00E96EC5">
        <w:t>Прочитайте текст и установите соответствие.</w:t>
      </w:r>
    </w:p>
    <w:p w:rsidR="00BF3D3B" w:rsidRPr="00E96EC5" w:rsidRDefault="00BF3D3B" w:rsidP="00BF3D3B">
      <w:pPr>
        <w:pStyle w:val="af1"/>
      </w:pPr>
      <w:r w:rsidRPr="00E96EC5">
        <w:t>Трассы кабельных линий (КЛ) могут быть выполнены практически в любых природных условиях РФ. Установить соответствие между названием трасс прокладки КЛ и её изображением. К каждой позиции, данной в левом столбце, подберите соответствующую позицию из правого столбца:</w:t>
      </w:r>
    </w:p>
    <w:p w:rsidR="00BF3D3B" w:rsidRPr="00E96EC5" w:rsidRDefault="00BF3D3B" w:rsidP="00BF3D3B">
      <w:pPr>
        <w:pStyle w:val="af1"/>
      </w:pPr>
    </w:p>
    <w:tbl>
      <w:tblPr>
        <w:tblStyle w:val="13"/>
        <w:tblW w:w="5000" w:type="pct"/>
        <w:tblLook w:val="04A0" w:firstRow="1" w:lastRow="0" w:firstColumn="1" w:lastColumn="0" w:noHBand="0" w:noVBand="1"/>
      </w:tblPr>
      <w:tblGrid>
        <w:gridCol w:w="617"/>
        <w:gridCol w:w="5365"/>
        <w:gridCol w:w="564"/>
        <w:gridCol w:w="3591"/>
      </w:tblGrid>
      <w:tr w:rsidR="00BF3D3B" w:rsidRPr="00E96EC5" w:rsidTr="00836EA9">
        <w:tc>
          <w:tcPr>
            <w:tcW w:w="2951" w:type="pct"/>
            <w:gridSpan w:val="2"/>
            <w:hideMark/>
          </w:tcPr>
          <w:p w:rsidR="00BF3D3B" w:rsidRPr="00E96EC5" w:rsidRDefault="00BF3D3B" w:rsidP="00CD6F69">
            <w:pPr>
              <w:pStyle w:val="af"/>
              <w:rPr>
                <w:sz w:val="24"/>
                <w:szCs w:val="24"/>
              </w:rPr>
            </w:pPr>
            <w:r w:rsidRPr="00E96EC5">
              <w:rPr>
                <w:sz w:val="24"/>
                <w:szCs w:val="24"/>
              </w:rPr>
              <w:t>Изображение трассы прокладки КЛ</w:t>
            </w:r>
          </w:p>
        </w:tc>
        <w:tc>
          <w:tcPr>
            <w:tcW w:w="2049" w:type="pct"/>
            <w:gridSpan w:val="2"/>
            <w:hideMark/>
          </w:tcPr>
          <w:p w:rsidR="00BF3D3B" w:rsidRPr="00E96EC5" w:rsidRDefault="00BF3D3B" w:rsidP="00CD6F69">
            <w:pPr>
              <w:pStyle w:val="af"/>
              <w:rPr>
                <w:sz w:val="24"/>
                <w:szCs w:val="24"/>
              </w:rPr>
            </w:pPr>
            <w:r w:rsidRPr="00E96EC5">
              <w:rPr>
                <w:sz w:val="24"/>
                <w:szCs w:val="24"/>
              </w:rPr>
              <w:t>Название трассы прокладки КЛ</w:t>
            </w:r>
          </w:p>
        </w:tc>
      </w:tr>
      <w:tr w:rsidR="00BF3D3B" w:rsidRPr="00E96EC5" w:rsidTr="00836EA9">
        <w:tc>
          <w:tcPr>
            <w:tcW w:w="305" w:type="pct"/>
            <w:hideMark/>
          </w:tcPr>
          <w:p w:rsidR="00BF3D3B" w:rsidRPr="00E96EC5" w:rsidRDefault="00BF3D3B" w:rsidP="00CD6F69">
            <w:pPr>
              <w:pStyle w:val="af"/>
              <w:rPr>
                <w:sz w:val="24"/>
                <w:szCs w:val="24"/>
              </w:rPr>
            </w:pPr>
            <w:r w:rsidRPr="00E96EC5">
              <w:rPr>
                <w:sz w:val="24"/>
                <w:szCs w:val="24"/>
              </w:rPr>
              <w:lastRenderedPageBreak/>
              <w:t>А</w:t>
            </w:r>
          </w:p>
        </w:tc>
        <w:tc>
          <w:tcPr>
            <w:tcW w:w="2646" w:type="pct"/>
          </w:tcPr>
          <w:p w:rsidR="00BF3D3B" w:rsidRPr="00E96EC5" w:rsidRDefault="00BF3D3B" w:rsidP="00CD6F69">
            <w:pPr>
              <w:pStyle w:val="af"/>
              <w:rPr>
                <w:sz w:val="24"/>
                <w:szCs w:val="24"/>
              </w:rPr>
            </w:pPr>
            <w:r w:rsidRPr="00E96EC5">
              <w:rPr>
                <w:noProof/>
                <w:lang w:eastAsia="ru-RU" w:bidi="ar-SA"/>
              </w:rPr>
              <w:drawing>
                <wp:inline distT="0" distB="0" distL="0" distR="0" wp14:anchorId="3F5F2DD4" wp14:editId="416DE905">
                  <wp:extent cx="1332321" cy="1294790"/>
                  <wp:effectExtent l="0" t="0" r="1270" b="63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stretch>
                            <a:fillRect/>
                          </a:stretch>
                        </pic:blipFill>
                        <pic:spPr>
                          <a:xfrm>
                            <a:off x="0" y="0"/>
                            <a:ext cx="1363356" cy="1324951"/>
                          </a:xfrm>
                          <a:prstGeom prst="rect">
                            <a:avLst/>
                          </a:prstGeom>
                        </pic:spPr>
                      </pic:pic>
                    </a:graphicData>
                  </a:graphic>
                </wp:inline>
              </w:drawing>
            </w:r>
          </w:p>
        </w:tc>
        <w:tc>
          <w:tcPr>
            <w:tcW w:w="278" w:type="pct"/>
            <w:hideMark/>
          </w:tcPr>
          <w:p w:rsidR="00BF3D3B" w:rsidRPr="00E96EC5" w:rsidRDefault="00BF3D3B" w:rsidP="00CD6F69">
            <w:pPr>
              <w:pStyle w:val="af"/>
              <w:rPr>
                <w:sz w:val="24"/>
                <w:szCs w:val="24"/>
              </w:rPr>
            </w:pPr>
            <w:r w:rsidRPr="00E96EC5">
              <w:rPr>
                <w:sz w:val="24"/>
                <w:szCs w:val="24"/>
              </w:rPr>
              <w:t>1</w:t>
            </w:r>
          </w:p>
        </w:tc>
        <w:tc>
          <w:tcPr>
            <w:tcW w:w="1771" w:type="pct"/>
          </w:tcPr>
          <w:p w:rsidR="00BF3D3B" w:rsidRPr="00E96EC5" w:rsidRDefault="00BF3D3B" w:rsidP="00CD6F69">
            <w:pPr>
              <w:pStyle w:val="af"/>
              <w:rPr>
                <w:sz w:val="24"/>
                <w:szCs w:val="24"/>
              </w:rPr>
            </w:pPr>
            <w:r w:rsidRPr="00E96EC5">
              <w:rPr>
                <w:sz w:val="24"/>
                <w:szCs w:val="24"/>
              </w:rPr>
              <w:t>прокладка КЛ в блоке</w:t>
            </w:r>
          </w:p>
        </w:tc>
      </w:tr>
      <w:tr w:rsidR="00BF3D3B" w:rsidRPr="00E96EC5" w:rsidTr="00836EA9">
        <w:tc>
          <w:tcPr>
            <w:tcW w:w="305" w:type="pct"/>
            <w:hideMark/>
          </w:tcPr>
          <w:p w:rsidR="00BF3D3B" w:rsidRPr="00E96EC5" w:rsidRDefault="00BF3D3B" w:rsidP="00CD6F69">
            <w:pPr>
              <w:pStyle w:val="af"/>
              <w:rPr>
                <w:sz w:val="24"/>
                <w:szCs w:val="24"/>
              </w:rPr>
            </w:pPr>
            <w:r w:rsidRPr="00E96EC5">
              <w:rPr>
                <w:sz w:val="24"/>
                <w:szCs w:val="24"/>
              </w:rPr>
              <w:t>Б</w:t>
            </w:r>
          </w:p>
        </w:tc>
        <w:tc>
          <w:tcPr>
            <w:tcW w:w="2646" w:type="pct"/>
          </w:tcPr>
          <w:p w:rsidR="00BF3D3B" w:rsidRPr="00E96EC5" w:rsidRDefault="00BF3D3B" w:rsidP="00CD6F69">
            <w:pPr>
              <w:pStyle w:val="af"/>
              <w:rPr>
                <w:sz w:val="24"/>
                <w:szCs w:val="24"/>
              </w:rPr>
            </w:pPr>
            <w:r w:rsidRPr="00E96EC5">
              <w:rPr>
                <w:noProof/>
                <w:lang w:eastAsia="ru-RU" w:bidi="ar-SA"/>
              </w:rPr>
              <w:drawing>
                <wp:inline distT="0" distB="0" distL="0" distR="0" wp14:anchorId="309137D7" wp14:editId="4E17F079">
                  <wp:extent cx="1340075" cy="1419148"/>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stretch>
                            <a:fillRect/>
                          </a:stretch>
                        </pic:blipFill>
                        <pic:spPr>
                          <a:xfrm>
                            <a:off x="0" y="0"/>
                            <a:ext cx="1365614" cy="1446194"/>
                          </a:xfrm>
                          <a:prstGeom prst="rect">
                            <a:avLst/>
                          </a:prstGeom>
                        </pic:spPr>
                      </pic:pic>
                    </a:graphicData>
                  </a:graphic>
                </wp:inline>
              </w:drawing>
            </w:r>
          </w:p>
        </w:tc>
        <w:tc>
          <w:tcPr>
            <w:tcW w:w="278" w:type="pct"/>
            <w:hideMark/>
          </w:tcPr>
          <w:p w:rsidR="00BF3D3B" w:rsidRPr="00E96EC5" w:rsidRDefault="00BF3D3B" w:rsidP="00CD6F69">
            <w:pPr>
              <w:pStyle w:val="af"/>
              <w:rPr>
                <w:sz w:val="24"/>
                <w:szCs w:val="24"/>
              </w:rPr>
            </w:pPr>
            <w:r w:rsidRPr="00E96EC5">
              <w:rPr>
                <w:sz w:val="24"/>
                <w:szCs w:val="24"/>
              </w:rPr>
              <w:t>2</w:t>
            </w:r>
          </w:p>
        </w:tc>
        <w:tc>
          <w:tcPr>
            <w:tcW w:w="1771" w:type="pct"/>
          </w:tcPr>
          <w:p w:rsidR="00BF3D3B" w:rsidRPr="00E96EC5" w:rsidRDefault="00BF3D3B" w:rsidP="00CD6F69">
            <w:pPr>
              <w:pStyle w:val="af"/>
              <w:rPr>
                <w:sz w:val="24"/>
                <w:szCs w:val="24"/>
              </w:rPr>
            </w:pPr>
            <w:r w:rsidRPr="00E96EC5">
              <w:rPr>
                <w:sz w:val="24"/>
                <w:szCs w:val="24"/>
              </w:rPr>
              <w:t>прокладка КЛ в галерее</w:t>
            </w:r>
          </w:p>
        </w:tc>
      </w:tr>
      <w:tr w:rsidR="00BF3D3B" w:rsidRPr="00E96EC5" w:rsidTr="00836EA9">
        <w:tc>
          <w:tcPr>
            <w:tcW w:w="305" w:type="pct"/>
            <w:hideMark/>
          </w:tcPr>
          <w:p w:rsidR="00BF3D3B" w:rsidRPr="00E96EC5" w:rsidRDefault="00BF3D3B" w:rsidP="00CD6F69">
            <w:pPr>
              <w:pStyle w:val="af"/>
              <w:rPr>
                <w:sz w:val="24"/>
                <w:szCs w:val="24"/>
              </w:rPr>
            </w:pPr>
            <w:r w:rsidRPr="00E96EC5">
              <w:rPr>
                <w:sz w:val="24"/>
                <w:szCs w:val="24"/>
              </w:rPr>
              <w:t>В</w:t>
            </w:r>
          </w:p>
        </w:tc>
        <w:tc>
          <w:tcPr>
            <w:tcW w:w="2646" w:type="pct"/>
          </w:tcPr>
          <w:p w:rsidR="00BF3D3B" w:rsidRPr="00E96EC5" w:rsidRDefault="00BF3D3B" w:rsidP="00CD6F69">
            <w:pPr>
              <w:pStyle w:val="af"/>
              <w:rPr>
                <w:sz w:val="24"/>
                <w:szCs w:val="24"/>
              </w:rPr>
            </w:pPr>
            <w:r w:rsidRPr="00E96EC5">
              <w:rPr>
                <w:noProof/>
                <w:lang w:eastAsia="ru-RU" w:bidi="ar-SA"/>
              </w:rPr>
              <w:drawing>
                <wp:inline distT="0" distB="0" distL="0" distR="0" wp14:anchorId="077122BC" wp14:editId="1A4E326F">
                  <wp:extent cx="1581565" cy="147035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нал.png"/>
                          <pic:cNvPicPr/>
                        </pic:nvPicPr>
                        <pic:blipFill rotWithShape="1">
                          <a:blip r:embed="rId132" cstate="print">
                            <a:extLst>
                              <a:ext uri="{28A0092B-C50C-407E-A947-70E740481C1C}">
                                <a14:useLocalDpi xmlns:a14="http://schemas.microsoft.com/office/drawing/2010/main" val="0"/>
                              </a:ext>
                            </a:extLst>
                          </a:blip>
                          <a:srcRect r="50812" b="18581"/>
                          <a:stretch/>
                        </pic:blipFill>
                        <pic:spPr bwMode="auto">
                          <a:xfrm>
                            <a:off x="0" y="0"/>
                            <a:ext cx="1603888" cy="1491108"/>
                          </a:xfrm>
                          <a:prstGeom prst="rect">
                            <a:avLst/>
                          </a:prstGeom>
                          <a:ln>
                            <a:noFill/>
                          </a:ln>
                          <a:extLst>
                            <a:ext uri="{53640926-AAD7-44D8-BBD7-CCE9431645EC}">
                              <a14:shadowObscured xmlns:a14="http://schemas.microsoft.com/office/drawing/2010/main"/>
                            </a:ext>
                          </a:extLst>
                        </pic:spPr>
                      </pic:pic>
                    </a:graphicData>
                  </a:graphic>
                </wp:inline>
              </w:drawing>
            </w:r>
          </w:p>
        </w:tc>
        <w:tc>
          <w:tcPr>
            <w:tcW w:w="278" w:type="pct"/>
            <w:hideMark/>
          </w:tcPr>
          <w:p w:rsidR="00BF3D3B" w:rsidRPr="00E96EC5" w:rsidRDefault="00BF3D3B" w:rsidP="00CD6F69">
            <w:pPr>
              <w:pStyle w:val="af"/>
              <w:rPr>
                <w:sz w:val="24"/>
                <w:szCs w:val="24"/>
              </w:rPr>
            </w:pPr>
            <w:r w:rsidRPr="00E96EC5">
              <w:rPr>
                <w:sz w:val="24"/>
                <w:szCs w:val="24"/>
              </w:rPr>
              <w:t>3</w:t>
            </w:r>
          </w:p>
        </w:tc>
        <w:tc>
          <w:tcPr>
            <w:tcW w:w="1771" w:type="pct"/>
          </w:tcPr>
          <w:p w:rsidR="00BF3D3B" w:rsidRPr="00E96EC5" w:rsidRDefault="00BF3D3B" w:rsidP="00CD6F69">
            <w:pPr>
              <w:pStyle w:val="af"/>
              <w:rPr>
                <w:sz w:val="24"/>
                <w:szCs w:val="24"/>
              </w:rPr>
            </w:pPr>
            <w:r w:rsidRPr="00E96EC5">
              <w:rPr>
                <w:sz w:val="24"/>
                <w:szCs w:val="24"/>
              </w:rPr>
              <w:t>прокладка КЛ в траншее</w:t>
            </w:r>
          </w:p>
        </w:tc>
      </w:tr>
      <w:tr w:rsidR="00BF3D3B" w:rsidRPr="00E96EC5" w:rsidTr="00836EA9">
        <w:tc>
          <w:tcPr>
            <w:tcW w:w="305" w:type="pct"/>
            <w:hideMark/>
          </w:tcPr>
          <w:p w:rsidR="00BF3D3B" w:rsidRPr="00E96EC5" w:rsidRDefault="00BF3D3B" w:rsidP="00CD6F69">
            <w:pPr>
              <w:pStyle w:val="af"/>
              <w:rPr>
                <w:sz w:val="24"/>
                <w:szCs w:val="24"/>
              </w:rPr>
            </w:pPr>
            <w:r w:rsidRPr="00E96EC5">
              <w:rPr>
                <w:sz w:val="24"/>
                <w:szCs w:val="24"/>
              </w:rPr>
              <w:t>Г</w:t>
            </w:r>
          </w:p>
        </w:tc>
        <w:tc>
          <w:tcPr>
            <w:tcW w:w="2646" w:type="pct"/>
          </w:tcPr>
          <w:p w:rsidR="00BF3D3B" w:rsidRPr="00E96EC5" w:rsidRDefault="00BF3D3B" w:rsidP="00CD6F69">
            <w:pPr>
              <w:pStyle w:val="af"/>
              <w:rPr>
                <w:sz w:val="24"/>
                <w:szCs w:val="24"/>
              </w:rPr>
            </w:pPr>
            <w:r w:rsidRPr="00E96EC5">
              <w:rPr>
                <w:noProof/>
                <w:lang w:eastAsia="ru-RU" w:bidi="ar-SA"/>
              </w:rPr>
              <w:drawing>
                <wp:inline distT="0" distB="0" distL="0" distR="0" wp14:anchorId="44F17F47" wp14:editId="7FAC8E0C">
                  <wp:extent cx="1478688" cy="1536192"/>
                  <wp:effectExtent l="0" t="0" r="7620" b="698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stretch>
                            <a:fillRect/>
                          </a:stretch>
                        </pic:blipFill>
                        <pic:spPr>
                          <a:xfrm>
                            <a:off x="0" y="0"/>
                            <a:ext cx="1493942" cy="1552039"/>
                          </a:xfrm>
                          <a:prstGeom prst="rect">
                            <a:avLst/>
                          </a:prstGeom>
                        </pic:spPr>
                      </pic:pic>
                    </a:graphicData>
                  </a:graphic>
                </wp:inline>
              </w:drawing>
            </w:r>
          </w:p>
        </w:tc>
        <w:tc>
          <w:tcPr>
            <w:tcW w:w="278" w:type="pct"/>
            <w:hideMark/>
          </w:tcPr>
          <w:p w:rsidR="00BF3D3B" w:rsidRPr="00E96EC5" w:rsidRDefault="00BF3D3B" w:rsidP="00CD6F69">
            <w:pPr>
              <w:pStyle w:val="af"/>
              <w:rPr>
                <w:sz w:val="24"/>
                <w:szCs w:val="24"/>
              </w:rPr>
            </w:pPr>
            <w:r w:rsidRPr="00E96EC5">
              <w:rPr>
                <w:sz w:val="24"/>
                <w:szCs w:val="24"/>
              </w:rPr>
              <w:t>4</w:t>
            </w:r>
          </w:p>
        </w:tc>
        <w:tc>
          <w:tcPr>
            <w:tcW w:w="1771" w:type="pct"/>
          </w:tcPr>
          <w:p w:rsidR="00BF3D3B" w:rsidRPr="00E96EC5" w:rsidRDefault="00BF3D3B" w:rsidP="00CD6F69">
            <w:pPr>
              <w:pStyle w:val="af"/>
              <w:rPr>
                <w:sz w:val="24"/>
                <w:szCs w:val="24"/>
              </w:rPr>
            </w:pPr>
            <w:r w:rsidRPr="00E96EC5">
              <w:rPr>
                <w:sz w:val="24"/>
                <w:szCs w:val="24"/>
              </w:rPr>
              <w:t>прокладка КЛ в туннеле</w:t>
            </w:r>
          </w:p>
        </w:tc>
      </w:tr>
      <w:tr w:rsidR="00BF3D3B" w:rsidRPr="00E96EC5" w:rsidTr="00836EA9">
        <w:tc>
          <w:tcPr>
            <w:tcW w:w="305" w:type="pct"/>
          </w:tcPr>
          <w:p w:rsidR="00BF3D3B" w:rsidRPr="00E96EC5" w:rsidRDefault="00BF3D3B" w:rsidP="00CD6F69">
            <w:pPr>
              <w:pStyle w:val="af"/>
              <w:rPr>
                <w:sz w:val="24"/>
                <w:szCs w:val="24"/>
              </w:rPr>
            </w:pPr>
          </w:p>
        </w:tc>
        <w:tc>
          <w:tcPr>
            <w:tcW w:w="2646" w:type="pct"/>
          </w:tcPr>
          <w:p w:rsidR="00BF3D3B" w:rsidRPr="00E96EC5" w:rsidRDefault="00BF3D3B" w:rsidP="00CD6F69">
            <w:pPr>
              <w:pStyle w:val="af"/>
              <w:rPr>
                <w:sz w:val="24"/>
                <w:szCs w:val="24"/>
              </w:rPr>
            </w:pPr>
          </w:p>
        </w:tc>
        <w:tc>
          <w:tcPr>
            <w:tcW w:w="278" w:type="pct"/>
            <w:hideMark/>
          </w:tcPr>
          <w:p w:rsidR="00BF3D3B" w:rsidRPr="00E96EC5" w:rsidRDefault="00BF3D3B" w:rsidP="00CD6F69">
            <w:pPr>
              <w:pStyle w:val="af"/>
              <w:rPr>
                <w:sz w:val="24"/>
                <w:szCs w:val="24"/>
              </w:rPr>
            </w:pPr>
            <w:r w:rsidRPr="00E96EC5">
              <w:rPr>
                <w:sz w:val="24"/>
                <w:szCs w:val="24"/>
              </w:rPr>
              <w:t>5</w:t>
            </w:r>
          </w:p>
        </w:tc>
        <w:tc>
          <w:tcPr>
            <w:tcW w:w="1771" w:type="pct"/>
          </w:tcPr>
          <w:p w:rsidR="00BF3D3B" w:rsidRPr="00E96EC5" w:rsidRDefault="00BF3D3B" w:rsidP="00CD6F69">
            <w:pPr>
              <w:pStyle w:val="af"/>
              <w:rPr>
                <w:sz w:val="24"/>
                <w:szCs w:val="24"/>
              </w:rPr>
            </w:pPr>
            <w:r w:rsidRPr="00E96EC5">
              <w:rPr>
                <w:sz w:val="24"/>
                <w:szCs w:val="24"/>
              </w:rPr>
              <w:t>прокладка КЛ в канале</w:t>
            </w:r>
          </w:p>
        </w:tc>
      </w:tr>
    </w:tbl>
    <w:p w:rsidR="00BF3D3B" w:rsidRPr="00E96EC5" w:rsidRDefault="00BF3D3B" w:rsidP="00BF3D3B">
      <w:pPr>
        <w:pStyle w:val="af1"/>
      </w:pPr>
    </w:p>
    <w:p w:rsidR="00BF3D3B" w:rsidRPr="00E96EC5" w:rsidRDefault="00DD5ACE" w:rsidP="00BF3D3B">
      <w:pPr>
        <w:pStyle w:val="af3"/>
      </w:pPr>
      <w:r w:rsidRPr="00E96EC5">
        <w:t>Запишите выбранные цифры под соответствующими буквами:</w:t>
      </w:r>
    </w:p>
    <w:tbl>
      <w:tblPr>
        <w:tblStyle w:val="13"/>
        <w:tblW w:w="5000" w:type="pct"/>
        <w:tblLook w:val="04A0" w:firstRow="1" w:lastRow="0" w:firstColumn="1" w:lastColumn="0" w:noHBand="0" w:noVBand="1"/>
      </w:tblPr>
      <w:tblGrid>
        <w:gridCol w:w="2535"/>
        <w:gridCol w:w="2534"/>
        <w:gridCol w:w="2534"/>
        <w:gridCol w:w="2534"/>
      </w:tblGrid>
      <w:tr w:rsidR="00BF3D3B" w:rsidRPr="00E96EC5" w:rsidTr="00836EA9">
        <w:tc>
          <w:tcPr>
            <w:tcW w:w="1250" w:type="pct"/>
            <w:hideMark/>
          </w:tcPr>
          <w:p w:rsidR="00BF3D3B" w:rsidRPr="00E96EC5" w:rsidRDefault="00BF3D3B" w:rsidP="00CD6F69">
            <w:pPr>
              <w:pStyle w:val="af"/>
              <w:rPr>
                <w:sz w:val="24"/>
                <w:szCs w:val="24"/>
              </w:rPr>
            </w:pPr>
            <w:r w:rsidRPr="00E96EC5">
              <w:rPr>
                <w:sz w:val="24"/>
                <w:szCs w:val="24"/>
              </w:rPr>
              <w:t>А</w:t>
            </w:r>
          </w:p>
        </w:tc>
        <w:tc>
          <w:tcPr>
            <w:tcW w:w="1250" w:type="pct"/>
            <w:hideMark/>
          </w:tcPr>
          <w:p w:rsidR="00BF3D3B" w:rsidRPr="00E96EC5" w:rsidRDefault="00BF3D3B" w:rsidP="00CD6F69">
            <w:pPr>
              <w:pStyle w:val="af"/>
              <w:rPr>
                <w:sz w:val="24"/>
                <w:szCs w:val="24"/>
              </w:rPr>
            </w:pPr>
            <w:r w:rsidRPr="00E96EC5">
              <w:rPr>
                <w:sz w:val="24"/>
                <w:szCs w:val="24"/>
              </w:rPr>
              <w:t>Б</w:t>
            </w:r>
          </w:p>
        </w:tc>
        <w:tc>
          <w:tcPr>
            <w:tcW w:w="1250" w:type="pct"/>
            <w:hideMark/>
          </w:tcPr>
          <w:p w:rsidR="00BF3D3B" w:rsidRPr="00E96EC5" w:rsidRDefault="00BF3D3B" w:rsidP="00CD6F69">
            <w:pPr>
              <w:pStyle w:val="af"/>
              <w:rPr>
                <w:sz w:val="24"/>
                <w:szCs w:val="24"/>
              </w:rPr>
            </w:pPr>
            <w:r w:rsidRPr="00E96EC5">
              <w:rPr>
                <w:sz w:val="24"/>
                <w:szCs w:val="24"/>
              </w:rPr>
              <w:t>В</w:t>
            </w:r>
          </w:p>
        </w:tc>
        <w:tc>
          <w:tcPr>
            <w:tcW w:w="1250" w:type="pct"/>
            <w:hideMark/>
          </w:tcPr>
          <w:p w:rsidR="00BF3D3B" w:rsidRPr="00E96EC5" w:rsidRDefault="00BF3D3B" w:rsidP="00CD6F69">
            <w:pPr>
              <w:pStyle w:val="af"/>
              <w:rPr>
                <w:sz w:val="24"/>
                <w:szCs w:val="24"/>
              </w:rPr>
            </w:pPr>
            <w:r w:rsidRPr="00E96EC5">
              <w:rPr>
                <w:sz w:val="24"/>
                <w:szCs w:val="24"/>
              </w:rPr>
              <w:t>Г</w:t>
            </w:r>
          </w:p>
        </w:tc>
      </w:tr>
      <w:tr w:rsidR="00BF3D3B" w:rsidRPr="00E96EC5" w:rsidTr="00DD0B7E">
        <w:tc>
          <w:tcPr>
            <w:tcW w:w="1250" w:type="pct"/>
          </w:tcPr>
          <w:p w:rsidR="00BF3D3B" w:rsidRPr="00E96EC5" w:rsidRDefault="00BF3D3B" w:rsidP="00CD6F69">
            <w:pPr>
              <w:pStyle w:val="af"/>
              <w:rPr>
                <w:sz w:val="24"/>
                <w:szCs w:val="24"/>
              </w:rPr>
            </w:pPr>
          </w:p>
        </w:tc>
        <w:tc>
          <w:tcPr>
            <w:tcW w:w="1250" w:type="pct"/>
          </w:tcPr>
          <w:p w:rsidR="00BF3D3B" w:rsidRPr="00E96EC5" w:rsidRDefault="00BF3D3B" w:rsidP="00CD6F69">
            <w:pPr>
              <w:pStyle w:val="af"/>
              <w:rPr>
                <w:sz w:val="24"/>
                <w:szCs w:val="24"/>
              </w:rPr>
            </w:pPr>
          </w:p>
        </w:tc>
        <w:tc>
          <w:tcPr>
            <w:tcW w:w="1250" w:type="pct"/>
          </w:tcPr>
          <w:p w:rsidR="00BF3D3B" w:rsidRPr="00E96EC5" w:rsidRDefault="00BF3D3B" w:rsidP="00CD6F69">
            <w:pPr>
              <w:pStyle w:val="af"/>
              <w:rPr>
                <w:sz w:val="24"/>
                <w:szCs w:val="24"/>
              </w:rPr>
            </w:pPr>
          </w:p>
        </w:tc>
        <w:tc>
          <w:tcPr>
            <w:tcW w:w="1250" w:type="pct"/>
          </w:tcPr>
          <w:p w:rsidR="00BF3D3B" w:rsidRPr="00E96EC5" w:rsidRDefault="00BF3D3B" w:rsidP="00CD6F69">
            <w:pPr>
              <w:pStyle w:val="af"/>
              <w:rPr>
                <w:sz w:val="24"/>
                <w:szCs w:val="24"/>
              </w:rPr>
            </w:pPr>
          </w:p>
        </w:tc>
      </w:tr>
    </w:tbl>
    <w:p w:rsidR="00BF3D3B" w:rsidRPr="00E96EC5" w:rsidRDefault="00BF3D3B" w:rsidP="00BF3D3B">
      <w:pPr>
        <w:pStyle w:val="af1"/>
      </w:pPr>
    </w:p>
    <w:p w:rsidR="00650AE1" w:rsidRPr="00E96EC5" w:rsidRDefault="00650AE1" w:rsidP="008B0F07">
      <w:pPr>
        <w:pStyle w:val="aff2"/>
      </w:pPr>
      <w:r w:rsidRPr="00E96EC5">
        <w:t>Задание 609.</w:t>
      </w:r>
    </w:p>
    <w:p w:rsidR="00650AE1" w:rsidRPr="00E96EC5" w:rsidRDefault="00650AE1" w:rsidP="00650AE1">
      <w:pPr>
        <w:pStyle w:val="af6"/>
      </w:pPr>
      <w:r w:rsidRPr="00E96EC5">
        <w:t>Прочитайте текст и установите последовательность.</w:t>
      </w:r>
    </w:p>
    <w:p w:rsidR="00650AE1" w:rsidRPr="00E96EC5" w:rsidRDefault="00650AE1" w:rsidP="00650AE1">
      <w:pPr>
        <w:pStyle w:val="af1"/>
      </w:pPr>
      <w:r w:rsidRPr="00E96EC5">
        <w:t>Осмотры кабельных линий (КЛ) направлены на повышение надежности их эксплуатации. Используя знания о обслуживании трассы КЛ установите последовательность осмотра КЛ напряжением 10 кВ в туннеле:</w:t>
      </w:r>
    </w:p>
    <w:p w:rsidR="00650AE1" w:rsidRPr="00E96EC5" w:rsidRDefault="00650AE1" w:rsidP="00650AE1">
      <w:pPr>
        <w:pStyle w:val="af1"/>
      </w:pPr>
    </w:p>
    <w:p w:rsidR="00650AE1" w:rsidRPr="00E96EC5" w:rsidRDefault="00650AE1" w:rsidP="00650AE1">
      <w:pPr>
        <w:pStyle w:val="af1"/>
      </w:pPr>
      <w:r w:rsidRPr="00E96EC5">
        <w:t>1) осмотр состояния крепления КЛ</w:t>
      </w:r>
    </w:p>
    <w:p w:rsidR="00650AE1" w:rsidRPr="00E96EC5" w:rsidRDefault="00650AE1" w:rsidP="00650AE1">
      <w:pPr>
        <w:pStyle w:val="af1"/>
      </w:pPr>
      <w:r w:rsidRPr="00E96EC5">
        <w:t>2) осмотр соблюдения расстояния между КЛ</w:t>
      </w:r>
    </w:p>
    <w:p w:rsidR="00650AE1" w:rsidRPr="00E96EC5" w:rsidRDefault="00650AE1" w:rsidP="00650AE1">
      <w:pPr>
        <w:pStyle w:val="af1"/>
      </w:pPr>
      <w:r w:rsidRPr="00E96EC5">
        <w:t>3) осмотр состояния антикоррозионных покрытий металлической оболочки КЛ</w:t>
      </w:r>
    </w:p>
    <w:p w:rsidR="00650AE1" w:rsidRPr="00E96EC5" w:rsidRDefault="00650AE1" w:rsidP="00650AE1">
      <w:pPr>
        <w:pStyle w:val="af1"/>
      </w:pPr>
      <w:r w:rsidRPr="00E96EC5">
        <w:t>4) осмотр отсутствия натяжения КЛ, их смещения и провесов</w:t>
      </w:r>
    </w:p>
    <w:p w:rsidR="00650AE1" w:rsidRPr="00E96EC5" w:rsidRDefault="00650AE1" w:rsidP="00650AE1">
      <w:pPr>
        <w:pStyle w:val="af1"/>
      </w:pPr>
      <w:r w:rsidRPr="00E96EC5">
        <w:t>5) осмотр порядка расположения КЛ</w:t>
      </w:r>
    </w:p>
    <w:p w:rsidR="00D337E5" w:rsidRPr="00E96EC5" w:rsidRDefault="00D337E5" w:rsidP="00650AE1">
      <w:pPr>
        <w:pStyle w:val="af1"/>
      </w:pPr>
    </w:p>
    <w:p w:rsidR="00650AE1" w:rsidRPr="00E96EC5" w:rsidRDefault="00650AE1" w:rsidP="00650AE1">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650AE1" w:rsidRPr="00E96EC5" w:rsidTr="00DD0B7E">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tcPr>
          <w:p w:rsidR="00650AE1" w:rsidRPr="00E96EC5" w:rsidRDefault="00650AE1"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650AE1" w:rsidRPr="00E96EC5" w:rsidRDefault="00650AE1"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650AE1" w:rsidRPr="00E96EC5" w:rsidRDefault="00650AE1"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650AE1" w:rsidRPr="00E96EC5" w:rsidRDefault="00650AE1"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650AE1" w:rsidRPr="00E96EC5" w:rsidRDefault="00650AE1" w:rsidP="00CD6F69">
            <w:pPr>
              <w:pStyle w:val="af"/>
            </w:pPr>
          </w:p>
        </w:tc>
      </w:tr>
    </w:tbl>
    <w:p w:rsidR="00650AE1" w:rsidRPr="00E96EC5" w:rsidRDefault="00650AE1" w:rsidP="00650AE1">
      <w:pPr>
        <w:pStyle w:val="af1"/>
      </w:pPr>
    </w:p>
    <w:p w:rsidR="00650AE1" w:rsidRPr="00E96EC5" w:rsidRDefault="00650AE1" w:rsidP="008B0F07">
      <w:pPr>
        <w:pStyle w:val="aff2"/>
      </w:pPr>
      <w:r w:rsidRPr="00E96EC5">
        <w:lastRenderedPageBreak/>
        <w:t>Задание 610.</w:t>
      </w:r>
    </w:p>
    <w:p w:rsidR="00650AE1" w:rsidRPr="00E96EC5" w:rsidRDefault="00650AE1" w:rsidP="00650AE1">
      <w:pPr>
        <w:pStyle w:val="af6"/>
      </w:pPr>
      <w:r w:rsidRPr="00E96EC5">
        <w:t>Прочитайте текст, выберите правильный ответ и запишите аргументы, обосновывающие выбор ответа</w:t>
      </w:r>
    </w:p>
    <w:p w:rsidR="00650AE1" w:rsidRPr="00E96EC5" w:rsidRDefault="00650AE1" w:rsidP="00650AE1">
      <w:pPr>
        <w:pStyle w:val="af1"/>
      </w:pPr>
      <w:r w:rsidRPr="00E96EC5">
        <w:t>Обследование трасс и осмотр опор воздушных линий (ВЛ) электропередач способствует продолжительной безаварийной их эксплуатации. Выберите какой тип опоры используется при повороте трассы ВЛ:</w:t>
      </w:r>
    </w:p>
    <w:p w:rsidR="00650AE1" w:rsidRPr="00E96EC5" w:rsidRDefault="00650AE1" w:rsidP="00650AE1">
      <w:pPr>
        <w:pStyle w:val="af1"/>
      </w:pPr>
    </w:p>
    <w:p w:rsidR="00650AE1" w:rsidRPr="00E96EC5" w:rsidRDefault="00650AE1" w:rsidP="00650AE1">
      <w:pPr>
        <w:pStyle w:val="af1"/>
      </w:pPr>
      <w:r w:rsidRPr="00E96EC5">
        <w:t>1) угловая</w:t>
      </w:r>
    </w:p>
    <w:p w:rsidR="00650AE1" w:rsidRPr="00E96EC5" w:rsidRDefault="00650AE1" w:rsidP="00650AE1">
      <w:pPr>
        <w:pStyle w:val="af1"/>
      </w:pPr>
      <w:r w:rsidRPr="00E96EC5">
        <w:t>2) концевая</w:t>
      </w:r>
    </w:p>
    <w:p w:rsidR="00650AE1" w:rsidRPr="00E96EC5" w:rsidRDefault="00650AE1" w:rsidP="00650AE1">
      <w:pPr>
        <w:pStyle w:val="af1"/>
      </w:pPr>
      <w:r w:rsidRPr="00E96EC5">
        <w:t>3) специальная</w:t>
      </w:r>
    </w:p>
    <w:p w:rsidR="00650AE1" w:rsidRPr="00E96EC5" w:rsidRDefault="00650AE1" w:rsidP="00650AE1">
      <w:pPr>
        <w:pStyle w:val="af1"/>
      </w:pPr>
      <w:r w:rsidRPr="00E96EC5">
        <w:t>4) промежуточная</w:t>
      </w:r>
    </w:p>
    <w:p w:rsidR="00650AE1" w:rsidRPr="00E96EC5" w:rsidRDefault="00650AE1" w:rsidP="00650AE1">
      <w:pPr>
        <w:pStyle w:val="af1"/>
      </w:pPr>
    </w:p>
    <w:p w:rsidR="00650AE1" w:rsidRPr="00E96EC5" w:rsidRDefault="00650AE1" w:rsidP="00650AE1">
      <w:pPr>
        <w:pStyle w:val="af3"/>
      </w:pPr>
      <w:r w:rsidRPr="00E96EC5">
        <w:t xml:space="preserve">Ответ: </w:t>
      </w:r>
    </w:p>
    <w:p w:rsidR="00650AE1" w:rsidRPr="00E96EC5" w:rsidRDefault="00650AE1" w:rsidP="00650AE1">
      <w:pPr>
        <w:pStyle w:val="af1"/>
      </w:pPr>
    </w:p>
    <w:p w:rsidR="00650AE1" w:rsidRPr="00E96EC5" w:rsidRDefault="00650AE1" w:rsidP="00650AE1">
      <w:pPr>
        <w:pStyle w:val="af3"/>
      </w:pPr>
      <w:r w:rsidRPr="00E96EC5">
        <w:t>Обоснование:</w:t>
      </w:r>
    </w:p>
    <w:p w:rsidR="00650AE1" w:rsidRPr="00E96EC5" w:rsidRDefault="00650AE1" w:rsidP="00650AE1">
      <w:pPr>
        <w:pStyle w:val="af1"/>
      </w:pPr>
    </w:p>
    <w:p w:rsidR="00650AE1" w:rsidRPr="00E96EC5" w:rsidRDefault="00650AE1" w:rsidP="008B0F07">
      <w:pPr>
        <w:pStyle w:val="aff2"/>
      </w:pPr>
      <w:r w:rsidRPr="00E96EC5">
        <w:t>Задание 611.</w:t>
      </w:r>
    </w:p>
    <w:p w:rsidR="00650AE1" w:rsidRPr="00E96EC5" w:rsidRDefault="00650AE1" w:rsidP="00650AE1">
      <w:pPr>
        <w:pStyle w:val="af6"/>
      </w:pPr>
      <w:r w:rsidRPr="00E96EC5">
        <w:t>Прочитайте текст, выберите правильные ответы и запишите аргументы, обосновывающие выбор ответов</w:t>
      </w:r>
    </w:p>
    <w:p w:rsidR="00650AE1" w:rsidRPr="00E96EC5" w:rsidRDefault="00650AE1" w:rsidP="00650AE1">
      <w:pPr>
        <w:pStyle w:val="af1"/>
      </w:pPr>
      <w:r w:rsidRPr="00E96EC5">
        <w:t>Осмотры электрооборудования являются одним из основных работ по техническому обслуживанию воздушных линий. Какие виды осмотров выполняются на воздушной линии:</w:t>
      </w:r>
    </w:p>
    <w:p w:rsidR="00650AE1" w:rsidRPr="00E96EC5" w:rsidRDefault="00650AE1" w:rsidP="00650AE1">
      <w:pPr>
        <w:pStyle w:val="af1"/>
      </w:pPr>
    </w:p>
    <w:p w:rsidR="00650AE1" w:rsidRPr="00E96EC5" w:rsidRDefault="00650AE1" w:rsidP="00650AE1">
      <w:pPr>
        <w:pStyle w:val="af1"/>
      </w:pPr>
      <w:r w:rsidRPr="00E96EC5">
        <w:t>1)</w:t>
      </w:r>
      <w:r w:rsidR="00DD0B7E" w:rsidRPr="00E96EC5">
        <w:t xml:space="preserve"> </w:t>
      </w:r>
      <w:r w:rsidRPr="00E96EC5">
        <w:t>осмотр состояния линейных изоляторов</w:t>
      </w:r>
    </w:p>
    <w:p w:rsidR="00650AE1" w:rsidRPr="00E96EC5" w:rsidRDefault="00650AE1" w:rsidP="00650AE1">
      <w:pPr>
        <w:pStyle w:val="af1"/>
      </w:pPr>
      <w:r w:rsidRPr="00E96EC5">
        <w:t>2)</w:t>
      </w:r>
      <w:r w:rsidR="00DD0B7E" w:rsidRPr="00E96EC5">
        <w:t xml:space="preserve"> </w:t>
      </w:r>
      <w:r w:rsidRPr="00E96EC5">
        <w:t>осмотр состояния соединительных муфт</w:t>
      </w:r>
    </w:p>
    <w:p w:rsidR="00650AE1" w:rsidRPr="00E96EC5" w:rsidRDefault="00650AE1" w:rsidP="00650AE1">
      <w:pPr>
        <w:pStyle w:val="af1"/>
      </w:pPr>
      <w:r w:rsidRPr="00E96EC5">
        <w:t>3)</w:t>
      </w:r>
      <w:r w:rsidR="00DD0B7E" w:rsidRPr="00E96EC5">
        <w:t xml:space="preserve"> </w:t>
      </w:r>
      <w:r w:rsidRPr="00E96EC5">
        <w:t>осмотр состояния опор</w:t>
      </w:r>
    </w:p>
    <w:p w:rsidR="00650AE1" w:rsidRPr="00E96EC5" w:rsidRDefault="00650AE1" w:rsidP="00650AE1">
      <w:pPr>
        <w:pStyle w:val="af1"/>
      </w:pPr>
      <w:r w:rsidRPr="00E96EC5">
        <w:t>4)</w:t>
      </w:r>
      <w:r w:rsidR="00DD0B7E" w:rsidRPr="00E96EC5">
        <w:t xml:space="preserve"> </w:t>
      </w:r>
      <w:r w:rsidRPr="00E96EC5">
        <w:t>осмотр состояния ошиновки</w:t>
      </w:r>
    </w:p>
    <w:p w:rsidR="00650AE1" w:rsidRPr="00E96EC5" w:rsidRDefault="00650AE1" w:rsidP="00650AE1">
      <w:pPr>
        <w:pStyle w:val="af1"/>
      </w:pPr>
    </w:p>
    <w:p w:rsidR="00650AE1" w:rsidRPr="00E96EC5" w:rsidRDefault="00650AE1" w:rsidP="00650AE1">
      <w:pPr>
        <w:pStyle w:val="af3"/>
      </w:pPr>
      <w:r w:rsidRPr="00E96EC5">
        <w:t>Ответ:</w:t>
      </w:r>
    </w:p>
    <w:p w:rsidR="00650AE1" w:rsidRPr="00E96EC5" w:rsidRDefault="00650AE1" w:rsidP="00650AE1">
      <w:pPr>
        <w:pStyle w:val="af1"/>
      </w:pPr>
    </w:p>
    <w:p w:rsidR="00650AE1" w:rsidRPr="00E96EC5" w:rsidRDefault="00650AE1" w:rsidP="00650AE1">
      <w:pPr>
        <w:pStyle w:val="af3"/>
      </w:pPr>
      <w:r w:rsidRPr="00E96EC5">
        <w:t>Обоснование:</w:t>
      </w:r>
    </w:p>
    <w:p w:rsidR="00650AE1" w:rsidRPr="00E96EC5" w:rsidRDefault="00650AE1" w:rsidP="00650AE1">
      <w:pPr>
        <w:pStyle w:val="af1"/>
      </w:pPr>
    </w:p>
    <w:p w:rsidR="00650AE1" w:rsidRPr="00E96EC5" w:rsidRDefault="00650AE1" w:rsidP="008B0F07">
      <w:pPr>
        <w:pStyle w:val="aff2"/>
      </w:pPr>
      <w:r w:rsidRPr="00E96EC5">
        <w:t>Задание 612.</w:t>
      </w:r>
    </w:p>
    <w:p w:rsidR="00650AE1" w:rsidRPr="00E96EC5" w:rsidRDefault="00650AE1" w:rsidP="00650AE1">
      <w:pPr>
        <w:pStyle w:val="af6"/>
      </w:pPr>
      <w:r w:rsidRPr="00E96EC5">
        <w:t>Прочитайте текст и запишите развернутый обоснованный ответ</w:t>
      </w:r>
    </w:p>
    <w:p w:rsidR="00650AE1" w:rsidRPr="00E96EC5" w:rsidRDefault="00650AE1" w:rsidP="00650AE1">
      <w:pPr>
        <w:pStyle w:val="af1"/>
      </w:pPr>
      <w:r w:rsidRPr="00E96EC5">
        <w:t>Осмотры электрооборудования и сооружений являются одним из основных работ по техническому обслуживанию кабельных линий. Периодичность осмотра трасс кабельных линий напряжением 10 кВ, проложенных в туннеле должна осуществляться с периодичностью один раз в (в ответе укажите число месяцев).</w:t>
      </w:r>
    </w:p>
    <w:p w:rsidR="00650AE1" w:rsidRPr="00E96EC5" w:rsidRDefault="00650AE1" w:rsidP="00650AE1">
      <w:pPr>
        <w:pStyle w:val="af1"/>
      </w:pPr>
    </w:p>
    <w:p w:rsidR="00650AE1" w:rsidRPr="00E96EC5" w:rsidRDefault="00650AE1" w:rsidP="00650AE1">
      <w:pPr>
        <w:pStyle w:val="af3"/>
      </w:pPr>
      <w:r w:rsidRPr="00E96EC5">
        <w:t xml:space="preserve">Ответ: </w:t>
      </w:r>
    </w:p>
    <w:p w:rsidR="00F871CF" w:rsidRPr="00E96EC5" w:rsidRDefault="00F871CF" w:rsidP="006A6EF7">
      <w:pPr>
        <w:pStyle w:val="af1"/>
      </w:pPr>
    </w:p>
    <w:p w:rsidR="00064749" w:rsidRPr="00E96EC5" w:rsidRDefault="00064749" w:rsidP="008B0F07">
      <w:pPr>
        <w:pStyle w:val="aff2"/>
      </w:pPr>
      <w:r w:rsidRPr="00E96EC5">
        <w:t>Задание 613.</w:t>
      </w:r>
    </w:p>
    <w:p w:rsidR="00064749" w:rsidRPr="00E96EC5" w:rsidRDefault="00064749" w:rsidP="00064749">
      <w:pPr>
        <w:pStyle w:val="af6"/>
      </w:pPr>
      <w:r w:rsidRPr="00E96EC5">
        <w:t>Прочитайте текст и установите соответствие.</w:t>
      </w:r>
    </w:p>
    <w:p w:rsidR="00064749" w:rsidRPr="00E96EC5" w:rsidRDefault="00064749" w:rsidP="00064749">
      <w:pPr>
        <w:pStyle w:val="af1"/>
      </w:pPr>
      <w:r w:rsidRPr="00E96EC5">
        <w:t>Очередность проведения осмотров в электроустановках регламентирована Правилами организации технического обслуживания и ремонта объектов электроэнергетики. Установить соответствие между периодичностью осмотров кабельных линий и их местами прокладок. К каждой позиции, данной в левом столбце, подберите соответствующую позицию из правого столбца:</w:t>
      </w:r>
    </w:p>
    <w:p w:rsidR="00064749" w:rsidRPr="00E96EC5" w:rsidRDefault="00064749" w:rsidP="00064749">
      <w:pPr>
        <w:pStyle w:val="af1"/>
      </w:pPr>
    </w:p>
    <w:tbl>
      <w:tblPr>
        <w:tblStyle w:val="ab"/>
        <w:tblW w:w="5000" w:type="pct"/>
        <w:tblLook w:val="04A0" w:firstRow="1" w:lastRow="0" w:firstColumn="1" w:lastColumn="0" w:noHBand="0" w:noVBand="1"/>
      </w:tblPr>
      <w:tblGrid>
        <w:gridCol w:w="618"/>
        <w:gridCol w:w="5362"/>
        <w:gridCol w:w="564"/>
        <w:gridCol w:w="3593"/>
      </w:tblGrid>
      <w:tr w:rsidR="00064749" w:rsidRPr="00E96EC5" w:rsidTr="00836EA9">
        <w:tc>
          <w:tcPr>
            <w:tcW w:w="2950" w:type="pct"/>
            <w:gridSpan w:val="2"/>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Место прокладки кабельных линий</w:t>
            </w:r>
          </w:p>
        </w:tc>
        <w:tc>
          <w:tcPr>
            <w:tcW w:w="2050" w:type="pct"/>
            <w:gridSpan w:val="2"/>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Периодичность осмотров кабельных линий</w:t>
            </w:r>
          </w:p>
        </w:tc>
      </w:tr>
      <w:tr w:rsidR="00064749" w:rsidRPr="00E96EC5" w:rsidTr="00836EA9">
        <w:tc>
          <w:tcPr>
            <w:tcW w:w="305"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А</w:t>
            </w:r>
          </w:p>
        </w:tc>
        <w:tc>
          <w:tcPr>
            <w:tcW w:w="2645"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Трассы кабельных линий, проложенных в земле</w:t>
            </w:r>
          </w:p>
        </w:tc>
        <w:tc>
          <w:tcPr>
            <w:tcW w:w="278"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1</w:t>
            </w:r>
          </w:p>
        </w:tc>
        <w:tc>
          <w:tcPr>
            <w:tcW w:w="1772"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12 месяцев</w:t>
            </w:r>
          </w:p>
        </w:tc>
      </w:tr>
      <w:tr w:rsidR="00064749" w:rsidRPr="00E96EC5" w:rsidTr="00836EA9">
        <w:tc>
          <w:tcPr>
            <w:tcW w:w="305"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Б</w:t>
            </w:r>
          </w:p>
        </w:tc>
        <w:tc>
          <w:tcPr>
            <w:tcW w:w="2645"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 xml:space="preserve">Трассы кабельных линий, проложенных под усовершенствованным покрытием на </w:t>
            </w:r>
            <w:r w:rsidRPr="00E96EC5">
              <w:lastRenderedPageBreak/>
              <w:t>территории городов</w:t>
            </w:r>
          </w:p>
        </w:tc>
        <w:tc>
          <w:tcPr>
            <w:tcW w:w="278"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lastRenderedPageBreak/>
              <w:t>2</w:t>
            </w:r>
          </w:p>
        </w:tc>
        <w:tc>
          <w:tcPr>
            <w:tcW w:w="1772"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24 месяца</w:t>
            </w:r>
          </w:p>
        </w:tc>
      </w:tr>
      <w:tr w:rsidR="00064749" w:rsidRPr="00E96EC5" w:rsidTr="00836EA9">
        <w:tc>
          <w:tcPr>
            <w:tcW w:w="305"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lastRenderedPageBreak/>
              <w:t>В</w:t>
            </w:r>
          </w:p>
        </w:tc>
        <w:tc>
          <w:tcPr>
            <w:tcW w:w="2645"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Трассы кабельных линий, проложенных в коллекторах, туннелях, шахтах</w:t>
            </w:r>
          </w:p>
        </w:tc>
        <w:tc>
          <w:tcPr>
            <w:tcW w:w="278"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3</w:t>
            </w:r>
          </w:p>
        </w:tc>
        <w:tc>
          <w:tcPr>
            <w:tcW w:w="1772"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3 месяца</w:t>
            </w:r>
          </w:p>
        </w:tc>
      </w:tr>
      <w:tr w:rsidR="00064749" w:rsidRPr="00E96EC5" w:rsidTr="00836EA9">
        <w:tc>
          <w:tcPr>
            <w:tcW w:w="305"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Г</w:t>
            </w:r>
          </w:p>
        </w:tc>
        <w:tc>
          <w:tcPr>
            <w:tcW w:w="2645"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Кабельные колодцы</w:t>
            </w:r>
          </w:p>
        </w:tc>
        <w:tc>
          <w:tcPr>
            <w:tcW w:w="278"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4</w:t>
            </w:r>
          </w:p>
        </w:tc>
        <w:tc>
          <w:tcPr>
            <w:tcW w:w="1772"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18 месяцев</w:t>
            </w:r>
          </w:p>
        </w:tc>
      </w:tr>
      <w:tr w:rsidR="00064749" w:rsidRPr="00E96EC5" w:rsidTr="00836EA9">
        <w:tc>
          <w:tcPr>
            <w:tcW w:w="305" w:type="pct"/>
            <w:tcBorders>
              <w:top w:val="single" w:sz="4" w:space="0" w:color="auto"/>
              <w:left w:val="single" w:sz="4" w:space="0" w:color="auto"/>
              <w:bottom w:val="single" w:sz="4" w:space="0" w:color="auto"/>
              <w:right w:val="single" w:sz="4" w:space="0" w:color="auto"/>
            </w:tcBorders>
          </w:tcPr>
          <w:p w:rsidR="00064749" w:rsidRPr="00E96EC5" w:rsidRDefault="00064749" w:rsidP="00CD6F69">
            <w:pPr>
              <w:pStyle w:val="af"/>
            </w:pPr>
          </w:p>
        </w:tc>
        <w:tc>
          <w:tcPr>
            <w:tcW w:w="2645" w:type="pct"/>
            <w:tcBorders>
              <w:top w:val="single" w:sz="4" w:space="0" w:color="auto"/>
              <w:left w:val="single" w:sz="4" w:space="0" w:color="auto"/>
              <w:bottom w:val="single" w:sz="4" w:space="0" w:color="auto"/>
              <w:right w:val="single" w:sz="4" w:space="0" w:color="auto"/>
            </w:tcBorders>
          </w:tcPr>
          <w:p w:rsidR="00064749" w:rsidRPr="00E96EC5" w:rsidRDefault="00064749" w:rsidP="00CD6F69">
            <w:pPr>
              <w:pStyle w:val="af"/>
            </w:pPr>
          </w:p>
        </w:tc>
        <w:tc>
          <w:tcPr>
            <w:tcW w:w="278"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5</w:t>
            </w:r>
          </w:p>
        </w:tc>
        <w:tc>
          <w:tcPr>
            <w:tcW w:w="1772" w:type="pct"/>
            <w:tcBorders>
              <w:top w:val="single" w:sz="4" w:space="0" w:color="auto"/>
              <w:left w:val="single" w:sz="4" w:space="0" w:color="auto"/>
              <w:bottom w:val="single" w:sz="4" w:space="0" w:color="auto"/>
              <w:right w:val="single" w:sz="4" w:space="0" w:color="auto"/>
            </w:tcBorders>
            <w:hideMark/>
          </w:tcPr>
          <w:p w:rsidR="00064749" w:rsidRPr="00E96EC5" w:rsidRDefault="00064749" w:rsidP="00CD6F69">
            <w:pPr>
              <w:pStyle w:val="af"/>
            </w:pPr>
            <w:r w:rsidRPr="00E96EC5">
              <w:t>6 месяцев</w:t>
            </w:r>
          </w:p>
        </w:tc>
      </w:tr>
    </w:tbl>
    <w:p w:rsidR="00064749" w:rsidRPr="00E96EC5" w:rsidRDefault="00064749" w:rsidP="00064749">
      <w:pPr>
        <w:pStyle w:val="af1"/>
      </w:pPr>
    </w:p>
    <w:p w:rsidR="00064749" w:rsidRPr="00E96EC5" w:rsidRDefault="00064749" w:rsidP="00064749">
      <w:pPr>
        <w:pStyle w:val="af3"/>
      </w:pPr>
      <w:r w:rsidRPr="00E96EC5">
        <w:t>Запишите выбранные цифры под соответствующими буквами:</w:t>
      </w:r>
    </w:p>
    <w:tbl>
      <w:tblPr>
        <w:tblStyle w:val="ab"/>
        <w:tblW w:w="5000" w:type="pct"/>
        <w:tblLook w:val="04A0" w:firstRow="1" w:lastRow="0" w:firstColumn="1" w:lastColumn="0" w:noHBand="0" w:noVBand="1"/>
      </w:tblPr>
      <w:tblGrid>
        <w:gridCol w:w="2535"/>
        <w:gridCol w:w="2534"/>
        <w:gridCol w:w="2534"/>
        <w:gridCol w:w="2534"/>
      </w:tblGrid>
      <w:tr w:rsidR="00064749" w:rsidRPr="00E96EC5" w:rsidTr="00836EA9">
        <w:tc>
          <w:tcPr>
            <w:tcW w:w="1250" w:type="pct"/>
            <w:tcBorders>
              <w:top w:val="single" w:sz="4" w:space="0" w:color="auto"/>
              <w:left w:val="single" w:sz="4" w:space="0" w:color="auto"/>
              <w:bottom w:val="single" w:sz="4" w:space="0" w:color="auto"/>
              <w:right w:val="single" w:sz="4" w:space="0" w:color="auto"/>
            </w:tcBorders>
            <w:hideMark/>
          </w:tcPr>
          <w:p w:rsidR="00064749" w:rsidRPr="00E96EC5" w:rsidRDefault="00064749" w:rsidP="00836EA9">
            <w:pPr>
              <w:pStyle w:val="af1"/>
            </w:pPr>
            <w:r w:rsidRPr="00E96EC5">
              <w:t>А</w:t>
            </w:r>
          </w:p>
        </w:tc>
        <w:tc>
          <w:tcPr>
            <w:tcW w:w="1250" w:type="pct"/>
            <w:tcBorders>
              <w:top w:val="single" w:sz="4" w:space="0" w:color="auto"/>
              <w:left w:val="single" w:sz="4" w:space="0" w:color="auto"/>
              <w:bottom w:val="single" w:sz="4" w:space="0" w:color="auto"/>
              <w:right w:val="single" w:sz="4" w:space="0" w:color="auto"/>
            </w:tcBorders>
            <w:hideMark/>
          </w:tcPr>
          <w:p w:rsidR="00064749" w:rsidRPr="00E96EC5" w:rsidRDefault="00064749" w:rsidP="00836EA9">
            <w:pPr>
              <w:pStyle w:val="af1"/>
            </w:pPr>
            <w:r w:rsidRPr="00E96EC5">
              <w:t>Б</w:t>
            </w:r>
          </w:p>
        </w:tc>
        <w:tc>
          <w:tcPr>
            <w:tcW w:w="1250" w:type="pct"/>
            <w:tcBorders>
              <w:top w:val="single" w:sz="4" w:space="0" w:color="auto"/>
              <w:left w:val="single" w:sz="4" w:space="0" w:color="auto"/>
              <w:bottom w:val="single" w:sz="4" w:space="0" w:color="auto"/>
              <w:right w:val="single" w:sz="4" w:space="0" w:color="auto"/>
            </w:tcBorders>
            <w:hideMark/>
          </w:tcPr>
          <w:p w:rsidR="00064749" w:rsidRPr="00E96EC5" w:rsidRDefault="00064749" w:rsidP="00836EA9">
            <w:pPr>
              <w:pStyle w:val="af1"/>
            </w:pPr>
            <w:r w:rsidRPr="00E96EC5">
              <w:t>В</w:t>
            </w:r>
          </w:p>
        </w:tc>
        <w:tc>
          <w:tcPr>
            <w:tcW w:w="1250" w:type="pct"/>
            <w:tcBorders>
              <w:top w:val="single" w:sz="4" w:space="0" w:color="auto"/>
              <w:left w:val="single" w:sz="4" w:space="0" w:color="auto"/>
              <w:bottom w:val="single" w:sz="4" w:space="0" w:color="auto"/>
              <w:right w:val="single" w:sz="4" w:space="0" w:color="auto"/>
            </w:tcBorders>
            <w:hideMark/>
          </w:tcPr>
          <w:p w:rsidR="00064749" w:rsidRPr="00E96EC5" w:rsidRDefault="00064749" w:rsidP="00836EA9">
            <w:pPr>
              <w:pStyle w:val="af1"/>
            </w:pPr>
            <w:r w:rsidRPr="00E96EC5">
              <w:t>Г</w:t>
            </w:r>
          </w:p>
        </w:tc>
      </w:tr>
      <w:tr w:rsidR="00064749" w:rsidRPr="00E96EC5" w:rsidTr="00DD0B7E">
        <w:tc>
          <w:tcPr>
            <w:tcW w:w="1250" w:type="pct"/>
            <w:tcBorders>
              <w:top w:val="single" w:sz="4" w:space="0" w:color="auto"/>
              <w:left w:val="single" w:sz="4" w:space="0" w:color="auto"/>
              <w:bottom w:val="single" w:sz="4" w:space="0" w:color="auto"/>
              <w:right w:val="single" w:sz="4" w:space="0" w:color="auto"/>
            </w:tcBorders>
          </w:tcPr>
          <w:p w:rsidR="00064749" w:rsidRPr="00E96EC5" w:rsidRDefault="00064749" w:rsidP="00836EA9">
            <w:pPr>
              <w:pStyle w:val="af1"/>
            </w:pPr>
          </w:p>
        </w:tc>
        <w:tc>
          <w:tcPr>
            <w:tcW w:w="1250" w:type="pct"/>
            <w:tcBorders>
              <w:top w:val="single" w:sz="4" w:space="0" w:color="auto"/>
              <w:left w:val="single" w:sz="4" w:space="0" w:color="auto"/>
              <w:bottom w:val="single" w:sz="4" w:space="0" w:color="auto"/>
              <w:right w:val="single" w:sz="4" w:space="0" w:color="auto"/>
            </w:tcBorders>
          </w:tcPr>
          <w:p w:rsidR="00064749" w:rsidRPr="00E96EC5" w:rsidRDefault="00064749" w:rsidP="00836EA9">
            <w:pPr>
              <w:pStyle w:val="af1"/>
            </w:pPr>
          </w:p>
        </w:tc>
        <w:tc>
          <w:tcPr>
            <w:tcW w:w="1250" w:type="pct"/>
            <w:tcBorders>
              <w:top w:val="single" w:sz="4" w:space="0" w:color="auto"/>
              <w:left w:val="single" w:sz="4" w:space="0" w:color="auto"/>
              <w:bottom w:val="single" w:sz="4" w:space="0" w:color="auto"/>
              <w:right w:val="single" w:sz="4" w:space="0" w:color="auto"/>
            </w:tcBorders>
          </w:tcPr>
          <w:p w:rsidR="00064749" w:rsidRPr="00E96EC5" w:rsidRDefault="00064749" w:rsidP="00836EA9">
            <w:pPr>
              <w:pStyle w:val="af1"/>
            </w:pPr>
          </w:p>
        </w:tc>
        <w:tc>
          <w:tcPr>
            <w:tcW w:w="1250" w:type="pct"/>
            <w:tcBorders>
              <w:top w:val="single" w:sz="4" w:space="0" w:color="auto"/>
              <w:left w:val="single" w:sz="4" w:space="0" w:color="auto"/>
              <w:bottom w:val="single" w:sz="4" w:space="0" w:color="auto"/>
              <w:right w:val="single" w:sz="4" w:space="0" w:color="auto"/>
            </w:tcBorders>
          </w:tcPr>
          <w:p w:rsidR="00064749" w:rsidRPr="00E96EC5" w:rsidRDefault="00064749" w:rsidP="00836EA9">
            <w:pPr>
              <w:pStyle w:val="af1"/>
            </w:pPr>
          </w:p>
        </w:tc>
      </w:tr>
    </w:tbl>
    <w:p w:rsidR="00064749" w:rsidRPr="00E96EC5" w:rsidRDefault="00064749" w:rsidP="00064749">
      <w:pPr>
        <w:pStyle w:val="af1"/>
      </w:pPr>
    </w:p>
    <w:p w:rsidR="00064749" w:rsidRPr="00E96EC5" w:rsidRDefault="00064749" w:rsidP="008B0F07">
      <w:pPr>
        <w:pStyle w:val="aff2"/>
      </w:pPr>
      <w:r w:rsidRPr="00E96EC5">
        <w:t>Задание 614.</w:t>
      </w:r>
    </w:p>
    <w:p w:rsidR="00064749" w:rsidRPr="00E96EC5" w:rsidRDefault="00064749" w:rsidP="00064749">
      <w:pPr>
        <w:pStyle w:val="af6"/>
      </w:pPr>
      <w:r w:rsidRPr="00E96EC5">
        <w:t>Прочитайте текст и установите последовательность.</w:t>
      </w:r>
    </w:p>
    <w:p w:rsidR="00064749" w:rsidRPr="00E96EC5" w:rsidRDefault="00064749" w:rsidP="00064749">
      <w:pPr>
        <w:pStyle w:val="af1"/>
      </w:pPr>
      <w:r w:rsidRPr="00E96EC5">
        <w:t>Осмотры кабельно-воздушных линий (КВЛ) электропередач направлены на повышение надежности их эксплуатации. Используя знания о обслуживании КВЛ установите последовательность осмотра перехода воздушной линии в кабельную:</w:t>
      </w:r>
    </w:p>
    <w:p w:rsidR="00064749" w:rsidRPr="00E96EC5" w:rsidRDefault="00064749" w:rsidP="00064749">
      <w:pPr>
        <w:pStyle w:val="af1"/>
      </w:pPr>
    </w:p>
    <w:p w:rsidR="00064749" w:rsidRPr="00E96EC5" w:rsidRDefault="00064749" w:rsidP="00064749">
      <w:pPr>
        <w:pStyle w:val="af1"/>
      </w:pPr>
      <w:r w:rsidRPr="00E96EC5">
        <w:t>1) осмотр наличия и исправности защиты кабельной линии от механических повреждений</w:t>
      </w:r>
    </w:p>
    <w:p w:rsidR="00064749" w:rsidRPr="00E96EC5" w:rsidRDefault="00064749" w:rsidP="00064749">
      <w:pPr>
        <w:pStyle w:val="af1"/>
      </w:pPr>
      <w:r w:rsidRPr="00E96EC5">
        <w:t>2) осмотр отсутствия сближения жил кабельной линии, выведенной из мачтовой муфты</w:t>
      </w:r>
    </w:p>
    <w:p w:rsidR="00064749" w:rsidRPr="00E96EC5" w:rsidRDefault="00064749" w:rsidP="00064749">
      <w:pPr>
        <w:pStyle w:val="af1"/>
      </w:pPr>
      <w:r w:rsidRPr="00E96EC5">
        <w:t>3) осмотр состояния изоляторов мачтовой муфты</w:t>
      </w:r>
    </w:p>
    <w:p w:rsidR="00064749" w:rsidRPr="00E96EC5" w:rsidRDefault="00064749" w:rsidP="00064749">
      <w:pPr>
        <w:pStyle w:val="af1"/>
      </w:pPr>
      <w:r w:rsidRPr="00E96EC5">
        <w:t>4) осмотр отсутствия подтекания кабельной массы из мачтовой муфты</w:t>
      </w:r>
    </w:p>
    <w:p w:rsidR="00064749" w:rsidRPr="00E96EC5" w:rsidRDefault="00064749" w:rsidP="00064749">
      <w:pPr>
        <w:pStyle w:val="af1"/>
      </w:pPr>
      <w:r w:rsidRPr="00E96EC5">
        <w:t>5) осмотр наличия и исправности заземляющего троса</w:t>
      </w:r>
      <w:r w:rsidR="00D337E5" w:rsidRPr="00E96EC5">
        <w:t>.</w:t>
      </w:r>
    </w:p>
    <w:p w:rsidR="00D337E5" w:rsidRPr="00E96EC5" w:rsidRDefault="00D337E5" w:rsidP="00064749">
      <w:pPr>
        <w:pStyle w:val="af1"/>
      </w:pPr>
    </w:p>
    <w:p w:rsidR="00064749" w:rsidRPr="00E96EC5" w:rsidRDefault="00D337E5" w:rsidP="00064749">
      <w:pPr>
        <w:pStyle w:val="af1"/>
        <w:rPr>
          <w:b/>
          <w:bCs w:val="0"/>
        </w:rPr>
      </w:pPr>
      <w:r w:rsidRPr="00E96EC5">
        <w:rPr>
          <w:b/>
          <w:bCs w:val="0"/>
        </w:rPr>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064749" w:rsidRPr="00E96EC5" w:rsidTr="00DD0B7E">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tcPr>
          <w:p w:rsidR="00064749" w:rsidRPr="00E96EC5" w:rsidRDefault="00064749"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064749" w:rsidRPr="00E96EC5" w:rsidRDefault="00064749"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064749" w:rsidRPr="00E96EC5" w:rsidRDefault="00064749"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064749" w:rsidRPr="00E96EC5" w:rsidRDefault="00064749"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064749" w:rsidRPr="00E96EC5" w:rsidRDefault="00064749" w:rsidP="00CD6F69">
            <w:pPr>
              <w:pStyle w:val="af"/>
            </w:pPr>
          </w:p>
        </w:tc>
      </w:tr>
    </w:tbl>
    <w:p w:rsidR="00064749" w:rsidRPr="00E96EC5" w:rsidRDefault="00064749" w:rsidP="00064749">
      <w:pPr>
        <w:pStyle w:val="af1"/>
      </w:pPr>
    </w:p>
    <w:p w:rsidR="00064749" w:rsidRPr="00E96EC5" w:rsidRDefault="00064749" w:rsidP="008B0F07">
      <w:pPr>
        <w:pStyle w:val="aff2"/>
      </w:pPr>
      <w:r w:rsidRPr="00E96EC5">
        <w:t>Задание 615.</w:t>
      </w:r>
    </w:p>
    <w:p w:rsidR="00064749" w:rsidRPr="00E96EC5" w:rsidRDefault="00064749" w:rsidP="00064749">
      <w:pPr>
        <w:pStyle w:val="af6"/>
      </w:pPr>
      <w:r w:rsidRPr="00E96EC5">
        <w:t>Прочитайте текст и установите последовательность.</w:t>
      </w:r>
    </w:p>
    <w:p w:rsidR="00064749" w:rsidRPr="00E96EC5" w:rsidRDefault="00064749" w:rsidP="00064749">
      <w:pPr>
        <w:pStyle w:val="af1"/>
      </w:pPr>
      <w:r w:rsidRPr="00E96EC5">
        <w:t>Осмотры силовых трансформаторов направлены на повышение надежности их эксплуатации. Используя знания о обслуживании силового трансформатора установите последовательность его внешнего осмотра:</w:t>
      </w:r>
    </w:p>
    <w:p w:rsidR="00064749" w:rsidRPr="00E96EC5" w:rsidRDefault="00064749" w:rsidP="00064749">
      <w:pPr>
        <w:pStyle w:val="af1"/>
      </w:pPr>
    </w:p>
    <w:p w:rsidR="00064749" w:rsidRPr="00E96EC5" w:rsidRDefault="00064749" w:rsidP="00064749">
      <w:pPr>
        <w:pStyle w:val="af1"/>
      </w:pPr>
      <w:r w:rsidRPr="00E96EC5">
        <w:t>1) осмотр состояния заземления силового трансформатора</w:t>
      </w:r>
    </w:p>
    <w:p w:rsidR="00064749" w:rsidRPr="00E96EC5" w:rsidRDefault="00064749" w:rsidP="00064749">
      <w:pPr>
        <w:pStyle w:val="af1"/>
      </w:pPr>
      <w:r w:rsidRPr="00E96EC5">
        <w:t>2) осмотр состояния ошиновки</w:t>
      </w:r>
    </w:p>
    <w:p w:rsidR="00064749" w:rsidRPr="00E96EC5" w:rsidRDefault="00064749" w:rsidP="00064749">
      <w:pPr>
        <w:pStyle w:val="af1"/>
      </w:pPr>
      <w:r w:rsidRPr="00E96EC5">
        <w:t>3) осмотр состояния крышки силового трансформатора</w:t>
      </w:r>
    </w:p>
    <w:p w:rsidR="00064749" w:rsidRPr="00E96EC5" w:rsidRDefault="00064749" w:rsidP="00064749">
      <w:pPr>
        <w:pStyle w:val="af1"/>
      </w:pPr>
      <w:r w:rsidRPr="00E96EC5">
        <w:t>4) осмотр внешнего состояния бака, отсутствие течи масла, его уровня и цвета в расширителе</w:t>
      </w:r>
    </w:p>
    <w:p w:rsidR="00064749" w:rsidRPr="00E96EC5" w:rsidRDefault="00064749" w:rsidP="00064749">
      <w:pPr>
        <w:pStyle w:val="af1"/>
      </w:pPr>
      <w:r w:rsidRPr="00E96EC5">
        <w:t>5) осмотр состояния изоляторов вводов силового трансформатора</w:t>
      </w:r>
    </w:p>
    <w:p w:rsidR="00064749" w:rsidRPr="00E96EC5" w:rsidRDefault="00064749" w:rsidP="00064749">
      <w:pPr>
        <w:pStyle w:val="af1"/>
      </w:pPr>
    </w:p>
    <w:p w:rsidR="00064749" w:rsidRPr="00E96EC5" w:rsidRDefault="00064749" w:rsidP="00064749">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1986"/>
        <w:gridCol w:w="1986"/>
        <w:gridCol w:w="1986"/>
        <w:gridCol w:w="1986"/>
      </w:tblGrid>
      <w:tr w:rsidR="00064749" w:rsidRPr="00E96EC5" w:rsidTr="00DD0B7E">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FFFFFF"/>
          </w:tcPr>
          <w:p w:rsidR="00064749" w:rsidRPr="00E96EC5" w:rsidRDefault="00064749"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064749" w:rsidRPr="00E96EC5" w:rsidRDefault="00064749"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064749" w:rsidRPr="00E96EC5" w:rsidRDefault="00064749"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064749" w:rsidRPr="00E96EC5" w:rsidRDefault="00064749" w:rsidP="00CD6F69">
            <w:pPr>
              <w:pStyle w:val="af"/>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064749" w:rsidRPr="00E96EC5" w:rsidRDefault="00064749" w:rsidP="00CD6F69">
            <w:pPr>
              <w:pStyle w:val="af"/>
            </w:pPr>
          </w:p>
        </w:tc>
      </w:tr>
    </w:tbl>
    <w:p w:rsidR="00064749" w:rsidRPr="00E96EC5" w:rsidRDefault="00064749" w:rsidP="00064749">
      <w:pPr>
        <w:pStyle w:val="af1"/>
      </w:pPr>
    </w:p>
    <w:p w:rsidR="00064749" w:rsidRPr="00E96EC5" w:rsidRDefault="00064749" w:rsidP="008B0F07">
      <w:pPr>
        <w:pStyle w:val="aff2"/>
      </w:pPr>
      <w:r w:rsidRPr="00E96EC5">
        <w:t>Задание 616.</w:t>
      </w:r>
    </w:p>
    <w:p w:rsidR="00064749" w:rsidRPr="00E96EC5" w:rsidRDefault="00064749" w:rsidP="00064749">
      <w:pPr>
        <w:pStyle w:val="af6"/>
      </w:pPr>
      <w:r w:rsidRPr="00E96EC5">
        <w:t>Прочитайте текст, выберите правильный ответ и запишите аргументы, обосновывающие выбор ответа</w:t>
      </w:r>
    </w:p>
    <w:p w:rsidR="00064749" w:rsidRPr="00E96EC5" w:rsidRDefault="00064749" w:rsidP="00064749">
      <w:pPr>
        <w:pStyle w:val="af1"/>
      </w:pPr>
      <w:r w:rsidRPr="00E96EC5">
        <w:t>При эксплуатации кабельных линий (КЛ) помимо их осмотров проводят осмотры трасс, туннелей, колодцев и коллекторов. Выберите периодичность осмотров кабельных колодцев:</w:t>
      </w:r>
    </w:p>
    <w:p w:rsidR="00064749" w:rsidRPr="00E96EC5" w:rsidRDefault="00064749" w:rsidP="00064749">
      <w:pPr>
        <w:pStyle w:val="af1"/>
      </w:pPr>
    </w:p>
    <w:p w:rsidR="00064749" w:rsidRPr="00E96EC5" w:rsidRDefault="00064749" w:rsidP="00064749">
      <w:pPr>
        <w:pStyle w:val="af1"/>
      </w:pPr>
      <w:r w:rsidRPr="00E96EC5">
        <w:t>1) один раз в 12 месяцев</w:t>
      </w:r>
    </w:p>
    <w:p w:rsidR="00064749" w:rsidRPr="00E96EC5" w:rsidRDefault="00064749" w:rsidP="00064749">
      <w:pPr>
        <w:pStyle w:val="af1"/>
      </w:pPr>
      <w:r w:rsidRPr="00E96EC5">
        <w:t>2) один раз в 18 месяцев</w:t>
      </w:r>
    </w:p>
    <w:p w:rsidR="00064749" w:rsidRPr="00E96EC5" w:rsidRDefault="00064749" w:rsidP="00064749">
      <w:pPr>
        <w:pStyle w:val="af1"/>
      </w:pPr>
      <w:r w:rsidRPr="00E96EC5">
        <w:t>3) один раз в 24 месяца</w:t>
      </w:r>
    </w:p>
    <w:p w:rsidR="00064749" w:rsidRPr="00E96EC5" w:rsidRDefault="00064749" w:rsidP="00064749">
      <w:pPr>
        <w:pStyle w:val="af1"/>
      </w:pPr>
      <w:r w:rsidRPr="00E96EC5">
        <w:t>4) один раз в 36 месяцев</w:t>
      </w:r>
    </w:p>
    <w:p w:rsidR="00064749" w:rsidRPr="00E96EC5" w:rsidRDefault="00064749" w:rsidP="00064749">
      <w:pPr>
        <w:pStyle w:val="af1"/>
      </w:pPr>
    </w:p>
    <w:p w:rsidR="00064749" w:rsidRPr="00E96EC5" w:rsidRDefault="00064749" w:rsidP="00064749">
      <w:pPr>
        <w:pStyle w:val="af3"/>
      </w:pPr>
      <w:r w:rsidRPr="00E96EC5">
        <w:t xml:space="preserve">Ответ: </w:t>
      </w:r>
    </w:p>
    <w:p w:rsidR="00064749" w:rsidRPr="00E96EC5" w:rsidRDefault="00064749" w:rsidP="00064749">
      <w:pPr>
        <w:pStyle w:val="af1"/>
      </w:pPr>
    </w:p>
    <w:p w:rsidR="00064749" w:rsidRPr="00E96EC5" w:rsidRDefault="00064749" w:rsidP="00064749">
      <w:pPr>
        <w:pStyle w:val="af3"/>
      </w:pPr>
      <w:r w:rsidRPr="00E96EC5">
        <w:t>Обоснование:</w:t>
      </w:r>
    </w:p>
    <w:p w:rsidR="00064749" w:rsidRPr="00E96EC5" w:rsidRDefault="00064749" w:rsidP="00064749">
      <w:pPr>
        <w:pStyle w:val="af1"/>
      </w:pPr>
    </w:p>
    <w:p w:rsidR="00064749" w:rsidRPr="00E96EC5" w:rsidRDefault="00064749" w:rsidP="008B0F07">
      <w:pPr>
        <w:pStyle w:val="aff2"/>
      </w:pPr>
      <w:r w:rsidRPr="00E96EC5">
        <w:t>Задание 617.</w:t>
      </w:r>
    </w:p>
    <w:p w:rsidR="00064749" w:rsidRPr="00E96EC5" w:rsidRDefault="00064749" w:rsidP="00064749">
      <w:pPr>
        <w:pStyle w:val="af6"/>
      </w:pPr>
      <w:r w:rsidRPr="00E96EC5">
        <w:t>Прочитайте текст, выберите правильные ответы и запишите аргументы, обосновывающие выбор ответов</w:t>
      </w:r>
    </w:p>
    <w:p w:rsidR="00064749" w:rsidRPr="00E96EC5" w:rsidRDefault="00064749" w:rsidP="00064749">
      <w:pPr>
        <w:pStyle w:val="af1"/>
      </w:pPr>
      <w:r w:rsidRPr="00E96EC5">
        <w:t>Осмотры электрооборудования являются одним из основных работ по техническому обслуживанию кабельных линий. Какие виды осмотров выполняются на кабельной линии:</w:t>
      </w:r>
    </w:p>
    <w:p w:rsidR="00064749" w:rsidRPr="00E96EC5" w:rsidRDefault="00064749" w:rsidP="00064749">
      <w:pPr>
        <w:pStyle w:val="af1"/>
      </w:pPr>
    </w:p>
    <w:p w:rsidR="00064749" w:rsidRPr="00E96EC5" w:rsidRDefault="00064749" w:rsidP="00064749">
      <w:pPr>
        <w:pStyle w:val="af1"/>
      </w:pPr>
      <w:r w:rsidRPr="00E96EC5">
        <w:t>1)</w:t>
      </w:r>
      <w:r w:rsidR="00DD0B7E" w:rsidRPr="00E96EC5">
        <w:t xml:space="preserve"> </w:t>
      </w:r>
      <w:r w:rsidRPr="00E96EC5">
        <w:t>осмотр состояния линейных изоляторов</w:t>
      </w:r>
    </w:p>
    <w:p w:rsidR="00064749" w:rsidRPr="00E96EC5" w:rsidRDefault="00064749" w:rsidP="00064749">
      <w:pPr>
        <w:pStyle w:val="af1"/>
      </w:pPr>
      <w:r w:rsidRPr="00E96EC5">
        <w:t>2)</w:t>
      </w:r>
      <w:r w:rsidR="00DD0B7E" w:rsidRPr="00E96EC5">
        <w:t xml:space="preserve"> </w:t>
      </w:r>
      <w:r w:rsidRPr="00E96EC5">
        <w:t>осмотр состояния соединительных муфт</w:t>
      </w:r>
    </w:p>
    <w:p w:rsidR="00064749" w:rsidRPr="00E96EC5" w:rsidRDefault="00064749" w:rsidP="00064749">
      <w:pPr>
        <w:pStyle w:val="af1"/>
      </w:pPr>
      <w:r w:rsidRPr="00E96EC5">
        <w:t>3)</w:t>
      </w:r>
      <w:r w:rsidR="00DD0B7E" w:rsidRPr="00E96EC5">
        <w:t xml:space="preserve"> </w:t>
      </w:r>
      <w:r w:rsidRPr="00E96EC5">
        <w:t>осмотр состояния ошиновки</w:t>
      </w:r>
    </w:p>
    <w:p w:rsidR="00064749" w:rsidRPr="00E96EC5" w:rsidRDefault="00064749" w:rsidP="00064749">
      <w:pPr>
        <w:pStyle w:val="af1"/>
      </w:pPr>
      <w:r w:rsidRPr="00E96EC5">
        <w:t>4)о</w:t>
      </w:r>
      <w:r w:rsidR="00DD0B7E" w:rsidRPr="00E96EC5">
        <w:t xml:space="preserve"> </w:t>
      </w:r>
      <w:r w:rsidRPr="00E96EC5">
        <w:t>смотр состояния концевых муфт</w:t>
      </w:r>
    </w:p>
    <w:p w:rsidR="00064749" w:rsidRPr="00E96EC5" w:rsidRDefault="00064749" w:rsidP="00064749">
      <w:pPr>
        <w:pStyle w:val="af1"/>
      </w:pPr>
    </w:p>
    <w:p w:rsidR="00064749" w:rsidRPr="00E96EC5" w:rsidRDefault="00064749" w:rsidP="00064749">
      <w:pPr>
        <w:pStyle w:val="af3"/>
      </w:pPr>
      <w:r w:rsidRPr="00E96EC5">
        <w:t>Ответ:</w:t>
      </w:r>
    </w:p>
    <w:p w:rsidR="00064749" w:rsidRPr="00E96EC5" w:rsidRDefault="00064749" w:rsidP="00064749">
      <w:pPr>
        <w:pStyle w:val="af1"/>
      </w:pPr>
    </w:p>
    <w:p w:rsidR="00064749" w:rsidRPr="00E96EC5" w:rsidRDefault="00064749" w:rsidP="00064749">
      <w:pPr>
        <w:pStyle w:val="af3"/>
      </w:pPr>
      <w:r w:rsidRPr="00E96EC5">
        <w:t>Обоснование:</w:t>
      </w:r>
    </w:p>
    <w:p w:rsidR="00064749" w:rsidRPr="00E96EC5" w:rsidRDefault="00064749" w:rsidP="00064749">
      <w:pPr>
        <w:pStyle w:val="af1"/>
      </w:pPr>
    </w:p>
    <w:p w:rsidR="00064749" w:rsidRPr="00E96EC5" w:rsidRDefault="00064749" w:rsidP="008B0F07">
      <w:pPr>
        <w:pStyle w:val="aff2"/>
      </w:pPr>
      <w:r w:rsidRPr="00E96EC5">
        <w:t>Задание 618</w:t>
      </w:r>
      <w:r w:rsidR="008B0F07" w:rsidRPr="00E96EC5">
        <w:t>.</w:t>
      </w:r>
    </w:p>
    <w:p w:rsidR="00064749" w:rsidRPr="00E96EC5" w:rsidRDefault="00064749" w:rsidP="00064749">
      <w:pPr>
        <w:pStyle w:val="af6"/>
      </w:pPr>
      <w:r w:rsidRPr="00E96EC5">
        <w:t>Прочитайте текст и запишите развернутый обоснованный ответ</w:t>
      </w:r>
    </w:p>
    <w:p w:rsidR="00064749" w:rsidRPr="00E96EC5" w:rsidRDefault="00064749" w:rsidP="00064749">
      <w:pPr>
        <w:pStyle w:val="af1"/>
      </w:pPr>
      <w:r w:rsidRPr="00E96EC5">
        <w:t>Осмотры электрооборудования и сооружений являются одним из основных работ по техническому обслуживанию кабельных линий. Периодичность осмотра трасс кабельных линий напряжением до 35 кВ, проложенных в земле должна осуществляться с периодичностью один раз в (в ответе укажите число месяцев).</w:t>
      </w:r>
    </w:p>
    <w:p w:rsidR="00064749" w:rsidRPr="00E96EC5" w:rsidRDefault="00064749" w:rsidP="00064749">
      <w:pPr>
        <w:pStyle w:val="af1"/>
      </w:pPr>
    </w:p>
    <w:p w:rsidR="00064749" w:rsidRPr="00E96EC5" w:rsidRDefault="00064749" w:rsidP="00064749">
      <w:pPr>
        <w:pStyle w:val="af3"/>
      </w:pPr>
      <w:r w:rsidRPr="00E96EC5">
        <w:t xml:space="preserve">Ответ: </w:t>
      </w:r>
    </w:p>
    <w:p w:rsidR="00064749" w:rsidRPr="00E96EC5" w:rsidRDefault="00064749" w:rsidP="00064749">
      <w:pPr>
        <w:pStyle w:val="af1"/>
      </w:pPr>
    </w:p>
    <w:p w:rsidR="00064749" w:rsidRPr="00E96EC5" w:rsidRDefault="00064749" w:rsidP="008B0F07">
      <w:pPr>
        <w:pStyle w:val="aff2"/>
      </w:pPr>
      <w:r w:rsidRPr="00E96EC5">
        <w:t>Задание 619.</w:t>
      </w:r>
    </w:p>
    <w:p w:rsidR="00064749" w:rsidRPr="00E96EC5" w:rsidRDefault="00064749" w:rsidP="00064749">
      <w:pPr>
        <w:pStyle w:val="af6"/>
      </w:pPr>
      <w:r w:rsidRPr="00E96EC5">
        <w:t>Прочитайте текст и запишите развернутый обоснованный ответ</w:t>
      </w:r>
    </w:p>
    <w:p w:rsidR="00064749" w:rsidRPr="00E96EC5" w:rsidRDefault="00064749" w:rsidP="00064749">
      <w:pPr>
        <w:pStyle w:val="af1"/>
      </w:pPr>
      <w:r w:rsidRPr="00E96EC5">
        <w:t>Осмотры электрооборудования являются одним из основных работ по техническому обслуживанию распределительных устройств. Периодичность осмотра электромонтером трансформаторных подстанций напряжением 10/0,4 кВ должно осуществляться не реже одного раза в (ответе укажите число месяцев).</w:t>
      </w:r>
    </w:p>
    <w:p w:rsidR="00064749" w:rsidRPr="00E96EC5" w:rsidRDefault="00064749" w:rsidP="00064749">
      <w:pPr>
        <w:pStyle w:val="af1"/>
      </w:pPr>
    </w:p>
    <w:p w:rsidR="00064749" w:rsidRPr="00E96EC5" w:rsidRDefault="00064749" w:rsidP="00064749">
      <w:pPr>
        <w:pStyle w:val="af3"/>
      </w:pPr>
      <w:r w:rsidRPr="00E96EC5">
        <w:t xml:space="preserve">Ответ: </w:t>
      </w:r>
    </w:p>
    <w:p w:rsidR="00064749" w:rsidRPr="00E96EC5" w:rsidRDefault="00064749" w:rsidP="00064749">
      <w:pPr>
        <w:pStyle w:val="af1"/>
      </w:pPr>
    </w:p>
    <w:p w:rsidR="00F750F2" w:rsidRPr="00E96EC5" w:rsidRDefault="00F750F2" w:rsidP="008B0F07">
      <w:pPr>
        <w:pStyle w:val="aff2"/>
      </w:pPr>
      <w:r w:rsidRPr="00E96EC5">
        <w:t>Задание 620.</w:t>
      </w:r>
    </w:p>
    <w:p w:rsidR="00F750F2" w:rsidRPr="00E96EC5" w:rsidRDefault="00F750F2" w:rsidP="00F750F2">
      <w:pPr>
        <w:pStyle w:val="af6"/>
      </w:pPr>
      <w:r w:rsidRPr="00E96EC5">
        <w:t>Прочитайте текст и запишите развернутый обоснованный ответ</w:t>
      </w:r>
    </w:p>
    <w:p w:rsidR="00F750F2" w:rsidRPr="00E96EC5" w:rsidRDefault="00F750F2" w:rsidP="00F750F2">
      <w:pPr>
        <w:pStyle w:val="af1"/>
      </w:pPr>
      <w:r w:rsidRPr="00E96EC5">
        <w:t xml:space="preserve">Осмотры воздушных линий (ВЛ) являются одним из основных работ по техническому обслуживанию ВЛ. Какая периодичность верхового осмотра ВЛ напряжением 35 кВ и выше установлена нормативными документами? В ответе укажите периодичность в годах. </w:t>
      </w:r>
    </w:p>
    <w:p w:rsidR="00F750F2" w:rsidRPr="00E96EC5" w:rsidRDefault="00F750F2" w:rsidP="00F750F2">
      <w:pPr>
        <w:pStyle w:val="af1"/>
      </w:pPr>
    </w:p>
    <w:p w:rsidR="00F750F2" w:rsidRPr="00E96EC5" w:rsidRDefault="00F750F2" w:rsidP="00F750F2">
      <w:pPr>
        <w:pStyle w:val="af3"/>
      </w:pPr>
      <w:r w:rsidRPr="00E96EC5">
        <w:t xml:space="preserve">Ответ: </w:t>
      </w:r>
    </w:p>
    <w:p w:rsidR="00DB6DF7" w:rsidRPr="00E96EC5" w:rsidRDefault="00DB6DF7" w:rsidP="00F750F2">
      <w:pPr>
        <w:pStyle w:val="af1"/>
      </w:pPr>
    </w:p>
    <w:p w:rsidR="00DB6DF7" w:rsidRPr="00E96EC5" w:rsidRDefault="00DB6DF7" w:rsidP="008B0F07">
      <w:pPr>
        <w:pStyle w:val="aff2"/>
      </w:pPr>
      <w:r w:rsidRPr="00E96EC5">
        <w:t>Задание 621.</w:t>
      </w:r>
    </w:p>
    <w:p w:rsidR="00DB6DF7" w:rsidRPr="00E96EC5" w:rsidRDefault="00DB6DF7" w:rsidP="00DB6DF7">
      <w:pPr>
        <w:pStyle w:val="af6"/>
      </w:pPr>
      <w:r w:rsidRPr="00E96EC5">
        <w:t>Прочитайте текст и установите соответствие.</w:t>
      </w:r>
    </w:p>
    <w:p w:rsidR="00DB6DF7" w:rsidRPr="00E96EC5" w:rsidRDefault="00DB6DF7" w:rsidP="00DB6DF7">
      <w:pPr>
        <w:pStyle w:val="af1"/>
      </w:pPr>
      <w:r w:rsidRPr="00E96EC5">
        <w:t>При подготовке рабочих мест в распределительных сетях используются электрозащитные средства. Каждое электрозащитное средство имеет свое назначение. Соотнесите название электрозащитного средства с его назначением. К каждой позиции, данной в левом столбце, подберите соответствующую позицию из правого столбца:</w:t>
      </w:r>
    </w:p>
    <w:p w:rsidR="00DB6DF7" w:rsidRPr="00E96EC5" w:rsidRDefault="00DB6DF7" w:rsidP="00DB6DF7">
      <w:pPr>
        <w:pStyle w:val="af1"/>
      </w:pPr>
    </w:p>
    <w:tbl>
      <w:tblPr>
        <w:tblStyle w:val="ab"/>
        <w:tblW w:w="5000" w:type="pct"/>
        <w:tblLook w:val="04A0" w:firstRow="1" w:lastRow="0" w:firstColumn="1" w:lastColumn="0" w:noHBand="0" w:noVBand="1"/>
      </w:tblPr>
      <w:tblGrid>
        <w:gridCol w:w="630"/>
        <w:gridCol w:w="6157"/>
        <w:gridCol w:w="574"/>
        <w:gridCol w:w="2776"/>
      </w:tblGrid>
      <w:tr w:rsidR="00DB6DF7" w:rsidRPr="00E96EC5" w:rsidTr="00DB6DF7">
        <w:tc>
          <w:tcPr>
            <w:tcW w:w="3348" w:type="pct"/>
            <w:gridSpan w:val="2"/>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Назначение электрозащитного средства</w:t>
            </w:r>
          </w:p>
        </w:tc>
        <w:tc>
          <w:tcPr>
            <w:tcW w:w="1652" w:type="pct"/>
            <w:gridSpan w:val="2"/>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Название электрозащитного средства</w:t>
            </w:r>
          </w:p>
        </w:tc>
      </w:tr>
      <w:tr w:rsidR="00DB6DF7" w:rsidRPr="00E96EC5" w:rsidTr="00DB6DF7">
        <w:tc>
          <w:tcPr>
            <w:tcW w:w="311"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А</w:t>
            </w:r>
          </w:p>
        </w:tc>
        <w:tc>
          <w:tcPr>
            <w:tcW w:w="3037"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устройство, предназначенное для наложения переносных заземлений в электроустановках свыше 1000 В</w:t>
            </w:r>
          </w:p>
        </w:tc>
        <w:tc>
          <w:tcPr>
            <w:tcW w:w="283"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1</w:t>
            </w:r>
          </w:p>
        </w:tc>
        <w:tc>
          <w:tcPr>
            <w:tcW w:w="1369"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Изолирующие клещи</w:t>
            </w:r>
          </w:p>
        </w:tc>
      </w:tr>
      <w:tr w:rsidR="00DB6DF7" w:rsidRPr="00E96EC5" w:rsidTr="00DB6DF7">
        <w:tc>
          <w:tcPr>
            <w:tcW w:w="311"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lastRenderedPageBreak/>
              <w:t>Б</w:t>
            </w:r>
          </w:p>
        </w:tc>
        <w:tc>
          <w:tcPr>
            <w:tcW w:w="3037"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устройство, предназначенное для установки и снятия предохранителей в электроустановках 10 кВ</w:t>
            </w:r>
          </w:p>
        </w:tc>
        <w:tc>
          <w:tcPr>
            <w:tcW w:w="283"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2</w:t>
            </w:r>
          </w:p>
        </w:tc>
        <w:tc>
          <w:tcPr>
            <w:tcW w:w="1369"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Изолирующие накладки</w:t>
            </w:r>
          </w:p>
        </w:tc>
      </w:tr>
      <w:tr w:rsidR="00DB6DF7" w:rsidRPr="00E96EC5" w:rsidTr="00DB6DF7">
        <w:tc>
          <w:tcPr>
            <w:tcW w:w="311"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В</w:t>
            </w:r>
          </w:p>
        </w:tc>
        <w:tc>
          <w:tcPr>
            <w:tcW w:w="3037"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устройство, предназначенное для определения наличия или отсутствия напряжения на токоведущих частях</w:t>
            </w:r>
          </w:p>
        </w:tc>
        <w:tc>
          <w:tcPr>
            <w:tcW w:w="283"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3</w:t>
            </w:r>
          </w:p>
        </w:tc>
        <w:tc>
          <w:tcPr>
            <w:tcW w:w="1369"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Переносное заземление</w:t>
            </w:r>
          </w:p>
        </w:tc>
      </w:tr>
      <w:tr w:rsidR="00DB6DF7" w:rsidRPr="00E96EC5" w:rsidTr="00DB6DF7">
        <w:tc>
          <w:tcPr>
            <w:tcW w:w="311"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Г</w:t>
            </w:r>
          </w:p>
        </w:tc>
        <w:tc>
          <w:tcPr>
            <w:tcW w:w="3037"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устройство, предназначенное для защиты работающего персонала на отключенных токоведущих частях электроустановок от ошибочно поданного или наведенного напряжения</w:t>
            </w:r>
          </w:p>
        </w:tc>
        <w:tc>
          <w:tcPr>
            <w:tcW w:w="283"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4</w:t>
            </w:r>
          </w:p>
        </w:tc>
        <w:tc>
          <w:tcPr>
            <w:tcW w:w="1369"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Изолирующая штанга</w:t>
            </w:r>
          </w:p>
        </w:tc>
      </w:tr>
      <w:tr w:rsidR="00DB6DF7" w:rsidRPr="00E96EC5" w:rsidTr="00DB6DF7">
        <w:tc>
          <w:tcPr>
            <w:tcW w:w="311" w:type="pct"/>
            <w:tcBorders>
              <w:top w:val="single" w:sz="4" w:space="0" w:color="auto"/>
              <w:left w:val="single" w:sz="4" w:space="0" w:color="auto"/>
              <w:bottom w:val="single" w:sz="4" w:space="0" w:color="auto"/>
              <w:right w:val="single" w:sz="4" w:space="0" w:color="auto"/>
            </w:tcBorders>
          </w:tcPr>
          <w:p w:rsidR="00DB6DF7" w:rsidRPr="00E96EC5" w:rsidRDefault="00DB6DF7" w:rsidP="00CD6F69">
            <w:pPr>
              <w:pStyle w:val="af"/>
            </w:pPr>
          </w:p>
        </w:tc>
        <w:tc>
          <w:tcPr>
            <w:tcW w:w="3037" w:type="pct"/>
            <w:tcBorders>
              <w:top w:val="single" w:sz="4" w:space="0" w:color="auto"/>
              <w:left w:val="single" w:sz="4" w:space="0" w:color="auto"/>
              <w:bottom w:val="single" w:sz="4" w:space="0" w:color="auto"/>
              <w:right w:val="single" w:sz="4" w:space="0" w:color="auto"/>
            </w:tcBorders>
          </w:tcPr>
          <w:p w:rsidR="00DB6DF7" w:rsidRPr="00E96EC5" w:rsidRDefault="00DB6DF7" w:rsidP="00CD6F69">
            <w:pPr>
              <w:pStyle w:val="af"/>
            </w:pPr>
          </w:p>
        </w:tc>
        <w:tc>
          <w:tcPr>
            <w:tcW w:w="283"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5</w:t>
            </w:r>
          </w:p>
        </w:tc>
        <w:tc>
          <w:tcPr>
            <w:tcW w:w="1369"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Указатель напряжения</w:t>
            </w:r>
          </w:p>
        </w:tc>
      </w:tr>
    </w:tbl>
    <w:p w:rsidR="00DB6DF7" w:rsidRPr="00E96EC5" w:rsidRDefault="00DB6DF7" w:rsidP="00DB6DF7">
      <w:pPr>
        <w:pStyle w:val="af1"/>
      </w:pPr>
    </w:p>
    <w:p w:rsidR="00DB6DF7" w:rsidRPr="00E96EC5" w:rsidRDefault="00DD5ACE" w:rsidP="00DB6DF7">
      <w:pPr>
        <w:pStyle w:val="af3"/>
      </w:pPr>
      <w:r w:rsidRPr="00E96EC5">
        <w:t>Запишите выбранные цифры под соответствующими буквами:</w:t>
      </w:r>
    </w:p>
    <w:tbl>
      <w:tblPr>
        <w:tblStyle w:val="ab"/>
        <w:tblW w:w="5000" w:type="pct"/>
        <w:tblLook w:val="04A0" w:firstRow="1" w:lastRow="0" w:firstColumn="1" w:lastColumn="0" w:noHBand="0" w:noVBand="1"/>
      </w:tblPr>
      <w:tblGrid>
        <w:gridCol w:w="2535"/>
        <w:gridCol w:w="2534"/>
        <w:gridCol w:w="2534"/>
        <w:gridCol w:w="2534"/>
      </w:tblGrid>
      <w:tr w:rsidR="00DB6DF7" w:rsidRPr="00E96EC5" w:rsidTr="00DB6DF7">
        <w:tc>
          <w:tcPr>
            <w:tcW w:w="1250"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А</w:t>
            </w:r>
          </w:p>
        </w:tc>
        <w:tc>
          <w:tcPr>
            <w:tcW w:w="1250"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Б</w:t>
            </w:r>
          </w:p>
        </w:tc>
        <w:tc>
          <w:tcPr>
            <w:tcW w:w="1250"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В</w:t>
            </w:r>
          </w:p>
        </w:tc>
        <w:tc>
          <w:tcPr>
            <w:tcW w:w="1250" w:type="pct"/>
            <w:tcBorders>
              <w:top w:val="single" w:sz="4" w:space="0" w:color="auto"/>
              <w:left w:val="single" w:sz="4" w:space="0" w:color="auto"/>
              <w:bottom w:val="single" w:sz="4" w:space="0" w:color="auto"/>
              <w:right w:val="single" w:sz="4" w:space="0" w:color="auto"/>
            </w:tcBorders>
            <w:hideMark/>
          </w:tcPr>
          <w:p w:rsidR="00DB6DF7" w:rsidRPr="00E96EC5" w:rsidRDefault="00DB6DF7" w:rsidP="00CD6F69">
            <w:pPr>
              <w:pStyle w:val="af"/>
            </w:pPr>
            <w:r w:rsidRPr="00E96EC5">
              <w:t>Г</w:t>
            </w:r>
          </w:p>
        </w:tc>
      </w:tr>
      <w:tr w:rsidR="00DB6DF7" w:rsidRPr="00E96EC5" w:rsidTr="00DD0B7E">
        <w:tc>
          <w:tcPr>
            <w:tcW w:w="1250" w:type="pct"/>
            <w:tcBorders>
              <w:top w:val="single" w:sz="4" w:space="0" w:color="auto"/>
              <w:left w:val="single" w:sz="4" w:space="0" w:color="auto"/>
              <w:bottom w:val="single" w:sz="4" w:space="0" w:color="auto"/>
              <w:right w:val="single" w:sz="4" w:space="0" w:color="auto"/>
            </w:tcBorders>
          </w:tcPr>
          <w:p w:rsidR="00DB6DF7" w:rsidRPr="00E96EC5" w:rsidRDefault="00DB6DF7"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DB6DF7" w:rsidRPr="00E96EC5" w:rsidRDefault="00DB6DF7"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DB6DF7" w:rsidRPr="00E96EC5" w:rsidRDefault="00DB6DF7"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DB6DF7" w:rsidRPr="00E96EC5" w:rsidRDefault="00DB6DF7" w:rsidP="00CD6F69">
            <w:pPr>
              <w:pStyle w:val="af"/>
            </w:pPr>
          </w:p>
        </w:tc>
      </w:tr>
    </w:tbl>
    <w:p w:rsidR="00DB6DF7" w:rsidRPr="00E96EC5" w:rsidRDefault="00DB6DF7" w:rsidP="00DB6DF7">
      <w:pPr>
        <w:spacing w:line="264" w:lineRule="auto"/>
        <w:jc w:val="both"/>
        <w:rPr>
          <w:rFonts w:ascii="Times New Roman" w:hAnsi="Times New Roman" w:cs="Times New Roman"/>
        </w:rPr>
      </w:pPr>
    </w:p>
    <w:p w:rsidR="00DB6DF7" w:rsidRPr="00E96EC5" w:rsidRDefault="00CA4755" w:rsidP="008B0F07">
      <w:pPr>
        <w:pStyle w:val="aff2"/>
      </w:pPr>
      <w:r w:rsidRPr="00E96EC5">
        <w:t>Задание 622.</w:t>
      </w:r>
    </w:p>
    <w:p w:rsidR="00DB6DF7" w:rsidRPr="00E96EC5" w:rsidRDefault="00DB6DF7" w:rsidP="00CA4755">
      <w:pPr>
        <w:pStyle w:val="af6"/>
      </w:pPr>
      <w:r w:rsidRPr="00E96EC5">
        <w:t>Прочитайте текст и установите последовательность.</w:t>
      </w:r>
    </w:p>
    <w:p w:rsidR="00DB6DF7" w:rsidRPr="00E96EC5" w:rsidRDefault="00DB6DF7" w:rsidP="00DB6DF7">
      <w:pPr>
        <w:spacing w:line="264" w:lineRule="auto"/>
        <w:jc w:val="both"/>
        <w:rPr>
          <w:rFonts w:ascii="Times New Roman" w:hAnsi="Times New Roman" w:cs="Times New Roman"/>
        </w:rPr>
      </w:pPr>
      <w:r w:rsidRPr="00E96EC5">
        <w:rPr>
          <w:rFonts w:ascii="Times New Roman" w:hAnsi="Times New Roman" w:cs="Times New Roman"/>
        </w:rPr>
        <w:t>Подготовка рабочих мест в электроустановках включает в себя выполнение технических мероприятий для предотвращения воздействий на персонал электрического тока. Используя знания о подготовке рабочих мест установите последовательность технических мероприятий при обслуживании силового выключателя в стационарном комплектном распределительном устройстве напряжением 10 кВ:</w:t>
      </w:r>
    </w:p>
    <w:p w:rsidR="00CA4755" w:rsidRPr="00E96EC5" w:rsidRDefault="00CA4755" w:rsidP="00DB6DF7">
      <w:pPr>
        <w:spacing w:line="264" w:lineRule="auto"/>
        <w:jc w:val="both"/>
        <w:rPr>
          <w:rFonts w:ascii="Times New Roman" w:hAnsi="Times New Roman" w:cs="Times New Roman"/>
        </w:rPr>
      </w:pPr>
    </w:p>
    <w:p w:rsidR="00DB6DF7" w:rsidRPr="00E96EC5" w:rsidRDefault="00DB6DF7" w:rsidP="00DB6DF7">
      <w:pPr>
        <w:spacing w:line="264" w:lineRule="auto"/>
        <w:jc w:val="both"/>
        <w:rPr>
          <w:rFonts w:ascii="Times New Roman" w:hAnsi="Times New Roman" w:cs="Times New Roman"/>
        </w:rPr>
      </w:pPr>
      <w:r w:rsidRPr="00E96EC5">
        <w:rPr>
          <w:rFonts w:ascii="Times New Roman" w:hAnsi="Times New Roman" w:cs="Times New Roman"/>
        </w:rPr>
        <w:t>1</w:t>
      </w:r>
      <w:r w:rsidR="00CA4755" w:rsidRPr="00E96EC5">
        <w:rPr>
          <w:rFonts w:ascii="Times New Roman" w:hAnsi="Times New Roman" w:cs="Times New Roman"/>
        </w:rPr>
        <w:t>)</w:t>
      </w:r>
      <w:r w:rsidRPr="00E96EC5">
        <w:rPr>
          <w:rFonts w:ascii="Times New Roman" w:eastAsia="Times New Roman" w:hAnsi="Times New Roman" w:cs="Times New Roman"/>
        </w:rPr>
        <w:t>снять предохранители цепей управления выключателем</w:t>
      </w:r>
    </w:p>
    <w:p w:rsidR="00DB6DF7" w:rsidRPr="00E96EC5" w:rsidRDefault="00DB6DF7" w:rsidP="00DB6DF7">
      <w:pPr>
        <w:spacing w:line="264" w:lineRule="auto"/>
        <w:jc w:val="both"/>
        <w:rPr>
          <w:rFonts w:ascii="Times New Roman" w:hAnsi="Times New Roman" w:cs="Times New Roman"/>
        </w:rPr>
      </w:pPr>
      <w:r w:rsidRPr="00E96EC5">
        <w:rPr>
          <w:rFonts w:ascii="Times New Roman" w:hAnsi="Times New Roman" w:cs="Times New Roman"/>
        </w:rPr>
        <w:t>2</w:t>
      </w:r>
      <w:r w:rsidR="00CA4755" w:rsidRPr="00E96EC5">
        <w:rPr>
          <w:rFonts w:ascii="Times New Roman" w:hAnsi="Times New Roman" w:cs="Times New Roman"/>
        </w:rPr>
        <w:t>)</w:t>
      </w:r>
      <w:r w:rsidRPr="00E96EC5">
        <w:rPr>
          <w:rFonts w:ascii="Times New Roman" w:eastAsia="Times New Roman" w:hAnsi="Times New Roman" w:cs="Times New Roman"/>
        </w:rPr>
        <w:t>отключить линейный и шинный разъединители, вывесить запрещающие плакаты</w:t>
      </w:r>
    </w:p>
    <w:p w:rsidR="00DB6DF7" w:rsidRPr="00E96EC5" w:rsidRDefault="00DB6DF7" w:rsidP="00DB6DF7">
      <w:pPr>
        <w:spacing w:line="264" w:lineRule="auto"/>
        <w:jc w:val="both"/>
        <w:rPr>
          <w:rFonts w:ascii="Times New Roman" w:hAnsi="Times New Roman" w:cs="Times New Roman"/>
        </w:rPr>
      </w:pPr>
      <w:r w:rsidRPr="00E96EC5">
        <w:rPr>
          <w:rFonts w:ascii="Times New Roman" w:hAnsi="Times New Roman" w:cs="Times New Roman"/>
        </w:rPr>
        <w:t>3</w:t>
      </w:r>
      <w:r w:rsidR="00CA4755" w:rsidRPr="00E96EC5">
        <w:rPr>
          <w:rFonts w:ascii="Times New Roman" w:hAnsi="Times New Roman" w:cs="Times New Roman"/>
        </w:rPr>
        <w:t>)</w:t>
      </w:r>
      <w:r w:rsidRPr="00E96EC5">
        <w:rPr>
          <w:rFonts w:ascii="Times New Roman" w:eastAsia="Times New Roman" w:hAnsi="Times New Roman" w:cs="Times New Roman"/>
        </w:rPr>
        <w:t>провести отключение выключателя, вывесить запрещающий плакат на его приводе</w:t>
      </w:r>
    </w:p>
    <w:p w:rsidR="00DB6DF7" w:rsidRPr="00E96EC5" w:rsidRDefault="00DB6DF7" w:rsidP="00DB6DF7">
      <w:pPr>
        <w:spacing w:line="264" w:lineRule="auto"/>
        <w:jc w:val="both"/>
        <w:rPr>
          <w:rFonts w:ascii="Times New Roman" w:eastAsia="Times New Roman" w:hAnsi="Times New Roman" w:cs="Times New Roman"/>
        </w:rPr>
      </w:pPr>
      <w:r w:rsidRPr="00E96EC5">
        <w:rPr>
          <w:rFonts w:ascii="Times New Roman" w:hAnsi="Times New Roman" w:cs="Times New Roman"/>
        </w:rPr>
        <w:t>4</w:t>
      </w:r>
      <w:r w:rsidR="00CA4755" w:rsidRPr="00E96EC5">
        <w:rPr>
          <w:rFonts w:ascii="Times New Roman" w:hAnsi="Times New Roman" w:cs="Times New Roman"/>
        </w:rPr>
        <w:t>)</w:t>
      </w:r>
      <w:r w:rsidRPr="00E96EC5">
        <w:rPr>
          <w:rFonts w:ascii="Times New Roman" w:eastAsia="Times New Roman" w:hAnsi="Times New Roman" w:cs="Times New Roman"/>
        </w:rPr>
        <w:t>проверить отсутствие напряжение на токоведущих частях выключателя</w:t>
      </w:r>
    </w:p>
    <w:p w:rsidR="00DB6DF7" w:rsidRPr="00E96EC5" w:rsidRDefault="00DB6DF7" w:rsidP="00DB6DF7">
      <w:pPr>
        <w:spacing w:line="264" w:lineRule="auto"/>
        <w:jc w:val="both"/>
        <w:rPr>
          <w:rFonts w:ascii="Times New Roman" w:eastAsia="Times New Roman" w:hAnsi="Times New Roman" w:cs="Times New Roman"/>
        </w:rPr>
      </w:pPr>
      <w:r w:rsidRPr="00E96EC5">
        <w:rPr>
          <w:rFonts w:ascii="Times New Roman" w:eastAsia="Times New Roman" w:hAnsi="Times New Roman" w:cs="Times New Roman"/>
        </w:rPr>
        <w:t>5</w:t>
      </w:r>
      <w:r w:rsidR="00CA4755" w:rsidRPr="00E96EC5">
        <w:rPr>
          <w:rFonts w:ascii="Times New Roman" w:eastAsia="Times New Roman" w:hAnsi="Times New Roman" w:cs="Times New Roman"/>
        </w:rPr>
        <w:t>)</w:t>
      </w:r>
      <w:r w:rsidRPr="00E96EC5">
        <w:rPr>
          <w:rFonts w:ascii="Times New Roman" w:eastAsia="Times New Roman" w:hAnsi="Times New Roman" w:cs="Times New Roman"/>
        </w:rPr>
        <w:t xml:space="preserve"> включить заземляющие ножи линейного и шинного разъединителя, вывесить плакат «Заземлено»</w:t>
      </w:r>
      <w:r w:rsidR="00520B8F" w:rsidRPr="00E96EC5">
        <w:rPr>
          <w:rFonts w:ascii="Times New Roman" w:eastAsia="Times New Roman" w:hAnsi="Times New Roman" w:cs="Times New Roman"/>
        </w:rPr>
        <w:t>, оградить рабочее место и оставшиеся под напряжением токоведущие части</w:t>
      </w:r>
    </w:p>
    <w:p w:rsidR="00DB6DF7" w:rsidRPr="00E96EC5" w:rsidRDefault="00DB6DF7" w:rsidP="00DB6DF7">
      <w:pPr>
        <w:spacing w:line="264" w:lineRule="auto"/>
        <w:jc w:val="both"/>
        <w:rPr>
          <w:rFonts w:ascii="Times New Roman" w:hAnsi="Times New Roman" w:cs="Times New Roman"/>
        </w:rPr>
      </w:pPr>
    </w:p>
    <w:p w:rsidR="00CA4755" w:rsidRPr="00E96EC5" w:rsidRDefault="00CA4755" w:rsidP="00CA4755">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78"/>
        <w:gridCol w:w="2193"/>
        <w:gridCol w:w="2187"/>
        <w:gridCol w:w="2020"/>
        <w:gridCol w:w="1853"/>
      </w:tblGrid>
      <w:tr w:rsidR="00520B8F" w:rsidRPr="00E96EC5" w:rsidTr="00DD0B7E">
        <w:trPr>
          <w:trHeight w:val="20"/>
        </w:trPr>
        <w:tc>
          <w:tcPr>
            <w:tcW w:w="845" w:type="pct"/>
            <w:tcBorders>
              <w:top w:val="single" w:sz="4" w:space="0" w:color="auto"/>
              <w:left w:val="single" w:sz="4" w:space="0" w:color="auto"/>
              <w:bottom w:val="single" w:sz="4" w:space="0" w:color="auto"/>
              <w:right w:val="single" w:sz="4" w:space="0" w:color="auto"/>
            </w:tcBorders>
            <w:shd w:val="clear" w:color="auto" w:fill="FFFFFF"/>
          </w:tcPr>
          <w:p w:rsidR="00520B8F" w:rsidRPr="00E96EC5" w:rsidRDefault="00520B8F" w:rsidP="00CD6F69">
            <w:pPr>
              <w:pStyle w:val="af"/>
            </w:pPr>
          </w:p>
        </w:tc>
        <w:tc>
          <w:tcPr>
            <w:tcW w:w="1104" w:type="pct"/>
            <w:tcBorders>
              <w:top w:val="single" w:sz="4" w:space="0" w:color="auto"/>
              <w:left w:val="single" w:sz="4" w:space="0" w:color="auto"/>
              <w:bottom w:val="single" w:sz="4" w:space="0" w:color="auto"/>
              <w:right w:val="single" w:sz="4" w:space="0" w:color="auto"/>
            </w:tcBorders>
            <w:shd w:val="clear" w:color="auto" w:fill="FFFFFF"/>
          </w:tcPr>
          <w:p w:rsidR="00520B8F" w:rsidRPr="00E96EC5" w:rsidRDefault="00520B8F" w:rsidP="00CD6F69">
            <w:pPr>
              <w:pStyle w:val="af"/>
            </w:pPr>
          </w:p>
        </w:tc>
        <w:tc>
          <w:tcPr>
            <w:tcW w:w="1101" w:type="pct"/>
            <w:tcBorders>
              <w:top w:val="single" w:sz="4" w:space="0" w:color="auto"/>
              <w:left w:val="single" w:sz="4" w:space="0" w:color="auto"/>
              <w:bottom w:val="single" w:sz="4" w:space="0" w:color="auto"/>
              <w:right w:val="single" w:sz="4" w:space="0" w:color="auto"/>
            </w:tcBorders>
            <w:shd w:val="clear" w:color="auto" w:fill="FFFFFF"/>
          </w:tcPr>
          <w:p w:rsidR="00520B8F" w:rsidRPr="00E96EC5" w:rsidRDefault="00520B8F" w:rsidP="00CD6F69">
            <w:pPr>
              <w:pStyle w:val="af"/>
            </w:pPr>
          </w:p>
        </w:tc>
        <w:tc>
          <w:tcPr>
            <w:tcW w:w="1017" w:type="pct"/>
            <w:tcBorders>
              <w:top w:val="single" w:sz="4" w:space="0" w:color="auto"/>
              <w:left w:val="single" w:sz="4" w:space="0" w:color="auto"/>
              <w:bottom w:val="single" w:sz="4" w:space="0" w:color="auto"/>
              <w:right w:val="single" w:sz="4" w:space="0" w:color="auto"/>
            </w:tcBorders>
            <w:shd w:val="clear" w:color="auto" w:fill="FFFFFF"/>
          </w:tcPr>
          <w:p w:rsidR="00520B8F" w:rsidRPr="00E96EC5" w:rsidRDefault="00520B8F" w:rsidP="00CD6F69">
            <w:pPr>
              <w:pStyle w:val="af"/>
            </w:pPr>
          </w:p>
        </w:tc>
        <w:tc>
          <w:tcPr>
            <w:tcW w:w="933" w:type="pct"/>
            <w:tcBorders>
              <w:top w:val="single" w:sz="4" w:space="0" w:color="auto"/>
              <w:left w:val="single" w:sz="4" w:space="0" w:color="auto"/>
              <w:bottom w:val="single" w:sz="4" w:space="0" w:color="auto"/>
              <w:right w:val="single" w:sz="4" w:space="0" w:color="auto"/>
            </w:tcBorders>
            <w:shd w:val="clear" w:color="auto" w:fill="FFFFFF"/>
          </w:tcPr>
          <w:p w:rsidR="00520B8F" w:rsidRPr="00E96EC5" w:rsidRDefault="00520B8F" w:rsidP="00CD6F69">
            <w:pPr>
              <w:pStyle w:val="af"/>
            </w:pPr>
          </w:p>
        </w:tc>
      </w:tr>
    </w:tbl>
    <w:p w:rsidR="00DB6DF7" w:rsidRPr="00E96EC5" w:rsidRDefault="00DB6DF7" w:rsidP="00CA4755">
      <w:pPr>
        <w:pStyle w:val="af1"/>
      </w:pPr>
    </w:p>
    <w:p w:rsidR="00DB6DF7" w:rsidRPr="00E96EC5" w:rsidRDefault="00CA4755" w:rsidP="008B0F07">
      <w:pPr>
        <w:pStyle w:val="aff2"/>
      </w:pPr>
      <w:r w:rsidRPr="00E96EC5">
        <w:t>Задание 623.</w:t>
      </w:r>
    </w:p>
    <w:p w:rsidR="00DB6DF7" w:rsidRPr="00E96EC5" w:rsidRDefault="00DB6DF7" w:rsidP="00CA4755">
      <w:pPr>
        <w:pStyle w:val="af6"/>
      </w:pPr>
      <w:r w:rsidRPr="00E96EC5">
        <w:t>Прочитайте текст, выберите правильный ответ и запишите аргументы, обосновывающие выбор ответа</w:t>
      </w:r>
    </w:p>
    <w:p w:rsidR="00DB6DF7" w:rsidRPr="00E96EC5" w:rsidRDefault="00DB6DF7" w:rsidP="00CA4755">
      <w:pPr>
        <w:pStyle w:val="af1"/>
      </w:pPr>
      <w:r w:rsidRPr="00E96EC5">
        <w:t>П</w:t>
      </w:r>
      <w:r w:rsidR="00E63349" w:rsidRPr="00E96EC5">
        <w:t>ри п</w:t>
      </w:r>
      <w:r w:rsidRPr="00E96EC5">
        <w:t>одготовк</w:t>
      </w:r>
      <w:r w:rsidR="00E63349" w:rsidRPr="00E96EC5">
        <w:t>е</w:t>
      </w:r>
      <w:r w:rsidRPr="00E96EC5">
        <w:t xml:space="preserve"> рабочих мест для безопасного производства работ в электроустановках выполняются организационные мероприятия. Зная правила выполнения организационных мероприятий укажите специалиста, осуществляющего надзор за соблюдением правил безопасности во время выполнения работ на распределительных пунктах:</w:t>
      </w:r>
    </w:p>
    <w:p w:rsidR="00CA4755" w:rsidRPr="00E96EC5" w:rsidRDefault="00CA4755" w:rsidP="00CA4755">
      <w:pPr>
        <w:pStyle w:val="af1"/>
      </w:pPr>
    </w:p>
    <w:p w:rsidR="00DB6DF7" w:rsidRPr="00E96EC5" w:rsidRDefault="00DB6DF7" w:rsidP="00CA4755">
      <w:pPr>
        <w:pStyle w:val="af1"/>
      </w:pPr>
      <w:r w:rsidRPr="00E96EC5">
        <w:t>1</w:t>
      </w:r>
      <w:r w:rsidR="00CA4755" w:rsidRPr="00E96EC5">
        <w:t>)</w:t>
      </w:r>
      <w:r w:rsidRPr="00E96EC5">
        <w:t xml:space="preserve"> допускающий</w:t>
      </w:r>
    </w:p>
    <w:p w:rsidR="00DB6DF7" w:rsidRPr="00E96EC5" w:rsidRDefault="00DB6DF7" w:rsidP="00CA4755">
      <w:pPr>
        <w:pStyle w:val="af1"/>
      </w:pPr>
      <w:r w:rsidRPr="00E96EC5">
        <w:t>2</w:t>
      </w:r>
      <w:r w:rsidR="00CA4755" w:rsidRPr="00E96EC5">
        <w:t>)</w:t>
      </w:r>
      <w:r w:rsidRPr="00E96EC5">
        <w:t xml:space="preserve"> наблюдающий</w:t>
      </w:r>
    </w:p>
    <w:p w:rsidR="00DB6DF7" w:rsidRPr="00E96EC5" w:rsidRDefault="00DB6DF7" w:rsidP="00CA4755">
      <w:pPr>
        <w:pStyle w:val="af1"/>
      </w:pPr>
      <w:r w:rsidRPr="00E96EC5">
        <w:t>3</w:t>
      </w:r>
      <w:r w:rsidR="00CA4755" w:rsidRPr="00E96EC5">
        <w:t>)</w:t>
      </w:r>
      <w:r w:rsidRPr="00E96EC5">
        <w:t xml:space="preserve"> член бригады</w:t>
      </w:r>
    </w:p>
    <w:p w:rsidR="00DB6DF7" w:rsidRPr="00E96EC5" w:rsidRDefault="00DB6DF7" w:rsidP="00CA4755">
      <w:pPr>
        <w:pStyle w:val="af1"/>
      </w:pPr>
      <w:r w:rsidRPr="00E96EC5">
        <w:t>4</w:t>
      </w:r>
      <w:r w:rsidR="00CA4755" w:rsidRPr="00E96EC5">
        <w:t>)</w:t>
      </w:r>
      <w:r w:rsidRPr="00E96EC5">
        <w:t xml:space="preserve"> работник, выдающий разрешение на подготовку рабочего места</w:t>
      </w:r>
    </w:p>
    <w:p w:rsidR="00DB6DF7" w:rsidRPr="00E96EC5" w:rsidRDefault="00DB6DF7" w:rsidP="00CA4755">
      <w:pPr>
        <w:pStyle w:val="af1"/>
      </w:pPr>
    </w:p>
    <w:p w:rsidR="00DB6DF7" w:rsidRPr="00E96EC5" w:rsidRDefault="00DB6DF7" w:rsidP="00CA4755">
      <w:pPr>
        <w:pStyle w:val="af3"/>
      </w:pPr>
      <w:r w:rsidRPr="00E96EC5">
        <w:t xml:space="preserve">Ответ: </w:t>
      </w:r>
    </w:p>
    <w:p w:rsidR="00DB6DF7" w:rsidRPr="00E96EC5" w:rsidRDefault="00DB6DF7" w:rsidP="00CA4755">
      <w:pPr>
        <w:pStyle w:val="af1"/>
      </w:pPr>
    </w:p>
    <w:p w:rsidR="00DB6DF7" w:rsidRPr="00E96EC5" w:rsidRDefault="00DB6DF7" w:rsidP="00CA4755">
      <w:pPr>
        <w:pStyle w:val="af3"/>
      </w:pPr>
      <w:r w:rsidRPr="00E96EC5">
        <w:t xml:space="preserve">Обоснование: </w:t>
      </w:r>
    </w:p>
    <w:p w:rsidR="00DB6DF7" w:rsidRPr="00E96EC5" w:rsidRDefault="00DB6DF7" w:rsidP="00CA4755">
      <w:pPr>
        <w:pStyle w:val="af1"/>
      </w:pPr>
    </w:p>
    <w:p w:rsidR="00511F0B" w:rsidRPr="00E96EC5" w:rsidRDefault="00511F0B" w:rsidP="00511F0B">
      <w:pPr>
        <w:pStyle w:val="aff2"/>
      </w:pPr>
      <w:r w:rsidRPr="00E96EC5">
        <w:t>Задание 624.</w:t>
      </w:r>
    </w:p>
    <w:p w:rsidR="00511F0B" w:rsidRPr="00E96EC5" w:rsidRDefault="00511F0B" w:rsidP="00511F0B">
      <w:pPr>
        <w:pStyle w:val="af6"/>
      </w:pPr>
      <w:r w:rsidRPr="00E96EC5">
        <w:t>Прочитайте текст, выберите правильный ответ и запишите аргументы, обосновывающие выбор ответа</w:t>
      </w:r>
    </w:p>
    <w:p w:rsidR="00511F0B" w:rsidRPr="00E96EC5" w:rsidRDefault="00511F0B" w:rsidP="00511F0B">
      <w:pPr>
        <w:pStyle w:val="af1"/>
      </w:pPr>
      <w:r w:rsidRPr="00E96EC5">
        <w:lastRenderedPageBreak/>
        <w:t>При подготовке рабочих мест для безопасного производства работ в электроустановках выполняются организационные мероприятия. Укажите работника из числа электротехнического персонала производящего подготовку рабочих мест и допуск бригады к выполнению работ, указанных в наряде-допуске:</w:t>
      </w:r>
    </w:p>
    <w:p w:rsidR="00511F0B" w:rsidRPr="00E96EC5" w:rsidRDefault="00511F0B" w:rsidP="00511F0B">
      <w:pPr>
        <w:pStyle w:val="af1"/>
      </w:pPr>
    </w:p>
    <w:p w:rsidR="00511F0B" w:rsidRPr="00E96EC5" w:rsidRDefault="00511F0B" w:rsidP="00511F0B">
      <w:pPr>
        <w:pStyle w:val="af1"/>
      </w:pPr>
      <w:r w:rsidRPr="00E96EC5">
        <w:t>1) допускающий</w:t>
      </w:r>
    </w:p>
    <w:p w:rsidR="00511F0B" w:rsidRPr="00E96EC5" w:rsidRDefault="00511F0B" w:rsidP="00511F0B">
      <w:pPr>
        <w:pStyle w:val="af1"/>
      </w:pPr>
      <w:r w:rsidRPr="00E96EC5">
        <w:t>2) наблюдающий</w:t>
      </w:r>
    </w:p>
    <w:p w:rsidR="00511F0B" w:rsidRPr="00E96EC5" w:rsidRDefault="00511F0B" w:rsidP="00511F0B">
      <w:pPr>
        <w:pStyle w:val="af1"/>
      </w:pPr>
      <w:r w:rsidRPr="00E96EC5">
        <w:t>3) член бригады</w:t>
      </w:r>
    </w:p>
    <w:p w:rsidR="00511F0B" w:rsidRPr="00E96EC5" w:rsidRDefault="00511F0B" w:rsidP="00511F0B">
      <w:pPr>
        <w:pStyle w:val="af1"/>
      </w:pPr>
      <w:r w:rsidRPr="00E96EC5">
        <w:t>4) производитель работ</w:t>
      </w:r>
    </w:p>
    <w:p w:rsidR="00511F0B" w:rsidRPr="00E96EC5" w:rsidRDefault="00511F0B" w:rsidP="00511F0B">
      <w:pPr>
        <w:pStyle w:val="af1"/>
      </w:pPr>
    </w:p>
    <w:p w:rsidR="00511F0B" w:rsidRPr="00E96EC5" w:rsidRDefault="00511F0B" w:rsidP="00511F0B">
      <w:pPr>
        <w:pStyle w:val="af3"/>
      </w:pPr>
      <w:r w:rsidRPr="00E96EC5">
        <w:t xml:space="preserve">Ответ: </w:t>
      </w:r>
    </w:p>
    <w:p w:rsidR="00511F0B" w:rsidRPr="00E96EC5" w:rsidRDefault="00511F0B" w:rsidP="00511F0B">
      <w:pPr>
        <w:pStyle w:val="af1"/>
      </w:pPr>
    </w:p>
    <w:p w:rsidR="00511F0B" w:rsidRPr="00E96EC5" w:rsidRDefault="00511F0B" w:rsidP="00511F0B">
      <w:pPr>
        <w:pStyle w:val="af3"/>
      </w:pPr>
      <w:r w:rsidRPr="00E96EC5">
        <w:t xml:space="preserve">Обоснование: </w:t>
      </w:r>
    </w:p>
    <w:p w:rsidR="00511F0B" w:rsidRPr="00E96EC5" w:rsidRDefault="00511F0B" w:rsidP="00511F0B">
      <w:pPr>
        <w:pStyle w:val="af1"/>
      </w:pPr>
    </w:p>
    <w:p w:rsidR="00DB6DF7" w:rsidRPr="00E96EC5" w:rsidRDefault="00CA4755" w:rsidP="008B0F07">
      <w:pPr>
        <w:pStyle w:val="aff2"/>
      </w:pPr>
      <w:r w:rsidRPr="00E96EC5">
        <w:t>Задание 625.</w:t>
      </w:r>
    </w:p>
    <w:p w:rsidR="00DB6DF7" w:rsidRPr="00E96EC5" w:rsidRDefault="00DB6DF7" w:rsidP="00CA4755">
      <w:pPr>
        <w:pStyle w:val="af6"/>
      </w:pPr>
      <w:r w:rsidRPr="00E96EC5">
        <w:t>Прочитайте текст, выберите правильные ответы и запишите аргументы, обосновывающие выбор ответов</w:t>
      </w:r>
    </w:p>
    <w:p w:rsidR="00DB6DF7" w:rsidRPr="00E96EC5" w:rsidRDefault="00DB6DF7" w:rsidP="00CA4755">
      <w:pPr>
        <w:pStyle w:val="af1"/>
      </w:pPr>
      <w:r w:rsidRPr="00E96EC5">
        <w:t xml:space="preserve">При обеспечении безопасных условий труда в электроустановках и электрических сетях используются плакаты и знаки безопасности. Каждый плакат относится к определенному виду. Выберите плакаты, относящиеся к </w:t>
      </w:r>
      <w:r w:rsidRPr="00E96EC5">
        <w:rPr>
          <w:b/>
        </w:rPr>
        <w:t>запрещающим</w:t>
      </w:r>
      <w:r w:rsidRPr="00E96EC5">
        <w:t>:</w:t>
      </w:r>
    </w:p>
    <w:p w:rsidR="00CA4755" w:rsidRPr="00E96EC5" w:rsidRDefault="00CA4755" w:rsidP="00CA4755">
      <w:pPr>
        <w:pStyle w:val="af1"/>
      </w:pPr>
    </w:p>
    <w:p w:rsidR="00DB6DF7" w:rsidRPr="00E96EC5" w:rsidRDefault="00DB6DF7" w:rsidP="00CA4755">
      <w:pPr>
        <w:pStyle w:val="af1"/>
      </w:pPr>
      <w:r w:rsidRPr="00E96EC5">
        <w:t>1</w:t>
      </w:r>
      <w:r w:rsidR="00CA4755" w:rsidRPr="00E96EC5">
        <w:t>)</w:t>
      </w:r>
      <w:r w:rsidRPr="00E96EC5">
        <w:t xml:space="preserve"> «Стой! Напряжение» </w:t>
      </w:r>
    </w:p>
    <w:p w:rsidR="00DB6DF7" w:rsidRPr="00E96EC5" w:rsidRDefault="00DB6DF7" w:rsidP="00CA4755">
      <w:pPr>
        <w:pStyle w:val="af1"/>
      </w:pPr>
      <w:r w:rsidRPr="00E96EC5">
        <w:t>2</w:t>
      </w:r>
      <w:r w:rsidR="00CA4755" w:rsidRPr="00E96EC5">
        <w:t>)</w:t>
      </w:r>
      <w:r w:rsidRPr="00E96EC5">
        <w:t xml:space="preserve"> «Не включать! Работают люди» </w:t>
      </w:r>
    </w:p>
    <w:p w:rsidR="00DB6DF7" w:rsidRPr="00E96EC5" w:rsidRDefault="00DB6DF7" w:rsidP="00CA4755">
      <w:pPr>
        <w:pStyle w:val="af1"/>
      </w:pPr>
      <w:r w:rsidRPr="00E96EC5">
        <w:t>3</w:t>
      </w:r>
      <w:r w:rsidR="00CA4755" w:rsidRPr="00E96EC5">
        <w:t>)</w:t>
      </w:r>
      <w:r w:rsidRPr="00E96EC5">
        <w:t xml:space="preserve"> «Не включать! Работа на линии»</w:t>
      </w:r>
    </w:p>
    <w:p w:rsidR="00DB6DF7" w:rsidRPr="00E96EC5" w:rsidRDefault="00DB6DF7" w:rsidP="00CA4755">
      <w:pPr>
        <w:pStyle w:val="af1"/>
      </w:pPr>
      <w:r w:rsidRPr="00E96EC5">
        <w:t>4</w:t>
      </w:r>
      <w:r w:rsidR="00CA4755" w:rsidRPr="00E96EC5">
        <w:t>)</w:t>
      </w:r>
      <w:r w:rsidRPr="00E96EC5">
        <w:t xml:space="preserve"> «Не влезай! Убьёт»</w:t>
      </w:r>
    </w:p>
    <w:p w:rsidR="00DB6DF7" w:rsidRPr="00E96EC5" w:rsidRDefault="00DB6DF7" w:rsidP="00CA4755">
      <w:pPr>
        <w:pStyle w:val="af1"/>
      </w:pPr>
    </w:p>
    <w:p w:rsidR="00DB6DF7" w:rsidRPr="00E96EC5" w:rsidRDefault="00CA4755" w:rsidP="00CA4755">
      <w:pPr>
        <w:pStyle w:val="af3"/>
      </w:pPr>
      <w:r w:rsidRPr="00E96EC5">
        <w:t>Ответ:</w:t>
      </w:r>
    </w:p>
    <w:p w:rsidR="00DB6DF7" w:rsidRPr="00E96EC5" w:rsidRDefault="00DB6DF7" w:rsidP="00CA4755">
      <w:pPr>
        <w:pStyle w:val="af1"/>
      </w:pPr>
    </w:p>
    <w:p w:rsidR="00DB6DF7" w:rsidRPr="00E96EC5" w:rsidRDefault="00DB6DF7" w:rsidP="00CA4755">
      <w:pPr>
        <w:pStyle w:val="af3"/>
      </w:pPr>
      <w:r w:rsidRPr="00E96EC5">
        <w:t xml:space="preserve">Обоснование: </w:t>
      </w:r>
    </w:p>
    <w:p w:rsidR="00DB6DF7" w:rsidRPr="00E96EC5" w:rsidRDefault="00DB6DF7" w:rsidP="00CA4755">
      <w:pPr>
        <w:pStyle w:val="af1"/>
      </w:pPr>
    </w:p>
    <w:p w:rsidR="00DB6DF7" w:rsidRPr="00E96EC5" w:rsidRDefault="00CA4755" w:rsidP="008B0F07">
      <w:pPr>
        <w:pStyle w:val="aff2"/>
      </w:pPr>
      <w:r w:rsidRPr="00E96EC5">
        <w:t>Задание 626</w:t>
      </w:r>
      <w:r w:rsidR="008B0F07" w:rsidRPr="00E96EC5">
        <w:t>.</w:t>
      </w:r>
    </w:p>
    <w:p w:rsidR="00DB6DF7" w:rsidRPr="00E96EC5" w:rsidRDefault="00DB6DF7" w:rsidP="00CA4755">
      <w:pPr>
        <w:pStyle w:val="af6"/>
      </w:pPr>
      <w:r w:rsidRPr="00E96EC5">
        <w:t>Прочитайте текст, выберите правильные ответы и запишите аргументы, обосновывающие выбор ответов</w:t>
      </w:r>
    </w:p>
    <w:p w:rsidR="00DB6DF7" w:rsidRPr="00E96EC5" w:rsidRDefault="00DB6DF7" w:rsidP="00CA4755">
      <w:pPr>
        <w:pStyle w:val="af1"/>
      </w:pPr>
      <w:r w:rsidRPr="00E96EC5">
        <w:t xml:space="preserve">При обеспечении безопасных условий труда в электроустановках и электрических сетях используются плакаты и знаки безопасности. Каждый плакат относится к определенному виду. Выберите плакаты, относящиеся к </w:t>
      </w:r>
      <w:r w:rsidRPr="00E96EC5">
        <w:rPr>
          <w:b/>
        </w:rPr>
        <w:t>предписывающим</w:t>
      </w:r>
      <w:r w:rsidRPr="00E96EC5">
        <w:t>:</w:t>
      </w:r>
    </w:p>
    <w:p w:rsidR="00CA4755" w:rsidRPr="00E96EC5" w:rsidRDefault="00CA4755" w:rsidP="00CA4755">
      <w:pPr>
        <w:pStyle w:val="af1"/>
      </w:pPr>
    </w:p>
    <w:p w:rsidR="00DB6DF7" w:rsidRPr="00E96EC5" w:rsidRDefault="00DB6DF7" w:rsidP="00CA4755">
      <w:pPr>
        <w:pStyle w:val="af1"/>
      </w:pPr>
      <w:r w:rsidRPr="00E96EC5">
        <w:t>1</w:t>
      </w:r>
      <w:r w:rsidR="00CA4755" w:rsidRPr="00E96EC5">
        <w:t>)</w:t>
      </w:r>
      <w:r w:rsidRPr="00E96EC5">
        <w:t xml:space="preserve"> «Заземлено» </w:t>
      </w:r>
    </w:p>
    <w:p w:rsidR="00DB6DF7" w:rsidRPr="00E96EC5" w:rsidRDefault="00DB6DF7" w:rsidP="00CA4755">
      <w:pPr>
        <w:pStyle w:val="af1"/>
      </w:pPr>
      <w:r w:rsidRPr="00E96EC5">
        <w:t>2</w:t>
      </w:r>
      <w:r w:rsidR="00CA4755" w:rsidRPr="00E96EC5">
        <w:t>)</w:t>
      </w:r>
      <w:r w:rsidRPr="00E96EC5">
        <w:t xml:space="preserve"> «Работать здесь»</w:t>
      </w:r>
    </w:p>
    <w:p w:rsidR="00DB6DF7" w:rsidRPr="00E96EC5" w:rsidRDefault="00DB6DF7" w:rsidP="00CA4755">
      <w:pPr>
        <w:pStyle w:val="af1"/>
      </w:pPr>
      <w:r w:rsidRPr="00E96EC5">
        <w:t>3</w:t>
      </w:r>
      <w:r w:rsidR="00CA4755" w:rsidRPr="00E96EC5">
        <w:t>)</w:t>
      </w:r>
      <w:r w:rsidRPr="00E96EC5">
        <w:t xml:space="preserve"> «Не открывать! Работают люди»</w:t>
      </w:r>
    </w:p>
    <w:p w:rsidR="00DB6DF7" w:rsidRPr="00E96EC5" w:rsidRDefault="00DB6DF7" w:rsidP="00CA4755">
      <w:pPr>
        <w:pStyle w:val="af1"/>
      </w:pPr>
      <w:r w:rsidRPr="00E96EC5">
        <w:t>4</w:t>
      </w:r>
      <w:r w:rsidR="00CA4755" w:rsidRPr="00E96EC5">
        <w:t>)</w:t>
      </w:r>
      <w:r w:rsidRPr="00E96EC5">
        <w:t xml:space="preserve"> «Влезать здесь» </w:t>
      </w:r>
    </w:p>
    <w:p w:rsidR="00DB6DF7" w:rsidRPr="00E96EC5" w:rsidRDefault="00DB6DF7" w:rsidP="00CA4755">
      <w:pPr>
        <w:pStyle w:val="af1"/>
      </w:pPr>
    </w:p>
    <w:p w:rsidR="00DB6DF7" w:rsidRPr="00E96EC5" w:rsidRDefault="00CA4755" w:rsidP="00CA4755">
      <w:pPr>
        <w:pStyle w:val="af3"/>
      </w:pPr>
      <w:r w:rsidRPr="00E96EC5">
        <w:t>Ответ:</w:t>
      </w:r>
    </w:p>
    <w:p w:rsidR="00DB6DF7" w:rsidRPr="00E96EC5" w:rsidRDefault="00DB6DF7" w:rsidP="00CA4755">
      <w:pPr>
        <w:pStyle w:val="af1"/>
      </w:pPr>
    </w:p>
    <w:p w:rsidR="00DB6DF7" w:rsidRPr="00E96EC5" w:rsidRDefault="00CA4755" w:rsidP="00CA4755">
      <w:pPr>
        <w:pStyle w:val="af3"/>
      </w:pPr>
      <w:r w:rsidRPr="00E96EC5">
        <w:t>Обоснование:</w:t>
      </w:r>
    </w:p>
    <w:p w:rsidR="00DB6DF7" w:rsidRPr="00E96EC5" w:rsidRDefault="00DB6DF7" w:rsidP="00CA4755">
      <w:pPr>
        <w:pStyle w:val="af1"/>
      </w:pPr>
    </w:p>
    <w:p w:rsidR="00DB6DF7" w:rsidRPr="00E96EC5" w:rsidRDefault="00CA4755" w:rsidP="008B0F07">
      <w:pPr>
        <w:pStyle w:val="aff2"/>
      </w:pPr>
      <w:r w:rsidRPr="00E96EC5">
        <w:t>Задание 627.</w:t>
      </w:r>
    </w:p>
    <w:p w:rsidR="00DB6DF7" w:rsidRPr="00E96EC5" w:rsidRDefault="00DB6DF7" w:rsidP="00CA4755">
      <w:pPr>
        <w:pStyle w:val="af6"/>
      </w:pPr>
      <w:r w:rsidRPr="00E96EC5">
        <w:t>Прочитайте текст и запишите развернутый обоснованный ответ</w:t>
      </w:r>
    </w:p>
    <w:p w:rsidR="00DB6DF7" w:rsidRPr="00E96EC5" w:rsidRDefault="00DB6DF7" w:rsidP="00CA4755">
      <w:pPr>
        <w:pStyle w:val="af1"/>
      </w:pPr>
      <w:r w:rsidRPr="00E96EC5">
        <w:t xml:space="preserve">Для обеспечения безопасных условий труда при производстве работ в электроустановках на предприятии назначается ответственный за электрохозяйства с обязательной сдачей экзамена на группу допуска по электробезопасности. Какую группу допуска по электробезопасности должен иметь ответственный за электрохозяйство на предприятии, в котором эксплуатируются электроустановки напряжением до и свыше 1000 В? </w:t>
      </w:r>
    </w:p>
    <w:p w:rsidR="00DB6DF7" w:rsidRPr="00E96EC5" w:rsidRDefault="00DB6DF7" w:rsidP="00CA4755">
      <w:pPr>
        <w:pStyle w:val="af1"/>
      </w:pPr>
    </w:p>
    <w:p w:rsidR="00DB6DF7" w:rsidRPr="00E96EC5" w:rsidRDefault="00DB6DF7" w:rsidP="00CA4755">
      <w:pPr>
        <w:pStyle w:val="af1"/>
      </w:pPr>
      <w:r w:rsidRPr="00E96EC5">
        <w:rPr>
          <w:b/>
        </w:rPr>
        <w:lastRenderedPageBreak/>
        <w:t>Ответ:</w:t>
      </w:r>
    </w:p>
    <w:p w:rsidR="00DB6DF7" w:rsidRPr="00E96EC5" w:rsidRDefault="00DB6DF7" w:rsidP="00CA4755">
      <w:pPr>
        <w:pStyle w:val="af1"/>
      </w:pPr>
    </w:p>
    <w:p w:rsidR="00DB6DF7" w:rsidRPr="00E96EC5" w:rsidRDefault="00CA4755" w:rsidP="008B0F07">
      <w:pPr>
        <w:pStyle w:val="aff2"/>
      </w:pPr>
      <w:r w:rsidRPr="00E96EC5">
        <w:t>Задание 628.</w:t>
      </w:r>
    </w:p>
    <w:p w:rsidR="00DB6DF7" w:rsidRPr="00E96EC5" w:rsidRDefault="00DB6DF7" w:rsidP="00CA4755">
      <w:pPr>
        <w:pStyle w:val="af6"/>
      </w:pPr>
      <w:r w:rsidRPr="00E96EC5">
        <w:t>Прочитайте текст и запишите развернутый обоснованный ответ</w:t>
      </w:r>
    </w:p>
    <w:p w:rsidR="00DB6DF7" w:rsidRPr="00E96EC5" w:rsidRDefault="00DB6DF7" w:rsidP="00CA4755">
      <w:pPr>
        <w:pStyle w:val="af1"/>
      </w:pPr>
      <w:r w:rsidRPr="00E96EC5">
        <w:t xml:space="preserve">Для обеспечения безопасных условий труда работы в электроустановках осуществляет подготовленный электротехнический персонал с определенной группой допуска по электробезопасности. С какой группой допуска по электробезопасности электромонтер может выполнять функции наблюдающего, осуществляя надзор за соблюдением правил безопасности во время выполнения работ в электроустановках напряжением до и свыше 1000 В? </w:t>
      </w:r>
    </w:p>
    <w:p w:rsidR="00DB6DF7" w:rsidRPr="00E96EC5" w:rsidRDefault="00DB6DF7" w:rsidP="00CA4755">
      <w:pPr>
        <w:pStyle w:val="af1"/>
        <w:rPr>
          <w:b/>
        </w:rPr>
      </w:pPr>
    </w:p>
    <w:p w:rsidR="00DB6DF7" w:rsidRPr="00E96EC5" w:rsidRDefault="00DB6DF7" w:rsidP="00CA4755">
      <w:pPr>
        <w:pStyle w:val="af3"/>
      </w:pPr>
      <w:r w:rsidRPr="00E96EC5">
        <w:t>Ответ:</w:t>
      </w:r>
    </w:p>
    <w:p w:rsidR="00DB6DF7" w:rsidRPr="00E96EC5" w:rsidRDefault="00DB6DF7" w:rsidP="00F750F2">
      <w:pPr>
        <w:pStyle w:val="af1"/>
      </w:pPr>
    </w:p>
    <w:p w:rsidR="00C92371" w:rsidRPr="00E96EC5" w:rsidRDefault="00C92371" w:rsidP="008B0F07">
      <w:pPr>
        <w:pStyle w:val="aff2"/>
      </w:pPr>
      <w:r w:rsidRPr="00E96EC5">
        <w:t>Задание 629.</w:t>
      </w:r>
    </w:p>
    <w:p w:rsidR="00C92371" w:rsidRPr="00E96EC5" w:rsidRDefault="00C92371" w:rsidP="00C92371">
      <w:pPr>
        <w:pStyle w:val="af6"/>
      </w:pPr>
      <w:r w:rsidRPr="00E96EC5">
        <w:t>Прочитайте текст и установите соответствие.</w:t>
      </w:r>
    </w:p>
    <w:p w:rsidR="00C92371" w:rsidRPr="00E96EC5" w:rsidRDefault="00C92371" w:rsidP="00C92371">
      <w:pPr>
        <w:pStyle w:val="af1"/>
      </w:pPr>
      <w:r w:rsidRPr="00E96EC5">
        <w:t>Выполнение организационно-технических мероприятий при производстве работ в распределительных сетях предусматривает наличие ответственных лиц за безопасное проведение работ в электроустановках. Соотнесите наименование ответственного лица с его функцией. К каждой позиции, данной в левом столбце, подберите соответствующую позицию из правого столбца:</w:t>
      </w:r>
    </w:p>
    <w:p w:rsidR="00C92371" w:rsidRPr="00E96EC5" w:rsidRDefault="00C92371" w:rsidP="00C92371">
      <w:pPr>
        <w:pStyle w:val="af1"/>
      </w:pPr>
    </w:p>
    <w:tbl>
      <w:tblPr>
        <w:tblStyle w:val="ab"/>
        <w:tblW w:w="5000" w:type="pct"/>
        <w:tblLook w:val="04A0" w:firstRow="1" w:lastRow="0" w:firstColumn="1" w:lastColumn="0" w:noHBand="0" w:noVBand="1"/>
      </w:tblPr>
      <w:tblGrid>
        <w:gridCol w:w="630"/>
        <w:gridCol w:w="6157"/>
        <w:gridCol w:w="574"/>
        <w:gridCol w:w="2776"/>
      </w:tblGrid>
      <w:tr w:rsidR="00C92371" w:rsidRPr="00E96EC5" w:rsidTr="00836EA9">
        <w:tc>
          <w:tcPr>
            <w:tcW w:w="3348" w:type="pct"/>
            <w:gridSpan w:val="2"/>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Функции ответственного лица</w:t>
            </w:r>
          </w:p>
        </w:tc>
        <w:tc>
          <w:tcPr>
            <w:tcW w:w="1652" w:type="pct"/>
            <w:gridSpan w:val="2"/>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Наименование ответственного лица</w:t>
            </w:r>
          </w:p>
        </w:tc>
      </w:tr>
      <w:tr w:rsidR="00C92371" w:rsidRPr="00E96EC5" w:rsidTr="00836EA9">
        <w:tc>
          <w:tcPr>
            <w:tcW w:w="311"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А</w:t>
            </w:r>
          </w:p>
        </w:tc>
        <w:tc>
          <w:tcPr>
            <w:tcW w:w="3037" w:type="pct"/>
            <w:tcBorders>
              <w:top w:val="single" w:sz="4" w:space="0" w:color="auto"/>
              <w:left w:val="single" w:sz="4" w:space="0" w:color="auto"/>
              <w:bottom w:val="single" w:sz="4" w:space="0" w:color="auto"/>
              <w:right w:val="single" w:sz="4" w:space="0" w:color="auto"/>
            </w:tcBorders>
          </w:tcPr>
          <w:p w:rsidR="00C92371" w:rsidRPr="00E96EC5" w:rsidRDefault="00C92371" w:rsidP="00CD6F69">
            <w:pPr>
              <w:pStyle w:val="af"/>
            </w:pPr>
            <w:r w:rsidRPr="00E96EC5">
              <w:t>работник из числа электротехнического персонала, производящий подготовку рабочих мест и оценку достаточности принятых мер по их подготовке, инструктирующий членов бригады и осуществляющий допуск их к работе</w:t>
            </w:r>
          </w:p>
        </w:tc>
        <w:tc>
          <w:tcPr>
            <w:tcW w:w="283"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1</w:t>
            </w:r>
          </w:p>
        </w:tc>
        <w:tc>
          <w:tcPr>
            <w:tcW w:w="1369"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Работник, выдающий наряд-допуск</w:t>
            </w:r>
          </w:p>
        </w:tc>
      </w:tr>
      <w:tr w:rsidR="00C92371" w:rsidRPr="00E96EC5" w:rsidTr="00836EA9">
        <w:tc>
          <w:tcPr>
            <w:tcW w:w="311"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Б</w:t>
            </w:r>
          </w:p>
        </w:tc>
        <w:tc>
          <w:tcPr>
            <w:tcW w:w="3037" w:type="pct"/>
            <w:tcBorders>
              <w:top w:val="single" w:sz="4" w:space="0" w:color="auto"/>
              <w:left w:val="single" w:sz="4" w:space="0" w:color="auto"/>
              <w:bottom w:val="single" w:sz="4" w:space="0" w:color="auto"/>
              <w:right w:val="single" w:sz="4" w:space="0" w:color="auto"/>
            </w:tcBorders>
          </w:tcPr>
          <w:p w:rsidR="00C92371" w:rsidRPr="00E96EC5" w:rsidRDefault="00C92371" w:rsidP="00CD6F69">
            <w:pPr>
              <w:pStyle w:val="af"/>
            </w:pPr>
            <w:r w:rsidRPr="00E96EC5">
              <w:t>работник из числа электротехнического персонала, определяющий необходимость и возможность безопасного выполнения работ в электроустановках, ответственный за достаточность и правильность указанных в наряде-допуске мер безопасности, за качественный и количественный состав бригады</w:t>
            </w:r>
          </w:p>
        </w:tc>
        <w:tc>
          <w:tcPr>
            <w:tcW w:w="283"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2</w:t>
            </w:r>
          </w:p>
        </w:tc>
        <w:tc>
          <w:tcPr>
            <w:tcW w:w="1369"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Член бригады</w:t>
            </w:r>
          </w:p>
        </w:tc>
      </w:tr>
      <w:tr w:rsidR="00C92371" w:rsidRPr="00E96EC5" w:rsidTr="00836EA9">
        <w:tc>
          <w:tcPr>
            <w:tcW w:w="311"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В</w:t>
            </w:r>
          </w:p>
        </w:tc>
        <w:tc>
          <w:tcPr>
            <w:tcW w:w="3037" w:type="pct"/>
            <w:tcBorders>
              <w:top w:val="single" w:sz="4" w:space="0" w:color="auto"/>
              <w:left w:val="single" w:sz="4" w:space="0" w:color="auto"/>
              <w:bottom w:val="single" w:sz="4" w:space="0" w:color="auto"/>
              <w:right w:val="single" w:sz="4" w:space="0" w:color="auto"/>
            </w:tcBorders>
          </w:tcPr>
          <w:p w:rsidR="00C92371" w:rsidRPr="00E96EC5" w:rsidRDefault="00C92371" w:rsidP="00CD6F69">
            <w:pPr>
              <w:pStyle w:val="af"/>
            </w:pPr>
            <w:r w:rsidRPr="00E96EC5">
              <w:t>работник из числа электротехнического персонала, осуществляющий надзор во время работы за бригадами не имеющими право самостоятельного производства работ в электроустановках</w:t>
            </w:r>
          </w:p>
        </w:tc>
        <w:tc>
          <w:tcPr>
            <w:tcW w:w="283"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3</w:t>
            </w:r>
          </w:p>
        </w:tc>
        <w:tc>
          <w:tcPr>
            <w:tcW w:w="1369"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Допускающий</w:t>
            </w:r>
          </w:p>
        </w:tc>
      </w:tr>
      <w:tr w:rsidR="00C92371" w:rsidRPr="00E96EC5" w:rsidTr="00836EA9">
        <w:tc>
          <w:tcPr>
            <w:tcW w:w="311"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Г</w:t>
            </w:r>
          </w:p>
        </w:tc>
        <w:tc>
          <w:tcPr>
            <w:tcW w:w="3037" w:type="pct"/>
            <w:tcBorders>
              <w:top w:val="single" w:sz="4" w:space="0" w:color="auto"/>
              <w:left w:val="single" w:sz="4" w:space="0" w:color="auto"/>
              <w:bottom w:val="single" w:sz="4" w:space="0" w:color="auto"/>
              <w:right w:val="single" w:sz="4" w:space="0" w:color="auto"/>
            </w:tcBorders>
          </w:tcPr>
          <w:p w:rsidR="00C92371" w:rsidRPr="00E96EC5" w:rsidRDefault="00C92371" w:rsidP="00CD6F69">
            <w:pPr>
              <w:pStyle w:val="af"/>
            </w:pPr>
            <w:r w:rsidRPr="00E96EC5">
              <w:t>работник из числа электротехнического персонала, отвечающий за соблюдение требования правил по охране труда при эксплуатации электроустановок и непосредственно выполняющий работы по ремонту и техническому обслуживанию</w:t>
            </w:r>
          </w:p>
        </w:tc>
        <w:tc>
          <w:tcPr>
            <w:tcW w:w="283"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4</w:t>
            </w:r>
          </w:p>
        </w:tc>
        <w:tc>
          <w:tcPr>
            <w:tcW w:w="1369"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Работник, выдающий разрешение на подготовку рабочего места</w:t>
            </w:r>
          </w:p>
        </w:tc>
      </w:tr>
      <w:tr w:rsidR="00C92371" w:rsidRPr="00E96EC5" w:rsidTr="00836EA9">
        <w:tc>
          <w:tcPr>
            <w:tcW w:w="311" w:type="pct"/>
            <w:tcBorders>
              <w:top w:val="single" w:sz="4" w:space="0" w:color="auto"/>
              <w:left w:val="single" w:sz="4" w:space="0" w:color="auto"/>
              <w:bottom w:val="single" w:sz="4" w:space="0" w:color="auto"/>
              <w:right w:val="single" w:sz="4" w:space="0" w:color="auto"/>
            </w:tcBorders>
          </w:tcPr>
          <w:p w:rsidR="00C92371" w:rsidRPr="00E96EC5" w:rsidRDefault="00C92371" w:rsidP="00CD6F69">
            <w:pPr>
              <w:pStyle w:val="af"/>
            </w:pPr>
          </w:p>
        </w:tc>
        <w:tc>
          <w:tcPr>
            <w:tcW w:w="3037" w:type="pct"/>
            <w:tcBorders>
              <w:top w:val="single" w:sz="4" w:space="0" w:color="auto"/>
              <w:left w:val="single" w:sz="4" w:space="0" w:color="auto"/>
              <w:bottom w:val="single" w:sz="4" w:space="0" w:color="auto"/>
              <w:right w:val="single" w:sz="4" w:space="0" w:color="auto"/>
            </w:tcBorders>
          </w:tcPr>
          <w:p w:rsidR="00C92371" w:rsidRPr="00E96EC5" w:rsidRDefault="00C92371" w:rsidP="00CD6F69">
            <w:pPr>
              <w:pStyle w:val="af"/>
            </w:pPr>
          </w:p>
        </w:tc>
        <w:tc>
          <w:tcPr>
            <w:tcW w:w="283"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5</w:t>
            </w:r>
          </w:p>
        </w:tc>
        <w:tc>
          <w:tcPr>
            <w:tcW w:w="1369"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Наблюдающий</w:t>
            </w:r>
          </w:p>
        </w:tc>
      </w:tr>
    </w:tbl>
    <w:p w:rsidR="00C92371" w:rsidRPr="00E96EC5" w:rsidRDefault="00C92371" w:rsidP="00C92371">
      <w:pPr>
        <w:pStyle w:val="af1"/>
      </w:pPr>
    </w:p>
    <w:p w:rsidR="00C92371" w:rsidRPr="00E96EC5" w:rsidRDefault="00DD5ACE" w:rsidP="00C92371">
      <w:pPr>
        <w:pStyle w:val="af3"/>
      </w:pPr>
      <w:r w:rsidRPr="00E96EC5">
        <w:t>Запишите выбранные цифры под соответствующими буквами:</w:t>
      </w:r>
    </w:p>
    <w:tbl>
      <w:tblPr>
        <w:tblStyle w:val="ab"/>
        <w:tblW w:w="5000" w:type="pct"/>
        <w:tblLook w:val="04A0" w:firstRow="1" w:lastRow="0" w:firstColumn="1" w:lastColumn="0" w:noHBand="0" w:noVBand="1"/>
      </w:tblPr>
      <w:tblGrid>
        <w:gridCol w:w="2535"/>
        <w:gridCol w:w="2534"/>
        <w:gridCol w:w="2534"/>
        <w:gridCol w:w="2534"/>
      </w:tblGrid>
      <w:tr w:rsidR="00C92371" w:rsidRPr="00E96EC5" w:rsidTr="00836EA9">
        <w:tc>
          <w:tcPr>
            <w:tcW w:w="1250"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А</w:t>
            </w:r>
          </w:p>
        </w:tc>
        <w:tc>
          <w:tcPr>
            <w:tcW w:w="1250"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Б</w:t>
            </w:r>
          </w:p>
        </w:tc>
        <w:tc>
          <w:tcPr>
            <w:tcW w:w="1250"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В</w:t>
            </w:r>
          </w:p>
        </w:tc>
        <w:tc>
          <w:tcPr>
            <w:tcW w:w="1250" w:type="pct"/>
            <w:tcBorders>
              <w:top w:val="single" w:sz="4" w:space="0" w:color="auto"/>
              <w:left w:val="single" w:sz="4" w:space="0" w:color="auto"/>
              <w:bottom w:val="single" w:sz="4" w:space="0" w:color="auto"/>
              <w:right w:val="single" w:sz="4" w:space="0" w:color="auto"/>
            </w:tcBorders>
            <w:hideMark/>
          </w:tcPr>
          <w:p w:rsidR="00C92371" w:rsidRPr="00E96EC5" w:rsidRDefault="00C92371" w:rsidP="00CD6F69">
            <w:pPr>
              <w:pStyle w:val="af"/>
            </w:pPr>
            <w:r w:rsidRPr="00E96EC5">
              <w:t>Г</w:t>
            </w:r>
          </w:p>
        </w:tc>
      </w:tr>
      <w:tr w:rsidR="00C92371" w:rsidRPr="00E96EC5" w:rsidTr="00DD0B7E">
        <w:tc>
          <w:tcPr>
            <w:tcW w:w="1250" w:type="pct"/>
            <w:tcBorders>
              <w:top w:val="single" w:sz="4" w:space="0" w:color="auto"/>
              <w:left w:val="single" w:sz="4" w:space="0" w:color="auto"/>
              <w:bottom w:val="single" w:sz="4" w:space="0" w:color="auto"/>
              <w:right w:val="single" w:sz="4" w:space="0" w:color="auto"/>
            </w:tcBorders>
          </w:tcPr>
          <w:p w:rsidR="00C92371" w:rsidRPr="00E96EC5" w:rsidRDefault="00C92371"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C92371" w:rsidRPr="00E96EC5" w:rsidRDefault="00C92371"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C92371" w:rsidRPr="00E96EC5" w:rsidRDefault="00C92371"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C92371" w:rsidRPr="00E96EC5" w:rsidRDefault="00C92371" w:rsidP="00CD6F69">
            <w:pPr>
              <w:pStyle w:val="af"/>
            </w:pPr>
          </w:p>
        </w:tc>
      </w:tr>
    </w:tbl>
    <w:p w:rsidR="00C92371" w:rsidRPr="00E96EC5" w:rsidRDefault="00C92371" w:rsidP="00C92371">
      <w:pPr>
        <w:pStyle w:val="af1"/>
      </w:pPr>
    </w:p>
    <w:p w:rsidR="00C92371" w:rsidRPr="00E96EC5" w:rsidRDefault="00C92371" w:rsidP="008B0F07">
      <w:pPr>
        <w:pStyle w:val="aff2"/>
      </w:pPr>
      <w:r w:rsidRPr="00E96EC5">
        <w:t>Задание 630.</w:t>
      </w:r>
    </w:p>
    <w:p w:rsidR="00C92371" w:rsidRPr="00E96EC5" w:rsidRDefault="00C92371" w:rsidP="00C92371">
      <w:pPr>
        <w:pStyle w:val="af6"/>
      </w:pPr>
      <w:r w:rsidRPr="00E96EC5">
        <w:t>Прочитайте текст и установите последовательность.</w:t>
      </w:r>
    </w:p>
    <w:p w:rsidR="00C92371" w:rsidRPr="00E96EC5" w:rsidRDefault="00C92371" w:rsidP="00C92371">
      <w:pPr>
        <w:pStyle w:val="af1"/>
      </w:pPr>
      <w:r w:rsidRPr="00E96EC5">
        <w:t>Подготовка рабочих мест в электроустановках включает в себя выполнение технических мероприятий для предотвращения воздействий на персонал электрического тока. Используя знания о подготовке рабочих мест установите последовательность технических мероприятий при ремонте отходящей кабельной линии напряжением 10 кВ к электродвигателю:</w:t>
      </w:r>
    </w:p>
    <w:p w:rsidR="00C92371" w:rsidRPr="00E96EC5" w:rsidRDefault="00C92371" w:rsidP="00C92371">
      <w:pPr>
        <w:pStyle w:val="af1"/>
      </w:pPr>
    </w:p>
    <w:p w:rsidR="00C92371" w:rsidRPr="00E96EC5" w:rsidRDefault="00C92371" w:rsidP="00C92371">
      <w:pPr>
        <w:pStyle w:val="af1"/>
      </w:pPr>
      <w:r w:rsidRPr="00E96EC5">
        <w:t>1) отключить линейный разъединитель, вывесить запрещающий плакат</w:t>
      </w:r>
    </w:p>
    <w:p w:rsidR="00C92371" w:rsidRPr="00E96EC5" w:rsidRDefault="00C92371" w:rsidP="00C92371">
      <w:pPr>
        <w:pStyle w:val="af1"/>
      </w:pPr>
      <w:r w:rsidRPr="00E96EC5">
        <w:t>2) включить заземляющие ножи линейного разъединителя, вывесить плакат «Заземлено»</w:t>
      </w:r>
    </w:p>
    <w:p w:rsidR="00C92371" w:rsidRPr="00E96EC5" w:rsidRDefault="00C92371" w:rsidP="00C92371">
      <w:pPr>
        <w:pStyle w:val="af1"/>
      </w:pPr>
      <w:r w:rsidRPr="00E96EC5">
        <w:t>3) проверить отсутствие напряжения на концах кабельной линии</w:t>
      </w:r>
    </w:p>
    <w:p w:rsidR="00C92371" w:rsidRPr="00E96EC5" w:rsidRDefault="00C92371" w:rsidP="00C92371">
      <w:pPr>
        <w:pStyle w:val="af1"/>
      </w:pPr>
      <w:r w:rsidRPr="00E96EC5">
        <w:t>4) отключить выключатель, вывесить запрещающий плакат, снять предохранители цепей управления выключателем</w:t>
      </w:r>
    </w:p>
    <w:p w:rsidR="00C92371" w:rsidRPr="00E96EC5" w:rsidRDefault="00C92371" w:rsidP="00C92371">
      <w:pPr>
        <w:pStyle w:val="af1"/>
      </w:pPr>
      <w:r w:rsidRPr="00E96EC5">
        <w:t>5) оградить рабочее место и оставшиеся под напряжением токоведущие части</w:t>
      </w:r>
    </w:p>
    <w:p w:rsidR="00C92371" w:rsidRPr="00E96EC5" w:rsidRDefault="00C92371" w:rsidP="00C92371">
      <w:pPr>
        <w:pStyle w:val="af1"/>
      </w:pPr>
    </w:p>
    <w:p w:rsidR="00C92371" w:rsidRPr="00E96EC5" w:rsidRDefault="00C92371" w:rsidP="00C92371">
      <w:pPr>
        <w:pStyle w:val="af3"/>
      </w:pPr>
      <w:r w:rsidRPr="00E96EC5">
        <w:t>Запишите соответствующую последовательность цифр слева направо:</w:t>
      </w:r>
    </w:p>
    <w:tbl>
      <w:tblPr>
        <w:tblStyle w:val="13"/>
        <w:tblW w:w="5000" w:type="pct"/>
        <w:tblLook w:val="04A0" w:firstRow="1" w:lastRow="0" w:firstColumn="1" w:lastColumn="0" w:noHBand="0" w:noVBand="1"/>
      </w:tblPr>
      <w:tblGrid>
        <w:gridCol w:w="1783"/>
        <w:gridCol w:w="1938"/>
        <w:gridCol w:w="2234"/>
        <w:gridCol w:w="2236"/>
        <w:gridCol w:w="1946"/>
      </w:tblGrid>
      <w:tr w:rsidR="00C92371" w:rsidRPr="00E96EC5" w:rsidTr="00DD0B7E">
        <w:trPr>
          <w:trHeight w:val="20"/>
        </w:trPr>
        <w:tc>
          <w:tcPr>
            <w:tcW w:w="879" w:type="pct"/>
          </w:tcPr>
          <w:p w:rsidR="00C92371" w:rsidRPr="00E96EC5" w:rsidRDefault="00C92371" w:rsidP="00CD6F69">
            <w:pPr>
              <w:pStyle w:val="af"/>
              <w:rPr>
                <w:sz w:val="24"/>
                <w:szCs w:val="24"/>
              </w:rPr>
            </w:pPr>
          </w:p>
        </w:tc>
        <w:tc>
          <w:tcPr>
            <w:tcW w:w="956" w:type="pct"/>
          </w:tcPr>
          <w:p w:rsidR="00C92371" w:rsidRPr="00E96EC5" w:rsidRDefault="00C92371" w:rsidP="00CD6F69">
            <w:pPr>
              <w:pStyle w:val="af"/>
              <w:rPr>
                <w:sz w:val="24"/>
                <w:szCs w:val="24"/>
              </w:rPr>
            </w:pPr>
          </w:p>
        </w:tc>
        <w:tc>
          <w:tcPr>
            <w:tcW w:w="1102" w:type="pct"/>
          </w:tcPr>
          <w:p w:rsidR="00C92371" w:rsidRPr="00E96EC5" w:rsidRDefault="00C92371" w:rsidP="00CD6F69">
            <w:pPr>
              <w:pStyle w:val="af"/>
              <w:rPr>
                <w:sz w:val="24"/>
                <w:szCs w:val="24"/>
              </w:rPr>
            </w:pPr>
          </w:p>
        </w:tc>
        <w:tc>
          <w:tcPr>
            <w:tcW w:w="1103" w:type="pct"/>
          </w:tcPr>
          <w:p w:rsidR="00C92371" w:rsidRPr="00E96EC5" w:rsidRDefault="00C92371" w:rsidP="00CD6F69">
            <w:pPr>
              <w:pStyle w:val="af"/>
              <w:rPr>
                <w:sz w:val="24"/>
                <w:szCs w:val="24"/>
              </w:rPr>
            </w:pPr>
          </w:p>
        </w:tc>
        <w:tc>
          <w:tcPr>
            <w:tcW w:w="960" w:type="pct"/>
          </w:tcPr>
          <w:p w:rsidR="00C92371" w:rsidRPr="00E96EC5" w:rsidRDefault="00C92371" w:rsidP="00CD6F69">
            <w:pPr>
              <w:pStyle w:val="af"/>
              <w:rPr>
                <w:sz w:val="24"/>
                <w:szCs w:val="24"/>
              </w:rPr>
            </w:pPr>
          </w:p>
        </w:tc>
      </w:tr>
    </w:tbl>
    <w:p w:rsidR="00C92371" w:rsidRPr="00E96EC5" w:rsidRDefault="00C92371" w:rsidP="00C92371">
      <w:pPr>
        <w:pStyle w:val="af1"/>
      </w:pPr>
    </w:p>
    <w:p w:rsidR="00C92371" w:rsidRPr="00E96EC5" w:rsidRDefault="00C92371" w:rsidP="008B0F07">
      <w:pPr>
        <w:pStyle w:val="aff2"/>
      </w:pPr>
      <w:r w:rsidRPr="00E96EC5">
        <w:t>Задание 631.</w:t>
      </w:r>
    </w:p>
    <w:p w:rsidR="00C92371" w:rsidRPr="00E96EC5" w:rsidRDefault="00C92371" w:rsidP="00C92371">
      <w:pPr>
        <w:pStyle w:val="af6"/>
      </w:pPr>
      <w:r w:rsidRPr="00E96EC5">
        <w:t>Прочитайте текст, выберите правильный ответ и запишите аргументы, обосновывающие выбор ответа</w:t>
      </w:r>
    </w:p>
    <w:p w:rsidR="00C92371" w:rsidRPr="00E96EC5" w:rsidRDefault="00C92371" w:rsidP="00C92371">
      <w:pPr>
        <w:pStyle w:val="af1"/>
      </w:pPr>
      <w:r w:rsidRPr="00E96EC5">
        <w:t>Подготовк</w:t>
      </w:r>
      <w:r w:rsidR="00E63349" w:rsidRPr="00E96EC5">
        <w:t>а</w:t>
      </w:r>
      <w:r w:rsidRPr="00E96EC5">
        <w:t xml:space="preserve"> рабочих мест предусматривает выполнение организационных мероприятий, обеспечивающих безопасность работ в электроустановках. Какое из перечисленных мероприятий относится к организационным:</w:t>
      </w:r>
    </w:p>
    <w:p w:rsidR="00C92371" w:rsidRPr="00E96EC5" w:rsidRDefault="00C92371" w:rsidP="00C92371">
      <w:pPr>
        <w:pStyle w:val="af1"/>
      </w:pPr>
    </w:p>
    <w:p w:rsidR="00C92371" w:rsidRPr="00E96EC5" w:rsidRDefault="00C92371" w:rsidP="00C92371">
      <w:pPr>
        <w:pStyle w:val="af1"/>
      </w:pPr>
      <w:r w:rsidRPr="00E96EC5">
        <w:t>1) вывешивание предупредительных плакатов</w:t>
      </w:r>
    </w:p>
    <w:p w:rsidR="00C92371" w:rsidRPr="00E96EC5" w:rsidRDefault="00C92371" w:rsidP="00C92371">
      <w:pPr>
        <w:pStyle w:val="af1"/>
      </w:pPr>
      <w:r w:rsidRPr="00E96EC5">
        <w:t>2) накладывание переносных заземлений</w:t>
      </w:r>
    </w:p>
    <w:p w:rsidR="00C92371" w:rsidRPr="00E96EC5" w:rsidRDefault="00C92371" w:rsidP="00C92371">
      <w:pPr>
        <w:pStyle w:val="af1"/>
      </w:pPr>
      <w:r w:rsidRPr="00E96EC5">
        <w:t>3) оформление работ нарядом-допуском или распоряжением</w:t>
      </w:r>
    </w:p>
    <w:p w:rsidR="00C92371" w:rsidRPr="00E96EC5" w:rsidRDefault="00C92371" w:rsidP="00C92371">
      <w:pPr>
        <w:pStyle w:val="af1"/>
      </w:pPr>
      <w:r w:rsidRPr="00E96EC5">
        <w:t>4) ограждение рабочих мест</w:t>
      </w:r>
    </w:p>
    <w:p w:rsidR="00C92371" w:rsidRPr="00E96EC5" w:rsidRDefault="00C92371" w:rsidP="00C92371">
      <w:pPr>
        <w:pStyle w:val="af1"/>
      </w:pPr>
    </w:p>
    <w:p w:rsidR="00C92371" w:rsidRPr="00E96EC5" w:rsidRDefault="00C92371" w:rsidP="00C92371">
      <w:pPr>
        <w:pStyle w:val="af3"/>
      </w:pPr>
      <w:r w:rsidRPr="00E96EC5">
        <w:t xml:space="preserve">Ответ: </w:t>
      </w:r>
    </w:p>
    <w:p w:rsidR="00C92371" w:rsidRPr="00E96EC5" w:rsidRDefault="00C92371" w:rsidP="00C92371">
      <w:pPr>
        <w:pStyle w:val="af1"/>
      </w:pPr>
    </w:p>
    <w:p w:rsidR="00C92371" w:rsidRPr="00E96EC5" w:rsidRDefault="00C92371" w:rsidP="00C92371">
      <w:pPr>
        <w:pStyle w:val="af3"/>
      </w:pPr>
      <w:r w:rsidRPr="00E96EC5">
        <w:t xml:space="preserve">Обоснование: </w:t>
      </w:r>
    </w:p>
    <w:p w:rsidR="00C92371" w:rsidRPr="00E96EC5" w:rsidRDefault="00C92371" w:rsidP="00C92371">
      <w:pPr>
        <w:pStyle w:val="af1"/>
      </w:pPr>
    </w:p>
    <w:p w:rsidR="00C92371" w:rsidRPr="00E96EC5" w:rsidRDefault="00C92371" w:rsidP="002340F7">
      <w:pPr>
        <w:pStyle w:val="aff2"/>
      </w:pPr>
      <w:r w:rsidRPr="00E96EC5">
        <w:t>Задание 632.</w:t>
      </w:r>
    </w:p>
    <w:p w:rsidR="00C92371" w:rsidRPr="00E96EC5" w:rsidRDefault="00C92371" w:rsidP="00C92371">
      <w:pPr>
        <w:pStyle w:val="af6"/>
      </w:pPr>
      <w:r w:rsidRPr="00E96EC5">
        <w:t>Прочитайте текст, выберите правильные ответы и запишите аргументы, обосновывающие выбор ответов</w:t>
      </w:r>
    </w:p>
    <w:p w:rsidR="00C92371" w:rsidRPr="00E96EC5" w:rsidRDefault="00C92371" w:rsidP="00C92371">
      <w:pPr>
        <w:pStyle w:val="af1"/>
      </w:pPr>
      <w:r w:rsidRPr="00E96EC5">
        <w:t>При обеспечении безопасных условий труда в электроустановках и электрических сетях используются плакаты и знаки безопасности. Каждый плакат относится к определенному виду. Выберите плакаты, относящиеся к предупреждающим:</w:t>
      </w:r>
    </w:p>
    <w:p w:rsidR="00C92371" w:rsidRPr="00E96EC5" w:rsidRDefault="00C92371" w:rsidP="00C92371">
      <w:pPr>
        <w:pStyle w:val="af1"/>
      </w:pPr>
    </w:p>
    <w:p w:rsidR="00C92371" w:rsidRPr="00E96EC5" w:rsidRDefault="00C92371" w:rsidP="00C92371">
      <w:pPr>
        <w:pStyle w:val="af1"/>
      </w:pPr>
      <w:r w:rsidRPr="00E96EC5">
        <w:t xml:space="preserve">1) «Стой! Напряжение» </w:t>
      </w:r>
    </w:p>
    <w:p w:rsidR="00C92371" w:rsidRPr="00E96EC5" w:rsidRDefault="00C92371" w:rsidP="00C92371">
      <w:pPr>
        <w:pStyle w:val="af1"/>
      </w:pPr>
      <w:r w:rsidRPr="00E96EC5">
        <w:t xml:space="preserve">2) «Влезать здесь» </w:t>
      </w:r>
    </w:p>
    <w:p w:rsidR="00C92371" w:rsidRPr="00E96EC5" w:rsidRDefault="00C92371" w:rsidP="00C92371">
      <w:pPr>
        <w:pStyle w:val="af1"/>
      </w:pPr>
      <w:r w:rsidRPr="00E96EC5">
        <w:t>3) «Не влезай! Убьёт»</w:t>
      </w:r>
    </w:p>
    <w:p w:rsidR="00C92371" w:rsidRPr="00E96EC5" w:rsidRDefault="00C92371" w:rsidP="00C92371">
      <w:pPr>
        <w:pStyle w:val="af1"/>
      </w:pPr>
      <w:r w:rsidRPr="00E96EC5">
        <w:t>4) «Не включать! Работа на линии»</w:t>
      </w:r>
    </w:p>
    <w:p w:rsidR="00C92371" w:rsidRPr="00E96EC5" w:rsidRDefault="00C92371" w:rsidP="00C92371">
      <w:pPr>
        <w:pStyle w:val="af1"/>
      </w:pPr>
    </w:p>
    <w:p w:rsidR="00C92371" w:rsidRPr="00E96EC5" w:rsidRDefault="00C92371" w:rsidP="00C92371">
      <w:pPr>
        <w:pStyle w:val="af3"/>
      </w:pPr>
      <w:r w:rsidRPr="00E96EC5">
        <w:t xml:space="preserve">Ответ: </w:t>
      </w:r>
    </w:p>
    <w:p w:rsidR="00C92371" w:rsidRPr="00E96EC5" w:rsidRDefault="00C92371" w:rsidP="00C92371">
      <w:pPr>
        <w:pStyle w:val="af1"/>
      </w:pPr>
    </w:p>
    <w:p w:rsidR="00C92371" w:rsidRPr="00E96EC5" w:rsidRDefault="00C92371" w:rsidP="00C92371">
      <w:pPr>
        <w:pStyle w:val="af3"/>
      </w:pPr>
      <w:r w:rsidRPr="00E96EC5">
        <w:t xml:space="preserve">Обоснование: </w:t>
      </w:r>
    </w:p>
    <w:p w:rsidR="00C92371" w:rsidRPr="00E96EC5" w:rsidRDefault="00C92371" w:rsidP="00C92371">
      <w:pPr>
        <w:pStyle w:val="af1"/>
      </w:pPr>
    </w:p>
    <w:p w:rsidR="00C92371" w:rsidRPr="00E96EC5" w:rsidRDefault="00C92371" w:rsidP="002340F7">
      <w:pPr>
        <w:pStyle w:val="aff2"/>
      </w:pPr>
      <w:r w:rsidRPr="00E96EC5">
        <w:t>Задание 633.</w:t>
      </w:r>
    </w:p>
    <w:p w:rsidR="00C92371" w:rsidRPr="00E96EC5" w:rsidRDefault="00C92371" w:rsidP="00C92371">
      <w:pPr>
        <w:pStyle w:val="af6"/>
      </w:pPr>
      <w:r w:rsidRPr="00E96EC5">
        <w:t>Прочитайте текст и запишите развернутый обоснованный ответ</w:t>
      </w:r>
    </w:p>
    <w:p w:rsidR="00C92371" w:rsidRPr="00E96EC5" w:rsidRDefault="00C92371" w:rsidP="00C92371">
      <w:pPr>
        <w:pStyle w:val="af1"/>
      </w:pPr>
      <w:r w:rsidRPr="00E96EC5">
        <w:t xml:space="preserve">Для обеспечения безопасных условий труда работы в электроустановках осуществляет подготовленный электротехнический персонал с определенной группой допуска по электробезопасности. С какой группой допуска по электробезопасности электромонтер может выполнять функции допускающего в электроустановках напряжением свыше 1000 В? </w:t>
      </w:r>
    </w:p>
    <w:p w:rsidR="00C92371" w:rsidRPr="00E96EC5" w:rsidRDefault="00C92371" w:rsidP="00C92371">
      <w:pPr>
        <w:pStyle w:val="af1"/>
      </w:pPr>
    </w:p>
    <w:p w:rsidR="00C92371" w:rsidRPr="00E96EC5" w:rsidRDefault="00C92371" w:rsidP="00C92371">
      <w:pPr>
        <w:pStyle w:val="af3"/>
      </w:pPr>
      <w:r w:rsidRPr="00E96EC5">
        <w:t xml:space="preserve">Ответ: </w:t>
      </w:r>
    </w:p>
    <w:p w:rsidR="00DB6DF7" w:rsidRPr="00E96EC5" w:rsidRDefault="00DB6DF7" w:rsidP="00F750F2">
      <w:pPr>
        <w:pStyle w:val="af1"/>
      </w:pPr>
    </w:p>
    <w:p w:rsidR="0032652A" w:rsidRPr="00E96EC5" w:rsidRDefault="0032652A" w:rsidP="002340F7">
      <w:pPr>
        <w:pStyle w:val="aff2"/>
      </w:pPr>
      <w:r w:rsidRPr="00E96EC5">
        <w:t>Задание 634.</w:t>
      </w:r>
    </w:p>
    <w:p w:rsidR="0032652A" w:rsidRPr="00E96EC5" w:rsidRDefault="0032652A" w:rsidP="0032652A">
      <w:pPr>
        <w:pStyle w:val="af6"/>
      </w:pPr>
      <w:r w:rsidRPr="00E96EC5">
        <w:t>Прочитайте текст и установите соответствие.</w:t>
      </w:r>
    </w:p>
    <w:p w:rsidR="0032652A" w:rsidRPr="00E96EC5" w:rsidRDefault="0032652A" w:rsidP="0032652A">
      <w:pPr>
        <w:pStyle w:val="af1"/>
      </w:pPr>
      <w:r w:rsidRPr="00E96EC5">
        <w:lastRenderedPageBreak/>
        <w:t>Согласно правилам техники безопасности, при эксплуатации распределительных сетей работы должен осуществлять подготовленный электротехнический персонал. Соотнесите вид электротехнического персонала с его характеристикой. К каждой позиции, данной в левом столбце, подберите соответствующую позицию из правого столбца:</w:t>
      </w:r>
    </w:p>
    <w:p w:rsidR="0032652A" w:rsidRPr="00E96EC5" w:rsidRDefault="0032652A" w:rsidP="0032652A">
      <w:pPr>
        <w:pStyle w:val="af1"/>
      </w:pPr>
    </w:p>
    <w:tbl>
      <w:tblPr>
        <w:tblStyle w:val="ab"/>
        <w:tblW w:w="5000" w:type="pct"/>
        <w:tblLook w:val="04A0" w:firstRow="1" w:lastRow="0" w:firstColumn="1" w:lastColumn="0" w:noHBand="0" w:noVBand="1"/>
      </w:tblPr>
      <w:tblGrid>
        <w:gridCol w:w="630"/>
        <w:gridCol w:w="6151"/>
        <w:gridCol w:w="574"/>
        <w:gridCol w:w="2782"/>
      </w:tblGrid>
      <w:tr w:rsidR="0032652A" w:rsidRPr="00E96EC5" w:rsidTr="00836EA9">
        <w:tc>
          <w:tcPr>
            <w:tcW w:w="3345" w:type="pct"/>
            <w:gridSpan w:val="2"/>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Характеристика персонала</w:t>
            </w:r>
          </w:p>
        </w:tc>
        <w:tc>
          <w:tcPr>
            <w:tcW w:w="1655" w:type="pct"/>
            <w:gridSpan w:val="2"/>
            <w:tcBorders>
              <w:top w:val="single" w:sz="4" w:space="0" w:color="auto"/>
              <w:left w:val="single" w:sz="4" w:space="0" w:color="auto"/>
              <w:bottom w:val="single" w:sz="4" w:space="0" w:color="auto"/>
              <w:right w:val="single" w:sz="4" w:space="0" w:color="auto"/>
            </w:tcBorders>
          </w:tcPr>
          <w:p w:rsidR="0032652A" w:rsidRPr="00E96EC5" w:rsidRDefault="0032652A" w:rsidP="00CD6F69">
            <w:pPr>
              <w:pStyle w:val="af"/>
            </w:pPr>
            <w:r w:rsidRPr="00E96EC5">
              <w:t>Вид электротехнического персонала</w:t>
            </w:r>
          </w:p>
        </w:tc>
      </w:tr>
      <w:tr w:rsidR="0032652A" w:rsidRPr="00E96EC5" w:rsidTr="00836EA9">
        <w:tc>
          <w:tcPr>
            <w:tcW w:w="311"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А</w:t>
            </w:r>
          </w:p>
        </w:tc>
        <w:tc>
          <w:tcPr>
            <w:tcW w:w="3034" w:type="pct"/>
            <w:tcBorders>
              <w:top w:val="single" w:sz="4" w:space="0" w:color="auto"/>
              <w:left w:val="single" w:sz="4" w:space="0" w:color="auto"/>
              <w:bottom w:val="single" w:sz="4" w:space="0" w:color="auto"/>
              <w:right w:val="single" w:sz="4" w:space="0" w:color="auto"/>
            </w:tcBorders>
          </w:tcPr>
          <w:p w:rsidR="0032652A" w:rsidRPr="00E96EC5" w:rsidRDefault="0032652A" w:rsidP="00CD6F69">
            <w:pPr>
              <w:pStyle w:val="af"/>
            </w:pPr>
            <w:r w:rsidRPr="00E96EC5">
              <w:t>персонал, обеспечивающий техническое обслуживание, ремонт, наладку и испытание электрооборудования, а так же специально обученный и подготовленный для оперативного обслуживания электроустановок</w:t>
            </w:r>
          </w:p>
        </w:tc>
        <w:tc>
          <w:tcPr>
            <w:tcW w:w="283"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1</w:t>
            </w:r>
          </w:p>
        </w:tc>
        <w:tc>
          <w:tcPr>
            <w:tcW w:w="1372"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оперативный</w:t>
            </w:r>
          </w:p>
        </w:tc>
      </w:tr>
      <w:tr w:rsidR="0032652A" w:rsidRPr="00E96EC5" w:rsidTr="00836EA9">
        <w:tc>
          <w:tcPr>
            <w:tcW w:w="311"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Б</w:t>
            </w:r>
          </w:p>
        </w:tc>
        <w:tc>
          <w:tcPr>
            <w:tcW w:w="3034" w:type="pct"/>
            <w:tcBorders>
              <w:top w:val="single" w:sz="4" w:space="0" w:color="auto"/>
              <w:left w:val="single" w:sz="4" w:space="0" w:color="auto"/>
              <w:bottom w:val="single" w:sz="4" w:space="0" w:color="auto"/>
              <w:right w:val="single" w:sz="4" w:space="0" w:color="auto"/>
            </w:tcBorders>
          </w:tcPr>
          <w:p w:rsidR="0032652A" w:rsidRPr="00E96EC5" w:rsidRDefault="0032652A" w:rsidP="00CD6F69">
            <w:pPr>
              <w:pStyle w:val="af"/>
            </w:pPr>
            <w:r w:rsidRPr="00E96EC5">
              <w:t>персонал, непосредственно воздействующий на органы управления электроустановок и осуществляющий управление и обслуживание электроустановок</w:t>
            </w:r>
          </w:p>
        </w:tc>
        <w:tc>
          <w:tcPr>
            <w:tcW w:w="283"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2</w:t>
            </w:r>
          </w:p>
        </w:tc>
        <w:tc>
          <w:tcPr>
            <w:tcW w:w="1372"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административно-технический</w:t>
            </w:r>
          </w:p>
        </w:tc>
      </w:tr>
      <w:tr w:rsidR="0032652A" w:rsidRPr="00E96EC5" w:rsidTr="00836EA9">
        <w:tc>
          <w:tcPr>
            <w:tcW w:w="311"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В</w:t>
            </w:r>
          </w:p>
        </w:tc>
        <w:tc>
          <w:tcPr>
            <w:tcW w:w="3034" w:type="pct"/>
            <w:tcBorders>
              <w:top w:val="single" w:sz="4" w:space="0" w:color="auto"/>
              <w:left w:val="single" w:sz="4" w:space="0" w:color="auto"/>
              <w:bottom w:val="single" w:sz="4" w:space="0" w:color="auto"/>
              <w:right w:val="single" w:sz="4" w:space="0" w:color="auto"/>
            </w:tcBorders>
          </w:tcPr>
          <w:p w:rsidR="0032652A" w:rsidRPr="00E96EC5" w:rsidRDefault="0032652A" w:rsidP="00CD6F69">
            <w:pPr>
              <w:pStyle w:val="af"/>
            </w:pPr>
            <w:r w:rsidRPr="00E96EC5">
              <w:t>персонал, обеспечивающий техническое обслуживание, ремонт, наладку и испытание электрооборудования</w:t>
            </w:r>
          </w:p>
        </w:tc>
        <w:tc>
          <w:tcPr>
            <w:tcW w:w="283"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3</w:t>
            </w:r>
          </w:p>
        </w:tc>
        <w:tc>
          <w:tcPr>
            <w:tcW w:w="1372"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ремонтный</w:t>
            </w:r>
          </w:p>
        </w:tc>
      </w:tr>
      <w:tr w:rsidR="0032652A" w:rsidRPr="00E96EC5" w:rsidTr="00836EA9">
        <w:tc>
          <w:tcPr>
            <w:tcW w:w="311"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Г</w:t>
            </w:r>
          </w:p>
        </w:tc>
        <w:tc>
          <w:tcPr>
            <w:tcW w:w="3034" w:type="pct"/>
            <w:tcBorders>
              <w:top w:val="single" w:sz="4" w:space="0" w:color="auto"/>
              <w:left w:val="single" w:sz="4" w:space="0" w:color="auto"/>
              <w:bottom w:val="single" w:sz="4" w:space="0" w:color="auto"/>
              <w:right w:val="single" w:sz="4" w:space="0" w:color="auto"/>
            </w:tcBorders>
          </w:tcPr>
          <w:p w:rsidR="0032652A" w:rsidRPr="00E96EC5" w:rsidRDefault="0032652A" w:rsidP="00CD6F69">
            <w:pPr>
              <w:pStyle w:val="af"/>
            </w:pPr>
            <w:r w:rsidRPr="00E96EC5">
              <w:t>персонал на который возложены обязанности по организации технического и оперативного обслуживания электроустановок</w:t>
            </w:r>
          </w:p>
        </w:tc>
        <w:tc>
          <w:tcPr>
            <w:tcW w:w="283"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4</w:t>
            </w:r>
          </w:p>
        </w:tc>
        <w:tc>
          <w:tcPr>
            <w:tcW w:w="1372"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вспомогательный</w:t>
            </w:r>
          </w:p>
        </w:tc>
      </w:tr>
      <w:tr w:rsidR="0032652A" w:rsidRPr="00E96EC5" w:rsidTr="00836EA9">
        <w:tc>
          <w:tcPr>
            <w:tcW w:w="311" w:type="pct"/>
            <w:tcBorders>
              <w:top w:val="single" w:sz="4" w:space="0" w:color="auto"/>
              <w:left w:val="single" w:sz="4" w:space="0" w:color="auto"/>
              <w:bottom w:val="single" w:sz="4" w:space="0" w:color="auto"/>
              <w:right w:val="single" w:sz="4" w:space="0" w:color="auto"/>
            </w:tcBorders>
          </w:tcPr>
          <w:p w:rsidR="0032652A" w:rsidRPr="00E96EC5" w:rsidRDefault="0032652A" w:rsidP="00CD6F69">
            <w:pPr>
              <w:pStyle w:val="af"/>
            </w:pPr>
          </w:p>
        </w:tc>
        <w:tc>
          <w:tcPr>
            <w:tcW w:w="3034" w:type="pct"/>
            <w:tcBorders>
              <w:top w:val="single" w:sz="4" w:space="0" w:color="auto"/>
              <w:left w:val="single" w:sz="4" w:space="0" w:color="auto"/>
              <w:bottom w:val="single" w:sz="4" w:space="0" w:color="auto"/>
              <w:right w:val="single" w:sz="4" w:space="0" w:color="auto"/>
            </w:tcBorders>
          </w:tcPr>
          <w:p w:rsidR="0032652A" w:rsidRPr="00E96EC5" w:rsidRDefault="0032652A" w:rsidP="00CD6F69">
            <w:pPr>
              <w:pStyle w:val="af"/>
            </w:pPr>
          </w:p>
        </w:tc>
        <w:tc>
          <w:tcPr>
            <w:tcW w:w="283"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5</w:t>
            </w:r>
          </w:p>
        </w:tc>
        <w:tc>
          <w:tcPr>
            <w:tcW w:w="1372"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оперативно-ремонтный</w:t>
            </w:r>
          </w:p>
        </w:tc>
      </w:tr>
    </w:tbl>
    <w:p w:rsidR="0032652A" w:rsidRPr="00E96EC5" w:rsidRDefault="0032652A" w:rsidP="0032652A">
      <w:pPr>
        <w:pStyle w:val="af1"/>
      </w:pPr>
    </w:p>
    <w:p w:rsidR="0032652A" w:rsidRPr="00E96EC5" w:rsidRDefault="0032652A" w:rsidP="0032652A">
      <w:pPr>
        <w:pStyle w:val="af3"/>
      </w:pPr>
      <w:r w:rsidRPr="00E96EC5">
        <w:t>Запишите выбранные цифры под соответствующими буквами:</w:t>
      </w:r>
    </w:p>
    <w:tbl>
      <w:tblPr>
        <w:tblStyle w:val="ab"/>
        <w:tblW w:w="0" w:type="auto"/>
        <w:tblLook w:val="04A0" w:firstRow="1" w:lastRow="0" w:firstColumn="1" w:lastColumn="0" w:noHBand="0" w:noVBand="1"/>
      </w:tblPr>
      <w:tblGrid>
        <w:gridCol w:w="2442"/>
        <w:gridCol w:w="2442"/>
        <w:gridCol w:w="2443"/>
        <w:gridCol w:w="2443"/>
      </w:tblGrid>
      <w:tr w:rsidR="0032652A" w:rsidRPr="00E96EC5" w:rsidTr="00836EA9">
        <w:tc>
          <w:tcPr>
            <w:tcW w:w="2442" w:type="dxa"/>
            <w:tcBorders>
              <w:top w:val="single" w:sz="4" w:space="0" w:color="auto"/>
              <w:left w:val="single" w:sz="4" w:space="0" w:color="auto"/>
              <w:bottom w:val="single" w:sz="4" w:space="0" w:color="auto"/>
              <w:right w:val="single" w:sz="4" w:space="0" w:color="auto"/>
            </w:tcBorders>
            <w:hideMark/>
          </w:tcPr>
          <w:p w:rsidR="0032652A" w:rsidRPr="00E96EC5" w:rsidRDefault="0032652A" w:rsidP="00836EA9">
            <w:pPr>
              <w:pStyle w:val="af1"/>
            </w:pPr>
            <w:r w:rsidRPr="00E96EC5">
              <w:t>А</w:t>
            </w:r>
          </w:p>
        </w:tc>
        <w:tc>
          <w:tcPr>
            <w:tcW w:w="2442" w:type="dxa"/>
            <w:tcBorders>
              <w:top w:val="single" w:sz="4" w:space="0" w:color="auto"/>
              <w:left w:val="single" w:sz="4" w:space="0" w:color="auto"/>
              <w:bottom w:val="single" w:sz="4" w:space="0" w:color="auto"/>
              <w:right w:val="single" w:sz="4" w:space="0" w:color="auto"/>
            </w:tcBorders>
            <w:hideMark/>
          </w:tcPr>
          <w:p w:rsidR="0032652A" w:rsidRPr="00E96EC5" w:rsidRDefault="0032652A" w:rsidP="00836EA9">
            <w:pPr>
              <w:pStyle w:val="af1"/>
            </w:pPr>
            <w:r w:rsidRPr="00E96EC5">
              <w:t>Б</w:t>
            </w:r>
          </w:p>
        </w:tc>
        <w:tc>
          <w:tcPr>
            <w:tcW w:w="2443" w:type="dxa"/>
            <w:tcBorders>
              <w:top w:val="single" w:sz="4" w:space="0" w:color="auto"/>
              <w:left w:val="single" w:sz="4" w:space="0" w:color="auto"/>
              <w:bottom w:val="single" w:sz="4" w:space="0" w:color="auto"/>
              <w:right w:val="single" w:sz="4" w:space="0" w:color="auto"/>
            </w:tcBorders>
            <w:hideMark/>
          </w:tcPr>
          <w:p w:rsidR="0032652A" w:rsidRPr="00E96EC5" w:rsidRDefault="0032652A" w:rsidP="00836EA9">
            <w:pPr>
              <w:pStyle w:val="af1"/>
            </w:pPr>
            <w:r w:rsidRPr="00E96EC5">
              <w:t>В</w:t>
            </w:r>
          </w:p>
        </w:tc>
        <w:tc>
          <w:tcPr>
            <w:tcW w:w="2443" w:type="dxa"/>
            <w:tcBorders>
              <w:top w:val="single" w:sz="4" w:space="0" w:color="auto"/>
              <w:left w:val="single" w:sz="4" w:space="0" w:color="auto"/>
              <w:bottom w:val="single" w:sz="4" w:space="0" w:color="auto"/>
              <w:right w:val="single" w:sz="4" w:space="0" w:color="auto"/>
            </w:tcBorders>
            <w:hideMark/>
          </w:tcPr>
          <w:p w:rsidR="0032652A" w:rsidRPr="00E96EC5" w:rsidRDefault="0032652A" w:rsidP="00836EA9">
            <w:pPr>
              <w:pStyle w:val="af1"/>
            </w:pPr>
            <w:r w:rsidRPr="00E96EC5">
              <w:t>Г</w:t>
            </w:r>
          </w:p>
        </w:tc>
      </w:tr>
      <w:tr w:rsidR="0032652A" w:rsidRPr="00E96EC5" w:rsidTr="00DD0B7E">
        <w:tc>
          <w:tcPr>
            <w:tcW w:w="2442" w:type="dxa"/>
            <w:tcBorders>
              <w:top w:val="single" w:sz="4" w:space="0" w:color="auto"/>
              <w:left w:val="single" w:sz="4" w:space="0" w:color="auto"/>
              <w:bottom w:val="single" w:sz="4" w:space="0" w:color="auto"/>
              <w:right w:val="single" w:sz="4" w:space="0" w:color="auto"/>
            </w:tcBorders>
          </w:tcPr>
          <w:p w:rsidR="0032652A" w:rsidRPr="00E96EC5" w:rsidRDefault="0032652A" w:rsidP="00836EA9">
            <w:pPr>
              <w:pStyle w:val="af1"/>
            </w:pPr>
          </w:p>
        </w:tc>
        <w:tc>
          <w:tcPr>
            <w:tcW w:w="2442" w:type="dxa"/>
            <w:tcBorders>
              <w:top w:val="single" w:sz="4" w:space="0" w:color="auto"/>
              <w:left w:val="single" w:sz="4" w:space="0" w:color="auto"/>
              <w:bottom w:val="single" w:sz="4" w:space="0" w:color="auto"/>
              <w:right w:val="single" w:sz="4" w:space="0" w:color="auto"/>
            </w:tcBorders>
          </w:tcPr>
          <w:p w:rsidR="0032652A" w:rsidRPr="00E96EC5" w:rsidRDefault="0032652A" w:rsidP="00836EA9">
            <w:pPr>
              <w:pStyle w:val="af1"/>
            </w:pPr>
          </w:p>
        </w:tc>
        <w:tc>
          <w:tcPr>
            <w:tcW w:w="2443" w:type="dxa"/>
            <w:tcBorders>
              <w:top w:val="single" w:sz="4" w:space="0" w:color="auto"/>
              <w:left w:val="single" w:sz="4" w:space="0" w:color="auto"/>
              <w:bottom w:val="single" w:sz="4" w:space="0" w:color="auto"/>
              <w:right w:val="single" w:sz="4" w:space="0" w:color="auto"/>
            </w:tcBorders>
          </w:tcPr>
          <w:p w:rsidR="0032652A" w:rsidRPr="00E96EC5" w:rsidRDefault="0032652A" w:rsidP="00836EA9">
            <w:pPr>
              <w:pStyle w:val="af1"/>
            </w:pPr>
          </w:p>
        </w:tc>
        <w:tc>
          <w:tcPr>
            <w:tcW w:w="2443" w:type="dxa"/>
            <w:tcBorders>
              <w:top w:val="single" w:sz="4" w:space="0" w:color="auto"/>
              <w:left w:val="single" w:sz="4" w:space="0" w:color="auto"/>
              <w:bottom w:val="single" w:sz="4" w:space="0" w:color="auto"/>
              <w:right w:val="single" w:sz="4" w:space="0" w:color="auto"/>
            </w:tcBorders>
          </w:tcPr>
          <w:p w:rsidR="0032652A" w:rsidRPr="00E96EC5" w:rsidRDefault="0032652A" w:rsidP="00836EA9">
            <w:pPr>
              <w:pStyle w:val="af1"/>
            </w:pPr>
          </w:p>
        </w:tc>
      </w:tr>
    </w:tbl>
    <w:p w:rsidR="0032652A" w:rsidRPr="00E96EC5" w:rsidRDefault="0032652A" w:rsidP="0032652A">
      <w:pPr>
        <w:pStyle w:val="af1"/>
      </w:pPr>
    </w:p>
    <w:p w:rsidR="0032652A" w:rsidRPr="00E96EC5" w:rsidRDefault="0032652A" w:rsidP="002340F7">
      <w:pPr>
        <w:pStyle w:val="aff2"/>
      </w:pPr>
      <w:r w:rsidRPr="00E96EC5">
        <w:t>Задание 635.</w:t>
      </w:r>
    </w:p>
    <w:p w:rsidR="0032652A" w:rsidRPr="00E96EC5" w:rsidRDefault="0032652A" w:rsidP="0032652A">
      <w:pPr>
        <w:pStyle w:val="af6"/>
      </w:pPr>
      <w:r w:rsidRPr="00E96EC5">
        <w:t>Прочитайте текст и установите соответствие.</w:t>
      </w:r>
    </w:p>
    <w:p w:rsidR="0032652A" w:rsidRPr="00E96EC5" w:rsidRDefault="0032652A" w:rsidP="0032652A">
      <w:pPr>
        <w:pStyle w:val="af1"/>
      </w:pPr>
      <w:r w:rsidRPr="00E96EC5">
        <w:t>Согласно правилам техники безопасности, при эксплуатации распределительных сетей работы должен осуществлять подготовленный электротехнический персонал, для которого должны быть проведены инструктажи по охране труда при эксплуатации электроустановок. Соотнесите вид инструктажа по охране труда с его характеристикой. К каждой позиции, данной в левом столбце, подберите соответствующую позицию из правого столбца:</w:t>
      </w:r>
    </w:p>
    <w:p w:rsidR="0032652A" w:rsidRPr="00E96EC5" w:rsidRDefault="0032652A" w:rsidP="0032652A">
      <w:pPr>
        <w:pStyle w:val="af1"/>
      </w:pPr>
    </w:p>
    <w:tbl>
      <w:tblPr>
        <w:tblStyle w:val="ab"/>
        <w:tblW w:w="5000" w:type="pct"/>
        <w:tblLook w:val="04A0" w:firstRow="1" w:lastRow="0" w:firstColumn="1" w:lastColumn="0" w:noHBand="0" w:noVBand="1"/>
      </w:tblPr>
      <w:tblGrid>
        <w:gridCol w:w="631"/>
        <w:gridCol w:w="6161"/>
        <w:gridCol w:w="574"/>
        <w:gridCol w:w="2771"/>
      </w:tblGrid>
      <w:tr w:rsidR="0032652A" w:rsidRPr="00E96EC5" w:rsidTr="00836EA9">
        <w:tc>
          <w:tcPr>
            <w:tcW w:w="3350" w:type="pct"/>
            <w:gridSpan w:val="2"/>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Характеристика инструктажа</w:t>
            </w:r>
          </w:p>
        </w:tc>
        <w:tc>
          <w:tcPr>
            <w:tcW w:w="1650" w:type="pct"/>
            <w:gridSpan w:val="2"/>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Вид инструктажа по охране труда</w:t>
            </w:r>
          </w:p>
        </w:tc>
      </w:tr>
      <w:tr w:rsidR="0032652A" w:rsidRPr="00E96EC5" w:rsidTr="00836EA9">
        <w:tc>
          <w:tcPr>
            <w:tcW w:w="311"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А</w:t>
            </w:r>
          </w:p>
        </w:tc>
        <w:tc>
          <w:tcPr>
            <w:tcW w:w="3039"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инструктаж, проводимый с электротехническим персоналом перед началом выполнения должностных обязанностей на рабочем месте</w:t>
            </w:r>
          </w:p>
        </w:tc>
        <w:tc>
          <w:tcPr>
            <w:tcW w:w="283"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1</w:t>
            </w:r>
          </w:p>
        </w:tc>
        <w:tc>
          <w:tcPr>
            <w:tcW w:w="1367"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целевой</w:t>
            </w:r>
          </w:p>
        </w:tc>
      </w:tr>
      <w:tr w:rsidR="0032652A" w:rsidRPr="00E96EC5" w:rsidTr="00836EA9">
        <w:tc>
          <w:tcPr>
            <w:tcW w:w="311"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Б</w:t>
            </w:r>
          </w:p>
        </w:tc>
        <w:tc>
          <w:tcPr>
            <w:tcW w:w="3039"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инструктаж, проводимый с электротехническим персоналом при выполнении работ по наряду-допуску</w:t>
            </w:r>
          </w:p>
        </w:tc>
        <w:tc>
          <w:tcPr>
            <w:tcW w:w="283"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2</w:t>
            </w:r>
          </w:p>
        </w:tc>
        <w:tc>
          <w:tcPr>
            <w:tcW w:w="1367"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вводной</w:t>
            </w:r>
          </w:p>
        </w:tc>
      </w:tr>
      <w:tr w:rsidR="0032652A" w:rsidRPr="00E96EC5" w:rsidTr="00836EA9">
        <w:tc>
          <w:tcPr>
            <w:tcW w:w="311"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В</w:t>
            </w:r>
          </w:p>
        </w:tc>
        <w:tc>
          <w:tcPr>
            <w:tcW w:w="3039"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инструктаж, проводимый с электротехническим персоналом при приеме на работу</w:t>
            </w:r>
          </w:p>
        </w:tc>
        <w:tc>
          <w:tcPr>
            <w:tcW w:w="283"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3</w:t>
            </w:r>
          </w:p>
        </w:tc>
        <w:tc>
          <w:tcPr>
            <w:tcW w:w="1367"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первичный</w:t>
            </w:r>
          </w:p>
        </w:tc>
      </w:tr>
      <w:tr w:rsidR="0032652A" w:rsidRPr="00E96EC5" w:rsidTr="00836EA9">
        <w:tc>
          <w:tcPr>
            <w:tcW w:w="311"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Г</w:t>
            </w:r>
          </w:p>
        </w:tc>
        <w:tc>
          <w:tcPr>
            <w:tcW w:w="3039"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инструктаж, проводимый с электротехническим персоналом через определенный промежуток времени, периодичность которого установлена нормативными документами по охране труда</w:t>
            </w:r>
          </w:p>
        </w:tc>
        <w:tc>
          <w:tcPr>
            <w:tcW w:w="283"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4</w:t>
            </w:r>
          </w:p>
        </w:tc>
        <w:tc>
          <w:tcPr>
            <w:tcW w:w="1367"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повторный</w:t>
            </w:r>
          </w:p>
        </w:tc>
      </w:tr>
      <w:tr w:rsidR="0032652A" w:rsidRPr="00E96EC5" w:rsidTr="00836EA9">
        <w:tc>
          <w:tcPr>
            <w:tcW w:w="311" w:type="pct"/>
            <w:tcBorders>
              <w:top w:val="single" w:sz="4" w:space="0" w:color="auto"/>
              <w:left w:val="single" w:sz="4" w:space="0" w:color="auto"/>
              <w:bottom w:val="single" w:sz="4" w:space="0" w:color="auto"/>
              <w:right w:val="single" w:sz="4" w:space="0" w:color="auto"/>
            </w:tcBorders>
          </w:tcPr>
          <w:p w:rsidR="0032652A" w:rsidRPr="00E96EC5" w:rsidRDefault="0032652A" w:rsidP="00CD6F69">
            <w:pPr>
              <w:pStyle w:val="af"/>
            </w:pPr>
          </w:p>
        </w:tc>
        <w:tc>
          <w:tcPr>
            <w:tcW w:w="3039" w:type="pct"/>
            <w:tcBorders>
              <w:top w:val="single" w:sz="4" w:space="0" w:color="auto"/>
              <w:left w:val="single" w:sz="4" w:space="0" w:color="auto"/>
              <w:bottom w:val="single" w:sz="4" w:space="0" w:color="auto"/>
              <w:right w:val="single" w:sz="4" w:space="0" w:color="auto"/>
            </w:tcBorders>
          </w:tcPr>
          <w:p w:rsidR="0032652A" w:rsidRPr="00E96EC5" w:rsidRDefault="0032652A" w:rsidP="00CD6F69">
            <w:pPr>
              <w:pStyle w:val="af"/>
            </w:pPr>
          </w:p>
        </w:tc>
        <w:tc>
          <w:tcPr>
            <w:tcW w:w="283"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5</w:t>
            </w:r>
          </w:p>
        </w:tc>
        <w:tc>
          <w:tcPr>
            <w:tcW w:w="1367"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внеплановый</w:t>
            </w:r>
          </w:p>
        </w:tc>
      </w:tr>
    </w:tbl>
    <w:p w:rsidR="0032652A" w:rsidRPr="00E96EC5" w:rsidRDefault="0032652A" w:rsidP="0032652A">
      <w:pPr>
        <w:pStyle w:val="af1"/>
      </w:pPr>
    </w:p>
    <w:p w:rsidR="0032652A" w:rsidRPr="00E96EC5" w:rsidRDefault="0032652A" w:rsidP="0032652A">
      <w:pPr>
        <w:pStyle w:val="af3"/>
      </w:pPr>
      <w:r w:rsidRPr="00E96EC5">
        <w:t>Запишите выбранные цифры под соответствующими буквами:</w:t>
      </w:r>
    </w:p>
    <w:tbl>
      <w:tblPr>
        <w:tblStyle w:val="ab"/>
        <w:tblW w:w="5000" w:type="pct"/>
        <w:tblLook w:val="04A0" w:firstRow="1" w:lastRow="0" w:firstColumn="1" w:lastColumn="0" w:noHBand="0" w:noVBand="1"/>
      </w:tblPr>
      <w:tblGrid>
        <w:gridCol w:w="2535"/>
        <w:gridCol w:w="2534"/>
        <w:gridCol w:w="2534"/>
        <w:gridCol w:w="2534"/>
      </w:tblGrid>
      <w:tr w:rsidR="0032652A" w:rsidRPr="00E96EC5" w:rsidTr="00836EA9">
        <w:tc>
          <w:tcPr>
            <w:tcW w:w="1250"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А</w:t>
            </w:r>
          </w:p>
        </w:tc>
        <w:tc>
          <w:tcPr>
            <w:tcW w:w="1250"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Б</w:t>
            </w:r>
          </w:p>
        </w:tc>
        <w:tc>
          <w:tcPr>
            <w:tcW w:w="1250"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В</w:t>
            </w:r>
          </w:p>
        </w:tc>
        <w:tc>
          <w:tcPr>
            <w:tcW w:w="1250" w:type="pct"/>
            <w:tcBorders>
              <w:top w:val="single" w:sz="4" w:space="0" w:color="auto"/>
              <w:left w:val="single" w:sz="4" w:space="0" w:color="auto"/>
              <w:bottom w:val="single" w:sz="4" w:space="0" w:color="auto"/>
              <w:right w:val="single" w:sz="4" w:space="0" w:color="auto"/>
            </w:tcBorders>
            <w:hideMark/>
          </w:tcPr>
          <w:p w:rsidR="0032652A" w:rsidRPr="00E96EC5" w:rsidRDefault="0032652A" w:rsidP="00CD6F69">
            <w:pPr>
              <w:pStyle w:val="af"/>
            </w:pPr>
            <w:r w:rsidRPr="00E96EC5">
              <w:t>Г</w:t>
            </w:r>
          </w:p>
        </w:tc>
      </w:tr>
      <w:tr w:rsidR="0032652A" w:rsidRPr="00E96EC5" w:rsidTr="00DD0B7E">
        <w:tc>
          <w:tcPr>
            <w:tcW w:w="1250" w:type="pct"/>
            <w:tcBorders>
              <w:top w:val="single" w:sz="4" w:space="0" w:color="auto"/>
              <w:left w:val="single" w:sz="4" w:space="0" w:color="auto"/>
              <w:bottom w:val="single" w:sz="4" w:space="0" w:color="auto"/>
              <w:right w:val="single" w:sz="4" w:space="0" w:color="auto"/>
            </w:tcBorders>
          </w:tcPr>
          <w:p w:rsidR="0032652A" w:rsidRPr="00E96EC5" w:rsidRDefault="0032652A"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32652A" w:rsidRPr="00E96EC5" w:rsidRDefault="0032652A"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32652A" w:rsidRPr="00E96EC5" w:rsidRDefault="0032652A" w:rsidP="00CD6F69">
            <w:pPr>
              <w:pStyle w:val="af"/>
            </w:pPr>
          </w:p>
        </w:tc>
        <w:tc>
          <w:tcPr>
            <w:tcW w:w="1250" w:type="pct"/>
            <w:tcBorders>
              <w:top w:val="single" w:sz="4" w:space="0" w:color="auto"/>
              <w:left w:val="single" w:sz="4" w:space="0" w:color="auto"/>
              <w:bottom w:val="single" w:sz="4" w:space="0" w:color="auto"/>
              <w:right w:val="single" w:sz="4" w:space="0" w:color="auto"/>
            </w:tcBorders>
          </w:tcPr>
          <w:p w:rsidR="0032652A" w:rsidRPr="00E96EC5" w:rsidRDefault="0032652A" w:rsidP="00CD6F69">
            <w:pPr>
              <w:pStyle w:val="af"/>
            </w:pPr>
          </w:p>
        </w:tc>
      </w:tr>
    </w:tbl>
    <w:p w:rsidR="0032652A" w:rsidRPr="00E96EC5" w:rsidRDefault="0032652A" w:rsidP="0032652A">
      <w:pPr>
        <w:pStyle w:val="af1"/>
        <w:rPr>
          <w:lang w:val="en-US"/>
        </w:rPr>
      </w:pPr>
    </w:p>
    <w:p w:rsidR="0032652A" w:rsidRPr="00E96EC5" w:rsidRDefault="0032652A" w:rsidP="002340F7">
      <w:pPr>
        <w:pStyle w:val="aff2"/>
      </w:pPr>
      <w:r w:rsidRPr="00E96EC5">
        <w:t>Задание 636.</w:t>
      </w:r>
    </w:p>
    <w:p w:rsidR="0032652A" w:rsidRPr="00E96EC5" w:rsidRDefault="0032652A" w:rsidP="0032652A">
      <w:pPr>
        <w:pStyle w:val="af6"/>
      </w:pPr>
      <w:r w:rsidRPr="00E96EC5">
        <w:t>Прочитайте текст и установите последовательность.</w:t>
      </w:r>
    </w:p>
    <w:p w:rsidR="0032652A" w:rsidRPr="00E96EC5" w:rsidRDefault="0032652A" w:rsidP="0032652A">
      <w:pPr>
        <w:pStyle w:val="af1"/>
      </w:pPr>
      <w:r w:rsidRPr="00E96EC5">
        <w:t xml:space="preserve">Подготовка рабочих мест в электроустановках включает в себя выполнение технических мероприятий для предотвращения воздействий на персонал электрического тока. При подготовке рабочих мест установите последовательность технических мероприятий при выводе в ремонт трансформатора напряжения </w:t>
      </w:r>
      <w:r w:rsidRPr="00E96EC5">
        <w:rPr>
          <w:lang w:val="en-US"/>
        </w:rPr>
        <w:t>TV</w:t>
      </w:r>
      <w:r w:rsidRPr="00E96EC5">
        <w:t>(рисунок):</w:t>
      </w:r>
    </w:p>
    <w:p w:rsidR="0032652A" w:rsidRPr="00E96EC5" w:rsidRDefault="0032652A" w:rsidP="0032652A">
      <w:pPr>
        <w:pStyle w:val="af1"/>
      </w:pPr>
    </w:p>
    <w:p w:rsidR="0032652A" w:rsidRPr="00E96EC5" w:rsidRDefault="0032652A" w:rsidP="002340F7">
      <w:pPr>
        <w:pStyle w:val="af1"/>
        <w:jc w:val="center"/>
      </w:pPr>
      <w:r w:rsidRPr="00E96EC5">
        <w:rPr>
          <w:noProof/>
        </w:rPr>
        <w:drawing>
          <wp:inline distT="0" distB="0" distL="0" distR="0" wp14:anchorId="19D25899" wp14:editId="359DB130">
            <wp:extent cx="2487295" cy="1631315"/>
            <wp:effectExtent l="0" t="0" r="8255" b="698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487295" cy="1631315"/>
                    </a:xfrm>
                    <a:prstGeom prst="rect">
                      <a:avLst/>
                    </a:prstGeom>
                    <a:noFill/>
                    <a:ln>
                      <a:noFill/>
                    </a:ln>
                  </pic:spPr>
                </pic:pic>
              </a:graphicData>
            </a:graphic>
          </wp:inline>
        </w:drawing>
      </w:r>
    </w:p>
    <w:p w:rsidR="0032652A" w:rsidRPr="00E96EC5" w:rsidRDefault="0032652A" w:rsidP="0032652A">
      <w:pPr>
        <w:pStyle w:val="af1"/>
      </w:pPr>
    </w:p>
    <w:p w:rsidR="0032652A" w:rsidRPr="00E96EC5" w:rsidRDefault="0032652A" w:rsidP="0032652A">
      <w:pPr>
        <w:pStyle w:val="af1"/>
      </w:pPr>
    </w:p>
    <w:p w:rsidR="0032652A" w:rsidRPr="00E96EC5" w:rsidRDefault="0032652A" w:rsidP="0032652A">
      <w:pPr>
        <w:pStyle w:val="af1"/>
      </w:pPr>
      <w:r w:rsidRPr="00E96EC5">
        <w:t xml:space="preserve">1) отключить разъединитель </w:t>
      </w:r>
      <w:r w:rsidRPr="00E96EC5">
        <w:rPr>
          <w:lang w:val="en-US"/>
        </w:rPr>
        <w:t>QS</w:t>
      </w:r>
      <w:r w:rsidRPr="00E96EC5">
        <w:t>, вывесить запрещающий плакат</w:t>
      </w:r>
    </w:p>
    <w:p w:rsidR="0032652A" w:rsidRPr="00E96EC5" w:rsidRDefault="0032652A" w:rsidP="0032652A">
      <w:pPr>
        <w:pStyle w:val="af1"/>
      </w:pPr>
      <w:r w:rsidRPr="00E96EC5">
        <w:t xml:space="preserve">2) заблокировать привод разъединителя </w:t>
      </w:r>
      <w:r w:rsidRPr="00E96EC5">
        <w:rPr>
          <w:lang w:val="en-US"/>
        </w:rPr>
        <w:t>QS</w:t>
      </w:r>
    </w:p>
    <w:p w:rsidR="0032652A" w:rsidRPr="00E96EC5" w:rsidRDefault="0032652A" w:rsidP="0032652A">
      <w:pPr>
        <w:pStyle w:val="af1"/>
      </w:pPr>
      <w:r w:rsidRPr="00E96EC5">
        <w:t xml:space="preserve">3) проверить отсутствие напряжения на первичной обмотке трансформатора напряжения </w:t>
      </w:r>
      <w:r w:rsidRPr="00E96EC5">
        <w:rPr>
          <w:lang w:val="en-US"/>
        </w:rPr>
        <w:t>TV</w:t>
      </w:r>
    </w:p>
    <w:p w:rsidR="0032652A" w:rsidRPr="00E96EC5" w:rsidRDefault="0032652A" w:rsidP="0032652A">
      <w:pPr>
        <w:pStyle w:val="af1"/>
      </w:pPr>
      <w:r w:rsidRPr="00E96EC5">
        <w:t xml:space="preserve">4) включить заземляющие ножи разъединителя </w:t>
      </w:r>
      <w:r w:rsidRPr="00E96EC5">
        <w:rPr>
          <w:lang w:val="en-US"/>
        </w:rPr>
        <w:t>QS</w:t>
      </w:r>
      <w:r w:rsidRPr="00E96EC5">
        <w:t>, вывесить указательный плакат</w:t>
      </w:r>
    </w:p>
    <w:p w:rsidR="0032652A" w:rsidRPr="00E96EC5" w:rsidRDefault="0032652A" w:rsidP="0032652A">
      <w:pPr>
        <w:pStyle w:val="af1"/>
      </w:pPr>
      <w:r w:rsidRPr="00E96EC5">
        <w:t>5) оградить рабочее место и оставшиеся под напряжением токоведущие части, вывесить предупреждающие и предписывающие плакаты</w:t>
      </w:r>
    </w:p>
    <w:p w:rsidR="0032652A" w:rsidRPr="00E96EC5" w:rsidRDefault="0032652A" w:rsidP="0032652A">
      <w:pPr>
        <w:pStyle w:val="af1"/>
      </w:pPr>
    </w:p>
    <w:p w:rsidR="0032652A" w:rsidRPr="00E96EC5" w:rsidRDefault="0032652A" w:rsidP="0032652A">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45"/>
        <w:gridCol w:w="1899"/>
        <w:gridCol w:w="2189"/>
        <w:gridCol w:w="2191"/>
        <w:gridCol w:w="1907"/>
      </w:tblGrid>
      <w:tr w:rsidR="0032652A" w:rsidRPr="00E96EC5" w:rsidTr="00DD0B7E">
        <w:trPr>
          <w:trHeight w:val="20"/>
        </w:trPr>
        <w:tc>
          <w:tcPr>
            <w:tcW w:w="879" w:type="pct"/>
            <w:tcBorders>
              <w:top w:val="single" w:sz="4" w:space="0" w:color="auto"/>
              <w:left w:val="single" w:sz="4" w:space="0" w:color="auto"/>
              <w:bottom w:val="single" w:sz="4" w:space="0" w:color="auto"/>
              <w:right w:val="single" w:sz="4" w:space="0" w:color="auto"/>
            </w:tcBorders>
            <w:shd w:val="clear" w:color="auto" w:fill="FFFFFF"/>
          </w:tcPr>
          <w:p w:rsidR="0032652A" w:rsidRPr="00E96EC5" w:rsidRDefault="0032652A" w:rsidP="00CD6F69">
            <w:pPr>
              <w:pStyle w:val="af"/>
            </w:pPr>
          </w:p>
        </w:tc>
        <w:tc>
          <w:tcPr>
            <w:tcW w:w="956" w:type="pct"/>
            <w:tcBorders>
              <w:top w:val="single" w:sz="4" w:space="0" w:color="auto"/>
              <w:left w:val="single" w:sz="4" w:space="0" w:color="auto"/>
              <w:bottom w:val="single" w:sz="4" w:space="0" w:color="auto"/>
              <w:right w:val="single" w:sz="4" w:space="0" w:color="auto"/>
            </w:tcBorders>
            <w:shd w:val="clear" w:color="auto" w:fill="FFFFFF"/>
          </w:tcPr>
          <w:p w:rsidR="0032652A" w:rsidRPr="00E96EC5" w:rsidRDefault="0032652A" w:rsidP="00CD6F69">
            <w:pPr>
              <w:pStyle w:val="af"/>
            </w:pPr>
          </w:p>
        </w:tc>
        <w:tc>
          <w:tcPr>
            <w:tcW w:w="1102" w:type="pct"/>
            <w:tcBorders>
              <w:top w:val="single" w:sz="4" w:space="0" w:color="auto"/>
              <w:left w:val="single" w:sz="4" w:space="0" w:color="auto"/>
              <w:bottom w:val="single" w:sz="4" w:space="0" w:color="auto"/>
              <w:right w:val="single" w:sz="4" w:space="0" w:color="auto"/>
            </w:tcBorders>
            <w:shd w:val="clear" w:color="auto" w:fill="FFFFFF"/>
          </w:tcPr>
          <w:p w:rsidR="0032652A" w:rsidRPr="00E96EC5" w:rsidRDefault="0032652A" w:rsidP="00CD6F69">
            <w:pPr>
              <w:pStyle w:val="af"/>
            </w:pPr>
          </w:p>
        </w:tc>
        <w:tc>
          <w:tcPr>
            <w:tcW w:w="1103" w:type="pct"/>
            <w:tcBorders>
              <w:top w:val="single" w:sz="4" w:space="0" w:color="auto"/>
              <w:left w:val="single" w:sz="4" w:space="0" w:color="auto"/>
              <w:bottom w:val="single" w:sz="4" w:space="0" w:color="auto"/>
              <w:right w:val="single" w:sz="4" w:space="0" w:color="auto"/>
            </w:tcBorders>
            <w:shd w:val="clear" w:color="auto" w:fill="FFFFFF"/>
          </w:tcPr>
          <w:p w:rsidR="0032652A" w:rsidRPr="00E96EC5" w:rsidRDefault="0032652A" w:rsidP="00CD6F69">
            <w:pPr>
              <w:pStyle w:val="af"/>
            </w:pPr>
          </w:p>
        </w:tc>
        <w:tc>
          <w:tcPr>
            <w:tcW w:w="960" w:type="pct"/>
            <w:tcBorders>
              <w:top w:val="single" w:sz="4" w:space="0" w:color="auto"/>
              <w:left w:val="single" w:sz="4" w:space="0" w:color="auto"/>
              <w:bottom w:val="single" w:sz="4" w:space="0" w:color="auto"/>
              <w:right w:val="single" w:sz="4" w:space="0" w:color="auto"/>
            </w:tcBorders>
            <w:shd w:val="clear" w:color="auto" w:fill="FFFFFF"/>
          </w:tcPr>
          <w:p w:rsidR="0032652A" w:rsidRPr="00E96EC5" w:rsidRDefault="0032652A" w:rsidP="00CD6F69">
            <w:pPr>
              <w:pStyle w:val="af"/>
            </w:pPr>
          </w:p>
        </w:tc>
      </w:tr>
    </w:tbl>
    <w:p w:rsidR="0032652A" w:rsidRPr="00E96EC5" w:rsidRDefault="0032652A" w:rsidP="0032652A">
      <w:pPr>
        <w:pStyle w:val="af1"/>
      </w:pPr>
    </w:p>
    <w:p w:rsidR="0032652A" w:rsidRPr="00E96EC5" w:rsidRDefault="0032652A" w:rsidP="002340F7">
      <w:pPr>
        <w:pStyle w:val="aff2"/>
      </w:pPr>
      <w:r w:rsidRPr="00E96EC5">
        <w:t>Задание 637.</w:t>
      </w:r>
    </w:p>
    <w:p w:rsidR="0032652A" w:rsidRPr="00E96EC5" w:rsidRDefault="0032652A" w:rsidP="0032652A">
      <w:pPr>
        <w:pStyle w:val="af6"/>
      </w:pPr>
      <w:r w:rsidRPr="00E96EC5">
        <w:t>Прочитайте текст и установите последовательность.</w:t>
      </w:r>
    </w:p>
    <w:p w:rsidR="0032652A" w:rsidRPr="00E96EC5" w:rsidRDefault="0032652A" w:rsidP="0032652A">
      <w:pPr>
        <w:pStyle w:val="af1"/>
      </w:pPr>
      <w:r w:rsidRPr="00E96EC5">
        <w:t xml:space="preserve">Подготовка рабочих мест в электроустановках включает в себя выполнение технических мероприятий для предотвращения воздействий на персонал электрического тока. При подготовке рабочих мест установите последовательность технических мероприятий при выводе в ремонт силового трансформатора </w:t>
      </w:r>
      <w:r w:rsidRPr="00E96EC5">
        <w:rPr>
          <w:lang w:val="en-US"/>
        </w:rPr>
        <w:t>T</w:t>
      </w:r>
      <w:r w:rsidRPr="00E96EC5">
        <w:t>(рисунок):</w:t>
      </w:r>
    </w:p>
    <w:p w:rsidR="0032652A" w:rsidRPr="00E96EC5" w:rsidRDefault="0032652A" w:rsidP="002340F7">
      <w:pPr>
        <w:pStyle w:val="af1"/>
        <w:jc w:val="center"/>
        <w:rPr>
          <w:lang w:val="en-US"/>
        </w:rPr>
      </w:pPr>
      <w:r w:rsidRPr="00E96EC5">
        <w:rPr>
          <w:noProof/>
        </w:rPr>
        <w:drawing>
          <wp:inline distT="0" distB="0" distL="0" distR="0" wp14:anchorId="7DA33C7A" wp14:editId="7A53FD71">
            <wp:extent cx="1126490" cy="2677160"/>
            <wp:effectExtent l="0" t="0" r="0" b="889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126490" cy="2677160"/>
                    </a:xfrm>
                    <a:prstGeom prst="rect">
                      <a:avLst/>
                    </a:prstGeom>
                    <a:noFill/>
                    <a:ln>
                      <a:noFill/>
                    </a:ln>
                  </pic:spPr>
                </pic:pic>
              </a:graphicData>
            </a:graphic>
          </wp:inline>
        </w:drawing>
      </w:r>
    </w:p>
    <w:p w:rsidR="0032652A" w:rsidRPr="00E96EC5" w:rsidRDefault="0032652A" w:rsidP="0032652A">
      <w:pPr>
        <w:pStyle w:val="af1"/>
      </w:pPr>
    </w:p>
    <w:p w:rsidR="0032652A" w:rsidRPr="00E96EC5" w:rsidRDefault="0032652A" w:rsidP="0032652A">
      <w:pPr>
        <w:pStyle w:val="af1"/>
      </w:pPr>
      <w:r w:rsidRPr="00E96EC5">
        <w:t xml:space="preserve">1) отключить автоматический выключатель </w:t>
      </w:r>
      <w:r w:rsidRPr="00E96EC5">
        <w:rPr>
          <w:lang w:val="en-US"/>
        </w:rPr>
        <w:t>QF</w:t>
      </w:r>
      <w:r w:rsidRPr="00E96EC5">
        <w:t>, заблокировать его привод и вывесить запрещающий плакат</w:t>
      </w:r>
    </w:p>
    <w:p w:rsidR="0032652A" w:rsidRPr="00E96EC5" w:rsidRDefault="0032652A" w:rsidP="0032652A">
      <w:pPr>
        <w:pStyle w:val="af1"/>
      </w:pPr>
      <w:r w:rsidRPr="00E96EC5">
        <w:t xml:space="preserve">2) отключить разъединитель </w:t>
      </w:r>
      <w:r w:rsidRPr="00E96EC5">
        <w:rPr>
          <w:lang w:val="en-US"/>
        </w:rPr>
        <w:t>QS</w:t>
      </w:r>
      <w:r w:rsidRPr="00E96EC5">
        <w:t>, заблокировать его привод и вывесить запрещающий плакат</w:t>
      </w:r>
    </w:p>
    <w:p w:rsidR="0032652A" w:rsidRPr="00E96EC5" w:rsidRDefault="0032652A" w:rsidP="0032652A">
      <w:pPr>
        <w:pStyle w:val="af1"/>
      </w:pPr>
      <w:r w:rsidRPr="00E96EC5">
        <w:lastRenderedPageBreak/>
        <w:t xml:space="preserve">3) проверить отсутствие напряжения на первичной обмотке трансформатора </w:t>
      </w:r>
      <w:r w:rsidRPr="00E96EC5">
        <w:rPr>
          <w:lang w:val="en-US"/>
        </w:rPr>
        <w:t>T</w:t>
      </w:r>
    </w:p>
    <w:p w:rsidR="0032652A" w:rsidRPr="00E96EC5" w:rsidRDefault="0032652A" w:rsidP="0032652A">
      <w:pPr>
        <w:pStyle w:val="af1"/>
      </w:pPr>
      <w:r w:rsidRPr="00E96EC5">
        <w:t xml:space="preserve">4) включить заземляющие ножи разъединителя </w:t>
      </w:r>
      <w:r w:rsidRPr="00E96EC5">
        <w:rPr>
          <w:lang w:val="en-US"/>
        </w:rPr>
        <w:t>QS</w:t>
      </w:r>
      <w:r w:rsidRPr="00E96EC5">
        <w:t>, вывесить плакат «Заземлено»</w:t>
      </w:r>
    </w:p>
    <w:p w:rsidR="0032652A" w:rsidRPr="00E96EC5" w:rsidRDefault="0032652A" w:rsidP="0032652A">
      <w:pPr>
        <w:pStyle w:val="af1"/>
      </w:pPr>
      <w:r w:rsidRPr="00E96EC5">
        <w:t>5) оградить рабочее место и оставшиеся под напряжением токоведущие части, вывесить предупреждающие и предписывающие плакаты</w:t>
      </w:r>
    </w:p>
    <w:p w:rsidR="0032652A" w:rsidRPr="00E96EC5" w:rsidRDefault="0032652A" w:rsidP="0032652A">
      <w:pPr>
        <w:pStyle w:val="af1"/>
      </w:pPr>
    </w:p>
    <w:p w:rsidR="0032652A" w:rsidRPr="00E96EC5" w:rsidRDefault="0032652A" w:rsidP="0032652A">
      <w:pPr>
        <w:pStyle w:val="af3"/>
      </w:pPr>
      <w:r w:rsidRPr="00E96EC5">
        <w:t>Запишите соответствующую последовательность цифр слева направо: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43"/>
        <w:gridCol w:w="1901"/>
        <w:gridCol w:w="2189"/>
        <w:gridCol w:w="2191"/>
        <w:gridCol w:w="1907"/>
      </w:tblGrid>
      <w:tr w:rsidR="0032652A" w:rsidRPr="00E96EC5" w:rsidTr="00DD0B7E">
        <w:trPr>
          <w:trHeight w:val="20"/>
        </w:trPr>
        <w:tc>
          <w:tcPr>
            <w:tcW w:w="878" w:type="pct"/>
            <w:tcBorders>
              <w:top w:val="single" w:sz="4" w:space="0" w:color="auto"/>
              <w:left w:val="single" w:sz="4" w:space="0" w:color="auto"/>
              <w:bottom w:val="single" w:sz="4" w:space="0" w:color="auto"/>
              <w:right w:val="single" w:sz="4" w:space="0" w:color="auto"/>
            </w:tcBorders>
            <w:shd w:val="clear" w:color="auto" w:fill="FFFFFF"/>
          </w:tcPr>
          <w:p w:rsidR="0032652A" w:rsidRPr="00E96EC5" w:rsidRDefault="0032652A" w:rsidP="00CD6F69">
            <w:pPr>
              <w:pStyle w:val="af"/>
            </w:pPr>
          </w:p>
        </w:tc>
        <w:tc>
          <w:tcPr>
            <w:tcW w:w="957" w:type="pct"/>
            <w:tcBorders>
              <w:top w:val="single" w:sz="4" w:space="0" w:color="auto"/>
              <w:left w:val="single" w:sz="4" w:space="0" w:color="auto"/>
              <w:bottom w:val="single" w:sz="4" w:space="0" w:color="auto"/>
              <w:right w:val="single" w:sz="4" w:space="0" w:color="auto"/>
            </w:tcBorders>
            <w:shd w:val="clear" w:color="auto" w:fill="FFFFFF"/>
          </w:tcPr>
          <w:p w:rsidR="0032652A" w:rsidRPr="00E96EC5" w:rsidRDefault="0032652A" w:rsidP="00CD6F69">
            <w:pPr>
              <w:pStyle w:val="af"/>
            </w:pPr>
          </w:p>
        </w:tc>
        <w:tc>
          <w:tcPr>
            <w:tcW w:w="1102" w:type="pct"/>
            <w:tcBorders>
              <w:top w:val="single" w:sz="4" w:space="0" w:color="auto"/>
              <w:left w:val="single" w:sz="4" w:space="0" w:color="auto"/>
              <w:bottom w:val="single" w:sz="4" w:space="0" w:color="auto"/>
              <w:right w:val="single" w:sz="4" w:space="0" w:color="auto"/>
            </w:tcBorders>
            <w:shd w:val="clear" w:color="auto" w:fill="FFFFFF"/>
          </w:tcPr>
          <w:p w:rsidR="0032652A" w:rsidRPr="00E96EC5" w:rsidRDefault="0032652A" w:rsidP="00CD6F69">
            <w:pPr>
              <w:pStyle w:val="af"/>
            </w:pPr>
          </w:p>
        </w:tc>
        <w:tc>
          <w:tcPr>
            <w:tcW w:w="1103" w:type="pct"/>
            <w:tcBorders>
              <w:top w:val="single" w:sz="4" w:space="0" w:color="auto"/>
              <w:left w:val="single" w:sz="4" w:space="0" w:color="auto"/>
              <w:bottom w:val="single" w:sz="4" w:space="0" w:color="auto"/>
              <w:right w:val="single" w:sz="4" w:space="0" w:color="auto"/>
            </w:tcBorders>
            <w:shd w:val="clear" w:color="auto" w:fill="FFFFFF"/>
          </w:tcPr>
          <w:p w:rsidR="0032652A" w:rsidRPr="00E96EC5" w:rsidRDefault="0032652A" w:rsidP="00CD6F69">
            <w:pPr>
              <w:pStyle w:val="af"/>
            </w:pPr>
          </w:p>
        </w:tc>
        <w:tc>
          <w:tcPr>
            <w:tcW w:w="960" w:type="pct"/>
            <w:tcBorders>
              <w:top w:val="single" w:sz="4" w:space="0" w:color="auto"/>
              <w:left w:val="single" w:sz="4" w:space="0" w:color="auto"/>
              <w:bottom w:val="single" w:sz="4" w:space="0" w:color="auto"/>
              <w:right w:val="single" w:sz="4" w:space="0" w:color="auto"/>
            </w:tcBorders>
            <w:shd w:val="clear" w:color="auto" w:fill="FFFFFF"/>
          </w:tcPr>
          <w:p w:rsidR="0032652A" w:rsidRPr="00E96EC5" w:rsidRDefault="0032652A" w:rsidP="00CD6F69">
            <w:pPr>
              <w:pStyle w:val="af"/>
            </w:pPr>
          </w:p>
        </w:tc>
      </w:tr>
    </w:tbl>
    <w:p w:rsidR="0032652A" w:rsidRPr="00E96EC5" w:rsidRDefault="0032652A" w:rsidP="0032652A">
      <w:pPr>
        <w:pStyle w:val="af1"/>
      </w:pPr>
    </w:p>
    <w:p w:rsidR="0032652A" w:rsidRPr="00E96EC5" w:rsidRDefault="0032652A" w:rsidP="002340F7">
      <w:pPr>
        <w:pStyle w:val="aff2"/>
      </w:pPr>
      <w:r w:rsidRPr="00E96EC5">
        <w:t>Задание 638.</w:t>
      </w:r>
    </w:p>
    <w:p w:rsidR="0032652A" w:rsidRPr="00E96EC5" w:rsidRDefault="0032652A" w:rsidP="0032652A">
      <w:pPr>
        <w:pStyle w:val="af6"/>
      </w:pPr>
      <w:r w:rsidRPr="00E96EC5">
        <w:t>Прочитайте текст, выберите правильный ответ и запишите аргументы, обосновывающие выбор ответа</w:t>
      </w:r>
    </w:p>
    <w:p w:rsidR="0032652A" w:rsidRPr="00E96EC5" w:rsidRDefault="0032652A" w:rsidP="0032652A">
      <w:pPr>
        <w:pStyle w:val="af1"/>
      </w:pPr>
      <w:r w:rsidRPr="00E96EC5">
        <w:t>При обеспечении безопасных условий труда в электроустановках и электрических сетях используются плакаты и знаки безопасности. Каждый плакат относится к определенному виду. Выберите плакат, относящиеся к указательному:</w:t>
      </w:r>
    </w:p>
    <w:p w:rsidR="0032652A" w:rsidRPr="00E96EC5" w:rsidRDefault="0032652A" w:rsidP="0032652A">
      <w:pPr>
        <w:pStyle w:val="af1"/>
      </w:pPr>
    </w:p>
    <w:p w:rsidR="0032652A" w:rsidRPr="00E96EC5" w:rsidRDefault="0032652A" w:rsidP="0032652A">
      <w:pPr>
        <w:pStyle w:val="af1"/>
      </w:pPr>
      <w:r w:rsidRPr="00E96EC5">
        <w:t xml:space="preserve">1) «Заземлено» </w:t>
      </w:r>
    </w:p>
    <w:p w:rsidR="0032652A" w:rsidRPr="00E96EC5" w:rsidRDefault="0032652A" w:rsidP="0032652A">
      <w:pPr>
        <w:pStyle w:val="af1"/>
      </w:pPr>
      <w:r w:rsidRPr="00E96EC5">
        <w:t>2) «Работать здесь»</w:t>
      </w:r>
    </w:p>
    <w:p w:rsidR="0032652A" w:rsidRPr="00E96EC5" w:rsidRDefault="0032652A" w:rsidP="0032652A">
      <w:pPr>
        <w:pStyle w:val="af1"/>
      </w:pPr>
      <w:r w:rsidRPr="00E96EC5">
        <w:t>3) «Не включать! Работают люди»</w:t>
      </w:r>
    </w:p>
    <w:p w:rsidR="0032652A" w:rsidRPr="00E96EC5" w:rsidRDefault="0032652A" w:rsidP="0032652A">
      <w:pPr>
        <w:pStyle w:val="af1"/>
      </w:pPr>
      <w:r w:rsidRPr="00E96EC5">
        <w:t xml:space="preserve">4) «Не влезай! Убьет» </w:t>
      </w:r>
    </w:p>
    <w:p w:rsidR="0032652A" w:rsidRPr="00E96EC5" w:rsidRDefault="0032652A" w:rsidP="0032652A">
      <w:pPr>
        <w:pStyle w:val="af1"/>
      </w:pPr>
    </w:p>
    <w:p w:rsidR="0032652A" w:rsidRPr="00E96EC5" w:rsidRDefault="0032652A" w:rsidP="0032652A">
      <w:pPr>
        <w:pStyle w:val="af3"/>
      </w:pPr>
      <w:r w:rsidRPr="00E96EC5">
        <w:t xml:space="preserve">Ответ: </w:t>
      </w:r>
    </w:p>
    <w:p w:rsidR="0032652A" w:rsidRPr="00E96EC5" w:rsidRDefault="0032652A" w:rsidP="0032652A">
      <w:pPr>
        <w:pStyle w:val="af1"/>
      </w:pPr>
    </w:p>
    <w:p w:rsidR="0032652A" w:rsidRPr="00E96EC5" w:rsidRDefault="0032652A" w:rsidP="0032652A">
      <w:pPr>
        <w:pStyle w:val="af3"/>
      </w:pPr>
      <w:r w:rsidRPr="00E96EC5">
        <w:t xml:space="preserve">Обоснование: </w:t>
      </w:r>
    </w:p>
    <w:p w:rsidR="0032652A" w:rsidRPr="00E96EC5" w:rsidRDefault="0032652A" w:rsidP="0032652A">
      <w:pPr>
        <w:pStyle w:val="af1"/>
      </w:pPr>
    </w:p>
    <w:p w:rsidR="0032652A" w:rsidRPr="00E96EC5" w:rsidRDefault="0032652A" w:rsidP="002340F7">
      <w:pPr>
        <w:pStyle w:val="aff2"/>
      </w:pPr>
      <w:r w:rsidRPr="00E96EC5">
        <w:t>Задание 639.</w:t>
      </w:r>
    </w:p>
    <w:p w:rsidR="0032652A" w:rsidRPr="00E96EC5" w:rsidRDefault="0032652A" w:rsidP="0032652A">
      <w:pPr>
        <w:pStyle w:val="af6"/>
      </w:pPr>
      <w:r w:rsidRPr="00E96EC5">
        <w:t>Прочитайте текст и запишите развернутый обоснованный ответ</w:t>
      </w:r>
    </w:p>
    <w:p w:rsidR="0032652A" w:rsidRPr="00E96EC5" w:rsidRDefault="0032652A" w:rsidP="0032652A">
      <w:pPr>
        <w:pStyle w:val="af1"/>
      </w:pPr>
      <w:r w:rsidRPr="00E96EC5">
        <w:t xml:space="preserve">Согласно правилам техники безопасности, при эксплуатации распределительных сетей работы должен осуществлять подготовленный электротехнический персонал. Для подготовки ремонтного персонала к самостоятельной работе обязательным условием является прохождение стажировки. Укажите максимальную продолжительность стажировки для ремонтного персонала в рабочих сменах: </w:t>
      </w:r>
    </w:p>
    <w:p w:rsidR="0032652A" w:rsidRPr="00E96EC5" w:rsidRDefault="0032652A" w:rsidP="0032652A">
      <w:pPr>
        <w:pStyle w:val="af1"/>
      </w:pPr>
    </w:p>
    <w:p w:rsidR="0032652A" w:rsidRPr="00E96EC5" w:rsidRDefault="0032652A" w:rsidP="0032652A">
      <w:pPr>
        <w:pStyle w:val="af3"/>
      </w:pPr>
      <w:r w:rsidRPr="00E96EC5">
        <w:t xml:space="preserve">Ответ: </w:t>
      </w:r>
    </w:p>
    <w:p w:rsidR="0032652A" w:rsidRPr="00E96EC5" w:rsidRDefault="0032652A" w:rsidP="0032652A">
      <w:pPr>
        <w:pStyle w:val="af1"/>
      </w:pPr>
    </w:p>
    <w:p w:rsidR="0032652A" w:rsidRPr="00E96EC5" w:rsidRDefault="0032652A" w:rsidP="002340F7">
      <w:pPr>
        <w:pStyle w:val="aff2"/>
      </w:pPr>
      <w:r w:rsidRPr="00E96EC5">
        <w:t>Задание 640.</w:t>
      </w:r>
    </w:p>
    <w:p w:rsidR="0032652A" w:rsidRPr="00E96EC5" w:rsidRDefault="0032652A" w:rsidP="0032652A">
      <w:pPr>
        <w:pStyle w:val="af6"/>
      </w:pPr>
      <w:r w:rsidRPr="00E96EC5">
        <w:t>Прочитайте текст и запишите развернутый обоснованный ответ</w:t>
      </w:r>
    </w:p>
    <w:p w:rsidR="0032652A" w:rsidRPr="00E96EC5" w:rsidRDefault="0032652A" w:rsidP="0032652A">
      <w:pPr>
        <w:pStyle w:val="af1"/>
      </w:pPr>
      <w:r w:rsidRPr="00E96EC5">
        <w:t xml:space="preserve">Правила подготовки рабочих мест в распределительных сетях требует выполнение технических мероприятий для обеспечения безопасности работ, к которым относится установка переносного заземления. Укажите какое количество работников из электротехнического персонала должны устанавливать переносное заземление в электроустановках напряжением выше 1000 В: </w:t>
      </w:r>
    </w:p>
    <w:p w:rsidR="0032652A" w:rsidRPr="00E96EC5" w:rsidRDefault="0032652A" w:rsidP="0032652A">
      <w:pPr>
        <w:pStyle w:val="af1"/>
      </w:pPr>
    </w:p>
    <w:p w:rsidR="0032652A" w:rsidRPr="00E96EC5" w:rsidRDefault="0032652A" w:rsidP="0032652A">
      <w:pPr>
        <w:pStyle w:val="af3"/>
      </w:pPr>
      <w:r w:rsidRPr="00E96EC5">
        <w:t xml:space="preserve">Ответ: </w:t>
      </w:r>
    </w:p>
    <w:p w:rsidR="00DB6DF7" w:rsidRPr="00E96EC5" w:rsidRDefault="00DB6DF7" w:rsidP="00F750F2">
      <w:pPr>
        <w:pStyle w:val="af1"/>
      </w:pPr>
    </w:p>
    <w:p w:rsidR="00B86BD8" w:rsidRPr="00E96EC5" w:rsidRDefault="00B86BD8" w:rsidP="002340F7">
      <w:pPr>
        <w:pStyle w:val="aff2"/>
      </w:pPr>
      <w:r w:rsidRPr="00E96EC5">
        <w:t>Задание 641.</w:t>
      </w:r>
    </w:p>
    <w:p w:rsidR="00B86BD8" w:rsidRPr="00E96EC5" w:rsidRDefault="00B86BD8" w:rsidP="00B86BD8">
      <w:pPr>
        <w:pStyle w:val="af6"/>
      </w:pPr>
      <w:r w:rsidRPr="00E96EC5">
        <w:t>Прочитайте текст и установите соответствие.</w:t>
      </w:r>
    </w:p>
    <w:p w:rsidR="00B86BD8" w:rsidRPr="00E96EC5" w:rsidRDefault="00B86BD8" w:rsidP="00B86BD8">
      <w:pPr>
        <w:pStyle w:val="af1"/>
      </w:pPr>
      <w:r w:rsidRPr="00E96EC5">
        <w:t>При подготовке рабочих мест в распределительных сетях используются электрозащитные средства. Каждое электрозащитное средство имеет свое назначение. Соотнесите название электрозащитного средства с его назначением. К каждой позиции, данной в левом столбце, подберите соответствующую позицию из правого столбца:</w:t>
      </w:r>
    </w:p>
    <w:p w:rsidR="00B86BD8" w:rsidRPr="00E96EC5" w:rsidRDefault="00B86BD8" w:rsidP="00B86BD8">
      <w:pPr>
        <w:pStyle w:val="af1"/>
      </w:pPr>
    </w:p>
    <w:tbl>
      <w:tblPr>
        <w:tblStyle w:val="13"/>
        <w:tblW w:w="5000" w:type="pct"/>
        <w:tblLook w:val="04A0" w:firstRow="1" w:lastRow="0" w:firstColumn="1" w:lastColumn="0" w:noHBand="0" w:noVBand="1"/>
      </w:tblPr>
      <w:tblGrid>
        <w:gridCol w:w="570"/>
        <w:gridCol w:w="6236"/>
        <w:gridCol w:w="541"/>
        <w:gridCol w:w="2790"/>
      </w:tblGrid>
      <w:tr w:rsidR="00B86BD8" w:rsidRPr="00E96EC5" w:rsidTr="00B86BD8">
        <w:tc>
          <w:tcPr>
            <w:tcW w:w="3357" w:type="pct"/>
            <w:gridSpan w:val="2"/>
            <w:hideMark/>
          </w:tcPr>
          <w:p w:rsidR="00B86BD8" w:rsidRPr="00E96EC5" w:rsidRDefault="00B86BD8" w:rsidP="00B86BD8">
            <w:pPr>
              <w:pStyle w:val="af1"/>
              <w:rPr>
                <w:b/>
                <w:sz w:val="24"/>
                <w:szCs w:val="24"/>
              </w:rPr>
            </w:pPr>
            <w:r w:rsidRPr="00E96EC5">
              <w:rPr>
                <w:b/>
                <w:sz w:val="24"/>
                <w:szCs w:val="24"/>
              </w:rPr>
              <w:t>Назначение электрозащитного средства</w:t>
            </w:r>
          </w:p>
        </w:tc>
        <w:tc>
          <w:tcPr>
            <w:tcW w:w="1643" w:type="pct"/>
            <w:gridSpan w:val="2"/>
            <w:hideMark/>
          </w:tcPr>
          <w:p w:rsidR="00B86BD8" w:rsidRPr="00E96EC5" w:rsidRDefault="00B86BD8" w:rsidP="00B86BD8">
            <w:pPr>
              <w:pStyle w:val="af1"/>
              <w:rPr>
                <w:b/>
                <w:sz w:val="24"/>
                <w:szCs w:val="24"/>
              </w:rPr>
            </w:pPr>
            <w:r w:rsidRPr="00E96EC5">
              <w:rPr>
                <w:b/>
                <w:sz w:val="24"/>
                <w:szCs w:val="24"/>
              </w:rPr>
              <w:t>Название электрозащитного средства</w:t>
            </w:r>
          </w:p>
        </w:tc>
      </w:tr>
      <w:tr w:rsidR="00B86BD8" w:rsidRPr="00E96EC5" w:rsidTr="00B86BD8">
        <w:tc>
          <w:tcPr>
            <w:tcW w:w="281" w:type="pct"/>
            <w:hideMark/>
          </w:tcPr>
          <w:p w:rsidR="00B86BD8" w:rsidRPr="00E96EC5" w:rsidRDefault="00B86BD8" w:rsidP="00B86BD8">
            <w:pPr>
              <w:pStyle w:val="af1"/>
              <w:rPr>
                <w:b/>
                <w:sz w:val="24"/>
                <w:szCs w:val="24"/>
              </w:rPr>
            </w:pPr>
            <w:r w:rsidRPr="00E96EC5">
              <w:rPr>
                <w:b/>
                <w:sz w:val="24"/>
                <w:szCs w:val="24"/>
              </w:rPr>
              <w:t>А</w:t>
            </w:r>
          </w:p>
        </w:tc>
        <w:tc>
          <w:tcPr>
            <w:tcW w:w="3076" w:type="pct"/>
            <w:hideMark/>
          </w:tcPr>
          <w:p w:rsidR="00B86BD8" w:rsidRPr="00E96EC5" w:rsidRDefault="00B86BD8" w:rsidP="00B86BD8">
            <w:pPr>
              <w:pStyle w:val="af1"/>
              <w:rPr>
                <w:sz w:val="24"/>
                <w:szCs w:val="24"/>
              </w:rPr>
            </w:pPr>
            <w:r w:rsidRPr="00E96EC5">
              <w:rPr>
                <w:sz w:val="24"/>
                <w:szCs w:val="24"/>
              </w:rPr>
              <w:t xml:space="preserve">устройство, предназначенное для предупреждения персонала о приближении к токоведущим частям, </w:t>
            </w:r>
            <w:r w:rsidRPr="00E96EC5">
              <w:rPr>
                <w:sz w:val="24"/>
                <w:szCs w:val="24"/>
              </w:rPr>
              <w:lastRenderedPageBreak/>
              <w:t>находящимися под напряжением, на опасное расстояние</w:t>
            </w:r>
          </w:p>
        </w:tc>
        <w:tc>
          <w:tcPr>
            <w:tcW w:w="267" w:type="pct"/>
            <w:hideMark/>
          </w:tcPr>
          <w:p w:rsidR="00B86BD8" w:rsidRPr="00E96EC5" w:rsidRDefault="00B86BD8" w:rsidP="00B86BD8">
            <w:pPr>
              <w:pStyle w:val="af1"/>
              <w:rPr>
                <w:sz w:val="24"/>
                <w:szCs w:val="24"/>
              </w:rPr>
            </w:pPr>
            <w:r w:rsidRPr="00E96EC5">
              <w:rPr>
                <w:sz w:val="24"/>
                <w:szCs w:val="24"/>
              </w:rPr>
              <w:lastRenderedPageBreak/>
              <w:t>1</w:t>
            </w:r>
          </w:p>
        </w:tc>
        <w:tc>
          <w:tcPr>
            <w:tcW w:w="1377" w:type="pct"/>
            <w:hideMark/>
          </w:tcPr>
          <w:p w:rsidR="00B86BD8" w:rsidRPr="00E96EC5" w:rsidRDefault="00B86BD8" w:rsidP="00B86BD8">
            <w:pPr>
              <w:pStyle w:val="af1"/>
              <w:rPr>
                <w:sz w:val="24"/>
                <w:szCs w:val="24"/>
              </w:rPr>
            </w:pPr>
            <w:r w:rsidRPr="00E96EC5">
              <w:rPr>
                <w:sz w:val="24"/>
                <w:szCs w:val="24"/>
              </w:rPr>
              <w:t>Диэлектрические перчатки</w:t>
            </w:r>
          </w:p>
        </w:tc>
      </w:tr>
      <w:tr w:rsidR="00B86BD8" w:rsidRPr="00E96EC5" w:rsidTr="00B86BD8">
        <w:tc>
          <w:tcPr>
            <w:tcW w:w="281" w:type="pct"/>
            <w:hideMark/>
          </w:tcPr>
          <w:p w:rsidR="00B86BD8" w:rsidRPr="00E96EC5" w:rsidRDefault="00B86BD8" w:rsidP="00B86BD8">
            <w:pPr>
              <w:pStyle w:val="af1"/>
              <w:rPr>
                <w:b/>
                <w:sz w:val="24"/>
                <w:szCs w:val="24"/>
              </w:rPr>
            </w:pPr>
            <w:r w:rsidRPr="00E96EC5">
              <w:rPr>
                <w:b/>
                <w:sz w:val="24"/>
                <w:szCs w:val="24"/>
              </w:rPr>
              <w:lastRenderedPageBreak/>
              <w:t>Б</w:t>
            </w:r>
          </w:p>
        </w:tc>
        <w:tc>
          <w:tcPr>
            <w:tcW w:w="3076" w:type="pct"/>
            <w:hideMark/>
          </w:tcPr>
          <w:p w:rsidR="00B86BD8" w:rsidRPr="00E96EC5" w:rsidRDefault="00B86BD8" w:rsidP="00B86BD8">
            <w:pPr>
              <w:pStyle w:val="af1"/>
              <w:rPr>
                <w:sz w:val="24"/>
                <w:szCs w:val="24"/>
              </w:rPr>
            </w:pPr>
            <w:r w:rsidRPr="00E96EC5">
              <w:rPr>
                <w:sz w:val="24"/>
                <w:szCs w:val="24"/>
              </w:rPr>
              <w:t>средство индивидуальной защиты, предназначенное защиты персонала от поражения электрическим током, используемое при наложении переносных заземлений, являющееся основным средством защиты в электроустановках до 1000 В и дополнительным в электроустановках свыше 1000 В</w:t>
            </w:r>
          </w:p>
        </w:tc>
        <w:tc>
          <w:tcPr>
            <w:tcW w:w="267" w:type="pct"/>
            <w:hideMark/>
          </w:tcPr>
          <w:p w:rsidR="00B86BD8" w:rsidRPr="00E96EC5" w:rsidRDefault="00B86BD8" w:rsidP="00B86BD8">
            <w:pPr>
              <w:pStyle w:val="af1"/>
              <w:rPr>
                <w:sz w:val="24"/>
                <w:szCs w:val="24"/>
              </w:rPr>
            </w:pPr>
            <w:r w:rsidRPr="00E96EC5">
              <w:rPr>
                <w:sz w:val="24"/>
                <w:szCs w:val="24"/>
              </w:rPr>
              <w:t>2</w:t>
            </w:r>
          </w:p>
        </w:tc>
        <w:tc>
          <w:tcPr>
            <w:tcW w:w="1377" w:type="pct"/>
            <w:hideMark/>
          </w:tcPr>
          <w:p w:rsidR="00B86BD8" w:rsidRPr="00E96EC5" w:rsidRDefault="00B86BD8" w:rsidP="00B86BD8">
            <w:pPr>
              <w:pStyle w:val="af1"/>
              <w:rPr>
                <w:sz w:val="24"/>
                <w:szCs w:val="24"/>
              </w:rPr>
            </w:pPr>
            <w:r w:rsidRPr="00E96EC5">
              <w:rPr>
                <w:sz w:val="24"/>
                <w:szCs w:val="24"/>
              </w:rPr>
              <w:t>Диэлектрические боты</w:t>
            </w:r>
          </w:p>
        </w:tc>
      </w:tr>
      <w:tr w:rsidR="00B86BD8" w:rsidRPr="00E96EC5" w:rsidTr="00B86BD8">
        <w:tc>
          <w:tcPr>
            <w:tcW w:w="281" w:type="pct"/>
            <w:hideMark/>
          </w:tcPr>
          <w:p w:rsidR="00B86BD8" w:rsidRPr="00E96EC5" w:rsidRDefault="00B86BD8" w:rsidP="00B86BD8">
            <w:pPr>
              <w:pStyle w:val="af1"/>
              <w:rPr>
                <w:b/>
                <w:sz w:val="24"/>
                <w:szCs w:val="24"/>
              </w:rPr>
            </w:pPr>
            <w:r w:rsidRPr="00E96EC5">
              <w:rPr>
                <w:b/>
                <w:sz w:val="24"/>
                <w:szCs w:val="24"/>
              </w:rPr>
              <w:t>В</w:t>
            </w:r>
          </w:p>
        </w:tc>
        <w:tc>
          <w:tcPr>
            <w:tcW w:w="3076" w:type="pct"/>
            <w:hideMark/>
          </w:tcPr>
          <w:p w:rsidR="00B86BD8" w:rsidRPr="00E96EC5" w:rsidRDefault="00B86BD8" w:rsidP="00B86BD8">
            <w:pPr>
              <w:pStyle w:val="af1"/>
              <w:rPr>
                <w:sz w:val="24"/>
                <w:szCs w:val="24"/>
              </w:rPr>
            </w:pPr>
            <w:r w:rsidRPr="00E96EC5">
              <w:rPr>
                <w:sz w:val="24"/>
                <w:szCs w:val="24"/>
              </w:rPr>
              <w:t>устройство, предназначенное для определения наличия или отсутствия напряжения на токоведущих частях</w:t>
            </w:r>
          </w:p>
        </w:tc>
        <w:tc>
          <w:tcPr>
            <w:tcW w:w="267" w:type="pct"/>
            <w:hideMark/>
          </w:tcPr>
          <w:p w:rsidR="00B86BD8" w:rsidRPr="00E96EC5" w:rsidRDefault="00B86BD8" w:rsidP="00B86BD8">
            <w:pPr>
              <w:pStyle w:val="af1"/>
              <w:rPr>
                <w:sz w:val="24"/>
                <w:szCs w:val="24"/>
              </w:rPr>
            </w:pPr>
            <w:r w:rsidRPr="00E96EC5">
              <w:rPr>
                <w:sz w:val="24"/>
                <w:szCs w:val="24"/>
              </w:rPr>
              <w:t>3</w:t>
            </w:r>
          </w:p>
        </w:tc>
        <w:tc>
          <w:tcPr>
            <w:tcW w:w="1377" w:type="pct"/>
            <w:hideMark/>
          </w:tcPr>
          <w:p w:rsidR="00B86BD8" w:rsidRPr="00E96EC5" w:rsidRDefault="00B86BD8" w:rsidP="00B86BD8">
            <w:pPr>
              <w:pStyle w:val="af1"/>
              <w:rPr>
                <w:sz w:val="24"/>
                <w:szCs w:val="24"/>
              </w:rPr>
            </w:pPr>
            <w:r w:rsidRPr="00E96EC5">
              <w:rPr>
                <w:sz w:val="24"/>
                <w:szCs w:val="24"/>
              </w:rPr>
              <w:t>Сигнализатор напряжения</w:t>
            </w:r>
          </w:p>
        </w:tc>
      </w:tr>
      <w:tr w:rsidR="00B86BD8" w:rsidRPr="00E96EC5" w:rsidTr="00B86BD8">
        <w:tc>
          <w:tcPr>
            <w:tcW w:w="281" w:type="pct"/>
            <w:hideMark/>
          </w:tcPr>
          <w:p w:rsidR="00B86BD8" w:rsidRPr="00E96EC5" w:rsidRDefault="00B86BD8" w:rsidP="00B86BD8">
            <w:pPr>
              <w:pStyle w:val="af1"/>
              <w:rPr>
                <w:b/>
                <w:sz w:val="24"/>
                <w:szCs w:val="24"/>
              </w:rPr>
            </w:pPr>
            <w:r w:rsidRPr="00E96EC5">
              <w:rPr>
                <w:b/>
                <w:sz w:val="24"/>
                <w:szCs w:val="24"/>
              </w:rPr>
              <w:t>Г</w:t>
            </w:r>
          </w:p>
        </w:tc>
        <w:tc>
          <w:tcPr>
            <w:tcW w:w="3076" w:type="pct"/>
            <w:hideMark/>
          </w:tcPr>
          <w:p w:rsidR="00B86BD8" w:rsidRPr="00E96EC5" w:rsidRDefault="00B86BD8" w:rsidP="00B86BD8">
            <w:pPr>
              <w:pStyle w:val="af1"/>
              <w:rPr>
                <w:sz w:val="24"/>
                <w:szCs w:val="24"/>
              </w:rPr>
            </w:pPr>
            <w:r w:rsidRPr="00E96EC5">
              <w:rPr>
                <w:sz w:val="24"/>
                <w:szCs w:val="24"/>
              </w:rPr>
              <w:t>средство индивидуальной защиты, предназначенное защиты персонала от шагового напряжения, являющееся дополнительным средством защиты в электроустановках свыше 1000 В</w:t>
            </w:r>
          </w:p>
        </w:tc>
        <w:tc>
          <w:tcPr>
            <w:tcW w:w="267" w:type="pct"/>
            <w:hideMark/>
          </w:tcPr>
          <w:p w:rsidR="00B86BD8" w:rsidRPr="00E96EC5" w:rsidRDefault="00B86BD8" w:rsidP="00B86BD8">
            <w:pPr>
              <w:pStyle w:val="af1"/>
              <w:rPr>
                <w:sz w:val="24"/>
                <w:szCs w:val="24"/>
              </w:rPr>
            </w:pPr>
            <w:r w:rsidRPr="00E96EC5">
              <w:rPr>
                <w:sz w:val="24"/>
                <w:szCs w:val="24"/>
              </w:rPr>
              <w:t>4</w:t>
            </w:r>
          </w:p>
        </w:tc>
        <w:tc>
          <w:tcPr>
            <w:tcW w:w="1377" w:type="pct"/>
            <w:hideMark/>
          </w:tcPr>
          <w:p w:rsidR="00B86BD8" w:rsidRPr="00E96EC5" w:rsidRDefault="00B86BD8" w:rsidP="00B86BD8">
            <w:pPr>
              <w:pStyle w:val="af1"/>
              <w:rPr>
                <w:sz w:val="24"/>
                <w:szCs w:val="24"/>
              </w:rPr>
            </w:pPr>
            <w:r w:rsidRPr="00E96EC5">
              <w:rPr>
                <w:sz w:val="24"/>
                <w:szCs w:val="24"/>
              </w:rPr>
              <w:t>Указатель напряжения</w:t>
            </w:r>
          </w:p>
        </w:tc>
      </w:tr>
      <w:tr w:rsidR="00B86BD8" w:rsidRPr="00E96EC5" w:rsidTr="00B86BD8">
        <w:tc>
          <w:tcPr>
            <w:tcW w:w="281" w:type="pct"/>
          </w:tcPr>
          <w:p w:rsidR="00B86BD8" w:rsidRPr="00E96EC5" w:rsidRDefault="00B86BD8" w:rsidP="00B86BD8">
            <w:pPr>
              <w:pStyle w:val="af1"/>
              <w:rPr>
                <w:b/>
                <w:sz w:val="24"/>
                <w:szCs w:val="24"/>
              </w:rPr>
            </w:pPr>
          </w:p>
        </w:tc>
        <w:tc>
          <w:tcPr>
            <w:tcW w:w="3076" w:type="pct"/>
          </w:tcPr>
          <w:p w:rsidR="00B86BD8" w:rsidRPr="00E96EC5" w:rsidRDefault="00B86BD8" w:rsidP="00B86BD8">
            <w:pPr>
              <w:pStyle w:val="af1"/>
              <w:rPr>
                <w:sz w:val="24"/>
                <w:szCs w:val="24"/>
              </w:rPr>
            </w:pPr>
          </w:p>
        </w:tc>
        <w:tc>
          <w:tcPr>
            <w:tcW w:w="267" w:type="pct"/>
            <w:hideMark/>
          </w:tcPr>
          <w:p w:rsidR="00B86BD8" w:rsidRPr="00E96EC5" w:rsidRDefault="00B86BD8" w:rsidP="00B86BD8">
            <w:pPr>
              <w:pStyle w:val="af1"/>
              <w:rPr>
                <w:sz w:val="24"/>
                <w:szCs w:val="24"/>
              </w:rPr>
            </w:pPr>
            <w:r w:rsidRPr="00E96EC5">
              <w:rPr>
                <w:sz w:val="24"/>
                <w:szCs w:val="24"/>
              </w:rPr>
              <w:t>5</w:t>
            </w:r>
          </w:p>
        </w:tc>
        <w:tc>
          <w:tcPr>
            <w:tcW w:w="1377" w:type="pct"/>
            <w:hideMark/>
          </w:tcPr>
          <w:p w:rsidR="00B86BD8" w:rsidRPr="00E96EC5" w:rsidRDefault="00B86BD8" w:rsidP="00B86BD8">
            <w:pPr>
              <w:pStyle w:val="af1"/>
              <w:rPr>
                <w:sz w:val="24"/>
                <w:szCs w:val="24"/>
              </w:rPr>
            </w:pPr>
            <w:r w:rsidRPr="00E96EC5">
              <w:rPr>
                <w:sz w:val="24"/>
                <w:szCs w:val="24"/>
              </w:rPr>
              <w:t>Изолирующие накладки</w:t>
            </w:r>
          </w:p>
        </w:tc>
      </w:tr>
    </w:tbl>
    <w:p w:rsidR="00B86BD8" w:rsidRPr="00E96EC5" w:rsidRDefault="00B86BD8" w:rsidP="00B86BD8">
      <w:pPr>
        <w:pStyle w:val="af1"/>
      </w:pPr>
    </w:p>
    <w:p w:rsidR="00C26BBF" w:rsidRPr="00E96EC5" w:rsidRDefault="00C26BBF" w:rsidP="00C26BBF">
      <w:pPr>
        <w:pStyle w:val="af3"/>
      </w:pPr>
      <w:r w:rsidRPr="00E96EC5">
        <w:t>Запишите выбранные цифры под соответствующими буквами:</w:t>
      </w:r>
    </w:p>
    <w:tbl>
      <w:tblPr>
        <w:tblStyle w:val="13"/>
        <w:tblW w:w="5000" w:type="pct"/>
        <w:tblLook w:val="04A0" w:firstRow="1" w:lastRow="0" w:firstColumn="1" w:lastColumn="0" w:noHBand="0" w:noVBand="1"/>
      </w:tblPr>
      <w:tblGrid>
        <w:gridCol w:w="2535"/>
        <w:gridCol w:w="2534"/>
        <w:gridCol w:w="2534"/>
        <w:gridCol w:w="2534"/>
      </w:tblGrid>
      <w:tr w:rsidR="00B86BD8" w:rsidRPr="00E96EC5" w:rsidTr="00C26BBF">
        <w:tc>
          <w:tcPr>
            <w:tcW w:w="1250" w:type="pct"/>
            <w:hideMark/>
          </w:tcPr>
          <w:p w:rsidR="00B86BD8" w:rsidRPr="00E96EC5" w:rsidRDefault="00B86BD8" w:rsidP="00CD6F69">
            <w:pPr>
              <w:pStyle w:val="af"/>
              <w:rPr>
                <w:sz w:val="24"/>
                <w:szCs w:val="24"/>
              </w:rPr>
            </w:pPr>
            <w:r w:rsidRPr="00E96EC5">
              <w:rPr>
                <w:sz w:val="24"/>
                <w:szCs w:val="24"/>
              </w:rPr>
              <w:t>А</w:t>
            </w:r>
          </w:p>
        </w:tc>
        <w:tc>
          <w:tcPr>
            <w:tcW w:w="1250" w:type="pct"/>
            <w:hideMark/>
          </w:tcPr>
          <w:p w:rsidR="00B86BD8" w:rsidRPr="00E96EC5" w:rsidRDefault="00B86BD8" w:rsidP="00CD6F69">
            <w:pPr>
              <w:pStyle w:val="af"/>
              <w:rPr>
                <w:sz w:val="24"/>
                <w:szCs w:val="24"/>
              </w:rPr>
            </w:pPr>
            <w:r w:rsidRPr="00E96EC5">
              <w:rPr>
                <w:sz w:val="24"/>
                <w:szCs w:val="24"/>
              </w:rPr>
              <w:t>Б</w:t>
            </w:r>
          </w:p>
        </w:tc>
        <w:tc>
          <w:tcPr>
            <w:tcW w:w="1250" w:type="pct"/>
            <w:hideMark/>
          </w:tcPr>
          <w:p w:rsidR="00B86BD8" w:rsidRPr="00E96EC5" w:rsidRDefault="00B86BD8" w:rsidP="00CD6F69">
            <w:pPr>
              <w:pStyle w:val="af"/>
              <w:rPr>
                <w:sz w:val="24"/>
                <w:szCs w:val="24"/>
              </w:rPr>
            </w:pPr>
            <w:r w:rsidRPr="00E96EC5">
              <w:rPr>
                <w:sz w:val="24"/>
                <w:szCs w:val="24"/>
              </w:rPr>
              <w:t>В</w:t>
            </w:r>
          </w:p>
        </w:tc>
        <w:tc>
          <w:tcPr>
            <w:tcW w:w="1250" w:type="pct"/>
            <w:hideMark/>
          </w:tcPr>
          <w:p w:rsidR="00B86BD8" w:rsidRPr="00E96EC5" w:rsidRDefault="00B86BD8" w:rsidP="00CD6F69">
            <w:pPr>
              <w:pStyle w:val="af"/>
              <w:rPr>
                <w:sz w:val="24"/>
                <w:szCs w:val="24"/>
              </w:rPr>
            </w:pPr>
            <w:r w:rsidRPr="00E96EC5">
              <w:rPr>
                <w:sz w:val="24"/>
                <w:szCs w:val="24"/>
              </w:rPr>
              <w:t>Г</w:t>
            </w:r>
          </w:p>
        </w:tc>
      </w:tr>
      <w:tr w:rsidR="00B86BD8" w:rsidRPr="00E96EC5" w:rsidTr="00DD0B7E">
        <w:tc>
          <w:tcPr>
            <w:tcW w:w="1250" w:type="pct"/>
          </w:tcPr>
          <w:p w:rsidR="00B86BD8" w:rsidRPr="00E96EC5" w:rsidRDefault="00B86BD8" w:rsidP="00CD6F69">
            <w:pPr>
              <w:pStyle w:val="af"/>
              <w:rPr>
                <w:sz w:val="24"/>
                <w:szCs w:val="24"/>
              </w:rPr>
            </w:pPr>
          </w:p>
        </w:tc>
        <w:tc>
          <w:tcPr>
            <w:tcW w:w="1250" w:type="pct"/>
          </w:tcPr>
          <w:p w:rsidR="00B86BD8" w:rsidRPr="00E96EC5" w:rsidRDefault="00B86BD8" w:rsidP="00CD6F69">
            <w:pPr>
              <w:pStyle w:val="af"/>
              <w:rPr>
                <w:sz w:val="24"/>
                <w:szCs w:val="24"/>
              </w:rPr>
            </w:pPr>
          </w:p>
        </w:tc>
        <w:tc>
          <w:tcPr>
            <w:tcW w:w="1250" w:type="pct"/>
          </w:tcPr>
          <w:p w:rsidR="00B86BD8" w:rsidRPr="00E96EC5" w:rsidRDefault="00B86BD8" w:rsidP="00CD6F69">
            <w:pPr>
              <w:pStyle w:val="af"/>
              <w:rPr>
                <w:sz w:val="24"/>
                <w:szCs w:val="24"/>
              </w:rPr>
            </w:pPr>
          </w:p>
        </w:tc>
        <w:tc>
          <w:tcPr>
            <w:tcW w:w="1250" w:type="pct"/>
          </w:tcPr>
          <w:p w:rsidR="00B86BD8" w:rsidRPr="00E96EC5" w:rsidRDefault="00B86BD8" w:rsidP="00CD6F69">
            <w:pPr>
              <w:pStyle w:val="af"/>
              <w:rPr>
                <w:sz w:val="24"/>
                <w:szCs w:val="24"/>
              </w:rPr>
            </w:pPr>
          </w:p>
        </w:tc>
      </w:tr>
    </w:tbl>
    <w:p w:rsidR="00B86BD8" w:rsidRPr="00E96EC5" w:rsidRDefault="00B86BD8" w:rsidP="00B86BD8">
      <w:pPr>
        <w:pStyle w:val="af1"/>
      </w:pPr>
    </w:p>
    <w:p w:rsidR="003A29C2" w:rsidRPr="00E96EC5" w:rsidRDefault="003A29C2">
      <w:pPr>
        <w:widowControl/>
        <w:ind w:left="709" w:hanging="709"/>
        <w:jc w:val="both"/>
        <w:rPr>
          <w:rFonts w:ascii="Times New Roman" w:eastAsia="Times New Roman" w:hAnsi="Times New Roman" w:cs="Times New Roman"/>
          <w:bCs/>
          <w:lang w:bidi="ar-SA"/>
        </w:rPr>
      </w:pPr>
      <w:r w:rsidRPr="00E96EC5">
        <w:rPr>
          <w:rFonts w:ascii="Times New Roman" w:hAnsi="Times New Roman" w:cs="Times New Roman"/>
        </w:rPr>
        <w:br w:type="page"/>
      </w:r>
    </w:p>
    <w:p w:rsidR="003A29C2" w:rsidRPr="00E96EC5" w:rsidRDefault="005D7FF0" w:rsidP="003A29C2">
      <w:pPr>
        <w:pStyle w:val="af1"/>
        <w:outlineLvl w:val="0"/>
        <w:rPr>
          <w:b/>
        </w:rPr>
      </w:pPr>
      <w:r w:rsidRPr="00E96EC5">
        <w:rPr>
          <w:b/>
          <w:lang w:val="en-US"/>
        </w:rPr>
        <w:lastRenderedPageBreak/>
        <w:t>III</w:t>
      </w:r>
      <w:r w:rsidRPr="00E96EC5">
        <w:rPr>
          <w:b/>
        </w:rPr>
        <w:t xml:space="preserve"> </w:t>
      </w:r>
      <w:r w:rsidR="003A29C2" w:rsidRPr="00E96EC5">
        <w:rPr>
          <w:b/>
        </w:rPr>
        <w:t>Ключи к оцениванию тестовых заданий</w:t>
      </w:r>
    </w:p>
    <w:p w:rsidR="00F750F2" w:rsidRPr="00E96EC5" w:rsidRDefault="00F750F2" w:rsidP="00B86BD8">
      <w:pPr>
        <w:pStyle w:val="af1"/>
      </w:pPr>
    </w:p>
    <w:tbl>
      <w:tblPr>
        <w:tblStyle w:val="ab"/>
        <w:tblW w:w="5000" w:type="pct"/>
        <w:tblLayout w:type="fixed"/>
        <w:tblLook w:val="04A0" w:firstRow="1" w:lastRow="0" w:firstColumn="1" w:lastColumn="0" w:noHBand="0" w:noVBand="1"/>
      </w:tblPr>
      <w:tblGrid>
        <w:gridCol w:w="1016"/>
        <w:gridCol w:w="3037"/>
        <w:gridCol w:w="3734"/>
        <w:gridCol w:w="2350"/>
      </w:tblGrid>
      <w:tr w:rsidR="003A29C2" w:rsidRPr="00E96EC5" w:rsidTr="002C75C3">
        <w:trPr>
          <w:trHeight w:val="624"/>
        </w:trPr>
        <w:tc>
          <w:tcPr>
            <w:tcW w:w="501" w:type="pct"/>
            <w:hideMark/>
          </w:tcPr>
          <w:p w:rsidR="003A29C2" w:rsidRPr="00E96EC5" w:rsidRDefault="003A29C2" w:rsidP="003A29C2">
            <w:pPr>
              <w:pStyle w:val="af1"/>
              <w:jc w:val="center"/>
            </w:pPr>
            <w:r w:rsidRPr="00E96EC5">
              <w:t>№ задания</w:t>
            </w:r>
          </w:p>
        </w:tc>
        <w:tc>
          <w:tcPr>
            <w:tcW w:w="1498" w:type="pct"/>
            <w:noWrap/>
            <w:hideMark/>
          </w:tcPr>
          <w:p w:rsidR="003A29C2" w:rsidRPr="00E96EC5" w:rsidRDefault="003A29C2" w:rsidP="003A29C2">
            <w:pPr>
              <w:pStyle w:val="af1"/>
              <w:jc w:val="center"/>
            </w:pPr>
            <w:r w:rsidRPr="00E96EC5">
              <w:t>Верный ответ</w:t>
            </w:r>
          </w:p>
        </w:tc>
        <w:tc>
          <w:tcPr>
            <w:tcW w:w="1842" w:type="pct"/>
            <w:noWrap/>
            <w:hideMark/>
          </w:tcPr>
          <w:p w:rsidR="003A29C2" w:rsidRPr="00E96EC5" w:rsidRDefault="003A29C2" w:rsidP="003A29C2">
            <w:pPr>
              <w:pStyle w:val="af1"/>
              <w:jc w:val="center"/>
            </w:pPr>
            <w:r w:rsidRPr="00E96EC5">
              <w:t>Обоснование ответов закрытого типа</w:t>
            </w:r>
          </w:p>
        </w:tc>
        <w:tc>
          <w:tcPr>
            <w:tcW w:w="1159" w:type="pct"/>
            <w:noWrap/>
            <w:hideMark/>
          </w:tcPr>
          <w:p w:rsidR="003A29C2" w:rsidRPr="00E96EC5" w:rsidRDefault="003A29C2" w:rsidP="003A29C2">
            <w:pPr>
              <w:pStyle w:val="af1"/>
              <w:jc w:val="center"/>
            </w:pPr>
            <w:r w:rsidRPr="00E96EC5">
              <w:t>Критерии</w:t>
            </w:r>
          </w:p>
        </w:tc>
      </w:tr>
      <w:tr w:rsidR="003A29C2" w:rsidRPr="00E96EC5" w:rsidTr="002C75C3">
        <w:trPr>
          <w:trHeight w:val="288"/>
        </w:trPr>
        <w:tc>
          <w:tcPr>
            <w:tcW w:w="501" w:type="pct"/>
            <w:noWrap/>
            <w:hideMark/>
          </w:tcPr>
          <w:p w:rsidR="003A29C2" w:rsidRPr="00E96EC5" w:rsidRDefault="003A29C2" w:rsidP="003A29C2">
            <w:pPr>
              <w:pStyle w:val="af1"/>
            </w:pPr>
            <w:r w:rsidRPr="00E96EC5">
              <w:t>1</w:t>
            </w:r>
          </w:p>
        </w:tc>
        <w:tc>
          <w:tcPr>
            <w:tcW w:w="1498" w:type="pct"/>
            <w:noWrap/>
            <w:hideMark/>
          </w:tcPr>
          <w:p w:rsidR="003A29C2" w:rsidRPr="00E96EC5" w:rsidRDefault="003A29C2" w:rsidP="003A29C2">
            <w:pPr>
              <w:pStyle w:val="af1"/>
            </w:pPr>
            <w:r w:rsidRPr="00E96EC5">
              <w:t>2143</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Либо Δ= -24-36+0-(-24)+0-360=0, либо первый и третий столбцы пропорциональны, с коэффициентом -2. Следовательно такой определитель равен нулю</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Вероятность события А есть отношение числа элементарных исходов, благоприятствующих событию А. к общему числу возможных элементарных исходов испытания. Т.е. принадлежит интервалу [0,1].</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w:t>
            </w:r>
          </w:p>
        </w:tc>
        <w:tc>
          <w:tcPr>
            <w:tcW w:w="1498" w:type="pct"/>
            <w:noWrap/>
            <w:hideMark/>
          </w:tcPr>
          <w:p w:rsidR="003A29C2" w:rsidRPr="00E96EC5" w:rsidRDefault="003A29C2" w:rsidP="003A29C2">
            <w:pPr>
              <w:pStyle w:val="af1"/>
            </w:pPr>
            <w:r w:rsidRPr="00E96EC5">
              <w:t>Отношения двух бесконечно больших функций сравнивают старшие степени х числителя и знаменателя. Если они равны, то предел равен отношению коэффициентов, стоящих при старших степенях. В нашем случае предел равен 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w:t>
            </w:r>
          </w:p>
        </w:tc>
        <w:tc>
          <w:tcPr>
            <w:tcW w:w="1498" w:type="pct"/>
            <w:noWrap/>
            <w:hideMark/>
          </w:tcPr>
          <w:p w:rsidR="003A29C2" w:rsidRPr="00E96EC5" w:rsidRDefault="003A29C2" w:rsidP="003A29C2">
            <w:pPr>
              <w:pStyle w:val="af1"/>
            </w:pPr>
            <w:r w:rsidRPr="00E96EC5">
              <w:t>Точка, обращающая первую производную в нуль, является точкой экстремума, т.е. верным будет ответ f /(0)=0.</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6</w:t>
            </w:r>
          </w:p>
        </w:tc>
        <w:tc>
          <w:tcPr>
            <w:tcW w:w="1498" w:type="pct"/>
            <w:noWrap/>
            <w:hideMark/>
          </w:tcPr>
          <w:p w:rsidR="003A29C2" w:rsidRPr="00E96EC5" w:rsidRDefault="003A29C2" w:rsidP="003A29C2">
            <w:pPr>
              <w:pStyle w:val="af1"/>
            </w:pPr>
            <w:r w:rsidRPr="00E96EC5">
              <w:t xml:space="preserve">Точка, обращающая первую производную в нуль, является точкой экстремума. Если производная при переходе через такую точку меняет знак с минуса на плюс, то это точка минимума. Значение самого минимума равно значению функции в точке минимума. Следовательно, </w:t>
            </w:r>
            <w:r w:rsidRPr="00E96EC5">
              <w:lastRenderedPageBreak/>
              <w:t>точка М(1,-1) для этой функции является точкой минимума.</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7</w:t>
            </w:r>
          </w:p>
        </w:tc>
        <w:tc>
          <w:tcPr>
            <w:tcW w:w="1498" w:type="pct"/>
            <w:noWrap/>
            <w:hideMark/>
          </w:tcPr>
          <w:p w:rsidR="003A29C2" w:rsidRPr="00E96EC5" w:rsidRDefault="003A29C2" w:rsidP="003A29C2">
            <w:pPr>
              <w:pStyle w:val="af1"/>
            </w:pPr>
            <w:r w:rsidRPr="00E96EC5">
              <w:t>15342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8</w:t>
            </w:r>
          </w:p>
        </w:tc>
        <w:tc>
          <w:tcPr>
            <w:tcW w:w="1498" w:type="pct"/>
            <w:noWrap/>
            <w:hideMark/>
          </w:tcPr>
          <w:p w:rsidR="003A29C2" w:rsidRPr="00E96EC5" w:rsidRDefault="003A29C2" w:rsidP="003A29C2">
            <w:pPr>
              <w:pStyle w:val="af1"/>
            </w:pPr>
            <w:r w:rsidRPr="00E96EC5">
              <w:t>1342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9</w:t>
            </w:r>
          </w:p>
        </w:tc>
        <w:tc>
          <w:tcPr>
            <w:tcW w:w="1498" w:type="pct"/>
            <w:noWrap/>
            <w:hideMark/>
          </w:tcPr>
          <w:p w:rsidR="003A29C2" w:rsidRPr="00E96EC5" w:rsidRDefault="003A29C2" w:rsidP="003A29C2">
            <w:pPr>
              <w:pStyle w:val="af1"/>
            </w:pPr>
            <w:r w:rsidRPr="00E96EC5">
              <w:t>42315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10</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Госстандарт — это главный российский национальный орган в сфере стандартизации.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11</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2) Косвенные. Искомую величину определяют на основании известной зависимости между этой величиной и величинами, подвергаемыми прямым измерениям. 3) Прямые. Искомое значение физической величины находят непосредственно из опытных данных.</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12</w:t>
            </w:r>
          </w:p>
        </w:tc>
        <w:tc>
          <w:tcPr>
            <w:tcW w:w="1498" w:type="pct"/>
            <w:noWrap/>
            <w:hideMark/>
          </w:tcPr>
          <w:p w:rsidR="003A29C2" w:rsidRPr="00E96EC5" w:rsidRDefault="003A29C2" w:rsidP="003A29C2">
            <w:pPr>
              <w:pStyle w:val="af1"/>
            </w:pPr>
            <w:r w:rsidRPr="00E96EC5">
              <w:t>34</w:t>
            </w:r>
          </w:p>
        </w:tc>
        <w:tc>
          <w:tcPr>
            <w:tcW w:w="1842" w:type="pct"/>
            <w:noWrap/>
            <w:hideMark/>
          </w:tcPr>
          <w:p w:rsidR="003A29C2" w:rsidRPr="00E96EC5" w:rsidRDefault="003A29C2" w:rsidP="003A29C2">
            <w:pPr>
              <w:pStyle w:val="af1"/>
            </w:pPr>
            <w:r w:rsidRPr="00E96EC5">
              <w:t>По количеству измерений измерения делятся на однократные и многократные. Однократное измерение – это измерение одной величины, сделанное один раз. Многократные измерения – это измерение одной или нескольких величин, выполненное четыре и более раз.</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13</w:t>
            </w:r>
          </w:p>
        </w:tc>
        <w:tc>
          <w:tcPr>
            <w:tcW w:w="1498" w:type="pct"/>
            <w:noWrap/>
            <w:hideMark/>
          </w:tcPr>
          <w:p w:rsidR="003A29C2" w:rsidRPr="00E96EC5" w:rsidRDefault="003A29C2" w:rsidP="003A29C2">
            <w:pPr>
              <w:pStyle w:val="af1"/>
            </w:pPr>
            <w:r w:rsidRPr="00E96EC5">
              <w:t>Случайная погрешность, т.к. случайная погрешность изменяется случайным образом в серии повторных измерений одной и той же величины.</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14</w:t>
            </w:r>
          </w:p>
        </w:tc>
        <w:tc>
          <w:tcPr>
            <w:tcW w:w="1498" w:type="pct"/>
            <w:noWrap/>
            <w:hideMark/>
          </w:tcPr>
          <w:p w:rsidR="003A29C2" w:rsidRPr="00E96EC5" w:rsidRDefault="003A29C2" w:rsidP="003A29C2">
            <w:pPr>
              <w:pStyle w:val="af1"/>
            </w:pPr>
            <w:r w:rsidRPr="00E96EC5">
              <w:t>4513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15</w:t>
            </w:r>
          </w:p>
        </w:tc>
        <w:tc>
          <w:tcPr>
            <w:tcW w:w="1498" w:type="pct"/>
            <w:noWrap/>
            <w:hideMark/>
          </w:tcPr>
          <w:p w:rsidR="003A29C2" w:rsidRPr="00E96EC5" w:rsidRDefault="003A29C2" w:rsidP="003A29C2">
            <w:pPr>
              <w:pStyle w:val="af1"/>
            </w:pPr>
            <w:r w:rsidRPr="00E96EC5">
              <w:t>34512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w:t>
            </w:r>
            <w:r w:rsidRPr="00E96EC5">
              <w:lastRenderedPageBreak/>
              <w:t xml:space="preserve">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16</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При равномерном движении скорость остается неизменной.</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17</w:t>
            </w:r>
          </w:p>
        </w:tc>
        <w:tc>
          <w:tcPr>
            <w:tcW w:w="1498" w:type="pct"/>
            <w:noWrap/>
            <w:hideMark/>
          </w:tcPr>
          <w:p w:rsidR="003A29C2" w:rsidRPr="00E96EC5" w:rsidRDefault="003A29C2" w:rsidP="003A29C2">
            <w:pPr>
              <w:pStyle w:val="af1"/>
            </w:pPr>
            <w:r w:rsidRPr="00E96EC5">
              <w:t>34</w:t>
            </w:r>
          </w:p>
        </w:tc>
        <w:tc>
          <w:tcPr>
            <w:tcW w:w="1842" w:type="pct"/>
            <w:noWrap/>
            <w:hideMark/>
          </w:tcPr>
          <w:p w:rsidR="003A29C2" w:rsidRPr="00E96EC5" w:rsidRDefault="003A29C2" w:rsidP="003A29C2">
            <w:pPr>
              <w:pStyle w:val="af1"/>
            </w:pPr>
            <w:r w:rsidRPr="00E96EC5">
              <w:t>Передаточное число двухступенчатой передачи определяется перемножением передаточных чисел каждой ступени u=2*15=30. Коэффициент полезного действия двухступенчатой передачи определяется перемножением коэффициентов полезного действия каждой ступени η=0,95*0,9=0,855.</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18</w:t>
            </w:r>
          </w:p>
        </w:tc>
        <w:tc>
          <w:tcPr>
            <w:tcW w:w="1498" w:type="pct"/>
            <w:noWrap/>
            <w:hideMark/>
          </w:tcPr>
          <w:p w:rsidR="003A29C2" w:rsidRPr="00E96EC5" w:rsidRDefault="003A29C2" w:rsidP="003A29C2">
            <w:pPr>
              <w:pStyle w:val="af1"/>
            </w:pPr>
            <w:r w:rsidRPr="00E96EC5">
              <w:t>Диаметр делительной окружности зубчатого колеса определяется произведением значения модуля на число зубьев. D=m*z=4*25=100 мм</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19</w:t>
            </w:r>
          </w:p>
        </w:tc>
        <w:tc>
          <w:tcPr>
            <w:tcW w:w="1498" w:type="pct"/>
            <w:noWrap/>
            <w:hideMark/>
          </w:tcPr>
          <w:p w:rsidR="003A29C2" w:rsidRPr="00E96EC5" w:rsidRDefault="003A29C2" w:rsidP="003A29C2">
            <w:pPr>
              <w:pStyle w:val="af1"/>
            </w:pPr>
            <w:r w:rsidRPr="00E96EC5">
              <w:t>641352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20</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 xml:space="preserve">Диэлектрические галоши – не основное, а вспомогательное средство защиты, используемое при работе на электроустановках.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21</w:t>
            </w:r>
          </w:p>
        </w:tc>
        <w:tc>
          <w:tcPr>
            <w:tcW w:w="1498" w:type="pct"/>
            <w:noWrap/>
            <w:hideMark/>
          </w:tcPr>
          <w:p w:rsidR="003A29C2" w:rsidRPr="00E96EC5" w:rsidRDefault="003A29C2" w:rsidP="003A29C2">
            <w:pPr>
              <w:pStyle w:val="af1"/>
            </w:pPr>
            <w:r w:rsidRPr="00E96EC5">
              <w:t>34</w:t>
            </w:r>
          </w:p>
        </w:tc>
        <w:tc>
          <w:tcPr>
            <w:tcW w:w="1842" w:type="pct"/>
            <w:noWrap/>
            <w:hideMark/>
          </w:tcPr>
          <w:p w:rsidR="003A29C2" w:rsidRPr="00E96EC5" w:rsidRDefault="003A29C2" w:rsidP="003A29C2">
            <w:pPr>
              <w:pStyle w:val="af1"/>
            </w:pPr>
            <w:r w:rsidRPr="00E96EC5">
              <w:t>Твердые бытовые отходы в основном состоят из отходов пищевых и упаковки, которая в основном изготовлена из бумаги.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22</w:t>
            </w:r>
          </w:p>
        </w:tc>
        <w:tc>
          <w:tcPr>
            <w:tcW w:w="1498" w:type="pct"/>
            <w:noWrap/>
            <w:hideMark/>
          </w:tcPr>
          <w:p w:rsidR="003A29C2" w:rsidRPr="00E96EC5" w:rsidRDefault="003A29C2" w:rsidP="003A29C2">
            <w:pPr>
              <w:pStyle w:val="af1"/>
            </w:pPr>
            <w:r w:rsidRPr="00E96EC5">
              <w:t>Рост «парникового эффекта». Парниковый эффект — это процесс повышения температуры поверхности Земли за счет того, что парниковые газы задерживают солнечное тепло, которое в противном случае ушло бы в космос.</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23</w:t>
            </w:r>
          </w:p>
        </w:tc>
        <w:tc>
          <w:tcPr>
            <w:tcW w:w="1498" w:type="pct"/>
            <w:noWrap/>
            <w:hideMark/>
          </w:tcPr>
          <w:p w:rsidR="003A29C2" w:rsidRPr="00E96EC5" w:rsidRDefault="003A29C2" w:rsidP="003A29C2">
            <w:pPr>
              <w:pStyle w:val="af1"/>
            </w:pPr>
            <w:r w:rsidRPr="00E96EC5">
              <w:t>4312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24</w:t>
            </w:r>
          </w:p>
        </w:tc>
        <w:tc>
          <w:tcPr>
            <w:tcW w:w="1498" w:type="pct"/>
            <w:noWrap/>
            <w:hideMark/>
          </w:tcPr>
          <w:p w:rsidR="003A29C2" w:rsidRPr="00E96EC5" w:rsidRDefault="003A29C2" w:rsidP="003A29C2">
            <w:pPr>
              <w:pStyle w:val="af1"/>
            </w:pPr>
            <w:r w:rsidRPr="00E96EC5">
              <w:t xml:space="preserve">Техногенного </w:t>
            </w:r>
            <w:r w:rsidRPr="00E96EC5">
              <w:lastRenderedPageBreak/>
              <w:t>(антропогенного) характера; природного характера и экологического характера.</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w:t>
            </w:r>
            <w:r w:rsidRPr="00E96EC5">
              <w:lastRenderedPageBreak/>
              <w:t>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25</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Галопирующая инфляция – 10–50 % в год, иногда до 100 % – характеризуется скачкообразным повышением цен, увеличивается эмиссия денег, появляются более крупные денежные купюры.</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26</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1 - Проще вариант подключения, 3 - Лучше управляемость процесса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27</w:t>
            </w:r>
          </w:p>
        </w:tc>
        <w:tc>
          <w:tcPr>
            <w:tcW w:w="1498" w:type="pct"/>
            <w:noWrap/>
            <w:hideMark/>
          </w:tcPr>
          <w:p w:rsidR="003A29C2" w:rsidRPr="00E96EC5" w:rsidRDefault="003A29C2" w:rsidP="003A29C2">
            <w:pPr>
              <w:pStyle w:val="af1"/>
            </w:pPr>
            <w:r w:rsidRPr="00E96EC5">
              <w:t>41532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28</w:t>
            </w:r>
          </w:p>
        </w:tc>
        <w:tc>
          <w:tcPr>
            <w:tcW w:w="1498" w:type="pct"/>
            <w:noWrap/>
            <w:hideMark/>
          </w:tcPr>
          <w:p w:rsidR="003A29C2" w:rsidRPr="00E96EC5" w:rsidRDefault="003A29C2" w:rsidP="003A29C2">
            <w:pPr>
              <w:pStyle w:val="af1"/>
            </w:pPr>
            <w:r w:rsidRPr="00E96EC5">
              <w:t>4152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29</w:t>
            </w:r>
          </w:p>
        </w:tc>
        <w:tc>
          <w:tcPr>
            <w:tcW w:w="1498" w:type="pct"/>
            <w:noWrap/>
            <w:hideMark/>
          </w:tcPr>
          <w:p w:rsidR="003A29C2" w:rsidRPr="00E96EC5" w:rsidRDefault="003A29C2" w:rsidP="003A29C2">
            <w:pPr>
              <w:pStyle w:val="af1"/>
            </w:pPr>
            <w:r w:rsidRPr="00E96EC5">
              <w:t>5432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30</w:t>
            </w:r>
          </w:p>
        </w:tc>
        <w:tc>
          <w:tcPr>
            <w:tcW w:w="1498" w:type="pct"/>
            <w:noWrap/>
            <w:hideMark/>
          </w:tcPr>
          <w:p w:rsidR="003A29C2" w:rsidRPr="00E96EC5" w:rsidRDefault="003A29C2" w:rsidP="003A29C2">
            <w:pPr>
              <w:pStyle w:val="af1"/>
            </w:pPr>
            <w:r w:rsidRPr="00E96EC5">
              <w:t>4123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31</w:t>
            </w:r>
          </w:p>
        </w:tc>
        <w:tc>
          <w:tcPr>
            <w:tcW w:w="1498" w:type="pct"/>
            <w:noWrap/>
            <w:hideMark/>
          </w:tcPr>
          <w:p w:rsidR="003A29C2" w:rsidRPr="00E96EC5" w:rsidRDefault="003A29C2" w:rsidP="003A29C2">
            <w:pPr>
              <w:pStyle w:val="af1"/>
            </w:pPr>
            <w:r w:rsidRPr="00E96EC5">
              <w:t>13254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32</w:t>
            </w:r>
          </w:p>
        </w:tc>
        <w:tc>
          <w:tcPr>
            <w:tcW w:w="1498" w:type="pct"/>
            <w:noWrap/>
            <w:hideMark/>
          </w:tcPr>
          <w:p w:rsidR="003A29C2" w:rsidRPr="00E96EC5" w:rsidRDefault="003A29C2" w:rsidP="003A29C2">
            <w:pPr>
              <w:pStyle w:val="af1"/>
            </w:pPr>
            <w:r w:rsidRPr="00E96EC5">
              <w:t>3412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33</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Коэффициент искажения по осям х, у, z одинаков и равен 0,82 в прямоугольной изометрической проекции; поэтому, прямоугольная изометрическая.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34</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 xml:space="preserve">В соответствии с ГОСТ наклонные параллельные линии штриховки должны проводиться под углом 45° к линии контура изображения или к его оси, или к линиям рамки чертежа. Поэтому, </w:t>
            </w:r>
            <w:r w:rsidRPr="00E96EC5">
              <w:lastRenderedPageBreak/>
              <w:t>ответ 2: 45°.</w:t>
            </w:r>
          </w:p>
        </w:tc>
        <w:tc>
          <w:tcPr>
            <w:tcW w:w="1159" w:type="pct"/>
            <w:noWrap/>
            <w:hideMark/>
          </w:tcPr>
          <w:p w:rsidR="003A29C2" w:rsidRPr="00E96EC5" w:rsidRDefault="003A29C2" w:rsidP="003A29C2">
            <w:pPr>
              <w:pStyle w:val="af1"/>
            </w:pPr>
            <w:r w:rsidRPr="00E96EC5">
              <w:lastRenderedPageBreak/>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35</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В зависимости от направления нарезки (навивки) резьбу изготовляют правую или левую. Поэтому, ответ 24: левая резьба и правая резьба.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36</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ГОСТ устанавливает масштабы изображений и их обозначение на чертежах масштаб уменьшения 1:2,5; масштаб увеличения: 5:1. Поэтому, ответ 13.</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37</w:t>
            </w:r>
          </w:p>
        </w:tc>
        <w:tc>
          <w:tcPr>
            <w:tcW w:w="1498" w:type="pct"/>
            <w:noWrap/>
            <w:hideMark/>
          </w:tcPr>
          <w:p w:rsidR="003A29C2" w:rsidRPr="00E96EC5" w:rsidRDefault="003A29C2" w:rsidP="003A29C2">
            <w:pPr>
              <w:pStyle w:val="af1"/>
            </w:pPr>
            <w:r w:rsidRPr="00E96EC5">
              <w:t>Эскиз - это чертеж временного характера, при выполнении которого не используется чертежный инструмент и изображения делаются от руки без соблюдения стандартного масштаба. Однако, соблюдение пропорций отдельных элементов детали – обязательно.</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38</w:t>
            </w:r>
          </w:p>
        </w:tc>
        <w:tc>
          <w:tcPr>
            <w:tcW w:w="1498" w:type="pct"/>
            <w:noWrap/>
            <w:hideMark/>
          </w:tcPr>
          <w:p w:rsidR="003A29C2" w:rsidRPr="00E96EC5" w:rsidRDefault="003A29C2" w:rsidP="003A29C2">
            <w:pPr>
              <w:pStyle w:val="af1"/>
            </w:pPr>
            <w:r w:rsidRPr="00E96EC5">
              <w:t>Главным видом называется изображение предмета на фронтальной плоскости проекций, дающее наиболее полное представление о его форме и размерах</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39</w:t>
            </w:r>
          </w:p>
        </w:tc>
        <w:tc>
          <w:tcPr>
            <w:tcW w:w="1498" w:type="pct"/>
            <w:noWrap/>
            <w:hideMark/>
          </w:tcPr>
          <w:p w:rsidR="003A29C2" w:rsidRPr="00E96EC5" w:rsidRDefault="003A29C2" w:rsidP="003A29C2">
            <w:pPr>
              <w:pStyle w:val="af1"/>
            </w:pPr>
            <w:r w:rsidRPr="00E96EC5">
              <w:t>4132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40</w:t>
            </w:r>
          </w:p>
        </w:tc>
        <w:tc>
          <w:tcPr>
            <w:tcW w:w="1498" w:type="pct"/>
            <w:noWrap/>
            <w:hideMark/>
          </w:tcPr>
          <w:p w:rsidR="003A29C2" w:rsidRPr="00E96EC5" w:rsidRDefault="003A29C2" w:rsidP="003A29C2">
            <w:pPr>
              <w:pStyle w:val="af1"/>
            </w:pPr>
            <w:r w:rsidRPr="00E96EC5">
              <w:t>51342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41</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Разработка предложений по формированию единой политики сертификации продукции для потенциально опасных промышленных производств, объектов и работ является компетенцией совета по сертификации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42</w:t>
            </w:r>
          </w:p>
        </w:tc>
        <w:tc>
          <w:tcPr>
            <w:tcW w:w="1498" w:type="pct"/>
            <w:noWrap/>
            <w:hideMark/>
          </w:tcPr>
          <w:p w:rsidR="003A29C2" w:rsidRPr="00E96EC5" w:rsidRDefault="003A29C2" w:rsidP="003A29C2">
            <w:pPr>
              <w:pStyle w:val="af1"/>
            </w:pPr>
            <w:r w:rsidRPr="00E96EC5">
              <w:t>Предел допускаемой погрешности средства измерений – наибольшее значение погрешности средства измерений. (0,5 · 600)/100=3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w:t>
            </w:r>
            <w:r w:rsidRPr="00E96EC5">
              <w:lastRenderedPageBreak/>
              <w:t>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43</w:t>
            </w:r>
          </w:p>
        </w:tc>
        <w:tc>
          <w:tcPr>
            <w:tcW w:w="1498" w:type="pct"/>
            <w:noWrap/>
            <w:hideMark/>
          </w:tcPr>
          <w:p w:rsidR="003A29C2" w:rsidRPr="00E96EC5" w:rsidRDefault="003A29C2" w:rsidP="003A29C2">
            <w:pPr>
              <w:pStyle w:val="af1"/>
            </w:pPr>
            <w:r w:rsidRPr="00E96EC5">
              <w:t>Государственной системой обеспечения единства измерений. Комплекс нормативных документов межгосударственного и межотраслевого уровней, устанавливающих правила, нормы, требования, направленные на достижение и поддержание единства измерений в стране, называется государственной системой обеспечения единства измерений</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44</w:t>
            </w:r>
          </w:p>
        </w:tc>
        <w:tc>
          <w:tcPr>
            <w:tcW w:w="1498" w:type="pct"/>
            <w:noWrap/>
            <w:hideMark/>
          </w:tcPr>
          <w:p w:rsidR="003A29C2" w:rsidRPr="00E96EC5" w:rsidRDefault="003A29C2" w:rsidP="003A29C2">
            <w:pPr>
              <w:pStyle w:val="af1"/>
            </w:pPr>
            <w:r w:rsidRPr="00E96EC5">
              <w:t>231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45</w:t>
            </w:r>
          </w:p>
        </w:tc>
        <w:tc>
          <w:tcPr>
            <w:tcW w:w="1498" w:type="pct"/>
            <w:noWrap/>
            <w:hideMark/>
          </w:tcPr>
          <w:p w:rsidR="003A29C2" w:rsidRPr="00E96EC5" w:rsidRDefault="003A29C2" w:rsidP="003A29C2">
            <w:pPr>
              <w:pStyle w:val="af1"/>
            </w:pPr>
            <w:r w:rsidRPr="00E96EC5">
              <w:t>2431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46</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Гиперссылка — это часть гипертекстового документа, которая ссылается на: элемент в этом документе (команда, текст, изображение, сноска); другой объект (файл (документ), каталог, приложение), расположенный на локальном диске или в компьютерной сети, либо на элементы этого объекта.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47</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 xml:space="preserve">WinRAR — архиватор файлов для 32 - и 64-разрядных операционных систем. Microsoft Excel — программа, позволяющая работать с электронными таблицами.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48</w:t>
            </w:r>
          </w:p>
        </w:tc>
        <w:tc>
          <w:tcPr>
            <w:tcW w:w="1498" w:type="pct"/>
            <w:noWrap/>
            <w:hideMark/>
          </w:tcPr>
          <w:p w:rsidR="003A29C2" w:rsidRPr="00E96EC5" w:rsidRDefault="003A29C2" w:rsidP="003A29C2">
            <w:pPr>
              <w:pStyle w:val="af1"/>
            </w:pPr>
            <w:r w:rsidRPr="00E96EC5">
              <w:t xml:space="preserve">WWW является сервисом, с помощью которого пользователи сети получают доступ к информационным ресурсам, хранящимся на компьютерах в разных частях света. Основой Всемирной паутины являются веб-сайты, на </w:t>
            </w:r>
            <w:r w:rsidRPr="00E96EC5">
              <w:lastRenderedPageBreak/>
              <w:t>которых информация представлена в виде гипертекстовых и гипермедийных документов.</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49</w:t>
            </w:r>
          </w:p>
        </w:tc>
        <w:tc>
          <w:tcPr>
            <w:tcW w:w="1498" w:type="pct"/>
            <w:noWrap/>
            <w:hideMark/>
          </w:tcPr>
          <w:p w:rsidR="003A29C2" w:rsidRPr="00E96EC5" w:rsidRDefault="003A29C2" w:rsidP="003A29C2">
            <w:pPr>
              <w:pStyle w:val="af1"/>
            </w:pPr>
            <w:r w:rsidRPr="00E96EC5">
              <w:t>2314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50</w:t>
            </w:r>
          </w:p>
        </w:tc>
        <w:tc>
          <w:tcPr>
            <w:tcW w:w="1498" w:type="pct"/>
            <w:noWrap/>
            <w:hideMark/>
          </w:tcPr>
          <w:p w:rsidR="003A29C2" w:rsidRPr="00E96EC5" w:rsidRDefault="003A29C2" w:rsidP="003A29C2">
            <w:pPr>
              <w:pStyle w:val="af1"/>
            </w:pPr>
            <w:r w:rsidRPr="00E96EC5">
              <w:t>53412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51</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Фондоотдача = 240 млн. руб. (продукции выпущено за год) / 120 млн. руб. (стоимость основных средств предприятия) = 2 руб.</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52</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Производственные фонды предприятия, либо непосредственно участвуют в производственном процессе (электрические сети, которые находятся между производственными зданиями, силовые машины), либо способствуют его осуществлению (цеха, административные здания).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53</w:t>
            </w:r>
          </w:p>
        </w:tc>
        <w:tc>
          <w:tcPr>
            <w:tcW w:w="1498" w:type="pct"/>
            <w:noWrap/>
            <w:hideMark/>
          </w:tcPr>
          <w:p w:rsidR="003A29C2" w:rsidRPr="00E96EC5" w:rsidRDefault="003A29C2" w:rsidP="003A29C2">
            <w:pPr>
              <w:pStyle w:val="af1"/>
            </w:pPr>
            <w:r w:rsidRPr="00E96EC5">
              <w:t xml:space="preserve"> Валовая продукция за год составит: 1000 единиц изделий × цена единицы изделия 500 руб. + затраты на незавершенное производство на начало года 5000 руб. - затраты на незавершенное производство на конец отчетного периода 70000 руб. = 435000 руб.</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54</w:t>
            </w:r>
          </w:p>
        </w:tc>
        <w:tc>
          <w:tcPr>
            <w:tcW w:w="1498" w:type="pct"/>
            <w:noWrap/>
            <w:hideMark/>
          </w:tcPr>
          <w:p w:rsidR="003A29C2" w:rsidRPr="00E96EC5" w:rsidRDefault="003A29C2" w:rsidP="003A29C2">
            <w:pPr>
              <w:pStyle w:val="af1"/>
            </w:pPr>
            <w:r w:rsidRPr="00E96EC5">
              <w:t>3421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55</w:t>
            </w:r>
          </w:p>
        </w:tc>
        <w:tc>
          <w:tcPr>
            <w:tcW w:w="1498" w:type="pct"/>
            <w:noWrap/>
            <w:hideMark/>
          </w:tcPr>
          <w:p w:rsidR="003A29C2" w:rsidRPr="00E96EC5" w:rsidRDefault="003A29C2" w:rsidP="003A29C2">
            <w:pPr>
              <w:pStyle w:val="af1"/>
            </w:pPr>
            <w:r w:rsidRPr="00E96EC5">
              <w:t>54132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56</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 xml:space="preserve">К законам относятся Конституция РФ и федеральные конституционные законы. Они обладают высшей юридической силой в системе нормативно-правовых актов государства. Это означает, что все остальные </w:t>
            </w:r>
            <w:r w:rsidRPr="00E96EC5">
              <w:lastRenderedPageBreak/>
              <w:t>правовые акты должны исходить из законов и никогда не могут им противоречить.</w:t>
            </w:r>
          </w:p>
        </w:tc>
        <w:tc>
          <w:tcPr>
            <w:tcW w:w="1159" w:type="pct"/>
            <w:noWrap/>
            <w:hideMark/>
          </w:tcPr>
          <w:p w:rsidR="003A29C2" w:rsidRPr="00E96EC5" w:rsidRDefault="003A29C2" w:rsidP="003A29C2">
            <w:pPr>
              <w:pStyle w:val="af1"/>
            </w:pPr>
            <w:r w:rsidRPr="00E96EC5">
              <w:lastRenderedPageBreak/>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57</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 xml:space="preserve">Письменное обращение гражданина должно быть подписано, с указанием фамилии, имени и отчества, содержать данные о месте жительства, работы или учебы лица, подающего данное обращение. Обращение, не содержащее этих сведений, признается анонимным и не подлежит рассмотрению.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58</w:t>
            </w:r>
          </w:p>
        </w:tc>
        <w:tc>
          <w:tcPr>
            <w:tcW w:w="1498" w:type="pct"/>
            <w:noWrap/>
            <w:hideMark/>
          </w:tcPr>
          <w:p w:rsidR="003A29C2" w:rsidRPr="00E96EC5" w:rsidRDefault="003A29C2" w:rsidP="003A29C2">
            <w:pPr>
              <w:pStyle w:val="af1"/>
            </w:pPr>
            <w:r w:rsidRPr="00E96EC5">
              <w:t>В соответствии с гражданским законодательством Российской Федерации субъектами предпринимательской деятельности могут быть: дееспособные физические лица, юридические лица, коммерческие организации,  иностранные граждане и организации, некоммерческие организации, могут заниматься предпринимательской деятельностью.</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59</w:t>
            </w:r>
          </w:p>
        </w:tc>
        <w:tc>
          <w:tcPr>
            <w:tcW w:w="1498" w:type="pct"/>
            <w:noWrap/>
            <w:hideMark/>
          </w:tcPr>
          <w:p w:rsidR="003A29C2" w:rsidRPr="00E96EC5" w:rsidRDefault="003A29C2" w:rsidP="003A29C2">
            <w:pPr>
              <w:pStyle w:val="af1"/>
            </w:pPr>
            <w:r w:rsidRPr="00E96EC5">
              <w:t>2413</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60</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Задатки — анатомо-физиологические особенности нервной системы, служащие базой для формирования тех или иных способностей. Это свойство личности обусловлено генетическими факторами.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61</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 xml:space="preserve">Лидер — это человек, который обладает авторитетом в команде, ведет ее к цели, вдохновляет примером. Функции лидера: организация совместной деятельности участников по достижению цели; разработка и внедрение групповых норм; разрешение внутригрупповых конфликтов; представление интересов группы в межгрупповых отношениях; ответственность за результаты </w:t>
            </w:r>
            <w:r w:rsidRPr="00E96EC5">
              <w:lastRenderedPageBreak/>
              <w:t>совместной деятельности. Таким образом, из вышеприведенных функций можно выделить: регулирует официальные межличностные отношения в группе и организует совместную деятельность участников по достижению цели.</w:t>
            </w:r>
          </w:p>
        </w:tc>
        <w:tc>
          <w:tcPr>
            <w:tcW w:w="1159" w:type="pct"/>
            <w:noWrap/>
            <w:hideMark/>
          </w:tcPr>
          <w:p w:rsidR="003A29C2" w:rsidRPr="00E96EC5" w:rsidRDefault="003A29C2" w:rsidP="003A29C2">
            <w:pPr>
              <w:pStyle w:val="af1"/>
            </w:pPr>
            <w:r w:rsidRPr="00E96EC5">
              <w:lastRenderedPageBreak/>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62</w:t>
            </w:r>
          </w:p>
        </w:tc>
        <w:tc>
          <w:tcPr>
            <w:tcW w:w="1498" w:type="pct"/>
            <w:noWrap/>
            <w:hideMark/>
          </w:tcPr>
          <w:p w:rsidR="003A29C2" w:rsidRPr="00E96EC5" w:rsidRDefault="003A29C2" w:rsidP="003A29C2">
            <w:pPr>
              <w:pStyle w:val="af1"/>
            </w:pPr>
            <w:r w:rsidRPr="00E96EC5">
              <w:t>Самооценка выполняет ряд функций:  защитная – обеспечивает стабильность и относительную независимость личности от мнения других;  регуляторная – дает возможность человеку решать задачи личностного выбора; развивающая – обеспечивает стимул развития личности.</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63</w:t>
            </w:r>
          </w:p>
        </w:tc>
        <w:tc>
          <w:tcPr>
            <w:tcW w:w="1498" w:type="pct"/>
            <w:noWrap/>
            <w:hideMark/>
          </w:tcPr>
          <w:p w:rsidR="003A29C2" w:rsidRPr="00E96EC5" w:rsidRDefault="003A29C2" w:rsidP="003A29C2">
            <w:pPr>
              <w:pStyle w:val="af1"/>
            </w:pPr>
            <w:r w:rsidRPr="00E96EC5">
              <w:t>Понятие «человек» шире, чем понятие «личность». Человек - индивид, представитель человеческого рода, один из миллиардов таких же. Личность - это уже человек, рассмотренный как отдельная персона со своими качествами, внешностью, жизнью, мыслями; общественное лицо, выполняющее определенную социальную функцию.</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64</w:t>
            </w:r>
          </w:p>
        </w:tc>
        <w:tc>
          <w:tcPr>
            <w:tcW w:w="1498" w:type="pct"/>
            <w:noWrap/>
            <w:hideMark/>
          </w:tcPr>
          <w:p w:rsidR="003A29C2" w:rsidRPr="00E96EC5" w:rsidRDefault="003A29C2" w:rsidP="003A29C2">
            <w:pPr>
              <w:pStyle w:val="af1"/>
            </w:pPr>
            <w:r w:rsidRPr="00E96EC5">
              <w:t>3412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65</w:t>
            </w:r>
          </w:p>
        </w:tc>
        <w:tc>
          <w:tcPr>
            <w:tcW w:w="1498" w:type="pct"/>
            <w:noWrap/>
            <w:hideMark/>
          </w:tcPr>
          <w:p w:rsidR="003A29C2" w:rsidRPr="00E96EC5" w:rsidRDefault="003A29C2" w:rsidP="003A29C2">
            <w:pPr>
              <w:pStyle w:val="af1"/>
            </w:pPr>
            <w:r w:rsidRPr="00E96EC5">
              <w:t>3415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66</w:t>
            </w:r>
          </w:p>
        </w:tc>
        <w:tc>
          <w:tcPr>
            <w:tcW w:w="1498" w:type="pct"/>
            <w:noWrap/>
            <w:hideMark/>
          </w:tcPr>
          <w:p w:rsidR="003A29C2" w:rsidRPr="00E96EC5" w:rsidRDefault="003A29C2" w:rsidP="003A29C2">
            <w:pPr>
              <w:pStyle w:val="af1"/>
            </w:pPr>
            <w:r w:rsidRPr="00E96EC5">
              <w:t>4321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67</w:t>
            </w:r>
          </w:p>
        </w:tc>
        <w:tc>
          <w:tcPr>
            <w:tcW w:w="1498" w:type="pct"/>
            <w:noWrap/>
            <w:hideMark/>
          </w:tcPr>
          <w:p w:rsidR="003A29C2" w:rsidRPr="00E96EC5" w:rsidRDefault="003A29C2" w:rsidP="003A29C2">
            <w:pPr>
              <w:pStyle w:val="af1"/>
            </w:pPr>
            <w:r w:rsidRPr="00E96EC5">
              <w:t>23451</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68</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 xml:space="preserve">Семейный бюджет – это план доходов и расходов семьи на </w:t>
            </w:r>
            <w:r w:rsidRPr="00E96EC5">
              <w:lastRenderedPageBreak/>
              <w:t>определенный временной период (месяц или год), включает совокупные доходы и расходы.</w:t>
            </w:r>
          </w:p>
        </w:tc>
        <w:tc>
          <w:tcPr>
            <w:tcW w:w="1159" w:type="pct"/>
            <w:noWrap/>
            <w:hideMark/>
          </w:tcPr>
          <w:p w:rsidR="003A29C2" w:rsidRPr="00E96EC5" w:rsidRDefault="003A29C2" w:rsidP="003A29C2">
            <w:pPr>
              <w:pStyle w:val="af1"/>
            </w:pPr>
            <w:r w:rsidRPr="00E96EC5">
              <w:lastRenderedPageBreak/>
              <w:t xml:space="preserve">1 б. - полный правильный ответ, 0 </w:t>
            </w:r>
            <w:r w:rsidRPr="00E96EC5">
              <w:lastRenderedPageBreak/>
              <w:t xml:space="preserve">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69</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Банковский вклад (депозит) – это денежные средства, переданные банку под проценты и на условиях возврата, определенных договором банковского вклада. Банковский вклад (депозит) – сумма денег, переданная лицом кредитному учреждению с целью получить доход в виде процентов, образующихся в ходе финансовых операций с вкладом.</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70</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Методы проведения денежной реформы: нуллификация – объявление об аннулировании обесценивающейся денежной единицы и введение новой; деноминация – метод «зачеркивания нулей», т. е. укрупнение денежной единицы и обмен по установленному соотношению старых денежных знаков на новые.</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71</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Денежные доходы семьи могут включать поступления денег в виде: дивидендов по акциям, стипендий.</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72</w:t>
            </w:r>
          </w:p>
        </w:tc>
        <w:tc>
          <w:tcPr>
            <w:tcW w:w="1498" w:type="pct"/>
            <w:noWrap/>
            <w:hideMark/>
          </w:tcPr>
          <w:p w:rsidR="003A29C2" w:rsidRPr="00E96EC5" w:rsidRDefault="003A29C2" w:rsidP="003A29C2">
            <w:pPr>
              <w:pStyle w:val="af1"/>
            </w:pPr>
            <w:r w:rsidRPr="00E96EC5">
              <w:t>Формы проявления инфляции: неравномерный рост цен на товары и услуги (приводит к обесцениванию денег и снижению покупательной способности);  увеличение денежной массы в обращении; нарушение равновесия на рынке в сторону спроса; нестабильность курса национальной валюты по отношению к другим валютам; увеличение цены золота, выраженной в национальной денежной единице.</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73</w:t>
            </w:r>
          </w:p>
        </w:tc>
        <w:tc>
          <w:tcPr>
            <w:tcW w:w="1498" w:type="pct"/>
            <w:noWrap/>
            <w:hideMark/>
          </w:tcPr>
          <w:p w:rsidR="003A29C2" w:rsidRPr="00E96EC5" w:rsidRDefault="003A29C2" w:rsidP="003A29C2">
            <w:pPr>
              <w:pStyle w:val="af1"/>
            </w:pPr>
            <w:r w:rsidRPr="00E96EC5">
              <w:t xml:space="preserve">Деньги – это товар особого рода, стихийно, выделившийся в общей массе товаров. Его особенность состоит в том, что он представляет собой всеобщий эквивалент, с  </w:t>
            </w:r>
            <w:r w:rsidRPr="00E96EC5">
              <w:lastRenderedPageBreak/>
              <w:t xml:space="preserve">помощью которого измеряются затраты труда ассоциированных производителей. Финансы – это не сами денежные средства, а отношения между людьми по поводу образования, распределения и использования фондов денежных средств. Финансы непосредственно связаны с функционированием общественных экономических отношений в процессе перераспределения и использования централизованных и децентрализованных фондов денежных средств. </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допущено более </w:t>
            </w:r>
            <w:r w:rsidRPr="00E96EC5">
              <w:lastRenderedPageBreak/>
              <w:t>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74</w:t>
            </w:r>
          </w:p>
        </w:tc>
        <w:tc>
          <w:tcPr>
            <w:tcW w:w="1498" w:type="pct"/>
            <w:noWrap/>
            <w:hideMark/>
          </w:tcPr>
          <w:p w:rsidR="003A29C2" w:rsidRPr="00E96EC5" w:rsidRDefault="003A29C2" w:rsidP="003A29C2">
            <w:pPr>
              <w:pStyle w:val="af1"/>
            </w:pPr>
            <w:r w:rsidRPr="00E96EC5">
              <w:t>3521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75</w:t>
            </w:r>
          </w:p>
        </w:tc>
        <w:tc>
          <w:tcPr>
            <w:tcW w:w="1498" w:type="pct"/>
            <w:noWrap/>
            <w:hideMark/>
          </w:tcPr>
          <w:p w:rsidR="003A29C2" w:rsidRPr="00E96EC5" w:rsidRDefault="003A29C2" w:rsidP="003A29C2">
            <w:pPr>
              <w:pStyle w:val="af1"/>
            </w:pPr>
            <w:r w:rsidRPr="00E96EC5">
              <w:t>31425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76</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Правила по охране труда при эксплуатации электроустановок (ПОТЭЭ) устанавливают требования к работникам, допускаемым к выполнению работ в электроустановках, порядок организационных и технических мероприятий по обеспечению безопасного проведения работ.</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77</w:t>
            </w:r>
          </w:p>
        </w:tc>
        <w:tc>
          <w:tcPr>
            <w:tcW w:w="1498" w:type="pct"/>
            <w:noWrap/>
            <w:hideMark/>
          </w:tcPr>
          <w:p w:rsidR="003A29C2" w:rsidRPr="00E96EC5" w:rsidRDefault="003A29C2" w:rsidP="003A29C2">
            <w:pPr>
              <w:pStyle w:val="af1"/>
            </w:pPr>
            <w:r w:rsidRPr="00E96EC5">
              <w:t>34</w:t>
            </w:r>
          </w:p>
        </w:tc>
        <w:tc>
          <w:tcPr>
            <w:tcW w:w="1842" w:type="pct"/>
            <w:noWrap/>
            <w:hideMark/>
          </w:tcPr>
          <w:p w:rsidR="003A29C2" w:rsidRPr="00E96EC5" w:rsidRDefault="003A29C2" w:rsidP="003A29C2">
            <w:pPr>
              <w:pStyle w:val="af1"/>
            </w:pPr>
            <w:r w:rsidRPr="00E96EC5">
              <w:t>К правилам, устанавливающим требования к организации технического обслуживания и рациональной эксплуатации электроустановок и распределительных сетей относят «Правила технической эксплуатации электроустановок потребителей» и «Правила организации технического обслуживания и ремонтов объектов электроэнергетики».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78</w:t>
            </w:r>
          </w:p>
        </w:tc>
        <w:tc>
          <w:tcPr>
            <w:tcW w:w="1498" w:type="pct"/>
            <w:noWrap/>
            <w:hideMark/>
          </w:tcPr>
          <w:p w:rsidR="003A29C2" w:rsidRPr="00E96EC5" w:rsidRDefault="003A29C2" w:rsidP="003A29C2">
            <w:pPr>
              <w:pStyle w:val="af1"/>
            </w:pPr>
            <w:r w:rsidRPr="00E96EC5">
              <w:t xml:space="preserve">120 тыс. рублей. После первого года размер </w:t>
            </w:r>
            <w:r w:rsidRPr="00E96EC5">
              <w:lastRenderedPageBreak/>
              <w:t>выплат по процентным ставкам кредита составляет 800*15/100 = 120 тыс. рублей.</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w:t>
            </w:r>
            <w:r w:rsidRPr="00E96EC5">
              <w:lastRenderedPageBreak/>
              <w:t>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79</w:t>
            </w:r>
          </w:p>
        </w:tc>
        <w:tc>
          <w:tcPr>
            <w:tcW w:w="1498" w:type="pct"/>
            <w:noWrap/>
            <w:hideMark/>
          </w:tcPr>
          <w:p w:rsidR="003A29C2" w:rsidRPr="00E96EC5" w:rsidRDefault="003A29C2" w:rsidP="003A29C2">
            <w:pPr>
              <w:pStyle w:val="af1"/>
            </w:pPr>
            <w:r w:rsidRPr="00E96EC5">
              <w:t>4325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80</w:t>
            </w:r>
          </w:p>
        </w:tc>
        <w:tc>
          <w:tcPr>
            <w:tcW w:w="1498" w:type="pct"/>
            <w:noWrap/>
            <w:hideMark/>
          </w:tcPr>
          <w:p w:rsidR="003A29C2" w:rsidRPr="00E96EC5" w:rsidRDefault="003A29C2" w:rsidP="003A29C2">
            <w:pPr>
              <w:pStyle w:val="af1"/>
            </w:pPr>
            <w:r w:rsidRPr="00E96EC5">
              <w:t>51432</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81</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Активное (рефлексивное) слушание характеризуется установлением обратной связи с говорящим посредством: прямого обращения к говорящему, которое осуществляется с помощью разнообразных вопросов; перефразирования - высказывания той же мысли другими словами, чтобы говорящий смог оценить, правильно ли его поняли.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82</w:t>
            </w:r>
          </w:p>
        </w:tc>
        <w:tc>
          <w:tcPr>
            <w:tcW w:w="1498" w:type="pct"/>
            <w:noWrap/>
            <w:hideMark/>
          </w:tcPr>
          <w:p w:rsidR="003A29C2" w:rsidRPr="00E96EC5" w:rsidRDefault="003A29C2" w:rsidP="003A29C2">
            <w:pPr>
              <w:pStyle w:val="af1"/>
            </w:pPr>
            <w:r w:rsidRPr="00E96EC5">
              <w:t>Сотрудничество является наиболее эффективным при разрешении конфликтных ситуаций. Преимущество его в том, что вы находите наиболее приемлемое для обеих сторон решение и делаете из оппонентов партнеров. Это активная форма поведения в конфликтной ситуации, которая предполагает поиск решения, полностью удовлетворяющего интересы сторон.</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83</w:t>
            </w:r>
          </w:p>
        </w:tc>
        <w:tc>
          <w:tcPr>
            <w:tcW w:w="1498" w:type="pct"/>
            <w:noWrap/>
            <w:hideMark/>
          </w:tcPr>
          <w:p w:rsidR="003A29C2" w:rsidRPr="00E96EC5" w:rsidRDefault="003A29C2" w:rsidP="003A29C2">
            <w:pPr>
              <w:pStyle w:val="af1"/>
            </w:pPr>
            <w:r w:rsidRPr="00E96EC5">
              <w:t xml:space="preserve">В структуре общения выделяются три основные составляющие: коммуникативная (обмен информацией); интерактивная (организация взаимодействия между общающимися, то есть обмен не только знаниями, </w:t>
            </w:r>
            <w:r w:rsidRPr="00E96EC5">
              <w:lastRenderedPageBreak/>
              <w:t>но и действиями); перцептивная (восприятие партнерами друг друга).</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84</w:t>
            </w:r>
          </w:p>
        </w:tc>
        <w:tc>
          <w:tcPr>
            <w:tcW w:w="1498" w:type="pct"/>
            <w:noWrap/>
            <w:hideMark/>
          </w:tcPr>
          <w:p w:rsidR="003A29C2" w:rsidRPr="00E96EC5" w:rsidRDefault="003A29C2" w:rsidP="003A29C2">
            <w:pPr>
              <w:pStyle w:val="af1"/>
            </w:pPr>
            <w:r w:rsidRPr="00E96EC5">
              <w:t>4123</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85</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Перефразирование – это проверка точности услышанного, пересказ речи говорящего словами слушающего.</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86</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 xml:space="preserve">1) Нарушение лексической сочетаемости. Иметь большое значение – играть большую роль. 3) Неправильное употребление падежной формы – беспокоиться о родителях.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87</w:t>
            </w:r>
          </w:p>
        </w:tc>
        <w:tc>
          <w:tcPr>
            <w:tcW w:w="1498" w:type="pct"/>
            <w:noWrap/>
            <w:hideMark/>
          </w:tcPr>
          <w:p w:rsidR="003A29C2" w:rsidRPr="00E96EC5" w:rsidRDefault="003A29C2" w:rsidP="003A29C2">
            <w:pPr>
              <w:pStyle w:val="af1"/>
            </w:pPr>
            <w:r w:rsidRPr="00E96EC5">
              <w:t>Текст соответствует научному стилю. Признаки: специфическая научная лексика, большое количество терминов, использование сложных предложений, логичность и последовательность изложения материала</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88</w:t>
            </w:r>
          </w:p>
        </w:tc>
        <w:tc>
          <w:tcPr>
            <w:tcW w:w="1498" w:type="pct"/>
            <w:noWrap/>
            <w:hideMark/>
          </w:tcPr>
          <w:p w:rsidR="003A29C2" w:rsidRPr="00E96EC5" w:rsidRDefault="003A29C2" w:rsidP="003A29C2">
            <w:pPr>
              <w:pStyle w:val="af1"/>
            </w:pPr>
            <w:r w:rsidRPr="00E96EC5">
              <w:t>412</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89</w:t>
            </w:r>
          </w:p>
        </w:tc>
        <w:tc>
          <w:tcPr>
            <w:tcW w:w="1498" w:type="pct"/>
            <w:noWrap/>
            <w:hideMark/>
          </w:tcPr>
          <w:p w:rsidR="003A29C2" w:rsidRPr="00E96EC5" w:rsidRDefault="003A29C2" w:rsidP="003A29C2">
            <w:pPr>
              <w:pStyle w:val="af1"/>
            </w:pPr>
            <w:r w:rsidRPr="00E96EC5">
              <w:t>54321</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90</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В соответствие с законом спроса и предложения существует обратная зависимость между ценой товара и объемом спроса на него.</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91</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Администрация предприятия – это руководство предприятия, лица, осуществляющие управление. К администрации предприятия относят директора, его заместители и помощники.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92</w:t>
            </w:r>
          </w:p>
        </w:tc>
        <w:tc>
          <w:tcPr>
            <w:tcW w:w="1498" w:type="pct"/>
            <w:noWrap/>
            <w:hideMark/>
          </w:tcPr>
          <w:p w:rsidR="003A29C2" w:rsidRPr="00E96EC5" w:rsidRDefault="003A29C2" w:rsidP="003A29C2">
            <w:pPr>
              <w:pStyle w:val="af1"/>
            </w:pPr>
            <w:r w:rsidRPr="00E96EC5">
              <w:t xml:space="preserve">Спрос – это количество товаров определенного вида, которое покупатель готов купить при определенном уровне цен. Предложение – это то количество товаров, которое продавец готов </w:t>
            </w:r>
            <w:r w:rsidRPr="00E96EC5">
              <w:lastRenderedPageBreak/>
              <w:t>предложить покупателю в конкретном месте и конкретное время</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допущено более одной ошибки/ответ </w:t>
            </w:r>
            <w:r w:rsidRPr="00E96EC5">
              <w:lastRenderedPageBreak/>
              <w:t>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93</w:t>
            </w:r>
          </w:p>
        </w:tc>
        <w:tc>
          <w:tcPr>
            <w:tcW w:w="1498" w:type="pct"/>
            <w:noWrap/>
            <w:hideMark/>
          </w:tcPr>
          <w:p w:rsidR="003A29C2" w:rsidRPr="00E96EC5" w:rsidRDefault="003A29C2" w:rsidP="003A29C2">
            <w:pPr>
              <w:pStyle w:val="af1"/>
            </w:pPr>
            <w:r w:rsidRPr="00E96EC5">
              <w:t>2513</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94</w:t>
            </w:r>
          </w:p>
        </w:tc>
        <w:tc>
          <w:tcPr>
            <w:tcW w:w="1498" w:type="pct"/>
            <w:noWrap/>
            <w:hideMark/>
          </w:tcPr>
          <w:p w:rsidR="003A29C2" w:rsidRPr="00E96EC5" w:rsidRDefault="003A29C2" w:rsidP="003A29C2">
            <w:pPr>
              <w:pStyle w:val="af1"/>
            </w:pPr>
            <w:r w:rsidRPr="00E96EC5">
              <w:t>24315</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95</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Основу правового регулирования рабочего времени составляют рабочая неделя. В соответствие со ст. 91 ТК РФ нормальная продолжительность рабочего времени не может превышать 40 часов в неделю. А продолжительность ежедневной работы определяется правилами внутреннего трудового распорядка и графиками сменности.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96</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 xml:space="preserve"> К видам обращения граждан в органы государственной власти относят предложения, заявления, ходатайства, жалобы. Предложения — обращения граждан, направленные на улучшение деятельности государственных органов, совершенствование социально-экономических отношений в России. Заявления — обращения граждан по поводу реализации принадлежащих им прав и законных интересов</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97</w:t>
            </w:r>
          </w:p>
        </w:tc>
        <w:tc>
          <w:tcPr>
            <w:tcW w:w="1498" w:type="pct"/>
            <w:noWrap/>
            <w:hideMark/>
          </w:tcPr>
          <w:p w:rsidR="003A29C2" w:rsidRPr="00E96EC5" w:rsidRDefault="003A29C2" w:rsidP="003A29C2">
            <w:pPr>
              <w:pStyle w:val="af1"/>
            </w:pPr>
            <w:r w:rsidRPr="00E96EC5">
              <w:t xml:space="preserve">Сторонами трудовых отношений являются работник и работодатель. Работник обязуется выполнять работу по определенной специальности, квалификации или должности,  подчиняться внутреннему трудовому распорядку. Работодатель обязуется выплачивать работнику заработную плату и обеспечивать условия труда, предусмотренные законодательством о </w:t>
            </w:r>
            <w:r w:rsidRPr="00E96EC5">
              <w:lastRenderedPageBreak/>
              <w:t>труде, коллективным договором и соглашением сторон.</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98</w:t>
            </w:r>
          </w:p>
        </w:tc>
        <w:tc>
          <w:tcPr>
            <w:tcW w:w="1498" w:type="pct"/>
            <w:noWrap/>
            <w:hideMark/>
          </w:tcPr>
          <w:p w:rsidR="003A29C2" w:rsidRPr="00E96EC5" w:rsidRDefault="003A29C2" w:rsidP="003A29C2">
            <w:pPr>
              <w:pStyle w:val="af1"/>
            </w:pPr>
            <w:r w:rsidRPr="00E96EC5">
              <w:t>31524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99</w:t>
            </w:r>
          </w:p>
        </w:tc>
        <w:tc>
          <w:tcPr>
            <w:tcW w:w="1498" w:type="pct"/>
            <w:noWrap/>
            <w:hideMark/>
          </w:tcPr>
          <w:p w:rsidR="003A29C2" w:rsidRPr="00E96EC5" w:rsidRDefault="003A29C2" w:rsidP="003A29C2">
            <w:pPr>
              <w:pStyle w:val="af1"/>
            </w:pPr>
            <w:r w:rsidRPr="00E96EC5">
              <w:t>3142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100</w:t>
            </w:r>
          </w:p>
        </w:tc>
        <w:tc>
          <w:tcPr>
            <w:tcW w:w="1498" w:type="pct"/>
            <w:noWrap/>
            <w:hideMark/>
          </w:tcPr>
          <w:p w:rsidR="003A29C2" w:rsidRPr="00E96EC5" w:rsidRDefault="003A29C2" w:rsidP="003A29C2">
            <w:pPr>
              <w:pStyle w:val="af1"/>
            </w:pPr>
            <w:r w:rsidRPr="00E96EC5">
              <w:t>2314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101</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 xml:space="preserve">Семибоярщина — принятое историками название правительства русского государства периода 1610–1612 годов, состоявшего из семи бояр. Причиной начала семибоярщины послужило поражение войск Василия Шуйского и последовавшее за этим его насильственное смещение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102</w:t>
            </w:r>
          </w:p>
        </w:tc>
        <w:tc>
          <w:tcPr>
            <w:tcW w:w="1498" w:type="pct"/>
            <w:noWrap/>
            <w:hideMark/>
          </w:tcPr>
          <w:p w:rsidR="003A29C2" w:rsidRPr="00E96EC5" w:rsidRDefault="003A29C2" w:rsidP="003A29C2">
            <w:pPr>
              <w:pStyle w:val="af1"/>
            </w:pPr>
            <w:r w:rsidRPr="00E96EC5">
              <w:t>Это самодержавие – неограниченная монархическая форма правления.  Во времена Ивана III это понятие употреблялось для того, чтобы подчеркнуть внешний суверенитет государя. Однако при Иване Грозном самодержавие стало использоваться также и для обозначения неограниченной внутренней власти. Официальное определение российского государственного строя как «самодержавия» сохранялось вплоть до революции 1917 года.</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103</w:t>
            </w:r>
          </w:p>
        </w:tc>
        <w:tc>
          <w:tcPr>
            <w:tcW w:w="1498" w:type="pct"/>
            <w:noWrap/>
            <w:hideMark/>
          </w:tcPr>
          <w:p w:rsidR="003A29C2" w:rsidRPr="00E96EC5" w:rsidRDefault="003A29C2" w:rsidP="003A29C2">
            <w:pPr>
              <w:pStyle w:val="af1"/>
            </w:pPr>
            <w:r w:rsidRPr="00E96EC5">
              <w:t xml:space="preserve">Современное государство функционирует на принципах разделения властей по следующим причинам: 1) Предотвращение диктатуры и тирании, при которых власть находится </w:t>
            </w:r>
            <w:r w:rsidRPr="00E96EC5">
              <w:lastRenderedPageBreak/>
              <w:t>в руках одного лица или политического движения. 2) Пресечение злоупотреблений властью. 3) Разделение полномочий между тремя ветвями позволило организовать более чёткое соблюдение баланса между всеми сферами жизни в государстве</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допущено более одной ошибки/ответ </w:t>
            </w:r>
            <w:r w:rsidRPr="00E96EC5">
              <w:lastRenderedPageBreak/>
              <w:t>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104</w:t>
            </w:r>
          </w:p>
        </w:tc>
        <w:tc>
          <w:tcPr>
            <w:tcW w:w="1498" w:type="pct"/>
            <w:noWrap/>
            <w:hideMark/>
          </w:tcPr>
          <w:p w:rsidR="003A29C2" w:rsidRPr="00E96EC5" w:rsidRDefault="003A29C2" w:rsidP="003A29C2">
            <w:pPr>
              <w:pStyle w:val="af1"/>
            </w:pPr>
            <w:r w:rsidRPr="00E96EC5">
              <w:t>3541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105</w:t>
            </w:r>
          </w:p>
        </w:tc>
        <w:tc>
          <w:tcPr>
            <w:tcW w:w="1498" w:type="pct"/>
            <w:noWrap/>
            <w:hideMark/>
          </w:tcPr>
          <w:p w:rsidR="003A29C2" w:rsidRPr="00E96EC5" w:rsidRDefault="003A29C2" w:rsidP="003A29C2">
            <w:pPr>
              <w:pStyle w:val="af1"/>
            </w:pPr>
            <w:r w:rsidRPr="00E96EC5">
              <w:t>5142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106</w:t>
            </w:r>
          </w:p>
        </w:tc>
        <w:tc>
          <w:tcPr>
            <w:tcW w:w="1498" w:type="pct"/>
            <w:noWrap/>
            <w:hideMark/>
          </w:tcPr>
          <w:p w:rsidR="003A29C2" w:rsidRPr="00E96EC5" w:rsidRDefault="003A29C2" w:rsidP="003A29C2">
            <w:pPr>
              <w:pStyle w:val="af1"/>
            </w:pPr>
            <w:r w:rsidRPr="00E96EC5">
              <w:t>241365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107</w:t>
            </w:r>
          </w:p>
        </w:tc>
        <w:tc>
          <w:tcPr>
            <w:tcW w:w="1498" w:type="pct"/>
            <w:noWrap/>
            <w:hideMark/>
          </w:tcPr>
          <w:p w:rsidR="003A29C2" w:rsidRPr="00E96EC5" w:rsidRDefault="003A29C2" w:rsidP="003A29C2">
            <w:pPr>
              <w:pStyle w:val="af1"/>
            </w:pPr>
            <w:r w:rsidRPr="00E96EC5">
              <w:t>24315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108</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В тексте большое количество терминов, что соответствует научному стилю, но не используется лексика, соответствующая рассуждению (например, во-первых, во-вторых, следовательно и т.д.).</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109</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В языковых формулировках содержится просьба, побуждение к действию.</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110</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1. Пропущено слово «откуда», правильно: куда прибывают и откуда отбывают портовые суда. 3. Пропущено слово «стихи», правильно: мои стихи похожи на стихи Ахматовой</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111</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2. Слово «спросить» означает задать вопрос; 4. Нарушена целостность фразеологизма «не проронить ни слова».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112</w:t>
            </w:r>
          </w:p>
        </w:tc>
        <w:tc>
          <w:tcPr>
            <w:tcW w:w="1498" w:type="pct"/>
            <w:noWrap/>
            <w:hideMark/>
          </w:tcPr>
          <w:p w:rsidR="003A29C2" w:rsidRPr="00E96EC5" w:rsidRDefault="003A29C2" w:rsidP="003A29C2">
            <w:pPr>
              <w:pStyle w:val="af1"/>
            </w:pPr>
            <w:r w:rsidRPr="00E96EC5">
              <w:t>Лишнее слово – внутренний. Интерьер  это внутреннее убранство, оформление внутреннего пространства  помещения.</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w:t>
            </w:r>
            <w:r w:rsidRPr="00E96EC5">
              <w:lastRenderedPageBreak/>
              <w:t>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113</w:t>
            </w:r>
          </w:p>
        </w:tc>
        <w:tc>
          <w:tcPr>
            <w:tcW w:w="1498" w:type="pct"/>
            <w:noWrap/>
            <w:hideMark/>
          </w:tcPr>
          <w:p w:rsidR="003A29C2" w:rsidRPr="00E96EC5" w:rsidRDefault="003A29C2" w:rsidP="003A29C2">
            <w:pPr>
              <w:pStyle w:val="af1"/>
            </w:pPr>
            <w:r w:rsidRPr="00E96EC5">
              <w:t>Речевые ошибки допущены в предложениях 2,3,4. Предложение 2 – с тремястами студентами; предложение 3 – невеждой в вопросах искусства; предложение 4 – поступки, которые совершают герои фильма.</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114</w:t>
            </w:r>
          </w:p>
        </w:tc>
        <w:tc>
          <w:tcPr>
            <w:tcW w:w="1498" w:type="pct"/>
            <w:noWrap/>
            <w:hideMark/>
          </w:tcPr>
          <w:p w:rsidR="003A29C2" w:rsidRPr="00E96EC5" w:rsidRDefault="003A29C2" w:rsidP="003A29C2">
            <w:pPr>
              <w:pStyle w:val="af1"/>
            </w:pPr>
            <w:r w:rsidRPr="00E96EC5">
              <w:t>2341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115</w:t>
            </w:r>
          </w:p>
        </w:tc>
        <w:tc>
          <w:tcPr>
            <w:tcW w:w="1498" w:type="pct"/>
            <w:noWrap/>
            <w:hideMark/>
          </w:tcPr>
          <w:p w:rsidR="003A29C2" w:rsidRPr="00E96EC5" w:rsidRDefault="003A29C2" w:rsidP="003A29C2">
            <w:pPr>
              <w:pStyle w:val="af1"/>
            </w:pPr>
            <w:r w:rsidRPr="00E96EC5">
              <w:t>31825764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116</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С. А. Лебедев — один из отцов отечественного компьютеростроения. Главное достижение легендарного ученого — создание Малой электронной̆ счётной машины (МЭСМ). Во многих источниках ее называют первой советской ЭВМ.</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117</w:t>
            </w:r>
          </w:p>
        </w:tc>
        <w:tc>
          <w:tcPr>
            <w:tcW w:w="1498" w:type="pct"/>
            <w:noWrap/>
            <w:hideMark/>
          </w:tcPr>
          <w:p w:rsidR="003A29C2" w:rsidRPr="00E96EC5" w:rsidRDefault="003A29C2" w:rsidP="003A29C2">
            <w:pPr>
              <w:pStyle w:val="af1"/>
            </w:pPr>
            <w:r w:rsidRPr="00E96EC5">
              <w:t>34</w:t>
            </w:r>
          </w:p>
        </w:tc>
        <w:tc>
          <w:tcPr>
            <w:tcW w:w="1842" w:type="pct"/>
            <w:noWrap/>
            <w:hideMark/>
          </w:tcPr>
          <w:p w:rsidR="003A29C2" w:rsidRPr="00E96EC5" w:rsidRDefault="003A29C2" w:rsidP="003A29C2">
            <w:pPr>
              <w:pStyle w:val="af1"/>
            </w:pPr>
            <w:r w:rsidRPr="00E96EC5">
              <w:t>Чтобы просматривать веб-страницы в глобальной сети нужно: подключение к сети Интернет - соединение компьютера с сервером провайдера, который постоянно подключен к Интернет, браузер -прикладное программное обеспечение для просмотра страниц, содержания веб-документов, компьютерных файлов и их каталогов; управления веб-приложениями; а также для решения других задач.</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118</w:t>
            </w:r>
          </w:p>
        </w:tc>
        <w:tc>
          <w:tcPr>
            <w:tcW w:w="1498" w:type="pct"/>
            <w:noWrap/>
            <w:hideMark/>
          </w:tcPr>
          <w:p w:rsidR="003A29C2" w:rsidRPr="00E96EC5" w:rsidRDefault="003A29C2" w:rsidP="003A29C2">
            <w:pPr>
              <w:pStyle w:val="af1"/>
            </w:pPr>
            <w:r w:rsidRPr="00E96EC5">
              <w:t xml:space="preserve">Полнота информации определяет достаточность данных для принятия решений или для создания новых данных на основе имеющихся. Чем полнее данные, тем проще подобрать метод, вносящий минимум </w:t>
            </w:r>
            <w:r w:rsidRPr="00E96EC5">
              <w:lastRenderedPageBreak/>
              <w:t>погрешностей в ход информационного процесса.</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допущено более одной ошибки/ответ неправильный/ </w:t>
            </w:r>
            <w:r w:rsidRPr="00E96EC5">
              <w:lastRenderedPageBreak/>
              <w:t>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119</w:t>
            </w:r>
          </w:p>
        </w:tc>
        <w:tc>
          <w:tcPr>
            <w:tcW w:w="1498" w:type="pct"/>
            <w:noWrap/>
            <w:hideMark/>
          </w:tcPr>
          <w:p w:rsidR="003A29C2" w:rsidRPr="00E96EC5" w:rsidRDefault="003A29C2" w:rsidP="003A29C2">
            <w:pPr>
              <w:pStyle w:val="af1"/>
            </w:pPr>
            <w:r w:rsidRPr="00E96EC5">
              <w:t>5412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120</w:t>
            </w:r>
          </w:p>
        </w:tc>
        <w:tc>
          <w:tcPr>
            <w:tcW w:w="1498" w:type="pct"/>
            <w:noWrap/>
            <w:hideMark/>
          </w:tcPr>
          <w:p w:rsidR="003A29C2" w:rsidRPr="00E96EC5" w:rsidRDefault="003A29C2" w:rsidP="003A29C2">
            <w:pPr>
              <w:pStyle w:val="af1"/>
            </w:pPr>
            <w:r w:rsidRPr="00E96EC5">
              <w:t>35142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121</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Личная дистанция от 45 см до 120 см. Это расстояние используется в повседневном общении среди знакомых людей.</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122</w:t>
            </w:r>
          </w:p>
        </w:tc>
        <w:tc>
          <w:tcPr>
            <w:tcW w:w="1498" w:type="pct"/>
            <w:noWrap/>
            <w:hideMark/>
          </w:tcPr>
          <w:p w:rsidR="003A29C2" w:rsidRPr="00E96EC5" w:rsidRDefault="003A29C2" w:rsidP="003A29C2">
            <w:pPr>
              <w:pStyle w:val="af1"/>
            </w:pPr>
            <w:r w:rsidRPr="00E96EC5">
              <w:t>Для манипулятивного стиля характерно оказание психологического давления, при котором используются: перехват инициативы, введение своей темы, сокращение времени для принятия решения, а также апелляция к личностному тщеславию: расточение неумеренных похвал в адрес собеседника, переоценка его качеств.</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123</w:t>
            </w:r>
          </w:p>
        </w:tc>
        <w:tc>
          <w:tcPr>
            <w:tcW w:w="1498" w:type="pct"/>
            <w:noWrap/>
            <w:hideMark/>
          </w:tcPr>
          <w:p w:rsidR="003A29C2" w:rsidRPr="00E96EC5" w:rsidRDefault="003A29C2" w:rsidP="003A29C2">
            <w:pPr>
              <w:pStyle w:val="af1"/>
            </w:pPr>
            <w:r w:rsidRPr="00E96EC5">
              <w:t>В данной ситуации появляется барьер установки – если у человека есть негативная установка по отношению к партнеру, то его слова воспринимаются не объективно, часто с внутренним протестом. Возникать он может в результате предыдущего опыта общения или на основе отзывов других людей</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124</w:t>
            </w:r>
          </w:p>
        </w:tc>
        <w:tc>
          <w:tcPr>
            <w:tcW w:w="1498" w:type="pct"/>
            <w:noWrap/>
            <w:hideMark/>
          </w:tcPr>
          <w:p w:rsidR="003A29C2" w:rsidRPr="00E96EC5" w:rsidRDefault="003A29C2" w:rsidP="003A29C2">
            <w:pPr>
              <w:pStyle w:val="af1"/>
            </w:pPr>
            <w:r w:rsidRPr="00E96EC5">
              <w:t>4312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125</w:t>
            </w:r>
          </w:p>
        </w:tc>
        <w:tc>
          <w:tcPr>
            <w:tcW w:w="1498" w:type="pct"/>
            <w:noWrap/>
            <w:hideMark/>
          </w:tcPr>
          <w:p w:rsidR="003A29C2" w:rsidRPr="00E96EC5" w:rsidRDefault="003A29C2" w:rsidP="003A29C2">
            <w:pPr>
              <w:pStyle w:val="af1"/>
            </w:pPr>
            <w:r w:rsidRPr="00E96EC5">
              <w:t>54132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126</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 xml:space="preserve">Идея «этического рационализма» предложена Сократом. Сократ считал, что добродетель есть </w:t>
            </w:r>
            <w:r w:rsidRPr="00E96EC5">
              <w:lastRenderedPageBreak/>
              <w:t>результат знания того, что есть добро, отсутствие добродетели является результатом незнания.</w:t>
            </w:r>
          </w:p>
        </w:tc>
        <w:tc>
          <w:tcPr>
            <w:tcW w:w="1159" w:type="pct"/>
            <w:noWrap/>
            <w:hideMark/>
          </w:tcPr>
          <w:p w:rsidR="003A29C2" w:rsidRPr="00E96EC5" w:rsidRDefault="003A29C2" w:rsidP="003A29C2">
            <w:pPr>
              <w:pStyle w:val="af1"/>
            </w:pPr>
            <w:r w:rsidRPr="00E96EC5">
              <w:lastRenderedPageBreak/>
              <w:t xml:space="preserve">1 б. - полный правильный ответ, 0 б. - все остальные </w:t>
            </w:r>
            <w:r w:rsidRPr="00E96EC5">
              <w:lastRenderedPageBreak/>
              <w:t xml:space="preserve">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127</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Философия народничества основывалась на системе «самобытности» и самобытном пути развития России. Это путь предполагал движение к социализму, минуя капитализм.</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128</w:t>
            </w:r>
          </w:p>
        </w:tc>
        <w:tc>
          <w:tcPr>
            <w:tcW w:w="1498" w:type="pct"/>
            <w:noWrap/>
            <w:hideMark/>
          </w:tcPr>
          <w:p w:rsidR="003A29C2" w:rsidRPr="00E96EC5" w:rsidRDefault="003A29C2" w:rsidP="003A29C2">
            <w:pPr>
              <w:pStyle w:val="af1"/>
            </w:pPr>
            <w:r w:rsidRPr="00E96EC5">
              <w:t>Русская философия часто выражается в художественной и публицистической литературе. Для русской философии характерны религиозно-этические идеи, соборное мировоззрение.  Проблема нравственности всегда составляла главное содержание русского философского мышления.</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129</w:t>
            </w:r>
          </w:p>
        </w:tc>
        <w:tc>
          <w:tcPr>
            <w:tcW w:w="1498" w:type="pct"/>
            <w:noWrap/>
            <w:hideMark/>
          </w:tcPr>
          <w:p w:rsidR="003A29C2" w:rsidRPr="00E96EC5" w:rsidRDefault="003A29C2" w:rsidP="003A29C2">
            <w:pPr>
              <w:pStyle w:val="af1"/>
            </w:pPr>
            <w:r w:rsidRPr="00E96EC5">
              <w:t>Сущность государства Аристотель видит в политическом сообществе людей для достижения определенного блага. Общество должно опираться на частную собственность на землю, орудия труда и рабов. Поэтому общество может обеспечивать счастливую жизнь для наибольшего числа граждан (рабовладельцев).</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130</w:t>
            </w:r>
          </w:p>
        </w:tc>
        <w:tc>
          <w:tcPr>
            <w:tcW w:w="1498" w:type="pct"/>
            <w:noWrap/>
            <w:hideMark/>
          </w:tcPr>
          <w:p w:rsidR="003A29C2" w:rsidRPr="00E96EC5" w:rsidRDefault="003A29C2" w:rsidP="003A29C2">
            <w:pPr>
              <w:pStyle w:val="af1"/>
            </w:pPr>
            <w:r w:rsidRPr="00E96EC5">
              <w:t>4123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131</w:t>
            </w:r>
          </w:p>
        </w:tc>
        <w:tc>
          <w:tcPr>
            <w:tcW w:w="1498" w:type="pct"/>
            <w:noWrap/>
            <w:hideMark/>
          </w:tcPr>
          <w:p w:rsidR="003A29C2" w:rsidRPr="00E96EC5" w:rsidRDefault="003A29C2" w:rsidP="003A29C2">
            <w:pPr>
              <w:pStyle w:val="af1"/>
            </w:pPr>
            <w:r w:rsidRPr="00E96EC5">
              <w:t>3142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132</w:t>
            </w:r>
          </w:p>
        </w:tc>
        <w:tc>
          <w:tcPr>
            <w:tcW w:w="1498" w:type="pct"/>
            <w:noWrap/>
            <w:hideMark/>
          </w:tcPr>
          <w:p w:rsidR="003A29C2" w:rsidRPr="00E96EC5" w:rsidRDefault="003A29C2" w:rsidP="003A29C2">
            <w:pPr>
              <w:pStyle w:val="af1"/>
            </w:pPr>
            <w:r w:rsidRPr="00E96EC5">
              <w:t>4213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133</w:t>
            </w:r>
          </w:p>
        </w:tc>
        <w:tc>
          <w:tcPr>
            <w:tcW w:w="1498" w:type="pct"/>
            <w:noWrap/>
            <w:hideMark/>
          </w:tcPr>
          <w:p w:rsidR="003A29C2" w:rsidRPr="00E96EC5" w:rsidRDefault="003A29C2" w:rsidP="003A29C2">
            <w:pPr>
              <w:pStyle w:val="af1"/>
            </w:pPr>
            <w:r w:rsidRPr="00E96EC5">
              <w:t>1234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134</w:t>
            </w:r>
          </w:p>
        </w:tc>
        <w:tc>
          <w:tcPr>
            <w:tcW w:w="1498" w:type="pct"/>
            <w:noWrap/>
            <w:hideMark/>
          </w:tcPr>
          <w:p w:rsidR="003A29C2" w:rsidRPr="00E96EC5" w:rsidRDefault="003A29C2" w:rsidP="003A29C2">
            <w:pPr>
              <w:pStyle w:val="af1"/>
            </w:pPr>
            <w:r w:rsidRPr="00E96EC5">
              <w:t>3241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w:t>
            </w:r>
            <w:r w:rsidRPr="00E96EC5">
              <w:lastRenderedPageBreak/>
              <w:t xml:space="preserve">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135</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Второй фронт был открыт в 1944 году в Северо-Западной Франции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136</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Приказ №227 «Ни шагу назад» появился в связи с ухудшение положения на фронте, когда войска отступали с большими потерями.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137</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 xml:space="preserve"> По указу Петра I Великого введен «Табель о рангах всех чинов воинских, статских и придворных». Табель о рангах устанавливал порядок прохождения государственной службы в Российской империи.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138</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 xml:space="preserve"> В 17 веке наметилась специализация регионов России. Первая мануфактура была поставлена в 1631 г. Всего на протяжении XVII В. их можно насчитать свыше 30. В это время зарождаются первые крупные общероссийские ярмарки.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139</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К событиям 19 века относятся: Бородинское сражение - это война с Наполеоном 1812 г ; Оборона Севастополя в Крымской войне  это 1853-1856 гг.</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140</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 xml:space="preserve">Государственный контроль за ценами осуществлялся в советский период истории России. Реформы предполагали элементы хозрасчета. В этот период значительно (в разы) увеличился экспорт нефти.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141</w:t>
            </w:r>
          </w:p>
        </w:tc>
        <w:tc>
          <w:tcPr>
            <w:tcW w:w="1498" w:type="pct"/>
            <w:noWrap/>
            <w:hideMark/>
          </w:tcPr>
          <w:p w:rsidR="003A29C2" w:rsidRPr="00E96EC5" w:rsidRDefault="003A29C2" w:rsidP="003A29C2">
            <w:pPr>
              <w:pStyle w:val="af1"/>
            </w:pPr>
            <w:r w:rsidRPr="00E96EC5">
              <w:t xml:space="preserve">1) Последствием наступления армии Юго-Западного фронта А. А. Брусилова стал так называемый «Брусиловский прорыв». Австро-венгерская оборона была прорвана в нескольких местах. 2) В плену оказалось около 500 тысяч австро-венгерских солдат и офицеров. Австро-Венгрия была поставлена на грань военной катастрофы. 3) </w:t>
            </w:r>
            <w:r w:rsidRPr="00E96EC5">
              <w:lastRenderedPageBreak/>
              <w:t>Немцы вынуждены были перебросить значительные силы на помощь австро-венгерским войскам, Румыния вступила в войну на стороне Антанты.</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142</w:t>
            </w:r>
          </w:p>
        </w:tc>
        <w:tc>
          <w:tcPr>
            <w:tcW w:w="1498" w:type="pct"/>
            <w:noWrap/>
            <w:hideMark/>
          </w:tcPr>
          <w:p w:rsidR="003A29C2" w:rsidRPr="00E96EC5" w:rsidRDefault="003A29C2" w:rsidP="003A29C2">
            <w:pPr>
              <w:pStyle w:val="af1"/>
            </w:pPr>
            <w:r w:rsidRPr="00E96EC5">
              <w:t>1) Сильнейший дефицит государственного бюджета РФ, породивший вынужденный процесс поиска средств любой ценой.</w:t>
            </w:r>
            <w:r w:rsidRPr="00E96EC5">
              <w:br/>
              <w:t xml:space="preserve">2) Переход к рыночной экономике диктовал необходимость конкуренцию всех форм собственности. </w:t>
            </w:r>
            <w:r w:rsidRPr="00E96EC5">
              <w:br/>
              <w:t>3) Реализация либеральных экономических реформ Е.Т. Гайдара.</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143</w:t>
            </w:r>
          </w:p>
        </w:tc>
        <w:tc>
          <w:tcPr>
            <w:tcW w:w="1498" w:type="pct"/>
            <w:noWrap/>
            <w:hideMark/>
          </w:tcPr>
          <w:p w:rsidR="003A29C2" w:rsidRPr="00E96EC5" w:rsidRDefault="003A29C2" w:rsidP="003A29C2">
            <w:pPr>
              <w:pStyle w:val="af1"/>
            </w:pPr>
            <w:r w:rsidRPr="00E96EC5">
              <w:t>1) Дискредитация Временного правительства лозунгом «Война до победного конца».</w:t>
            </w:r>
            <w:r w:rsidRPr="00E96EC5">
              <w:br/>
              <w:t>2) популярность среди народа Апрельских тезисов В.И. Ленина, предлагавших простые и понятные массам способы решения социальных проблем.</w:t>
            </w:r>
            <w:r w:rsidRPr="00E96EC5">
              <w:br/>
              <w:t>3) организация почти бескровного перехода власти к Советам, а также силовая поддержка части гарнизона столицы.</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144</w:t>
            </w:r>
          </w:p>
        </w:tc>
        <w:tc>
          <w:tcPr>
            <w:tcW w:w="1498" w:type="pct"/>
            <w:noWrap/>
            <w:hideMark/>
          </w:tcPr>
          <w:p w:rsidR="003A29C2" w:rsidRPr="00E96EC5" w:rsidRDefault="003A29C2" w:rsidP="003A29C2">
            <w:pPr>
              <w:pStyle w:val="af1"/>
            </w:pPr>
            <w:r w:rsidRPr="00E96EC5">
              <w:t>3152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145</w:t>
            </w:r>
          </w:p>
        </w:tc>
        <w:tc>
          <w:tcPr>
            <w:tcW w:w="1498" w:type="pct"/>
            <w:noWrap/>
            <w:hideMark/>
          </w:tcPr>
          <w:p w:rsidR="003A29C2" w:rsidRPr="00E96EC5" w:rsidRDefault="003A29C2" w:rsidP="003A29C2">
            <w:pPr>
              <w:pStyle w:val="af1"/>
            </w:pPr>
            <w:r w:rsidRPr="00E96EC5">
              <w:t>41235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146</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Гражданские (личные) права - это права, принадлежащие человеку как биосоциальному существу. Они призваны обеспечивать свободу и автономию человека, ограждать его от незаконного внешнего вмешательства в частную жизнь.</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147</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 xml:space="preserve">Все юридические факты </w:t>
            </w:r>
            <w:r w:rsidRPr="00E96EC5">
              <w:lastRenderedPageBreak/>
              <w:t>подразделяются на события и действия. События - это жизненные обстоятельства, наступление которых не зависит от воли субъектов правоотношений. Действия - это жизненные обстоятельства, которые признаются юридическими фактами и являются результатом сознательно-волевого поведения субъектов правоотношений.</w:t>
            </w:r>
          </w:p>
        </w:tc>
        <w:tc>
          <w:tcPr>
            <w:tcW w:w="1159" w:type="pct"/>
            <w:noWrap/>
            <w:hideMark/>
          </w:tcPr>
          <w:p w:rsidR="003A29C2" w:rsidRPr="00E96EC5" w:rsidRDefault="003A29C2" w:rsidP="003A29C2">
            <w:pPr>
              <w:pStyle w:val="af1"/>
            </w:pPr>
            <w:r w:rsidRPr="00E96EC5">
              <w:lastRenderedPageBreak/>
              <w:t xml:space="preserve">1 б. - полный </w:t>
            </w:r>
            <w:r w:rsidRPr="00E96EC5">
              <w:lastRenderedPageBreak/>
              <w:t xml:space="preserve">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148</w:t>
            </w:r>
          </w:p>
        </w:tc>
        <w:tc>
          <w:tcPr>
            <w:tcW w:w="1498" w:type="pct"/>
            <w:noWrap/>
            <w:hideMark/>
          </w:tcPr>
          <w:p w:rsidR="003A29C2" w:rsidRPr="00E96EC5" w:rsidRDefault="003A29C2" w:rsidP="003A29C2">
            <w:pPr>
              <w:pStyle w:val="af1"/>
            </w:pPr>
            <w:r w:rsidRPr="00E96EC5">
              <w:t>Да, действия чиновника можно классифицировать как коррупционное поведение, так как здесь есть личная заинтересованность чиновника. Коррупционное поведение – поведение должностного лица, направленное на получение личной выгоды путём злоупотребления служебным поведением.</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149</w:t>
            </w:r>
          </w:p>
        </w:tc>
        <w:tc>
          <w:tcPr>
            <w:tcW w:w="1498" w:type="pct"/>
            <w:noWrap/>
            <w:hideMark/>
          </w:tcPr>
          <w:p w:rsidR="003A29C2" w:rsidRPr="00E96EC5" w:rsidRDefault="003A29C2" w:rsidP="003A29C2">
            <w:pPr>
              <w:pStyle w:val="af1"/>
            </w:pPr>
            <w:r w:rsidRPr="00E96EC5">
              <w:t>3421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150</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Солнечно-топливная электростанция вырабатывает электро- и теплоэнергию.</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151</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К возобновляемым относятся те, которые природа непрерывно восстанавливает.</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152</w:t>
            </w:r>
          </w:p>
        </w:tc>
        <w:tc>
          <w:tcPr>
            <w:tcW w:w="1498" w:type="pct"/>
            <w:noWrap/>
            <w:hideMark/>
          </w:tcPr>
          <w:p w:rsidR="003A29C2" w:rsidRPr="00E96EC5" w:rsidRDefault="003A29C2" w:rsidP="003A29C2">
            <w:pPr>
              <w:pStyle w:val="af1"/>
            </w:pPr>
            <w:r w:rsidRPr="00E96EC5">
              <w:t>Экономия составляет разницу мощностей: 60-20= 40 Вт.</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153</w:t>
            </w:r>
          </w:p>
        </w:tc>
        <w:tc>
          <w:tcPr>
            <w:tcW w:w="1498" w:type="pct"/>
            <w:noWrap/>
            <w:hideMark/>
          </w:tcPr>
          <w:p w:rsidR="003A29C2" w:rsidRPr="00E96EC5" w:rsidRDefault="003A29C2" w:rsidP="003A29C2">
            <w:pPr>
              <w:pStyle w:val="af1"/>
            </w:pPr>
            <w:r w:rsidRPr="00E96EC5">
              <w:t xml:space="preserve">Экономия составляет произведение мощности на количество квартир 100*30= 300 Вт. </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допущено более </w:t>
            </w:r>
            <w:r w:rsidRPr="00E96EC5">
              <w:lastRenderedPageBreak/>
              <w:t>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154</w:t>
            </w:r>
          </w:p>
        </w:tc>
        <w:tc>
          <w:tcPr>
            <w:tcW w:w="1498" w:type="pct"/>
            <w:noWrap/>
            <w:hideMark/>
          </w:tcPr>
          <w:p w:rsidR="003A29C2" w:rsidRPr="00E96EC5" w:rsidRDefault="003A29C2" w:rsidP="003A29C2">
            <w:pPr>
              <w:pStyle w:val="af1"/>
            </w:pPr>
            <w:r w:rsidRPr="00E96EC5">
              <w:t>2314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155</w:t>
            </w:r>
          </w:p>
        </w:tc>
        <w:tc>
          <w:tcPr>
            <w:tcW w:w="1498" w:type="pct"/>
            <w:noWrap/>
            <w:hideMark/>
          </w:tcPr>
          <w:p w:rsidR="003A29C2" w:rsidRPr="00E96EC5" w:rsidRDefault="003A29C2" w:rsidP="003A29C2">
            <w:pPr>
              <w:pStyle w:val="af1"/>
            </w:pPr>
            <w:r w:rsidRPr="00E96EC5">
              <w:t>4312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156</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Переход металла из жидкого состояния в твердое (кристаллическое) называется первичной кристаллизацией. Линия, разделяющая жидкий раствор и области начала кристаллизации называется линией ликвидус. Линия, ниже которой существует только твёрдое состояние, называется линией солидус.</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157</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В сталях имеются постоянные примеси: полезные – марганец и кремний, вредные – сера и фосфор. Марганец и кремний попадают в сталь при раскислении, сера и фосфор остаются в стали по причине невозможности их удаления в процессе технологических переделов.</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158</w:t>
            </w:r>
          </w:p>
        </w:tc>
        <w:tc>
          <w:tcPr>
            <w:tcW w:w="1498" w:type="pct"/>
            <w:noWrap/>
            <w:hideMark/>
          </w:tcPr>
          <w:p w:rsidR="003A29C2" w:rsidRPr="00E96EC5" w:rsidRDefault="003A29C2" w:rsidP="003A29C2">
            <w:pPr>
              <w:pStyle w:val="af1"/>
            </w:pPr>
            <w:r w:rsidRPr="00E96EC5">
              <w:t xml:space="preserve">В зависимости от содержания углерода железоуглеродистые сплавы подразделяются на стали и чугуны. Техническое железо – это железоуглеродистый сплав, в котором содержится не более 0,02% углерода. Сталь — это железоуглеродистый сплав, в котором содержание углерода не превышает 2,14%. Чугун — это железоуглеродистый сплав, в котором содержание углерода более 2,14%. Так как настоящая диаграмма описывает углерод в виде цементита, то рассматриваемые </w:t>
            </w:r>
            <w:r w:rsidRPr="00E96EC5">
              <w:lastRenderedPageBreak/>
              <w:t>чугуны носят названия белые (в изломе светлые из-за цементита).</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159</w:t>
            </w:r>
          </w:p>
        </w:tc>
        <w:tc>
          <w:tcPr>
            <w:tcW w:w="1498" w:type="pct"/>
            <w:noWrap/>
            <w:hideMark/>
          </w:tcPr>
          <w:p w:rsidR="003A29C2" w:rsidRPr="00E96EC5" w:rsidRDefault="003A29C2" w:rsidP="003A29C2">
            <w:pPr>
              <w:pStyle w:val="af1"/>
            </w:pPr>
            <w:r w:rsidRPr="00E96EC5">
              <w:t>314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160</w:t>
            </w:r>
          </w:p>
        </w:tc>
        <w:tc>
          <w:tcPr>
            <w:tcW w:w="1498" w:type="pct"/>
            <w:noWrap/>
            <w:hideMark/>
          </w:tcPr>
          <w:p w:rsidR="003A29C2" w:rsidRPr="00E96EC5" w:rsidRDefault="003A29C2" w:rsidP="003A29C2">
            <w:pPr>
              <w:pStyle w:val="af1"/>
            </w:pPr>
            <w:r w:rsidRPr="00E96EC5">
              <w:t>312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161</w:t>
            </w:r>
          </w:p>
        </w:tc>
        <w:tc>
          <w:tcPr>
            <w:tcW w:w="1498" w:type="pct"/>
            <w:noWrap/>
            <w:hideMark/>
          </w:tcPr>
          <w:p w:rsidR="003A29C2" w:rsidRPr="00E96EC5" w:rsidRDefault="003A29C2" w:rsidP="003A29C2">
            <w:pPr>
              <w:pStyle w:val="af1"/>
            </w:pPr>
            <w:r w:rsidRPr="00E96EC5">
              <w:t>321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162</w:t>
            </w:r>
          </w:p>
        </w:tc>
        <w:tc>
          <w:tcPr>
            <w:tcW w:w="1498" w:type="pct"/>
            <w:noWrap/>
            <w:hideMark/>
          </w:tcPr>
          <w:p w:rsidR="003A29C2" w:rsidRPr="00E96EC5" w:rsidRDefault="003A29C2" w:rsidP="003A29C2">
            <w:pPr>
              <w:pStyle w:val="af1"/>
            </w:pPr>
            <w:r w:rsidRPr="00E96EC5">
              <w:t>13245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163</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Оксид углерода содержится в дымовых газах любых установок сжигания органического топлива, в том числе в выхлопных газах транспорта с двигателями внутреннего сгорания.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164</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Опустынивание земель представляет собой процесс деградации земель, при котором определенная территория теряет воду, становится все более сухой, что приводит к потере существующих условий для развития различных видов растений и жизни животных, постепенно превращается в пустыню. Обычно это связано с потерей любых водоемов и растительности, которые здесь были.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165</w:t>
            </w:r>
          </w:p>
        </w:tc>
        <w:tc>
          <w:tcPr>
            <w:tcW w:w="1498" w:type="pct"/>
            <w:noWrap/>
            <w:hideMark/>
          </w:tcPr>
          <w:p w:rsidR="003A29C2" w:rsidRPr="00E96EC5" w:rsidRDefault="003A29C2" w:rsidP="003A29C2">
            <w:pPr>
              <w:pStyle w:val="af1"/>
            </w:pPr>
            <w:r w:rsidRPr="00E96EC5">
              <w:t>34</w:t>
            </w:r>
          </w:p>
        </w:tc>
        <w:tc>
          <w:tcPr>
            <w:tcW w:w="1842" w:type="pct"/>
            <w:noWrap/>
            <w:hideMark/>
          </w:tcPr>
          <w:p w:rsidR="003A29C2" w:rsidRPr="00E96EC5" w:rsidRDefault="003A29C2" w:rsidP="003A29C2">
            <w:pPr>
              <w:pStyle w:val="af1"/>
            </w:pPr>
            <w:r w:rsidRPr="00E96EC5">
              <w:t>Линии электропередач и телевизионная станция являются источниками электромагнитного излучения, которое относится к физическому загрязнению окружающей среды.</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166</w:t>
            </w:r>
          </w:p>
        </w:tc>
        <w:tc>
          <w:tcPr>
            <w:tcW w:w="1498" w:type="pct"/>
            <w:noWrap/>
            <w:hideMark/>
          </w:tcPr>
          <w:p w:rsidR="003A29C2" w:rsidRPr="00E96EC5" w:rsidRDefault="003A29C2" w:rsidP="003A29C2">
            <w:pPr>
              <w:pStyle w:val="af1"/>
            </w:pPr>
            <w:r w:rsidRPr="00E96EC5">
              <w:t>12</w:t>
            </w:r>
          </w:p>
        </w:tc>
        <w:tc>
          <w:tcPr>
            <w:tcW w:w="1842" w:type="pct"/>
            <w:noWrap/>
            <w:hideMark/>
          </w:tcPr>
          <w:p w:rsidR="003A29C2" w:rsidRPr="00E96EC5" w:rsidRDefault="003A29C2" w:rsidP="003A29C2">
            <w:pPr>
              <w:pStyle w:val="af1"/>
            </w:pPr>
            <w:r w:rsidRPr="00E96EC5">
              <w:t>Действие линий электропередач и магнитных бурь нарушает работу электромагнитных систем и живых организмов.</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167</w:t>
            </w:r>
          </w:p>
        </w:tc>
        <w:tc>
          <w:tcPr>
            <w:tcW w:w="1498" w:type="pct"/>
            <w:noWrap/>
            <w:hideMark/>
          </w:tcPr>
          <w:p w:rsidR="003A29C2" w:rsidRPr="00E96EC5" w:rsidRDefault="003A29C2" w:rsidP="003A29C2">
            <w:pPr>
              <w:pStyle w:val="af1"/>
            </w:pPr>
            <w:r w:rsidRPr="00E96EC5">
              <w:t xml:space="preserve">По агрегатному состоянию топливо делится на твердое (для электростанций), жидкое (для автомобилей) и </w:t>
            </w:r>
            <w:r w:rsidRPr="00E96EC5">
              <w:lastRenderedPageBreak/>
              <w:t>газообразное (в быту).</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w:t>
            </w:r>
            <w:r w:rsidRPr="00E96EC5">
              <w:lastRenderedPageBreak/>
              <w:t>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168</w:t>
            </w:r>
          </w:p>
        </w:tc>
        <w:tc>
          <w:tcPr>
            <w:tcW w:w="1498" w:type="pct"/>
            <w:noWrap/>
            <w:hideMark/>
          </w:tcPr>
          <w:p w:rsidR="003A29C2" w:rsidRPr="00E96EC5" w:rsidRDefault="003A29C2" w:rsidP="003A29C2">
            <w:pPr>
              <w:pStyle w:val="af1"/>
            </w:pPr>
            <w:r w:rsidRPr="00E96EC5">
              <w:t>Электростанции. Их работа связана со сжиганием топлива и образованием газообразных и твердых отходов.</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169</w:t>
            </w:r>
          </w:p>
        </w:tc>
        <w:tc>
          <w:tcPr>
            <w:tcW w:w="1498" w:type="pct"/>
            <w:noWrap/>
            <w:hideMark/>
          </w:tcPr>
          <w:p w:rsidR="003A29C2" w:rsidRPr="00E96EC5" w:rsidRDefault="003A29C2" w:rsidP="003A29C2">
            <w:pPr>
              <w:pStyle w:val="af1"/>
            </w:pPr>
            <w:r w:rsidRPr="00E96EC5">
              <w:t>5142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170</w:t>
            </w:r>
          </w:p>
        </w:tc>
        <w:tc>
          <w:tcPr>
            <w:tcW w:w="1498" w:type="pct"/>
            <w:noWrap/>
            <w:hideMark/>
          </w:tcPr>
          <w:p w:rsidR="003A29C2" w:rsidRPr="00E96EC5" w:rsidRDefault="003A29C2" w:rsidP="003A29C2">
            <w:pPr>
              <w:pStyle w:val="af1"/>
            </w:pPr>
            <w:r w:rsidRPr="00E96EC5">
              <w:t>3211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171</w:t>
            </w:r>
          </w:p>
        </w:tc>
        <w:tc>
          <w:tcPr>
            <w:tcW w:w="1498" w:type="pct"/>
            <w:noWrap/>
            <w:hideMark/>
          </w:tcPr>
          <w:p w:rsidR="003A29C2" w:rsidRPr="00E96EC5" w:rsidRDefault="003A29C2" w:rsidP="003A29C2">
            <w:pPr>
              <w:pStyle w:val="af1"/>
            </w:pPr>
            <w:r w:rsidRPr="00E96EC5">
              <w:t>345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172</w:t>
            </w:r>
          </w:p>
        </w:tc>
        <w:tc>
          <w:tcPr>
            <w:tcW w:w="1498" w:type="pct"/>
            <w:noWrap/>
            <w:hideMark/>
          </w:tcPr>
          <w:p w:rsidR="003A29C2" w:rsidRPr="00E96EC5" w:rsidRDefault="003A29C2" w:rsidP="003A29C2">
            <w:pPr>
              <w:pStyle w:val="af1"/>
            </w:pPr>
            <w:r w:rsidRPr="00E96EC5">
              <w:t>1432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173</w:t>
            </w:r>
          </w:p>
        </w:tc>
        <w:tc>
          <w:tcPr>
            <w:tcW w:w="1498" w:type="pct"/>
            <w:noWrap/>
            <w:hideMark/>
          </w:tcPr>
          <w:p w:rsidR="003A29C2" w:rsidRPr="00E96EC5" w:rsidRDefault="003A29C2" w:rsidP="003A29C2">
            <w:pPr>
              <w:pStyle w:val="af1"/>
            </w:pPr>
            <w:r w:rsidRPr="00E96EC5">
              <w:t>132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174</w:t>
            </w:r>
          </w:p>
        </w:tc>
        <w:tc>
          <w:tcPr>
            <w:tcW w:w="1498" w:type="pct"/>
            <w:noWrap/>
            <w:hideMark/>
          </w:tcPr>
          <w:p w:rsidR="003A29C2" w:rsidRPr="00E96EC5" w:rsidRDefault="003A29C2" w:rsidP="003A29C2">
            <w:pPr>
              <w:pStyle w:val="af1"/>
            </w:pPr>
            <w:r w:rsidRPr="00E96EC5">
              <w:t>43215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175</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Частота пульса 130-150 удар/мин соответствует нагрузке средней интенсивности.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176</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 xml:space="preserve">В соответствии с Правилами волейбола официальная встреча играется до 3-х побед, то есть счет может быть: 3:0, 3:1 или 3:2 и максимальное количество партий – 5.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177</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 xml:space="preserve"> Выносливость. Основным средством воспитания выносливости являются упражнения циклического характера, выполняемые в </w:t>
            </w:r>
            <w:r w:rsidRPr="00E96EC5">
              <w:lastRenderedPageBreak/>
              <w:t>медленном или среднем темпе длительное время.</w:t>
            </w:r>
          </w:p>
        </w:tc>
        <w:tc>
          <w:tcPr>
            <w:tcW w:w="1159" w:type="pct"/>
            <w:noWrap/>
            <w:hideMark/>
          </w:tcPr>
          <w:p w:rsidR="003A29C2" w:rsidRPr="00E96EC5" w:rsidRDefault="003A29C2" w:rsidP="003A29C2">
            <w:pPr>
              <w:pStyle w:val="af1"/>
            </w:pPr>
            <w:r w:rsidRPr="00E96EC5">
              <w:lastRenderedPageBreak/>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178</w:t>
            </w:r>
          </w:p>
        </w:tc>
        <w:tc>
          <w:tcPr>
            <w:tcW w:w="1498" w:type="pct"/>
            <w:noWrap/>
            <w:hideMark/>
          </w:tcPr>
          <w:p w:rsidR="003A29C2" w:rsidRPr="00E96EC5" w:rsidRDefault="003A29C2" w:rsidP="003A29C2">
            <w:pPr>
              <w:pStyle w:val="af1"/>
            </w:pPr>
            <w:r w:rsidRPr="00E96EC5">
              <w:t>34</w:t>
            </w:r>
          </w:p>
        </w:tc>
        <w:tc>
          <w:tcPr>
            <w:tcW w:w="1842" w:type="pct"/>
            <w:noWrap/>
            <w:hideMark/>
          </w:tcPr>
          <w:p w:rsidR="003A29C2" w:rsidRPr="00E96EC5" w:rsidRDefault="003A29C2" w:rsidP="003A29C2">
            <w:pPr>
              <w:pStyle w:val="af1"/>
            </w:pPr>
            <w:r w:rsidRPr="00E96EC5">
              <w:t>800 м – 3000 м – это средние дистанции.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179</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К легкой атлетике относятся прыжок в высоту, прыжок в высоту с шестом.</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180</w:t>
            </w:r>
          </w:p>
        </w:tc>
        <w:tc>
          <w:tcPr>
            <w:tcW w:w="1498" w:type="pct"/>
            <w:noWrap/>
            <w:hideMark/>
          </w:tcPr>
          <w:p w:rsidR="003A29C2" w:rsidRPr="00E96EC5" w:rsidRDefault="003A29C2" w:rsidP="003A29C2">
            <w:pPr>
              <w:pStyle w:val="af1"/>
            </w:pPr>
            <w:r w:rsidRPr="00E96EC5">
              <w:t>Здоровый образ жизни – образ жизни человека, обеспечивающий ему физическое, душевное и социальное благополучие (здоровье). Его составляющие: правильное питание, физические нагрузки, здоровый сон, рациональный режим труда и отдыха, отказ от вредных привычек.</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181</w:t>
            </w:r>
          </w:p>
        </w:tc>
        <w:tc>
          <w:tcPr>
            <w:tcW w:w="1498" w:type="pct"/>
            <w:noWrap/>
            <w:hideMark/>
          </w:tcPr>
          <w:p w:rsidR="003A29C2" w:rsidRPr="00E96EC5" w:rsidRDefault="003A29C2" w:rsidP="003A29C2">
            <w:pPr>
              <w:pStyle w:val="af1"/>
            </w:pPr>
            <w:r w:rsidRPr="00E96EC5">
              <w:t>Спорт – один из видов физической культуры, включающий соревновательную деятельность и специальную подготовку к ней. В спорте всегда присутствуют две вещи: стремление к достижению наивысшего результата и участие в соревнованиях.</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182</w:t>
            </w:r>
          </w:p>
        </w:tc>
        <w:tc>
          <w:tcPr>
            <w:tcW w:w="1498" w:type="pct"/>
            <w:noWrap/>
            <w:hideMark/>
          </w:tcPr>
          <w:p w:rsidR="003A29C2" w:rsidRPr="00E96EC5" w:rsidRDefault="003A29C2" w:rsidP="003A29C2">
            <w:pPr>
              <w:pStyle w:val="af1"/>
            </w:pPr>
            <w:r w:rsidRPr="00E96EC5">
              <w:t xml:space="preserve">Физическое воспитание – вид (часть) физической культуры, содержанием которого является: обучение движениям, воспитание физических качеств, овладение специальными физкультурными знаниями и формирование осознанной потребности в физкультурных занятиях. </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183</w:t>
            </w:r>
          </w:p>
        </w:tc>
        <w:tc>
          <w:tcPr>
            <w:tcW w:w="1498" w:type="pct"/>
            <w:noWrap/>
            <w:hideMark/>
          </w:tcPr>
          <w:p w:rsidR="003A29C2" w:rsidRPr="00E96EC5" w:rsidRDefault="003A29C2" w:rsidP="003A29C2">
            <w:pPr>
              <w:pStyle w:val="af1"/>
            </w:pPr>
            <w:r w:rsidRPr="00E96EC5">
              <w:t xml:space="preserve">Физическая подготовка – процесс, направленный на воспитание физических качеств. Общая физическая подготовка – предполагает разностороннее развитие всех физических качеств. Специальная физическая </w:t>
            </w:r>
            <w:r w:rsidRPr="00E96EC5">
              <w:lastRenderedPageBreak/>
              <w:t xml:space="preserve">подготовка – воспитание физических качеств, необходимых в определенном виде спорта. </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допущено более одной ошибки/ответ неправильный/ </w:t>
            </w:r>
            <w:r w:rsidRPr="00E96EC5">
              <w:lastRenderedPageBreak/>
              <w:t>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184</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Приказом Минтруда России от 17.09.2014 N 642н установлены нормы по подъему и перемещению тяжестей для мужчин при чередовании с другой работой (до 2 раз в час) - до 30 кг.</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185</w:t>
            </w:r>
          </w:p>
        </w:tc>
        <w:tc>
          <w:tcPr>
            <w:tcW w:w="1498" w:type="pct"/>
            <w:noWrap/>
            <w:hideMark/>
          </w:tcPr>
          <w:p w:rsidR="003A29C2" w:rsidRPr="00E96EC5" w:rsidRDefault="003A29C2" w:rsidP="003A29C2">
            <w:pPr>
              <w:pStyle w:val="af1"/>
            </w:pPr>
            <w:r w:rsidRPr="00E96EC5">
              <w:t>К категории IIб относятся работы, связанные с ходьбой, перемещением и переноской тяжестей до 10 кг и сопровождающиеся умеренным физическим.</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186</w:t>
            </w:r>
          </w:p>
        </w:tc>
        <w:tc>
          <w:tcPr>
            <w:tcW w:w="1498" w:type="pct"/>
            <w:noWrap/>
            <w:hideMark/>
          </w:tcPr>
          <w:p w:rsidR="003A29C2" w:rsidRPr="00E96EC5" w:rsidRDefault="003A29C2" w:rsidP="003A29C2">
            <w:pPr>
              <w:pStyle w:val="af1"/>
            </w:pPr>
            <w:r w:rsidRPr="00E96EC5">
              <w:t>1523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187</w:t>
            </w:r>
          </w:p>
        </w:tc>
        <w:tc>
          <w:tcPr>
            <w:tcW w:w="1498" w:type="pct"/>
            <w:noWrap/>
            <w:hideMark/>
          </w:tcPr>
          <w:p w:rsidR="003A29C2" w:rsidRPr="00E96EC5" w:rsidRDefault="003A29C2" w:rsidP="003A29C2">
            <w:pPr>
              <w:pStyle w:val="af1"/>
            </w:pPr>
            <w:r w:rsidRPr="00E96EC5">
              <w:t>31542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188</w:t>
            </w:r>
          </w:p>
        </w:tc>
        <w:tc>
          <w:tcPr>
            <w:tcW w:w="1498" w:type="pct"/>
            <w:noWrap/>
            <w:hideMark/>
          </w:tcPr>
          <w:p w:rsidR="003A29C2" w:rsidRPr="00E96EC5" w:rsidRDefault="003A29C2" w:rsidP="003A29C2">
            <w:pPr>
              <w:pStyle w:val="af1"/>
            </w:pPr>
            <w:r w:rsidRPr="00E96EC5">
              <w:t>Покраснение и отек кожи в месте термического ожога, а также напряженные или вскрывшиеся пузыри и тонкий струп, который начинает формироваться.</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189</w:t>
            </w:r>
          </w:p>
        </w:tc>
        <w:tc>
          <w:tcPr>
            <w:tcW w:w="1498" w:type="pct"/>
            <w:noWrap/>
            <w:hideMark/>
          </w:tcPr>
          <w:p w:rsidR="003A29C2" w:rsidRPr="00E96EC5" w:rsidRDefault="003A29C2" w:rsidP="003A29C2">
            <w:pPr>
              <w:pStyle w:val="af1"/>
            </w:pPr>
            <w:r w:rsidRPr="00E96EC5">
              <w:t>3412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190</w:t>
            </w:r>
          </w:p>
        </w:tc>
        <w:tc>
          <w:tcPr>
            <w:tcW w:w="1498" w:type="pct"/>
            <w:noWrap/>
            <w:hideMark/>
          </w:tcPr>
          <w:p w:rsidR="003A29C2" w:rsidRPr="00E96EC5" w:rsidRDefault="003A29C2" w:rsidP="003A29C2">
            <w:pPr>
              <w:pStyle w:val="af1"/>
            </w:pPr>
            <w:r w:rsidRPr="00E96EC5">
              <w:t>2413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191</w:t>
            </w:r>
          </w:p>
        </w:tc>
        <w:tc>
          <w:tcPr>
            <w:tcW w:w="1498" w:type="pct"/>
            <w:noWrap/>
            <w:hideMark/>
          </w:tcPr>
          <w:p w:rsidR="003A29C2" w:rsidRPr="00E96EC5" w:rsidRDefault="003A29C2" w:rsidP="003A29C2">
            <w:pPr>
              <w:pStyle w:val="af1"/>
            </w:pPr>
            <w:r w:rsidRPr="00E96EC5">
              <w:t>4321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192</w:t>
            </w:r>
          </w:p>
        </w:tc>
        <w:tc>
          <w:tcPr>
            <w:tcW w:w="1498" w:type="pct"/>
            <w:noWrap/>
            <w:hideMark/>
          </w:tcPr>
          <w:p w:rsidR="003A29C2" w:rsidRPr="00E96EC5" w:rsidRDefault="003A29C2" w:rsidP="003A29C2">
            <w:pPr>
              <w:pStyle w:val="af1"/>
            </w:pPr>
            <w:r w:rsidRPr="00E96EC5">
              <w:t>4123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w:t>
            </w:r>
            <w:r w:rsidRPr="00E96EC5">
              <w:lastRenderedPageBreak/>
              <w:t xml:space="preserve">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193</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Существительное Strom мужского рода, в предложении употребляется в винительном падеже.</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194</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Глагол gehören употребляется в Präsens, в третьем лице множественного числа.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195</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Слова Erhöhung и Steigerung имеют значение «увеличение». Именно оно подходит по смыслу к данному контексту.</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196</w:t>
            </w:r>
          </w:p>
        </w:tc>
        <w:tc>
          <w:tcPr>
            <w:tcW w:w="1498" w:type="pct"/>
            <w:noWrap/>
            <w:hideMark/>
          </w:tcPr>
          <w:p w:rsidR="003A29C2" w:rsidRPr="00E96EC5" w:rsidRDefault="003A29C2" w:rsidP="003A29C2">
            <w:pPr>
              <w:pStyle w:val="af1"/>
              <w:rPr>
                <w:lang w:val="en-US"/>
              </w:rPr>
            </w:pPr>
            <w:r w:rsidRPr="00E96EC5">
              <w:rPr>
                <w:lang w:val="en-US"/>
              </w:rPr>
              <w:t>Ursprünglich standen dem Menschen als Energiequellen lediglich seine eigene Muskelkraft und die Kraft von Arbeitstieren zur Verfügung.</w:t>
            </w:r>
          </w:p>
        </w:tc>
        <w:tc>
          <w:tcPr>
            <w:tcW w:w="1842" w:type="pct"/>
            <w:noWrap/>
          </w:tcPr>
          <w:p w:rsidR="003A29C2" w:rsidRPr="00E96EC5" w:rsidRDefault="003A29C2" w:rsidP="003A29C2">
            <w:pPr>
              <w:pStyle w:val="af1"/>
              <w:rPr>
                <w:lang w:val="en-US"/>
              </w:rPr>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197</w:t>
            </w:r>
          </w:p>
        </w:tc>
        <w:tc>
          <w:tcPr>
            <w:tcW w:w="1498" w:type="pct"/>
            <w:noWrap/>
            <w:hideMark/>
          </w:tcPr>
          <w:p w:rsidR="003A29C2" w:rsidRPr="00E96EC5" w:rsidRDefault="003A29C2" w:rsidP="003A29C2">
            <w:pPr>
              <w:pStyle w:val="af1"/>
              <w:rPr>
                <w:lang w:val="en-US"/>
              </w:rPr>
            </w:pPr>
            <w:r w:rsidRPr="00E96EC5">
              <w:rPr>
                <w:lang w:val="en-US"/>
              </w:rPr>
              <w:t>Zur Herstellung des Glühdrahtes verwendet man Wolfram, Osmium und Tantal.</w:t>
            </w:r>
          </w:p>
        </w:tc>
        <w:tc>
          <w:tcPr>
            <w:tcW w:w="1842" w:type="pct"/>
            <w:noWrap/>
          </w:tcPr>
          <w:p w:rsidR="003A29C2" w:rsidRPr="00E96EC5" w:rsidRDefault="003A29C2" w:rsidP="003A29C2">
            <w:pPr>
              <w:pStyle w:val="af1"/>
              <w:rPr>
                <w:lang w:val="en-US"/>
              </w:rPr>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198</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Использование слова поток соответствие лексическому значению</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199</w:t>
            </w:r>
          </w:p>
        </w:tc>
        <w:tc>
          <w:tcPr>
            <w:tcW w:w="1498" w:type="pct"/>
            <w:noWrap/>
            <w:hideMark/>
          </w:tcPr>
          <w:p w:rsidR="003A29C2" w:rsidRPr="00E96EC5" w:rsidRDefault="003A29C2" w:rsidP="003A29C2">
            <w:pPr>
              <w:pStyle w:val="af1"/>
            </w:pPr>
            <w:r w:rsidRPr="00E96EC5">
              <w:t>1235. 1,2,3, – деепричастный оборот, 5 – причастный оборот</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200</w:t>
            </w:r>
          </w:p>
        </w:tc>
        <w:tc>
          <w:tcPr>
            <w:tcW w:w="1498" w:type="pct"/>
            <w:noWrap/>
            <w:hideMark/>
          </w:tcPr>
          <w:p w:rsidR="003A29C2" w:rsidRPr="00E96EC5" w:rsidRDefault="003A29C2" w:rsidP="003A29C2">
            <w:pPr>
              <w:pStyle w:val="af1"/>
            </w:pPr>
            <w:r w:rsidRPr="00E96EC5">
              <w:t>Лишнее слово – свою, так как автобиография – биография автора.</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201</w:t>
            </w:r>
          </w:p>
        </w:tc>
        <w:tc>
          <w:tcPr>
            <w:tcW w:w="1498" w:type="pct"/>
            <w:noWrap/>
            <w:hideMark/>
          </w:tcPr>
          <w:p w:rsidR="003A29C2" w:rsidRPr="00E96EC5" w:rsidRDefault="003A29C2" w:rsidP="003A29C2">
            <w:pPr>
              <w:pStyle w:val="af1"/>
            </w:pPr>
            <w:r w:rsidRPr="00E96EC5">
              <w:t xml:space="preserve">Текст относится к научному стилю, так как присутствует большое </w:t>
            </w:r>
            <w:r w:rsidRPr="00E96EC5">
              <w:lastRenderedPageBreak/>
              <w:t>количество терминов и сложный синтаксис.</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w:t>
            </w:r>
            <w:r w:rsidRPr="00E96EC5">
              <w:lastRenderedPageBreak/>
              <w:t>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202</w:t>
            </w:r>
          </w:p>
        </w:tc>
        <w:tc>
          <w:tcPr>
            <w:tcW w:w="1498" w:type="pct"/>
            <w:noWrap/>
            <w:hideMark/>
          </w:tcPr>
          <w:p w:rsidR="003A29C2" w:rsidRPr="00E96EC5" w:rsidRDefault="003A29C2" w:rsidP="003A29C2">
            <w:pPr>
              <w:pStyle w:val="af1"/>
            </w:pPr>
            <w:r w:rsidRPr="00E96EC5">
              <w:t>Правильное слово – затруднительное, оно соответствует лексическому значению в предложении.</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203</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Согласно ГОСТ буквенно-цифровое обозначение резистора на электрической принципиальной схеме соответствует латинской букве R.</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204</w:t>
            </w:r>
          </w:p>
        </w:tc>
        <w:tc>
          <w:tcPr>
            <w:tcW w:w="1498" w:type="pct"/>
            <w:noWrap/>
            <w:hideMark/>
          </w:tcPr>
          <w:p w:rsidR="003A29C2" w:rsidRPr="00E96EC5" w:rsidRDefault="003A29C2" w:rsidP="003A29C2">
            <w:pPr>
              <w:pStyle w:val="af1"/>
            </w:pPr>
            <w:r w:rsidRPr="00E96EC5">
              <w:t>34</w:t>
            </w:r>
          </w:p>
        </w:tc>
        <w:tc>
          <w:tcPr>
            <w:tcW w:w="1842" w:type="pct"/>
            <w:noWrap/>
            <w:hideMark/>
          </w:tcPr>
          <w:p w:rsidR="003A29C2" w:rsidRPr="00E96EC5" w:rsidRDefault="003A29C2" w:rsidP="003A29C2">
            <w:pPr>
              <w:pStyle w:val="af1"/>
            </w:pPr>
            <w:r w:rsidRPr="00E96EC5">
              <w:t>Соединения контактные обозначают первой буквой кода «Х», Выключатели и разъединители силовых цепей обозначают первой буквой кода «Q». Приборы, измерительное оборудование обозначают первой буквой кода «Р». Реле, контакторы, пускатели обозначают первой буквой кода «К». Поэтому, ответы 3 и 4: приборы и измерительное оборудование.</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205</w:t>
            </w:r>
          </w:p>
        </w:tc>
        <w:tc>
          <w:tcPr>
            <w:tcW w:w="1498" w:type="pct"/>
            <w:noWrap/>
            <w:hideMark/>
          </w:tcPr>
          <w:p w:rsidR="003A29C2" w:rsidRPr="00E96EC5" w:rsidRDefault="003A29C2" w:rsidP="003A29C2">
            <w:pPr>
              <w:pStyle w:val="af1"/>
            </w:pPr>
            <w:r w:rsidRPr="00E96EC5">
              <w:t>4152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206</w:t>
            </w:r>
          </w:p>
        </w:tc>
        <w:tc>
          <w:tcPr>
            <w:tcW w:w="1498" w:type="pct"/>
            <w:noWrap/>
            <w:hideMark/>
          </w:tcPr>
          <w:p w:rsidR="003A29C2" w:rsidRPr="00E96EC5" w:rsidRDefault="003A29C2" w:rsidP="003A29C2">
            <w:pPr>
              <w:pStyle w:val="af1"/>
            </w:pPr>
            <w:r w:rsidRPr="00E96EC5">
              <w:t>53142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207</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 xml:space="preserve">Цель учета микроповреждений (микротравм) — позволит предупреждать производственный травматизм, минимизировать риски, улучшить условия и охрану труда.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208</w:t>
            </w:r>
          </w:p>
        </w:tc>
        <w:tc>
          <w:tcPr>
            <w:tcW w:w="1498" w:type="pct"/>
            <w:noWrap/>
            <w:hideMark/>
          </w:tcPr>
          <w:p w:rsidR="003A29C2" w:rsidRPr="00E96EC5" w:rsidRDefault="003A29C2" w:rsidP="003A29C2">
            <w:pPr>
              <w:pStyle w:val="af1"/>
            </w:pPr>
            <w:r w:rsidRPr="00E96EC5">
              <w:t>12</w:t>
            </w:r>
          </w:p>
        </w:tc>
        <w:tc>
          <w:tcPr>
            <w:tcW w:w="1842" w:type="pct"/>
            <w:noWrap/>
            <w:hideMark/>
          </w:tcPr>
          <w:p w:rsidR="003A29C2" w:rsidRPr="00E96EC5" w:rsidRDefault="003A29C2" w:rsidP="003A29C2">
            <w:pPr>
              <w:pStyle w:val="af1"/>
            </w:pPr>
            <w:r w:rsidRPr="00E96EC5">
              <w:t xml:space="preserve">Основание: ст. 212 ТК.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209</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 xml:space="preserve">К видам обращения граждан в </w:t>
            </w:r>
            <w:r w:rsidRPr="00E96EC5">
              <w:lastRenderedPageBreak/>
              <w:t>органы государственной власти относят предложения, заявления, ходатайства, жалобы. Ходатайства — обращения граждан с просьбой о признании за ними определенного статуса, прав, гарантий и льгот. Жалобы — обращения с требованием о восстановлении нарушенных прав и законных интересов граждан.</w:t>
            </w:r>
          </w:p>
        </w:tc>
        <w:tc>
          <w:tcPr>
            <w:tcW w:w="1159" w:type="pct"/>
            <w:noWrap/>
            <w:hideMark/>
          </w:tcPr>
          <w:p w:rsidR="003A29C2" w:rsidRPr="00E96EC5" w:rsidRDefault="003A29C2" w:rsidP="003A29C2">
            <w:pPr>
              <w:pStyle w:val="af1"/>
            </w:pPr>
            <w:r w:rsidRPr="00E96EC5">
              <w:lastRenderedPageBreak/>
              <w:t xml:space="preserve">1 б. - полный </w:t>
            </w:r>
            <w:r w:rsidRPr="00E96EC5">
              <w:lastRenderedPageBreak/>
              <w:t xml:space="preserve">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210</w:t>
            </w:r>
          </w:p>
        </w:tc>
        <w:tc>
          <w:tcPr>
            <w:tcW w:w="1498" w:type="pct"/>
            <w:noWrap/>
            <w:hideMark/>
          </w:tcPr>
          <w:p w:rsidR="003A29C2" w:rsidRPr="00E96EC5" w:rsidRDefault="003A29C2" w:rsidP="003A29C2">
            <w:pPr>
              <w:pStyle w:val="af1"/>
            </w:pPr>
            <w:r w:rsidRPr="00E96EC5">
              <w:t>Существенными являются условия: о предмете договора; которые названы в правовых актах как существенные; которые необходимы для договоров данного вида.</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211</w:t>
            </w:r>
          </w:p>
        </w:tc>
        <w:tc>
          <w:tcPr>
            <w:tcW w:w="1498" w:type="pct"/>
            <w:noWrap/>
            <w:hideMark/>
          </w:tcPr>
          <w:p w:rsidR="003A29C2" w:rsidRPr="00E96EC5" w:rsidRDefault="003A29C2" w:rsidP="003A29C2">
            <w:pPr>
              <w:pStyle w:val="af1"/>
            </w:pPr>
            <w:r w:rsidRPr="00E96EC5">
              <w:t>1234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212</w:t>
            </w:r>
          </w:p>
        </w:tc>
        <w:tc>
          <w:tcPr>
            <w:tcW w:w="1498" w:type="pct"/>
            <w:noWrap/>
            <w:hideMark/>
          </w:tcPr>
          <w:p w:rsidR="003A29C2" w:rsidRPr="00E96EC5" w:rsidRDefault="003A29C2" w:rsidP="003A29C2">
            <w:pPr>
              <w:pStyle w:val="af1"/>
            </w:pPr>
            <w:r w:rsidRPr="00E96EC5">
              <w:t>12354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213</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Указанные в задании координаты точки удовлетворяют уравнению этой прямой, т.е., обращают уравнение прямой в тождество.</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214</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Эскиз - это чертеж временного характера, при выполнении которого не используется чертежный инструмент и изображения делаются от руки без соблюдения стандартного масштаба. Однако, соблюдение пропорций отдельных элементов детали – обязательно. Поэтому, ответ 4: Эскиз.</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215</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Конденсаторы обозначают первой буквой кода «С», трансформаторы обозначают первой буквой кода «Т», резисторы обозначают первой буквой кода «R». Поэтому, ответ 2 и 4: трансформатор тока и трансформатор напряжения.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216</w:t>
            </w:r>
          </w:p>
        </w:tc>
        <w:tc>
          <w:tcPr>
            <w:tcW w:w="1498" w:type="pct"/>
            <w:noWrap/>
            <w:hideMark/>
          </w:tcPr>
          <w:p w:rsidR="003A29C2" w:rsidRPr="00E96EC5" w:rsidRDefault="003A29C2" w:rsidP="003A29C2">
            <w:pPr>
              <w:pStyle w:val="af1"/>
            </w:pPr>
            <w:r w:rsidRPr="00E96EC5">
              <w:t>34</w:t>
            </w:r>
          </w:p>
        </w:tc>
        <w:tc>
          <w:tcPr>
            <w:tcW w:w="1842" w:type="pct"/>
            <w:noWrap/>
            <w:hideMark/>
          </w:tcPr>
          <w:p w:rsidR="003A29C2" w:rsidRPr="00E96EC5" w:rsidRDefault="003A29C2" w:rsidP="003A29C2">
            <w:pPr>
              <w:pStyle w:val="af1"/>
            </w:pPr>
            <w:r w:rsidRPr="00E96EC5">
              <w:t xml:space="preserve">1:2 масштаб уменьшения, 1:10 масштаб уменьшения.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w:t>
            </w:r>
            <w:r w:rsidRPr="00E96EC5">
              <w:lastRenderedPageBreak/>
              <w:t xml:space="preserve">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217</w:t>
            </w:r>
          </w:p>
        </w:tc>
        <w:tc>
          <w:tcPr>
            <w:tcW w:w="1498" w:type="pct"/>
            <w:noWrap/>
            <w:hideMark/>
          </w:tcPr>
          <w:p w:rsidR="003A29C2" w:rsidRPr="00E96EC5" w:rsidRDefault="003A29C2" w:rsidP="003A29C2">
            <w:pPr>
              <w:pStyle w:val="af1"/>
            </w:pPr>
            <w:r w:rsidRPr="00E96EC5">
              <w:t>Абсолютной погрешностью измерения называют разность между полученными при измерении и действительным значениями измеряемой величины, которая составит Δ=37,7А-37А=0,7</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218</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Правила устройства электроустановок (ПУЭ). Приемник электрической энергии (электроприемник) – это аппарат, агрегат и так далее, предназначенный для преобразования электрической энергии в другой вид энергии.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219</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Электрическое сопротивление такого соединения должно быть минимальным (не более 4 Ом для сетей с напряжением до 1000 В и не более 10 Ом для остальных сетей).</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220</w:t>
            </w:r>
          </w:p>
        </w:tc>
        <w:tc>
          <w:tcPr>
            <w:tcW w:w="1498" w:type="pct"/>
            <w:noWrap/>
            <w:hideMark/>
          </w:tcPr>
          <w:p w:rsidR="003A29C2" w:rsidRPr="00E96EC5" w:rsidRDefault="003A29C2" w:rsidP="003A29C2">
            <w:pPr>
              <w:pStyle w:val="af1"/>
            </w:pPr>
            <w:r w:rsidRPr="00E96EC5">
              <w:t>1324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221</w:t>
            </w:r>
          </w:p>
        </w:tc>
        <w:tc>
          <w:tcPr>
            <w:tcW w:w="1498" w:type="pct"/>
            <w:noWrap/>
            <w:hideMark/>
          </w:tcPr>
          <w:p w:rsidR="003A29C2" w:rsidRPr="00E96EC5" w:rsidRDefault="003A29C2" w:rsidP="003A29C2">
            <w:pPr>
              <w:pStyle w:val="af1"/>
            </w:pPr>
            <w:r w:rsidRPr="00E96EC5">
              <w:t>1534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222</w:t>
            </w:r>
          </w:p>
        </w:tc>
        <w:tc>
          <w:tcPr>
            <w:tcW w:w="1498" w:type="pct"/>
            <w:noWrap/>
            <w:hideMark/>
          </w:tcPr>
          <w:p w:rsidR="003A29C2" w:rsidRPr="00E96EC5" w:rsidRDefault="003A29C2" w:rsidP="003A29C2">
            <w:pPr>
              <w:pStyle w:val="af1"/>
            </w:pPr>
            <w:r w:rsidRPr="00E96EC5">
              <w:t>5234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223</w:t>
            </w:r>
          </w:p>
        </w:tc>
        <w:tc>
          <w:tcPr>
            <w:tcW w:w="1498" w:type="pct"/>
            <w:noWrap/>
            <w:hideMark/>
          </w:tcPr>
          <w:p w:rsidR="003A29C2" w:rsidRPr="00E96EC5" w:rsidRDefault="003A29C2" w:rsidP="003A29C2">
            <w:pPr>
              <w:pStyle w:val="af1"/>
            </w:pPr>
            <w:r w:rsidRPr="00E96EC5">
              <w:t>1254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224</w:t>
            </w:r>
          </w:p>
        </w:tc>
        <w:tc>
          <w:tcPr>
            <w:tcW w:w="1498" w:type="pct"/>
            <w:noWrap/>
            <w:hideMark/>
          </w:tcPr>
          <w:p w:rsidR="003A29C2" w:rsidRPr="00E96EC5" w:rsidRDefault="003A29C2" w:rsidP="003A29C2">
            <w:pPr>
              <w:pStyle w:val="af1"/>
            </w:pPr>
            <w:r w:rsidRPr="00E96EC5">
              <w:t>1235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225</w:t>
            </w:r>
          </w:p>
        </w:tc>
        <w:tc>
          <w:tcPr>
            <w:tcW w:w="1498" w:type="pct"/>
            <w:noWrap/>
            <w:hideMark/>
          </w:tcPr>
          <w:p w:rsidR="003A29C2" w:rsidRPr="00E96EC5" w:rsidRDefault="003A29C2" w:rsidP="003A29C2">
            <w:pPr>
              <w:pStyle w:val="af1"/>
            </w:pPr>
            <w:r w:rsidRPr="00E96EC5">
              <w:t>12354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226</w:t>
            </w:r>
          </w:p>
        </w:tc>
        <w:tc>
          <w:tcPr>
            <w:tcW w:w="1498" w:type="pct"/>
            <w:noWrap/>
            <w:hideMark/>
          </w:tcPr>
          <w:p w:rsidR="003A29C2" w:rsidRPr="00E96EC5" w:rsidRDefault="003A29C2" w:rsidP="003A29C2">
            <w:pPr>
              <w:pStyle w:val="af1"/>
            </w:pPr>
            <w:r w:rsidRPr="00E96EC5">
              <w:t>21534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227</w:t>
            </w:r>
          </w:p>
        </w:tc>
        <w:tc>
          <w:tcPr>
            <w:tcW w:w="1498" w:type="pct"/>
            <w:noWrap/>
            <w:hideMark/>
          </w:tcPr>
          <w:p w:rsidR="003A29C2" w:rsidRPr="00E96EC5" w:rsidRDefault="003A29C2" w:rsidP="003A29C2">
            <w:pPr>
              <w:pStyle w:val="af1"/>
            </w:pPr>
            <w:r w:rsidRPr="00E96EC5">
              <w:t>23154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w:t>
            </w:r>
            <w:r w:rsidRPr="00E96EC5">
              <w:lastRenderedPageBreak/>
              <w:t xml:space="preserve">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228</w:t>
            </w:r>
          </w:p>
        </w:tc>
        <w:tc>
          <w:tcPr>
            <w:tcW w:w="1498" w:type="pct"/>
            <w:noWrap/>
            <w:hideMark/>
          </w:tcPr>
          <w:p w:rsidR="003A29C2" w:rsidRPr="00E96EC5" w:rsidRDefault="003A29C2" w:rsidP="003A29C2">
            <w:pPr>
              <w:pStyle w:val="af1"/>
            </w:pPr>
            <w:r w:rsidRPr="00E96EC5">
              <w:t>31245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229</w:t>
            </w:r>
          </w:p>
        </w:tc>
        <w:tc>
          <w:tcPr>
            <w:tcW w:w="1498" w:type="pct"/>
            <w:noWrap/>
            <w:hideMark/>
          </w:tcPr>
          <w:p w:rsidR="003A29C2" w:rsidRPr="00E96EC5" w:rsidRDefault="003A29C2" w:rsidP="003A29C2">
            <w:pPr>
              <w:pStyle w:val="af1"/>
            </w:pPr>
            <w:r w:rsidRPr="00E96EC5">
              <w:t>13245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230</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Данный тип более технологичен.</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231</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1 - Проще вариант подключения, 3 - Лучше управляемость процесса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232</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1 - Проще вариант подключения, 3 - Лучше управляемость процесса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233</w:t>
            </w:r>
          </w:p>
        </w:tc>
        <w:tc>
          <w:tcPr>
            <w:tcW w:w="1498" w:type="pct"/>
            <w:noWrap/>
            <w:hideMark/>
          </w:tcPr>
          <w:p w:rsidR="003A29C2" w:rsidRPr="00E96EC5" w:rsidRDefault="003A29C2" w:rsidP="003A29C2">
            <w:pPr>
              <w:pStyle w:val="af1"/>
            </w:pPr>
            <w:r w:rsidRPr="00E96EC5">
              <w:t>к=10/0,4=25&gt;1. Силовой трансформатор понижающий.</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234</w:t>
            </w:r>
          </w:p>
        </w:tc>
        <w:tc>
          <w:tcPr>
            <w:tcW w:w="1498" w:type="pct"/>
            <w:noWrap/>
            <w:hideMark/>
          </w:tcPr>
          <w:p w:rsidR="003A29C2" w:rsidRPr="00E96EC5" w:rsidRDefault="003A29C2" w:rsidP="003A29C2">
            <w:pPr>
              <w:pStyle w:val="af1"/>
            </w:pPr>
            <w:r w:rsidRPr="00E96EC5">
              <w:t>к=6/0,4=15&gt;1, то  силовой трансформатор понижающий.</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235</w:t>
            </w:r>
          </w:p>
        </w:tc>
        <w:tc>
          <w:tcPr>
            <w:tcW w:w="1498" w:type="pct"/>
            <w:noWrap/>
            <w:hideMark/>
          </w:tcPr>
          <w:p w:rsidR="003A29C2" w:rsidRPr="00E96EC5" w:rsidRDefault="003A29C2" w:rsidP="003A29C2">
            <w:pPr>
              <w:pStyle w:val="af1"/>
            </w:pPr>
            <w:r w:rsidRPr="00E96EC5">
              <w:t>к=110/10=11&gt;1. Силовой трансформатор понижающий.</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236</w:t>
            </w:r>
          </w:p>
        </w:tc>
        <w:tc>
          <w:tcPr>
            <w:tcW w:w="1498" w:type="pct"/>
            <w:noWrap/>
            <w:hideMark/>
          </w:tcPr>
          <w:p w:rsidR="003A29C2" w:rsidRPr="00E96EC5" w:rsidRDefault="003A29C2" w:rsidP="003A29C2">
            <w:pPr>
              <w:pStyle w:val="af1"/>
            </w:pPr>
            <w:r w:rsidRPr="00E96EC5">
              <w:t xml:space="preserve">к=10/0,4=25&gt;1. Силовой </w:t>
            </w:r>
            <w:r w:rsidRPr="00E96EC5">
              <w:lastRenderedPageBreak/>
              <w:t>трансформатор понижающий.</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w:t>
            </w:r>
            <w:r w:rsidRPr="00E96EC5">
              <w:lastRenderedPageBreak/>
              <w:t>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237</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8C22CD">
            <w:pPr>
              <w:pStyle w:val="af1"/>
            </w:pPr>
            <w:r w:rsidRPr="00E96EC5">
              <w:t>По срокам размещения выделяют:</w:t>
            </w:r>
            <w:r w:rsidR="008C22CD" w:rsidRPr="00E96EC5">
              <w:t xml:space="preserve"> </w:t>
            </w:r>
            <w:r w:rsidRPr="00E96EC5">
              <w:t>вклад до востребования – по условиям вклада срок или иноеусловие возврата вклада не устанавливаются; срочный вклад – открывается на условиях возврата вклада по истечении определенного договором срока.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238</w:t>
            </w:r>
          </w:p>
        </w:tc>
        <w:tc>
          <w:tcPr>
            <w:tcW w:w="1498" w:type="pct"/>
            <w:noWrap/>
            <w:hideMark/>
          </w:tcPr>
          <w:p w:rsidR="003A29C2" w:rsidRPr="00E96EC5" w:rsidRDefault="003A29C2" w:rsidP="003A29C2">
            <w:pPr>
              <w:pStyle w:val="af1"/>
            </w:pPr>
            <w:r w:rsidRPr="00E96EC5">
              <w:t>1234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239</w:t>
            </w:r>
          </w:p>
        </w:tc>
        <w:tc>
          <w:tcPr>
            <w:tcW w:w="1498" w:type="pct"/>
            <w:noWrap/>
            <w:hideMark/>
          </w:tcPr>
          <w:p w:rsidR="003A29C2" w:rsidRPr="00E96EC5" w:rsidRDefault="003A29C2" w:rsidP="003A29C2">
            <w:pPr>
              <w:pStyle w:val="af1"/>
            </w:pPr>
            <w:r w:rsidRPr="00E96EC5">
              <w:t>12354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240</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Данный тип более технологичен.</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241</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1- Данный тип более управляем; 3 - Данный тип более технологичен</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242</w:t>
            </w:r>
          </w:p>
        </w:tc>
        <w:tc>
          <w:tcPr>
            <w:tcW w:w="1498" w:type="pct"/>
            <w:noWrap/>
            <w:hideMark/>
          </w:tcPr>
          <w:p w:rsidR="003A29C2" w:rsidRPr="00E96EC5" w:rsidRDefault="003A29C2" w:rsidP="003A29C2">
            <w:pPr>
              <w:pStyle w:val="af1"/>
            </w:pPr>
            <w:r w:rsidRPr="00E96EC5">
              <w:t>Коэффициент трансформации: к=220/10=22&gt;1,то силовой трансформатор понижающий.</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243</w:t>
            </w:r>
          </w:p>
        </w:tc>
        <w:tc>
          <w:tcPr>
            <w:tcW w:w="1498" w:type="pct"/>
            <w:noWrap/>
            <w:hideMark/>
          </w:tcPr>
          <w:p w:rsidR="003A29C2" w:rsidRPr="00E96EC5" w:rsidRDefault="003A29C2" w:rsidP="003A29C2">
            <w:pPr>
              <w:pStyle w:val="af1"/>
            </w:pPr>
            <w:r w:rsidRPr="00E96EC5">
              <w:t>13245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244</w:t>
            </w:r>
          </w:p>
        </w:tc>
        <w:tc>
          <w:tcPr>
            <w:tcW w:w="1498" w:type="pct"/>
            <w:noWrap/>
            <w:hideMark/>
          </w:tcPr>
          <w:p w:rsidR="003A29C2" w:rsidRPr="00E96EC5" w:rsidRDefault="003A29C2" w:rsidP="003A29C2">
            <w:pPr>
              <w:pStyle w:val="af1"/>
            </w:pPr>
            <w:r w:rsidRPr="00E96EC5">
              <w:t>Коэффициент трансформации: к=500/10=50&gt;1,то силовой трансформатор понижающий.</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допущено более </w:t>
            </w:r>
            <w:r w:rsidRPr="00E96EC5">
              <w:lastRenderedPageBreak/>
              <w:t>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245</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На первичной обмотке силового трансформатора марки ТМН 6300/35, позволяющее регулировать напряжение на выходе вторичной обмотки без отключения его от сети устанавливается устройство РПН.</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246</w:t>
            </w:r>
          </w:p>
        </w:tc>
        <w:tc>
          <w:tcPr>
            <w:tcW w:w="1498" w:type="pct"/>
            <w:noWrap/>
            <w:hideMark/>
          </w:tcPr>
          <w:p w:rsidR="003A29C2" w:rsidRPr="00E96EC5" w:rsidRDefault="003A29C2" w:rsidP="003A29C2">
            <w:pPr>
              <w:pStyle w:val="af1"/>
            </w:pPr>
            <w:r w:rsidRPr="00E96EC5">
              <w:t>1345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247</w:t>
            </w:r>
          </w:p>
        </w:tc>
        <w:tc>
          <w:tcPr>
            <w:tcW w:w="1498" w:type="pct"/>
            <w:noWrap/>
            <w:hideMark/>
          </w:tcPr>
          <w:p w:rsidR="003A29C2" w:rsidRPr="00E96EC5" w:rsidRDefault="003A29C2" w:rsidP="003A29C2">
            <w:pPr>
              <w:pStyle w:val="af1"/>
            </w:pPr>
            <w:r w:rsidRPr="00E96EC5">
              <w:t>34125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248</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Согласно ГОСТ порядковые номера должны быть присвоены в соответствии с последовательностью расположения элементов на схеме сверху вниз в направлении слева направо. Поэтому, ответ 3: Сверху вниз, в направление слева на право.</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249</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Для линий осей симметрии, осевых линий - применяется штрихпунктирная тонкая линия.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250</w:t>
            </w:r>
          </w:p>
        </w:tc>
        <w:tc>
          <w:tcPr>
            <w:tcW w:w="1498" w:type="pct"/>
            <w:noWrap/>
            <w:hideMark/>
          </w:tcPr>
          <w:p w:rsidR="003A29C2" w:rsidRPr="00E96EC5" w:rsidRDefault="003A29C2" w:rsidP="003A29C2">
            <w:pPr>
              <w:pStyle w:val="af1"/>
            </w:pPr>
            <w:r w:rsidRPr="00E96EC5">
              <w:t>Электрическая схема представляет собой условное графическое изображение компонентов, входящих в состав электрической цепи, связанных между собой проводниками. При этом возле каждого элемента, входящего в схему может указываться обозначение буквенное и цифровое. Схемы в зависимости от основного назначения подразделяют на следующие типы:</w:t>
            </w:r>
            <w:r w:rsidRPr="00E96EC5">
              <w:br/>
              <w:t>- структурные;</w:t>
            </w:r>
            <w:r w:rsidRPr="00E96EC5">
              <w:br/>
              <w:t>- функциональные;</w:t>
            </w:r>
            <w:r w:rsidRPr="00E96EC5">
              <w:br/>
              <w:t>- принципиальные;</w:t>
            </w:r>
            <w:r w:rsidRPr="00E96EC5">
              <w:br/>
              <w:t>- соединений;</w:t>
            </w:r>
            <w:r w:rsidRPr="00E96EC5">
              <w:br/>
              <w:t>- подключения;</w:t>
            </w:r>
            <w:r w:rsidRPr="00E96EC5">
              <w:br/>
              <w:t>- общие;</w:t>
            </w:r>
            <w:r w:rsidRPr="00E96EC5">
              <w:br/>
              <w:t>- расположения;</w:t>
            </w:r>
            <w:r w:rsidRPr="00E96EC5">
              <w:br/>
            </w:r>
            <w:r w:rsidRPr="00E96EC5">
              <w:lastRenderedPageBreak/>
              <w:t>- объединенные.</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251</w:t>
            </w:r>
          </w:p>
        </w:tc>
        <w:tc>
          <w:tcPr>
            <w:tcW w:w="1498" w:type="pct"/>
            <w:noWrap/>
            <w:hideMark/>
          </w:tcPr>
          <w:p w:rsidR="003A29C2" w:rsidRPr="00E96EC5" w:rsidRDefault="003A29C2" w:rsidP="003A29C2">
            <w:pPr>
              <w:pStyle w:val="af1"/>
            </w:pPr>
            <w:r w:rsidRPr="00E96EC5">
              <w:t>3425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252</w:t>
            </w:r>
          </w:p>
        </w:tc>
        <w:tc>
          <w:tcPr>
            <w:tcW w:w="1498" w:type="pct"/>
            <w:noWrap/>
            <w:hideMark/>
          </w:tcPr>
          <w:p w:rsidR="003A29C2" w:rsidRPr="00E96EC5" w:rsidRDefault="003A29C2" w:rsidP="003A29C2">
            <w:pPr>
              <w:pStyle w:val="af1"/>
            </w:pPr>
            <w:r w:rsidRPr="00E96EC5">
              <w:t>20 Ом. Используем метод преобразования. Сопротивления 2 и 3 соединены параллельно и эквивалентное им находим по формуле 15*10/(15+10)=6 Ом</w:t>
            </w:r>
            <w:r w:rsidRPr="00E96EC5">
              <w:br/>
              <w:t>Затем сопротивления 1 и 23 соединены последовательно, общее эквивалентное сопротивления находим 14+6 = 20 Ом</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253</w:t>
            </w:r>
          </w:p>
        </w:tc>
        <w:tc>
          <w:tcPr>
            <w:tcW w:w="1498" w:type="pct"/>
            <w:noWrap/>
            <w:hideMark/>
          </w:tcPr>
          <w:p w:rsidR="003A29C2" w:rsidRPr="00E96EC5" w:rsidRDefault="003A29C2" w:rsidP="003A29C2">
            <w:pPr>
              <w:pStyle w:val="af1"/>
            </w:pPr>
            <w:r w:rsidRPr="00E96EC5">
              <w:t>24351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254</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Согласно, Правилам по метрологии государственной системы обеспечения единства измерений, аккредитация метрологических служб юридических лиц проводится на срок, не превышающий пяти лет.</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255</w:t>
            </w:r>
          </w:p>
        </w:tc>
        <w:tc>
          <w:tcPr>
            <w:tcW w:w="1498" w:type="pct"/>
            <w:noWrap/>
            <w:hideMark/>
          </w:tcPr>
          <w:p w:rsidR="003A29C2" w:rsidRPr="00E96EC5" w:rsidRDefault="003A29C2" w:rsidP="003A29C2">
            <w:pPr>
              <w:pStyle w:val="af1"/>
            </w:pPr>
            <w:r w:rsidRPr="00E96EC5">
              <w:t>2314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256</w:t>
            </w:r>
          </w:p>
        </w:tc>
        <w:tc>
          <w:tcPr>
            <w:tcW w:w="1498" w:type="pct"/>
            <w:noWrap/>
            <w:hideMark/>
          </w:tcPr>
          <w:p w:rsidR="003A29C2" w:rsidRPr="00E96EC5" w:rsidRDefault="003A29C2" w:rsidP="003A29C2">
            <w:pPr>
              <w:pStyle w:val="af1"/>
            </w:pPr>
            <w:r w:rsidRPr="00E96EC5">
              <w:t>213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257</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 xml:space="preserve">Наиболее распространёнными способами представления графической информации являются растровый и векторный.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258</w:t>
            </w:r>
          </w:p>
        </w:tc>
        <w:tc>
          <w:tcPr>
            <w:tcW w:w="1498" w:type="pct"/>
            <w:noWrap/>
            <w:hideMark/>
          </w:tcPr>
          <w:p w:rsidR="003A29C2" w:rsidRPr="00E96EC5" w:rsidRDefault="003A29C2" w:rsidP="003A29C2">
            <w:pPr>
              <w:pStyle w:val="af1"/>
            </w:pPr>
            <w:r w:rsidRPr="00E96EC5">
              <w:t>12</w:t>
            </w:r>
          </w:p>
        </w:tc>
        <w:tc>
          <w:tcPr>
            <w:tcW w:w="1842" w:type="pct"/>
            <w:noWrap/>
            <w:hideMark/>
          </w:tcPr>
          <w:p w:rsidR="003A29C2" w:rsidRPr="00E96EC5" w:rsidRDefault="003A29C2" w:rsidP="003A29C2">
            <w:pPr>
              <w:pStyle w:val="af1"/>
            </w:pPr>
            <w:r w:rsidRPr="00E96EC5">
              <w:t>Различают всего четыре вида компьютерной графики. К ним относятся растровая графика, векторная графика.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259</w:t>
            </w:r>
          </w:p>
        </w:tc>
        <w:tc>
          <w:tcPr>
            <w:tcW w:w="1498" w:type="pct"/>
            <w:noWrap/>
            <w:hideMark/>
          </w:tcPr>
          <w:p w:rsidR="003A29C2" w:rsidRPr="00E96EC5" w:rsidRDefault="003A29C2" w:rsidP="003A29C2">
            <w:pPr>
              <w:pStyle w:val="af1"/>
            </w:pPr>
            <w:r w:rsidRPr="00E96EC5">
              <w:t xml:space="preserve">Компьютерная графика используется в таких сферах, как кино, мультфильмы, компьютерные игры, приложения, VFX, VR/ AR, 3D-печать, реклама, дизайн, наука, бизнес, инженерное дело, </w:t>
            </w:r>
            <w:r w:rsidRPr="00E96EC5">
              <w:lastRenderedPageBreak/>
              <w:t>строительство и образование.</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допущено более одной ошибки/ответ неправильный/ </w:t>
            </w:r>
            <w:r w:rsidRPr="00E96EC5">
              <w:lastRenderedPageBreak/>
              <w:t>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260</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Приступить к снятию электрооборудования только после проверки отсутствия напряжения и вывешивания плаката "Не включать. Работают люди" на рубильник или ключ управления.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261</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Кабельные линии состоят из силовых кабелей, соединительных и концевые муфт.</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262</w:t>
            </w:r>
          </w:p>
        </w:tc>
        <w:tc>
          <w:tcPr>
            <w:tcW w:w="1498" w:type="pct"/>
            <w:noWrap/>
            <w:hideMark/>
          </w:tcPr>
          <w:p w:rsidR="003A29C2" w:rsidRPr="00E96EC5" w:rsidRDefault="003A29C2" w:rsidP="003A29C2">
            <w:pPr>
              <w:pStyle w:val="af1"/>
            </w:pPr>
            <w:r w:rsidRPr="00E96EC5">
              <w:t>1235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263</w:t>
            </w:r>
          </w:p>
        </w:tc>
        <w:tc>
          <w:tcPr>
            <w:tcW w:w="1498" w:type="pct"/>
            <w:noWrap/>
            <w:hideMark/>
          </w:tcPr>
          <w:p w:rsidR="003A29C2" w:rsidRPr="00E96EC5" w:rsidRDefault="003A29C2" w:rsidP="003A29C2">
            <w:pPr>
              <w:pStyle w:val="af1"/>
            </w:pPr>
            <w:r w:rsidRPr="00E96EC5">
              <w:t>1235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264</w:t>
            </w:r>
          </w:p>
        </w:tc>
        <w:tc>
          <w:tcPr>
            <w:tcW w:w="1498" w:type="pct"/>
            <w:noWrap/>
            <w:hideMark/>
          </w:tcPr>
          <w:p w:rsidR="003A29C2" w:rsidRPr="00E96EC5" w:rsidRDefault="003A29C2" w:rsidP="003A29C2">
            <w:pPr>
              <w:pStyle w:val="af1"/>
            </w:pPr>
            <w:r w:rsidRPr="00E96EC5">
              <w:t>41325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265</w:t>
            </w:r>
          </w:p>
        </w:tc>
        <w:tc>
          <w:tcPr>
            <w:tcW w:w="1498" w:type="pct"/>
            <w:noWrap/>
            <w:hideMark/>
          </w:tcPr>
          <w:p w:rsidR="003A29C2" w:rsidRPr="00E96EC5" w:rsidRDefault="003A29C2" w:rsidP="003A29C2">
            <w:pPr>
              <w:pStyle w:val="af1"/>
            </w:pPr>
            <w:r w:rsidRPr="00E96EC5">
              <w:t>21354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266</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Данный тип более технологичен.</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267</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1 - Проще вариант подключения, 3 - Лучше управляемость процесса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268</w:t>
            </w:r>
          </w:p>
        </w:tc>
        <w:tc>
          <w:tcPr>
            <w:tcW w:w="1498" w:type="pct"/>
            <w:noWrap/>
            <w:hideMark/>
          </w:tcPr>
          <w:p w:rsidR="003A29C2" w:rsidRPr="00E96EC5" w:rsidRDefault="003A29C2" w:rsidP="003A29C2">
            <w:pPr>
              <w:pStyle w:val="af1"/>
            </w:pPr>
            <w:r w:rsidRPr="00E96EC5">
              <w:t>к=100/5=20&gt;1. Трансформатор тока понижающий.</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269</w:t>
            </w:r>
          </w:p>
        </w:tc>
        <w:tc>
          <w:tcPr>
            <w:tcW w:w="1498" w:type="pct"/>
            <w:noWrap/>
            <w:hideMark/>
          </w:tcPr>
          <w:p w:rsidR="003A29C2" w:rsidRPr="00E96EC5" w:rsidRDefault="003A29C2" w:rsidP="003A29C2">
            <w:pPr>
              <w:pStyle w:val="af1"/>
            </w:pPr>
            <w:r w:rsidRPr="00E96EC5">
              <w:t>к=50/5=10&gt;1. Трансформатор тока понижающий</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допущено более </w:t>
            </w:r>
            <w:r w:rsidRPr="00E96EC5">
              <w:lastRenderedPageBreak/>
              <w:t>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270</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1 - Проще вариант подключения, 3 - Лучше управляемость процесса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271</w:t>
            </w:r>
          </w:p>
        </w:tc>
        <w:tc>
          <w:tcPr>
            <w:tcW w:w="1498" w:type="pct"/>
            <w:noWrap/>
            <w:hideMark/>
          </w:tcPr>
          <w:p w:rsidR="003A29C2" w:rsidRPr="00E96EC5" w:rsidRDefault="003A29C2" w:rsidP="003A29C2">
            <w:pPr>
              <w:pStyle w:val="af1"/>
            </w:pPr>
            <w:r w:rsidRPr="00E96EC5">
              <w:t>к=200/5=40&gt;1. Трансформатор тока понижающий</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272</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1 - Проще вариант подключения, 4 - Лучше управляемость процесса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273</w:t>
            </w:r>
          </w:p>
        </w:tc>
        <w:tc>
          <w:tcPr>
            <w:tcW w:w="1498" w:type="pct"/>
            <w:noWrap/>
            <w:hideMark/>
          </w:tcPr>
          <w:p w:rsidR="003A29C2" w:rsidRPr="00E96EC5" w:rsidRDefault="003A29C2" w:rsidP="003A29C2">
            <w:pPr>
              <w:pStyle w:val="af1"/>
            </w:pPr>
            <w:r w:rsidRPr="00E96EC5">
              <w:t>На подстанции ТП 2х1000 10/0,4 кВ установлено два (2) трансформатора.</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274</w:t>
            </w:r>
          </w:p>
        </w:tc>
        <w:tc>
          <w:tcPr>
            <w:tcW w:w="1498" w:type="pct"/>
            <w:noWrap/>
            <w:hideMark/>
          </w:tcPr>
          <w:p w:rsidR="003A29C2" w:rsidRPr="00E96EC5" w:rsidRDefault="003A29C2" w:rsidP="003A29C2">
            <w:pPr>
              <w:pStyle w:val="af1"/>
            </w:pPr>
            <w:r w:rsidRPr="00E96EC5">
              <w:t>На схеме энергетических уровней электротехнических материалов обозначены элементы: 1 – заполненная электронами зона, 2 – свободная зона, 3 – запрещенная зона. На рисунке 1а показана схема энергетических уровней диэлектриков, на рисунке 1б - полупроводников, на рисунке 1в – металлических проводников.</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275</w:t>
            </w:r>
          </w:p>
        </w:tc>
        <w:tc>
          <w:tcPr>
            <w:tcW w:w="1498" w:type="pct"/>
            <w:noWrap/>
            <w:hideMark/>
          </w:tcPr>
          <w:p w:rsidR="003A29C2" w:rsidRPr="00E96EC5" w:rsidRDefault="003A29C2" w:rsidP="003A29C2">
            <w:pPr>
              <w:pStyle w:val="af1"/>
            </w:pPr>
            <w:r w:rsidRPr="00E96EC5">
              <w:t>5124</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276</w:t>
            </w:r>
          </w:p>
        </w:tc>
        <w:tc>
          <w:tcPr>
            <w:tcW w:w="1498" w:type="pct"/>
            <w:noWrap/>
            <w:hideMark/>
          </w:tcPr>
          <w:p w:rsidR="003A29C2" w:rsidRPr="00E96EC5" w:rsidRDefault="003A29C2" w:rsidP="003A29C2">
            <w:pPr>
              <w:pStyle w:val="af1"/>
            </w:pPr>
            <w:r w:rsidRPr="00E96EC5">
              <w:t>41325</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277</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Paint – простейший графический редактор (разработчик Microsoft), предназначенный для создания и редактирования растровых графических изображений в основном формате Windows (BMP) и форматах Интернета (GIF и JPEG).</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278</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 xml:space="preserve">Растровая графика находит широкое применение в различных областях, включая дизайн, фотографию, веб-дизайн и многие другие.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279</w:t>
            </w:r>
          </w:p>
        </w:tc>
        <w:tc>
          <w:tcPr>
            <w:tcW w:w="1498" w:type="pct"/>
            <w:noWrap/>
            <w:hideMark/>
          </w:tcPr>
          <w:p w:rsidR="003A29C2" w:rsidRPr="00E96EC5" w:rsidRDefault="003A29C2" w:rsidP="003A29C2">
            <w:pPr>
              <w:pStyle w:val="af1"/>
            </w:pPr>
            <w:r w:rsidRPr="00E96EC5">
              <w:t>Макровирусы прикрепляются к документам и электронным таблицам, и когда эти файлы открываются или редактируются, они заражают и другие документы. Макровирус похож на троянскую программу: он может выглядеть вполне безопасным, и пользователи не сразу замечают какие-либо вредоносные последствия. Однако в отличие от троянских программ макровирусы могут копировать самих себя и заражать другие компьютеры.</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280</w:t>
            </w:r>
          </w:p>
        </w:tc>
        <w:tc>
          <w:tcPr>
            <w:tcW w:w="1498" w:type="pct"/>
            <w:noWrap/>
            <w:hideMark/>
          </w:tcPr>
          <w:p w:rsidR="003A29C2" w:rsidRPr="00E96EC5" w:rsidRDefault="003A29C2" w:rsidP="003A29C2">
            <w:pPr>
              <w:pStyle w:val="af1"/>
            </w:pPr>
            <w:r w:rsidRPr="00E96EC5">
              <w:t>34</w:t>
            </w:r>
          </w:p>
        </w:tc>
        <w:tc>
          <w:tcPr>
            <w:tcW w:w="1842" w:type="pct"/>
            <w:noWrap/>
            <w:hideMark/>
          </w:tcPr>
          <w:p w:rsidR="003A29C2" w:rsidRPr="00E96EC5" w:rsidRDefault="003A29C2" w:rsidP="003A29C2">
            <w:pPr>
              <w:pStyle w:val="af1"/>
            </w:pPr>
            <w:r w:rsidRPr="00E96EC5">
              <w:t>Разъединители предназначены для создания видимого разрыва для вывода в ремонт электрооборудования. Заземления переносные предназначены для защиты работающих на отключенных токоведущих частях электроустановок от ошибочно поданного или наведенного напряжения.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281</w:t>
            </w:r>
          </w:p>
        </w:tc>
        <w:tc>
          <w:tcPr>
            <w:tcW w:w="1498" w:type="pct"/>
            <w:noWrap/>
            <w:hideMark/>
          </w:tcPr>
          <w:p w:rsidR="003A29C2" w:rsidRPr="00E96EC5" w:rsidRDefault="003A29C2" w:rsidP="003A29C2">
            <w:pPr>
              <w:pStyle w:val="af1"/>
            </w:pPr>
            <w:r w:rsidRPr="00E96EC5">
              <w:t>1324</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282</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 xml:space="preserve">Нормативно-техническая документация устанавливает условные графические изображения электрооборудования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283</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 xml:space="preserve">Нормативно-техническая документация устанавливает условные графические изображения электрооборудования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284</w:t>
            </w:r>
          </w:p>
        </w:tc>
        <w:tc>
          <w:tcPr>
            <w:tcW w:w="1498" w:type="pct"/>
            <w:noWrap/>
            <w:hideMark/>
          </w:tcPr>
          <w:p w:rsidR="003A29C2" w:rsidRPr="00E96EC5" w:rsidRDefault="003A29C2" w:rsidP="003A29C2">
            <w:pPr>
              <w:pStyle w:val="af1"/>
            </w:pPr>
            <w:r w:rsidRPr="00E96EC5">
              <w:t>5</w:t>
            </w:r>
          </w:p>
        </w:tc>
        <w:tc>
          <w:tcPr>
            <w:tcW w:w="1842" w:type="pct"/>
            <w:noWrap/>
            <w:hideMark/>
          </w:tcPr>
          <w:p w:rsidR="003A29C2" w:rsidRPr="00E96EC5" w:rsidRDefault="003A29C2" w:rsidP="003A29C2">
            <w:pPr>
              <w:pStyle w:val="af1"/>
            </w:pPr>
            <w:r w:rsidRPr="00E96EC5">
              <w:t xml:space="preserve">Нормативно-техническая документация устанавливает условные графические изображения электрооборудования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285</w:t>
            </w:r>
          </w:p>
        </w:tc>
        <w:tc>
          <w:tcPr>
            <w:tcW w:w="1498" w:type="pct"/>
            <w:noWrap/>
            <w:hideMark/>
          </w:tcPr>
          <w:p w:rsidR="003A29C2" w:rsidRPr="00E96EC5" w:rsidRDefault="003A29C2" w:rsidP="003A29C2">
            <w:pPr>
              <w:pStyle w:val="af1"/>
            </w:pPr>
            <w:r w:rsidRPr="00E96EC5">
              <w:t>Трёхфазный, масляный, регулировка напряжения под нагрузкой, мощность 6300 кВА, напряжение 110 кВ.</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286</w:t>
            </w:r>
          </w:p>
        </w:tc>
        <w:tc>
          <w:tcPr>
            <w:tcW w:w="1498" w:type="pct"/>
            <w:noWrap/>
            <w:hideMark/>
          </w:tcPr>
          <w:p w:rsidR="003A29C2" w:rsidRPr="00E96EC5" w:rsidRDefault="003A29C2" w:rsidP="003A29C2">
            <w:pPr>
              <w:pStyle w:val="af1"/>
            </w:pPr>
            <w:r w:rsidRPr="00E96EC5">
              <w:t>2314</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287</w:t>
            </w:r>
          </w:p>
        </w:tc>
        <w:tc>
          <w:tcPr>
            <w:tcW w:w="1498" w:type="pct"/>
            <w:noWrap/>
            <w:hideMark/>
          </w:tcPr>
          <w:p w:rsidR="003A29C2" w:rsidRPr="00E96EC5" w:rsidRDefault="003A29C2" w:rsidP="003A29C2">
            <w:pPr>
              <w:pStyle w:val="af1"/>
            </w:pPr>
            <w:r w:rsidRPr="00E96EC5">
              <w:t>4213</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288</w:t>
            </w:r>
          </w:p>
        </w:tc>
        <w:tc>
          <w:tcPr>
            <w:tcW w:w="1498" w:type="pct"/>
            <w:noWrap/>
            <w:hideMark/>
          </w:tcPr>
          <w:p w:rsidR="003A29C2" w:rsidRPr="00E96EC5" w:rsidRDefault="003A29C2" w:rsidP="003A29C2">
            <w:pPr>
              <w:pStyle w:val="af1"/>
            </w:pPr>
            <w:r w:rsidRPr="00E96EC5">
              <w:t>24315</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289</w:t>
            </w:r>
          </w:p>
        </w:tc>
        <w:tc>
          <w:tcPr>
            <w:tcW w:w="1498" w:type="pct"/>
            <w:noWrap/>
            <w:hideMark/>
          </w:tcPr>
          <w:p w:rsidR="003A29C2" w:rsidRPr="00E96EC5" w:rsidRDefault="003A29C2" w:rsidP="003A29C2">
            <w:pPr>
              <w:pStyle w:val="af1"/>
            </w:pPr>
            <w:r w:rsidRPr="00E96EC5">
              <w:t>51324</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290</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Схема замещения представляет собой расчетную схему, в которой все электрические связи и трансформаторы представлены электрическими сопротивлениями.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291</w:t>
            </w:r>
          </w:p>
        </w:tc>
        <w:tc>
          <w:tcPr>
            <w:tcW w:w="1498" w:type="pct"/>
            <w:noWrap/>
            <w:hideMark/>
          </w:tcPr>
          <w:p w:rsidR="003A29C2" w:rsidRPr="00E96EC5" w:rsidRDefault="003A29C2" w:rsidP="003A29C2">
            <w:pPr>
              <w:pStyle w:val="af1"/>
            </w:pPr>
            <w:r w:rsidRPr="00E96EC5">
              <w:t>34</w:t>
            </w:r>
          </w:p>
        </w:tc>
        <w:tc>
          <w:tcPr>
            <w:tcW w:w="1842" w:type="pct"/>
            <w:noWrap/>
            <w:hideMark/>
          </w:tcPr>
          <w:p w:rsidR="003A29C2" w:rsidRPr="00E96EC5" w:rsidRDefault="003A29C2" w:rsidP="003A29C2">
            <w:pPr>
              <w:pStyle w:val="af1"/>
            </w:pPr>
            <w:r w:rsidRPr="00E96EC5">
              <w:t>Трансформаторы тока и напряжения предназначены для подключения измерительных приборов и реле</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292</w:t>
            </w:r>
          </w:p>
        </w:tc>
        <w:tc>
          <w:tcPr>
            <w:tcW w:w="1498" w:type="pct"/>
            <w:noWrap/>
            <w:hideMark/>
          </w:tcPr>
          <w:p w:rsidR="003A29C2" w:rsidRPr="00E96EC5" w:rsidRDefault="003A29C2" w:rsidP="003A29C2">
            <w:pPr>
              <w:pStyle w:val="af1"/>
            </w:pPr>
            <w:r w:rsidRPr="00E96EC5">
              <w:t xml:space="preserve">Закрытое распределительное устройство (ЗРУ) располагается внутри здания. ЗРУ сооружают для напряжений до 1000 В, а также для установок генераторного напряжения </w:t>
            </w:r>
            <w:r w:rsidRPr="00E96EC5">
              <w:lastRenderedPageBreak/>
              <w:t>6 - 20 кВ.</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допущено более одной ошибки/ответ </w:t>
            </w:r>
            <w:r w:rsidRPr="00E96EC5">
              <w:lastRenderedPageBreak/>
              <w:t>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293</w:t>
            </w:r>
          </w:p>
        </w:tc>
        <w:tc>
          <w:tcPr>
            <w:tcW w:w="1498" w:type="pct"/>
            <w:noWrap/>
            <w:hideMark/>
          </w:tcPr>
          <w:p w:rsidR="003A29C2" w:rsidRPr="00E96EC5" w:rsidRDefault="003A29C2" w:rsidP="003A29C2">
            <w:pPr>
              <w:pStyle w:val="af1"/>
            </w:pPr>
            <w:r w:rsidRPr="00E96EC5">
              <w:t>Открытое распределительное устройство (ОРУ) располагается на открытой площадке. Такой тип РУ обычно применяется для установок 35 кВ и выше.</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294</w:t>
            </w:r>
          </w:p>
        </w:tc>
        <w:tc>
          <w:tcPr>
            <w:tcW w:w="1498" w:type="pct"/>
            <w:noWrap/>
            <w:hideMark/>
          </w:tcPr>
          <w:p w:rsidR="003A29C2" w:rsidRPr="00E96EC5" w:rsidRDefault="003A29C2" w:rsidP="003A29C2">
            <w:pPr>
              <w:pStyle w:val="af1"/>
            </w:pPr>
            <w:r w:rsidRPr="00E96EC5">
              <w:t>51243</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295</w:t>
            </w:r>
          </w:p>
        </w:tc>
        <w:tc>
          <w:tcPr>
            <w:tcW w:w="1498" w:type="pct"/>
            <w:noWrap/>
            <w:hideMark/>
          </w:tcPr>
          <w:p w:rsidR="003A29C2" w:rsidRPr="00E96EC5" w:rsidRDefault="003A29C2" w:rsidP="003A29C2">
            <w:pPr>
              <w:pStyle w:val="af1"/>
            </w:pPr>
            <w:r w:rsidRPr="00E96EC5">
              <w:t>2431</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296</w:t>
            </w:r>
          </w:p>
        </w:tc>
        <w:tc>
          <w:tcPr>
            <w:tcW w:w="1498" w:type="pct"/>
            <w:noWrap/>
            <w:hideMark/>
          </w:tcPr>
          <w:p w:rsidR="003A29C2" w:rsidRPr="00E96EC5" w:rsidRDefault="003A29C2" w:rsidP="003A29C2">
            <w:pPr>
              <w:pStyle w:val="af1"/>
            </w:pPr>
            <w:r w:rsidRPr="00E96EC5">
              <w:t>2341</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297</w:t>
            </w:r>
          </w:p>
        </w:tc>
        <w:tc>
          <w:tcPr>
            <w:tcW w:w="1498" w:type="pct"/>
            <w:noWrap/>
            <w:hideMark/>
          </w:tcPr>
          <w:p w:rsidR="003A29C2" w:rsidRPr="00E96EC5" w:rsidRDefault="003A29C2" w:rsidP="003A29C2">
            <w:pPr>
              <w:pStyle w:val="af1"/>
            </w:pPr>
            <w:r w:rsidRPr="00E96EC5">
              <w:t>24315</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298</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Согласно ПТЭЭП к техническому обслуживанию относят осмотры коммутационных аппаратов распределительных устройств.</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299</w:t>
            </w:r>
          </w:p>
        </w:tc>
        <w:tc>
          <w:tcPr>
            <w:tcW w:w="1498" w:type="pct"/>
            <w:noWrap/>
            <w:hideMark/>
          </w:tcPr>
          <w:p w:rsidR="003A29C2" w:rsidRPr="00E96EC5" w:rsidRDefault="003A29C2" w:rsidP="003A29C2">
            <w:pPr>
              <w:pStyle w:val="af1"/>
            </w:pPr>
            <w:r w:rsidRPr="00E96EC5">
              <w:t>100 мм. Минимальное расстояние между кабельными линиями напряжением 10 кВ при прокладке в земляной траншее должно быть 100 мм, что позволяет снизить температурное влияние кабельных линий друг на друга и тем самым повысить их пропускную способность.</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300</w:t>
            </w:r>
          </w:p>
        </w:tc>
        <w:tc>
          <w:tcPr>
            <w:tcW w:w="1498" w:type="pct"/>
            <w:noWrap/>
            <w:hideMark/>
          </w:tcPr>
          <w:p w:rsidR="003A29C2" w:rsidRPr="00E96EC5" w:rsidRDefault="003A29C2" w:rsidP="003A29C2">
            <w:pPr>
              <w:pStyle w:val="af1"/>
            </w:pPr>
            <w:r w:rsidRPr="00E96EC5">
              <w:t xml:space="preserve"> Стрелка, перечеркивающая первичную обмотку трансформатора, указывает на наличие устройства регулирования напряжения под нагрузкой (РПН).</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301</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Кабельная линия обеспечивает транспорт электрической энергии от распределительного устройства (РУ) напряжением 10 кВ к силовому трансформатору (Т).</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302</w:t>
            </w:r>
          </w:p>
        </w:tc>
        <w:tc>
          <w:tcPr>
            <w:tcW w:w="1498" w:type="pct"/>
            <w:noWrap/>
            <w:hideMark/>
          </w:tcPr>
          <w:p w:rsidR="003A29C2" w:rsidRPr="00E96EC5" w:rsidRDefault="003A29C2" w:rsidP="003A29C2">
            <w:pPr>
              <w:pStyle w:val="af1"/>
            </w:pPr>
            <w:r w:rsidRPr="00E96EC5">
              <w:t>Схема — это графический конструкторский документ, на котором в виде условных изображений или обозначений показаны составные части изделия и связи между ними. Схемы в зависимости от видов элементов и связей, входящих в состав изделия, подразделяют на следующие виды:</w:t>
            </w:r>
            <w:r w:rsidRPr="00E96EC5">
              <w:br/>
              <w:t>- электрические;</w:t>
            </w:r>
            <w:r w:rsidRPr="00E96EC5">
              <w:br/>
              <w:t>- гидравлические;</w:t>
            </w:r>
            <w:r w:rsidRPr="00E96EC5">
              <w:br/>
              <w:t>- пневматические;</w:t>
            </w:r>
            <w:r w:rsidRPr="00E96EC5">
              <w:br/>
              <w:t>- газовые;</w:t>
            </w:r>
            <w:r w:rsidRPr="00E96EC5">
              <w:br/>
              <w:t>- кинематические;</w:t>
            </w:r>
            <w:r w:rsidRPr="00E96EC5">
              <w:br/>
              <w:t>- вакуумные;</w:t>
            </w:r>
            <w:r w:rsidRPr="00E96EC5">
              <w:br/>
              <w:t>- оптические;</w:t>
            </w:r>
            <w:r w:rsidRPr="00E96EC5">
              <w:br/>
              <w:t>- энергетические;</w:t>
            </w:r>
            <w:r w:rsidRPr="00E96EC5">
              <w:br/>
              <w:t>- деления;</w:t>
            </w:r>
            <w:r w:rsidRPr="00E96EC5">
              <w:br/>
              <w:t>- комбинированные.</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303</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Коэффициент трансформации силового трансформатора равен 480/32=15. Количество витков нужно убрать из вторичной обмотки 30/15 = 2.</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304</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 xml:space="preserve">Абсолютной погрешностью называют величину, выраженную в единицах измеряемой величины. </w:t>
            </w:r>
            <w:r w:rsidRPr="00E96EC5">
              <w:br/>
              <w:t>Абсолютную погрешность числа записывают с использованием знака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305</w:t>
            </w:r>
          </w:p>
        </w:tc>
        <w:tc>
          <w:tcPr>
            <w:tcW w:w="1498" w:type="pct"/>
            <w:noWrap/>
            <w:hideMark/>
          </w:tcPr>
          <w:p w:rsidR="003A29C2" w:rsidRPr="00E96EC5" w:rsidRDefault="003A29C2" w:rsidP="003A29C2">
            <w:pPr>
              <w:pStyle w:val="af1"/>
            </w:pPr>
            <w:r w:rsidRPr="00E96EC5">
              <w:t>Для сильноточных контактов используют композицию «медь – графит», где медь обеспечивает высокую электропроводность контакта, а графит обеспечивает износостойкость и скольжение.</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306</w:t>
            </w:r>
          </w:p>
        </w:tc>
        <w:tc>
          <w:tcPr>
            <w:tcW w:w="1498" w:type="pct"/>
            <w:noWrap/>
            <w:hideMark/>
          </w:tcPr>
          <w:p w:rsidR="003A29C2" w:rsidRPr="00E96EC5" w:rsidRDefault="003A29C2" w:rsidP="003A29C2">
            <w:pPr>
              <w:pStyle w:val="af1"/>
            </w:pPr>
            <w:r w:rsidRPr="00E96EC5">
              <w:t>2143</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w:t>
            </w:r>
            <w:r w:rsidRPr="00E96EC5">
              <w:lastRenderedPageBreak/>
              <w:t xml:space="preserve">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307</w:t>
            </w:r>
          </w:p>
        </w:tc>
        <w:tc>
          <w:tcPr>
            <w:tcW w:w="1498" w:type="pct"/>
            <w:noWrap/>
            <w:hideMark/>
          </w:tcPr>
          <w:p w:rsidR="003A29C2" w:rsidRPr="00E96EC5" w:rsidRDefault="003A29C2" w:rsidP="003A29C2">
            <w:pPr>
              <w:pStyle w:val="af1"/>
            </w:pPr>
            <w:r w:rsidRPr="00E96EC5">
              <w:t>12</w:t>
            </w:r>
          </w:p>
        </w:tc>
        <w:tc>
          <w:tcPr>
            <w:tcW w:w="1842" w:type="pct"/>
            <w:noWrap/>
            <w:hideMark/>
          </w:tcPr>
          <w:p w:rsidR="003A29C2" w:rsidRPr="00E96EC5" w:rsidRDefault="003A29C2" w:rsidP="003A29C2">
            <w:pPr>
              <w:pStyle w:val="af1"/>
            </w:pPr>
            <w:r w:rsidRPr="00E96EC5">
              <w:t xml:space="preserve">Самым востребованным устройством для преобразования электроэнергии являются трансформаторы.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308</w:t>
            </w:r>
          </w:p>
        </w:tc>
        <w:tc>
          <w:tcPr>
            <w:tcW w:w="1498" w:type="pct"/>
            <w:noWrap/>
            <w:hideMark/>
          </w:tcPr>
          <w:p w:rsidR="003A29C2" w:rsidRPr="00E96EC5" w:rsidRDefault="003A29C2" w:rsidP="003A29C2">
            <w:pPr>
              <w:pStyle w:val="af1"/>
            </w:pPr>
            <w:r w:rsidRPr="00E96EC5">
              <w:t>4321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309</w:t>
            </w:r>
          </w:p>
        </w:tc>
        <w:tc>
          <w:tcPr>
            <w:tcW w:w="1498" w:type="pct"/>
            <w:noWrap/>
            <w:hideMark/>
          </w:tcPr>
          <w:p w:rsidR="003A29C2" w:rsidRPr="00E96EC5" w:rsidRDefault="003A29C2" w:rsidP="003A29C2">
            <w:pPr>
              <w:pStyle w:val="af1"/>
            </w:pPr>
            <w:r w:rsidRPr="00E96EC5">
              <w:t>13542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310</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Для оборудования с большой степенью износа необходим капитальный ремонт.</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311</w:t>
            </w:r>
          </w:p>
        </w:tc>
        <w:tc>
          <w:tcPr>
            <w:tcW w:w="1498" w:type="pct"/>
            <w:noWrap/>
            <w:hideMark/>
          </w:tcPr>
          <w:p w:rsidR="003A29C2" w:rsidRPr="00E96EC5" w:rsidRDefault="003A29C2" w:rsidP="003A29C2">
            <w:pPr>
              <w:pStyle w:val="af1"/>
            </w:pPr>
            <w:r w:rsidRPr="00E96EC5">
              <w:t>34</w:t>
            </w:r>
          </w:p>
        </w:tc>
        <w:tc>
          <w:tcPr>
            <w:tcW w:w="1842" w:type="pct"/>
            <w:noWrap/>
            <w:hideMark/>
          </w:tcPr>
          <w:p w:rsidR="003A29C2" w:rsidRPr="00E96EC5" w:rsidRDefault="003A29C2" w:rsidP="003A29C2">
            <w:pPr>
              <w:pStyle w:val="af1"/>
            </w:pPr>
            <w:r w:rsidRPr="00E96EC5">
              <w:t xml:space="preserve">Автотрансформаторы изготавливают со средним напряжением не менее 110 кВ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312</w:t>
            </w:r>
          </w:p>
        </w:tc>
        <w:tc>
          <w:tcPr>
            <w:tcW w:w="1498" w:type="pct"/>
            <w:noWrap/>
            <w:hideMark/>
          </w:tcPr>
          <w:p w:rsidR="003A29C2" w:rsidRPr="00E96EC5" w:rsidRDefault="003A29C2" w:rsidP="003A29C2">
            <w:pPr>
              <w:pStyle w:val="af1"/>
            </w:pPr>
            <w:r w:rsidRPr="00E96EC5">
              <w:t>У силового трансформатора обмотки имеют только магнитную связь, а у автотрансформатора обмотки связаны магнитно и электрически.</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313</w:t>
            </w:r>
          </w:p>
        </w:tc>
        <w:tc>
          <w:tcPr>
            <w:tcW w:w="1498" w:type="pct"/>
            <w:noWrap/>
            <w:hideMark/>
          </w:tcPr>
          <w:p w:rsidR="003A29C2" w:rsidRPr="00E96EC5" w:rsidRDefault="003A29C2" w:rsidP="003A29C2">
            <w:pPr>
              <w:pStyle w:val="af1"/>
            </w:pPr>
            <w:r w:rsidRPr="00E96EC5">
              <w:t>4213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314</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В устройствах электроснабжения требуется обеспечить контроль и управление состоянием электрооборудования который устанавливается на диспетчерском пункте и предназначен для управления коммутационными аппаратами.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315</w:t>
            </w:r>
          </w:p>
        </w:tc>
        <w:tc>
          <w:tcPr>
            <w:tcW w:w="1498" w:type="pct"/>
            <w:noWrap/>
            <w:hideMark/>
          </w:tcPr>
          <w:p w:rsidR="003A29C2" w:rsidRPr="00E96EC5" w:rsidRDefault="003A29C2" w:rsidP="003A29C2">
            <w:pPr>
              <w:pStyle w:val="af1"/>
            </w:pPr>
            <w:r w:rsidRPr="00E96EC5">
              <w:t>3412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316</w:t>
            </w:r>
          </w:p>
        </w:tc>
        <w:tc>
          <w:tcPr>
            <w:tcW w:w="1498" w:type="pct"/>
            <w:noWrap/>
            <w:hideMark/>
          </w:tcPr>
          <w:p w:rsidR="003A29C2" w:rsidRPr="00E96EC5" w:rsidRDefault="003A29C2" w:rsidP="003A29C2">
            <w:pPr>
              <w:pStyle w:val="af1"/>
            </w:pPr>
            <w:r w:rsidRPr="00E96EC5">
              <w:t>13542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317</w:t>
            </w:r>
          </w:p>
        </w:tc>
        <w:tc>
          <w:tcPr>
            <w:tcW w:w="1498" w:type="pct"/>
            <w:noWrap/>
            <w:hideMark/>
          </w:tcPr>
          <w:p w:rsidR="003A29C2" w:rsidRPr="00E96EC5" w:rsidRDefault="003A29C2" w:rsidP="003A29C2">
            <w:pPr>
              <w:pStyle w:val="af1"/>
            </w:pPr>
            <w:r w:rsidRPr="00E96EC5">
              <w:t>53124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w:t>
            </w:r>
            <w:r w:rsidRPr="00E96EC5">
              <w:lastRenderedPageBreak/>
              <w:t xml:space="preserve">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318</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Для оборудования с большой степенью износа необходим капитальный ремонт.</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319</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 xml:space="preserve">Силовой трансформатор предназначен для длительной работы под нагрузкой, его отключение производится крайне редко.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320</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Наличие электрической связи между обмотками ВН и СН обуславливает возможность применения автотрансформаторов только в сетях с глухозаземленной нейтралью, т. е. в сетях напряжением 110 кВ и выше, а сами автотрансформаторы изготавливают со средним напряжением не менее 110 кВ</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321</w:t>
            </w:r>
          </w:p>
        </w:tc>
        <w:tc>
          <w:tcPr>
            <w:tcW w:w="1498" w:type="pct"/>
            <w:noWrap/>
            <w:hideMark/>
          </w:tcPr>
          <w:p w:rsidR="003A29C2" w:rsidRPr="00E96EC5" w:rsidRDefault="003A29C2" w:rsidP="003A29C2">
            <w:pPr>
              <w:pStyle w:val="af1"/>
            </w:pPr>
            <w:r w:rsidRPr="00E96EC5">
              <w:t>12</w:t>
            </w:r>
          </w:p>
        </w:tc>
        <w:tc>
          <w:tcPr>
            <w:tcW w:w="1842" w:type="pct"/>
            <w:noWrap/>
            <w:hideMark/>
          </w:tcPr>
          <w:p w:rsidR="003A29C2" w:rsidRPr="00E96EC5" w:rsidRDefault="003A29C2" w:rsidP="003A29C2">
            <w:pPr>
              <w:pStyle w:val="af1"/>
            </w:pPr>
            <w:r w:rsidRPr="00E96EC5">
              <w:t>Обмотки напряжением 2 - 35 кВ выполняются с изолированной нейтралью для сетей с малыми токами замыкания на землю.</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322</w:t>
            </w:r>
          </w:p>
        </w:tc>
        <w:tc>
          <w:tcPr>
            <w:tcW w:w="1498" w:type="pct"/>
            <w:noWrap/>
            <w:hideMark/>
          </w:tcPr>
          <w:p w:rsidR="003A29C2" w:rsidRPr="00E96EC5" w:rsidRDefault="003A29C2" w:rsidP="003A29C2">
            <w:pPr>
              <w:pStyle w:val="af1"/>
            </w:pPr>
            <w:r w:rsidRPr="00E96EC5">
              <w:t>У силового трансформатора обмотки имеют только магнитную связь, а у автотрансформатора обмотки связаны магнитно и электрически.</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323</w:t>
            </w:r>
          </w:p>
        </w:tc>
        <w:tc>
          <w:tcPr>
            <w:tcW w:w="1498" w:type="pct"/>
            <w:noWrap/>
            <w:hideMark/>
          </w:tcPr>
          <w:p w:rsidR="003A29C2" w:rsidRPr="00E96EC5" w:rsidRDefault="003A29C2" w:rsidP="003A29C2">
            <w:pPr>
              <w:pStyle w:val="af1"/>
            </w:pPr>
            <w:r w:rsidRPr="00E96EC5">
              <w:t>Обмотка трансформатора, напряжением 110 кВ, имеет коэффициент замыкания на землю не превышающий 1,4 и выполняется с эффективнозаземлённой нейтралью.</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324</w:t>
            </w:r>
          </w:p>
        </w:tc>
        <w:tc>
          <w:tcPr>
            <w:tcW w:w="1498" w:type="pct"/>
            <w:noWrap/>
            <w:hideMark/>
          </w:tcPr>
          <w:p w:rsidR="003A29C2" w:rsidRPr="00E96EC5" w:rsidRDefault="003A29C2" w:rsidP="003A29C2">
            <w:pPr>
              <w:pStyle w:val="af1"/>
            </w:pPr>
            <w:r w:rsidRPr="00E96EC5">
              <w:t>4321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325</w:t>
            </w:r>
          </w:p>
        </w:tc>
        <w:tc>
          <w:tcPr>
            <w:tcW w:w="1498" w:type="pct"/>
            <w:noWrap/>
            <w:hideMark/>
          </w:tcPr>
          <w:p w:rsidR="003A29C2" w:rsidRPr="00E96EC5" w:rsidRDefault="003A29C2" w:rsidP="003A29C2">
            <w:pPr>
              <w:pStyle w:val="af1"/>
            </w:pPr>
            <w:r w:rsidRPr="00E96EC5">
              <w:t>31254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326</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 xml:space="preserve">Правила устройства </w:t>
            </w:r>
            <w:r w:rsidRPr="00E96EC5">
              <w:lastRenderedPageBreak/>
              <w:t>электроустановок (ПУЭ) нормируют расстояние между проводами, а также между проводами и землей, проводами и любыми другими устройствами и сооружениями, находящимися в зоне трассы ВЛ. Так, расстояние от проводов до земли ВЛ 10 кВ должно быть 6 м.</w:t>
            </w:r>
          </w:p>
        </w:tc>
        <w:tc>
          <w:tcPr>
            <w:tcW w:w="1159" w:type="pct"/>
            <w:noWrap/>
            <w:hideMark/>
          </w:tcPr>
          <w:p w:rsidR="003A29C2" w:rsidRPr="00E96EC5" w:rsidRDefault="003A29C2" w:rsidP="003A29C2">
            <w:pPr>
              <w:pStyle w:val="af1"/>
            </w:pPr>
            <w:r w:rsidRPr="00E96EC5">
              <w:lastRenderedPageBreak/>
              <w:t xml:space="preserve">1 б. - полный </w:t>
            </w:r>
            <w:r w:rsidRPr="00E96EC5">
              <w:lastRenderedPageBreak/>
              <w:t xml:space="preserve">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327</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При осмотре трассы ВЛ электромонтер проверяет охранную зону, просеку, разрывы.</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328</w:t>
            </w:r>
          </w:p>
        </w:tc>
        <w:tc>
          <w:tcPr>
            <w:tcW w:w="1498" w:type="pct"/>
            <w:noWrap/>
            <w:hideMark/>
          </w:tcPr>
          <w:p w:rsidR="003A29C2" w:rsidRPr="00E96EC5" w:rsidRDefault="003A29C2" w:rsidP="003A29C2">
            <w:pPr>
              <w:pStyle w:val="af1"/>
            </w:pPr>
            <w:r w:rsidRPr="00E96EC5">
              <w:t>Осмотры ВЛ подразделяются на периодические и внеочередные. В свою очередь периодические осмотры делятся на дневные, ночные, верховые и контрольные.</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329</w:t>
            </w:r>
          </w:p>
        </w:tc>
        <w:tc>
          <w:tcPr>
            <w:tcW w:w="1498" w:type="pct"/>
            <w:noWrap/>
            <w:hideMark/>
          </w:tcPr>
          <w:p w:rsidR="003A29C2" w:rsidRPr="00E96EC5" w:rsidRDefault="003A29C2" w:rsidP="003A29C2">
            <w:pPr>
              <w:pStyle w:val="af1"/>
            </w:pPr>
            <w:r w:rsidRPr="00E96EC5">
              <w:t>1423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330</w:t>
            </w:r>
          </w:p>
        </w:tc>
        <w:tc>
          <w:tcPr>
            <w:tcW w:w="1498" w:type="pct"/>
            <w:noWrap/>
            <w:hideMark/>
          </w:tcPr>
          <w:p w:rsidR="003A29C2" w:rsidRPr="00E96EC5" w:rsidRDefault="003A29C2" w:rsidP="003A29C2">
            <w:pPr>
              <w:pStyle w:val="af1"/>
            </w:pPr>
            <w:r w:rsidRPr="00E96EC5">
              <w:t>3412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331</w:t>
            </w:r>
          </w:p>
        </w:tc>
        <w:tc>
          <w:tcPr>
            <w:tcW w:w="1498" w:type="pct"/>
            <w:noWrap/>
            <w:hideMark/>
          </w:tcPr>
          <w:p w:rsidR="003A29C2" w:rsidRPr="00E96EC5" w:rsidRDefault="003A29C2" w:rsidP="003A29C2">
            <w:pPr>
              <w:pStyle w:val="af1"/>
            </w:pPr>
            <w:r w:rsidRPr="00E96EC5">
              <w:t>315642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332</w:t>
            </w:r>
          </w:p>
        </w:tc>
        <w:tc>
          <w:tcPr>
            <w:tcW w:w="1498" w:type="pct"/>
            <w:noWrap/>
            <w:hideMark/>
          </w:tcPr>
          <w:p w:rsidR="003A29C2" w:rsidRPr="00E96EC5" w:rsidRDefault="003A29C2" w:rsidP="003A29C2">
            <w:pPr>
              <w:pStyle w:val="af1"/>
            </w:pPr>
            <w:r w:rsidRPr="00E96EC5">
              <w:t>3124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333</w:t>
            </w:r>
          </w:p>
        </w:tc>
        <w:tc>
          <w:tcPr>
            <w:tcW w:w="1498" w:type="pct"/>
            <w:noWrap/>
            <w:hideMark/>
          </w:tcPr>
          <w:p w:rsidR="003A29C2" w:rsidRPr="00E96EC5" w:rsidRDefault="003A29C2" w:rsidP="003A29C2">
            <w:pPr>
              <w:pStyle w:val="af1"/>
            </w:pPr>
            <w:r w:rsidRPr="00E96EC5">
              <w:t>412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334</w:t>
            </w:r>
          </w:p>
        </w:tc>
        <w:tc>
          <w:tcPr>
            <w:tcW w:w="1498" w:type="pct"/>
            <w:noWrap/>
            <w:hideMark/>
          </w:tcPr>
          <w:p w:rsidR="003A29C2" w:rsidRPr="00E96EC5" w:rsidRDefault="003A29C2" w:rsidP="003A29C2">
            <w:pPr>
              <w:pStyle w:val="af1"/>
            </w:pPr>
            <w:r w:rsidRPr="00E96EC5">
              <w:t>54321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335</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 xml:space="preserve">Основным показателем проводниковых материалов является удельное электрическое сопротивление при 20°С. Медь, алюминий имеют низкое удельное электрическое сопротивление при нормальной </w:t>
            </w:r>
            <w:r w:rsidRPr="00E96EC5">
              <w:lastRenderedPageBreak/>
              <w:t>температуре.</w:t>
            </w:r>
          </w:p>
        </w:tc>
        <w:tc>
          <w:tcPr>
            <w:tcW w:w="1159" w:type="pct"/>
            <w:noWrap/>
            <w:hideMark/>
          </w:tcPr>
          <w:p w:rsidR="003A29C2" w:rsidRPr="00E96EC5" w:rsidRDefault="003A29C2" w:rsidP="003A29C2">
            <w:pPr>
              <w:pStyle w:val="af1"/>
            </w:pPr>
            <w:r w:rsidRPr="00E96EC5">
              <w:lastRenderedPageBreak/>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336</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Технические мероприятия проводятся для выполнения различных работ в электроустановках поэтому должно быть проверено отсутствие напряжения на токоведущих частях, которые должны быть заземлены для защиты людей от поражения электрическим током.</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337</w:t>
            </w:r>
          </w:p>
        </w:tc>
        <w:tc>
          <w:tcPr>
            <w:tcW w:w="1498" w:type="pct"/>
            <w:noWrap/>
            <w:hideMark/>
          </w:tcPr>
          <w:p w:rsidR="003A29C2" w:rsidRPr="00E96EC5" w:rsidRDefault="003A29C2" w:rsidP="003A29C2">
            <w:pPr>
              <w:pStyle w:val="af1"/>
            </w:pPr>
            <w:r w:rsidRPr="00E96EC5">
              <w:t>Заземлитель – это проводящая часть или совокупность соединённых между собой проводящих частей, находящихся в электрическом контакте с землёй непосредственно или через промежуточную проводящую среду.</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338</w:t>
            </w:r>
          </w:p>
        </w:tc>
        <w:tc>
          <w:tcPr>
            <w:tcW w:w="1498" w:type="pct"/>
            <w:noWrap/>
            <w:hideMark/>
          </w:tcPr>
          <w:p w:rsidR="003A29C2" w:rsidRPr="00E96EC5" w:rsidRDefault="003A29C2" w:rsidP="003A29C2">
            <w:pPr>
              <w:pStyle w:val="af1"/>
            </w:pPr>
            <w:r w:rsidRPr="00E96EC5">
              <w:t>2143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339</w:t>
            </w:r>
          </w:p>
        </w:tc>
        <w:tc>
          <w:tcPr>
            <w:tcW w:w="1498" w:type="pct"/>
            <w:noWrap/>
            <w:hideMark/>
          </w:tcPr>
          <w:p w:rsidR="003A29C2" w:rsidRPr="00E96EC5" w:rsidRDefault="003A29C2" w:rsidP="003A29C2">
            <w:pPr>
              <w:pStyle w:val="af1"/>
            </w:pPr>
            <w:r w:rsidRPr="00E96EC5">
              <w:t>51432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340</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Капитальный ремонт выполняется не реже 1 раза в 3 года для восстановления полной работоспособности.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341</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Разъединителем нельзя отключать токи нагрузки, токи кз, и включать тоже. У разъединителя нет дугогасительной камеры, он не предназначен для этого.</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342</w:t>
            </w:r>
          </w:p>
        </w:tc>
        <w:tc>
          <w:tcPr>
            <w:tcW w:w="1498" w:type="pct"/>
            <w:noWrap/>
            <w:hideMark/>
          </w:tcPr>
          <w:p w:rsidR="003A29C2" w:rsidRPr="00E96EC5" w:rsidRDefault="003A29C2" w:rsidP="003A29C2">
            <w:pPr>
              <w:pStyle w:val="af1"/>
            </w:pPr>
            <w:r w:rsidRPr="00E96EC5">
              <w:t>В шкафах выкатного исполнения тележки выключателей могут занимать три положения: рабочее, при котором тележка с выключателем находится в шкафу, контрольное, когда тележка с выключателем выкачена из шкафа не полностью, и ремонтное, при котором тележка с выключателем полностью выкачена.</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343</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 xml:space="preserve">К недостаткам вакуумных </w:t>
            </w:r>
            <w:r w:rsidRPr="00E96EC5">
              <w:lastRenderedPageBreak/>
              <w:t>выключателей относится возможность коммутационных перенапряжений при отключении малых индуктивных токов.</w:t>
            </w:r>
          </w:p>
        </w:tc>
        <w:tc>
          <w:tcPr>
            <w:tcW w:w="1159" w:type="pct"/>
            <w:noWrap/>
            <w:hideMark/>
          </w:tcPr>
          <w:p w:rsidR="003A29C2" w:rsidRPr="00E96EC5" w:rsidRDefault="003A29C2" w:rsidP="003A29C2">
            <w:pPr>
              <w:pStyle w:val="af1"/>
            </w:pPr>
            <w:r w:rsidRPr="00E96EC5">
              <w:lastRenderedPageBreak/>
              <w:t xml:space="preserve">1 б. - полный </w:t>
            </w:r>
            <w:r w:rsidRPr="00E96EC5">
              <w:lastRenderedPageBreak/>
              <w:t xml:space="preserve">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344</w:t>
            </w:r>
          </w:p>
        </w:tc>
        <w:tc>
          <w:tcPr>
            <w:tcW w:w="1498" w:type="pct"/>
            <w:noWrap/>
            <w:hideMark/>
          </w:tcPr>
          <w:p w:rsidR="003A29C2" w:rsidRPr="00E96EC5" w:rsidRDefault="003A29C2" w:rsidP="003A29C2">
            <w:pPr>
              <w:pStyle w:val="af1"/>
            </w:pPr>
            <w:r w:rsidRPr="00E96EC5">
              <w:t>Вакуумные выключатели имеют два основных типа исполнения: для стационарной установки и  для выкатных элементов коммутационно-распределительного устройства (КРУ).</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345</w:t>
            </w:r>
          </w:p>
        </w:tc>
        <w:tc>
          <w:tcPr>
            <w:tcW w:w="1498" w:type="pct"/>
            <w:noWrap/>
            <w:hideMark/>
          </w:tcPr>
          <w:p w:rsidR="003A29C2" w:rsidRPr="00E96EC5" w:rsidRDefault="003A29C2" w:rsidP="003A29C2">
            <w:pPr>
              <w:pStyle w:val="af1"/>
            </w:pPr>
            <w:r w:rsidRPr="00E96EC5">
              <w:t>2143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346</w:t>
            </w:r>
          </w:p>
        </w:tc>
        <w:tc>
          <w:tcPr>
            <w:tcW w:w="1498" w:type="pct"/>
            <w:noWrap/>
            <w:hideMark/>
          </w:tcPr>
          <w:p w:rsidR="003A29C2" w:rsidRPr="00E96EC5" w:rsidRDefault="003A29C2" w:rsidP="003A29C2">
            <w:pPr>
              <w:pStyle w:val="af1"/>
            </w:pPr>
            <w:r w:rsidRPr="00E96EC5">
              <w:t>3142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347</w:t>
            </w:r>
          </w:p>
        </w:tc>
        <w:tc>
          <w:tcPr>
            <w:tcW w:w="1498" w:type="pct"/>
            <w:noWrap/>
            <w:hideMark/>
          </w:tcPr>
          <w:p w:rsidR="003A29C2" w:rsidRPr="00E96EC5" w:rsidRDefault="003A29C2" w:rsidP="003A29C2">
            <w:pPr>
              <w:pStyle w:val="af1"/>
            </w:pPr>
            <w:r w:rsidRPr="00E96EC5">
              <w:t>51432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348</w:t>
            </w:r>
          </w:p>
        </w:tc>
        <w:tc>
          <w:tcPr>
            <w:tcW w:w="1498" w:type="pct"/>
            <w:noWrap/>
            <w:hideMark/>
          </w:tcPr>
          <w:p w:rsidR="003A29C2" w:rsidRPr="00E96EC5" w:rsidRDefault="003A29C2" w:rsidP="003A29C2">
            <w:pPr>
              <w:pStyle w:val="af1"/>
            </w:pPr>
            <w:r w:rsidRPr="00E96EC5">
              <w:t>31524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349</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 xml:space="preserve">Капитальный ремонт выполняется не реже 1 раза в 3 года для восстановления полной работоспособности.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350</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Разъединителем нельзя отключать токи нагрузки, токи КЗ, и включать тоже. У разъединителя нет дугогасительной камеры, он не предназначен для этого.</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351</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Работы в действующих электроустановках должны проводиться по наряду или по распоряжению.</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352</w:t>
            </w:r>
          </w:p>
        </w:tc>
        <w:tc>
          <w:tcPr>
            <w:tcW w:w="1498" w:type="pct"/>
            <w:noWrap/>
            <w:hideMark/>
          </w:tcPr>
          <w:p w:rsidR="003A29C2" w:rsidRPr="00E96EC5" w:rsidRDefault="003A29C2" w:rsidP="003A29C2">
            <w:pPr>
              <w:pStyle w:val="af1"/>
            </w:pPr>
            <w:r w:rsidRPr="00E96EC5">
              <w:t xml:space="preserve">В шкафах выкатного исполнения тележки выключателей могут занимать три положения: рабочее, при котором тележка с выключателем находится в шкафу, контрольное, когда тележка с выключателем выкачена из шкафа не </w:t>
            </w:r>
            <w:r w:rsidRPr="00E96EC5">
              <w:lastRenderedPageBreak/>
              <w:t>полностью, и ремонтное, при котором тележка с выключателем полностью выкачена.</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353</w:t>
            </w:r>
          </w:p>
        </w:tc>
        <w:tc>
          <w:tcPr>
            <w:tcW w:w="1498" w:type="pct"/>
            <w:noWrap/>
            <w:hideMark/>
          </w:tcPr>
          <w:p w:rsidR="003A29C2" w:rsidRPr="00E96EC5" w:rsidRDefault="003A29C2" w:rsidP="003A29C2">
            <w:pPr>
              <w:pStyle w:val="af1"/>
            </w:pPr>
            <w:r w:rsidRPr="00E96EC5">
              <w:t>К недостаткам масляных выключателей относятся:</w:t>
            </w:r>
            <w:r w:rsidRPr="00E96EC5">
              <w:br/>
              <w:t>Достаточно сложная конструкция.</w:t>
            </w:r>
            <w:r w:rsidRPr="00E96EC5">
              <w:br/>
              <w:t>Большое время срабатывания (0,5–1 с).</w:t>
            </w:r>
            <w:r w:rsidRPr="00E96EC5">
              <w:br/>
              <w:t>Большая взрыво- и пожароопасность;</w:t>
            </w:r>
            <w:r w:rsidRPr="00E96EC5">
              <w:br/>
              <w:t>Большие размеры и масса выключателей</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354</w:t>
            </w:r>
          </w:p>
        </w:tc>
        <w:tc>
          <w:tcPr>
            <w:tcW w:w="1498" w:type="pct"/>
            <w:noWrap/>
            <w:hideMark/>
          </w:tcPr>
          <w:p w:rsidR="003A29C2" w:rsidRPr="00E96EC5" w:rsidRDefault="003A29C2" w:rsidP="003A29C2">
            <w:pPr>
              <w:pStyle w:val="af1"/>
            </w:pPr>
            <w:r w:rsidRPr="00E96EC5">
              <w:t xml:space="preserve">К недостаткам электромагнитных выключателей относятся: </w:t>
            </w:r>
            <w:r w:rsidRPr="00E96EC5">
              <w:br/>
              <w:t>Сложность дугогасительной камеры с системой магнитного дутья. Ограниченный диапазон номинальных напряжений (до 15–20 кВ). Ограниченная пригодность для наружной установки.</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355</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В реальных условиях на первый изолятор гирлянды от провода приходится наибольшее напряжение, наименьшее — на изоляторы в её середине и несколько повышенное — на изоляторы у заземлённого её конца.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356</w:t>
            </w:r>
          </w:p>
        </w:tc>
        <w:tc>
          <w:tcPr>
            <w:tcW w:w="1498" w:type="pct"/>
            <w:noWrap/>
            <w:hideMark/>
          </w:tcPr>
          <w:p w:rsidR="003A29C2" w:rsidRPr="00E96EC5" w:rsidRDefault="003A29C2" w:rsidP="003A29C2">
            <w:pPr>
              <w:pStyle w:val="af1"/>
            </w:pPr>
            <w:r w:rsidRPr="00E96EC5">
              <w:t>1342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357</w:t>
            </w:r>
          </w:p>
        </w:tc>
        <w:tc>
          <w:tcPr>
            <w:tcW w:w="1498" w:type="pct"/>
            <w:noWrap/>
            <w:hideMark/>
          </w:tcPr>
          <w:p w:rsidR="003A29C2" w:rsidRPr="00E96EC5" w:rsidRDefault="003A29C2" w:rsidP="003A29C2">
            <w:pPr>
              <w:pStyle w:val="af1"/>
            </w:pPr>
            <w:r w:rsidRPr="00E96EC5">
              <w:t>53421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358</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Газовая защита основана на использовании явления газообразования в баке поврежденного трансформатора и защищает от витковых замыканий в обмотках и «пожара стали» магнитопровода.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359</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 xml:space="preserve">Газовая защита обязательна для трансформаторов мощностью 6300 МВА и выше. Для внутрицеховых подстанций газовую защиту следует устанавливать на понижающих </w:t>
            </w:r>
            <w:r w:rsidRPr="00E96EC5">
              <w:lastRenderedPageBreak/>
              <w:t>трансформаторах любой мощности.</w:t>
            </w:r>
          </w:p>
        </w:tc>
        <w:tc>
          <w:tcPr>
            <w:tcW w:w="1159" w:type="pct"/>
            <w:noWrap/>
            <w:hideMark/>
          </w:tcPr>
          <w:p w:rsidR="003A29C2" w:rsidRPr="00E96EC5" w:rsidRDefault="003A29C2" w:rsidP="003A29C2">
            <w:pPr>
              <w:pStyle w:val="af1"/>
            </w:pPr>
            <w:r w:rsidRPr="00E96EC5">
              <w:lastRenderedPageBreak/>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360</w:t>
            </w:r>
          </w:p>
        </w:tc>
        <w:tc>
          <w:tcPr>
            <w:tcW w:w="1498" w:type="pct"/>
            <w:noWrap/>
            <w:hideMark/>
          </w:tcPr>
          <w:p w:rsidR="003A29C2" w:rsidRPr="00E96EC5" w:rsidRDefault="003A29C2" w:rsidP="003A29C2">
            <w:pPr>
              <w:pStyle w:val="af1"/>
            </w:pPr>
            <w:r w:rsidRPr="00E96EC5">
              <w:t>Газовая защита не действует при коротких замыканиях на выводах трансформатора и в его соединениях с выключателями, поэтому для отключения трансформатора при этих повреждениях на трансформаторах небольшой и средней мощности (менее 6,3 МВ А) предусматривается токовая защита. Она содержит обычно две ступени: первую – токовую отсечку без выдержки времени и третью – максимальную токовую защиту.</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361</w:t>
            </w:r>
          </w:p>
        </w:tc>
        <w:tc>
          <w:tcPr>
            <w:tcW w:w="1498" w:type="pct"/>
            <w:noWrap/>
            <w:hideMark/>
          </w:tcPr>
          <w:p w:rsidR="003A29C2" w:rsidRPr="00E96EC5" w:rsidRDefault="003A29C2" w:rsidP="003A29C2">
            <w:pPr>
              <w:pStyle w:val="af1"/>
            </w:pPr>
            <w:r w:rsidRPr="00E96EC5">
              <w:t>3512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362</w:t>
            </w:r>
          </w:p>
        </w:tc>
        <w:tc>
          <w:tcPr>
            <w:tcW w:w="1498" w:type="pct"/>
            <w:noWrap/>
            <w:hideMark/>
          </w:tcPr>
          <w:p w:rsidR="003A29C2" w:rsidRPr="00E96EC5" w:rsidRDefault="003A29C2" w:rsidP="003A29C2">
            <w:pPr>
              <w:pStyle w:val="af1"/>
            </w:pPr>
            <w:r w:rsidRPr="00E96EC5">
              <w:t>42351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363</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Короткое замыкание в трансформаторе является аварийным режимом, который может привести к физическому повреждению электрооборудования распределительного устройства и выходу его из строя.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364</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При обслуживании распределительного устройства осматривают состояние шин и состояние изоляции, так как эти элементы являются его частью.</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365</w:t>
            </w:r>
          </w:p>
        </w:tc>
        <w:tc>
          <w:tcPr>
            <w:tcW w:w="1498" w:type="pct"/>
            <w:noWrap/>
            <w:hideMark/>
          </w:tcPr>
          <w:p w:rsidR="003A29C2" w:rsidRPr="00E96EC5" w:rsidRDefault="003A29C2" w:rsidP="003A29C2">
            <w:pPr>
              <w:pStyle w:val="af1"/>
            </w:pPr>
            <w:r w:rsidRPr="00E96EC5">
              <w:t>Рециркуляция – это повторное использование материальных ресурсов</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366</w:t>
            </w:r>
          </w:p>
        </w:tc>
        <w:tc>
          <w:tcPr>
            <w:tcW w:w="1498" w:type="pct"/>
            <w:noWrap/>
            <w:hideMark/>
          </w:tcPr>
          <w:p w:rsidR="003A29C2" w:rsidRPr="00E96EC5" w:rsidRDefault="003A29C2" w:rsidP="003A29C2">
            <w:pPr>
              <w:pStyle w:val="af1"/>
            </w:pPr>
            <w:r w:rsidRPr="00E96EC5">
              <w:t xml:space="preserve">Осмотр. Осмотр </w:t>
            </w:r>
            <w:r w:rsidRPr="00E96EC5">
              <w:lastRenderedPageBreak/>
              <w:t>распределительного устройства (РУ) относится к их обслуживанию, представляет собой визуальное обследование и выполняется без отключения РУ от сети.</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w:t>
            </w:r>
            <w:r w:rsidRPr="00E96EC5">
              <w:lastRenderedPageBreak/>
              <w:t>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367</w:t>
            </w:r>
          </w:p>
        </w:tc>
        <w:tc>
          <w:tcPr>
            <w:tcW w:w="1498" w:type="pct"/>
            <w:noWrap/>
            <w:hideMark/>
          </w:tcPr>
          <w:p w:rsidR="003A29C2" w:rsidRPr="00E96EC5" w:rsidRDefault="003A29C2" w:rsidP="003A29C2">
            <w:pPr>
              <w:pStyle w:val="af1"/>
            </w:pPr>
            <w:r w:rsidRPr="00E96EC5">
              <w:t>3124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368</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Диэлектрики – это вещества, не содержащие свободных заряженных частиц. Поэтому они не могут проводить электрический ток. Полимерные материалы построены из большого числа одинаковых звеньев – мономеров. Обладают высоким значением электросопротивления.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369</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Работы на ВЛ и КЛ производятся по наряду</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370</w:t>
            </w:r>
          </w:p>
        </w:tc>
        <w:tc>
          <w:tcPr>
            <w:tcW w:w="1498" w:type="pct"/>
            <w:noWrap/>
            <w:hideMark/>
          </w:tcPr>
          <w:p w:rsidR="003A29C2" w:rsidRPr="00E96EC5" w:rsidRDefault="003A29C2" w:rsidP="003A29C2">
            <w:pPr>
              <w:pStyle w:val="af1"/>
            </w:pPr>
            <w:r w:rsidRPr="00E96EC5">
              <w:t>Магистральная схема, которая подразумевает передачу энергии по одной или двум линиям, находящимся параллельно друг относительно друга.</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371</w:t>
            </w:r>
          </w:p>
        </w:tc>
        <w:tc>
          <w:tcPr>
            <w:tcW w:w="1498" w:type="pct"/>
            <w:noWrap/>
            <w:hideMark/>
          </w:tcPr>
          <w:p w:rsidR="003A29C2" w:rsidRPr="00E96EC5" w:rsidRDefault="003A29C2" w:rsidP="003A29C2">
            <w:pPr>
              <w:pStyle w:val="af1"/>
            </w:pPr>
            <w:r w:rsidRPr="00E96EC5">
              <w:t>21453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372</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На изоляторах воздушных линий электропередачи (ВЛ) не должно быть трещин и других видимых повреждений глазури т.е. следов поверхностного пробоя.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373</w:t>
            </w:r>
          </w:p>
        </w:tc>
        <w:tc>
          <w:tcPr>
            <w:tcW w:w="1498" w:type="pct"/>
            <w:noWrap/>
            <w:hideMark/>
          </w:tcPr>
          <w:p w:rsidR="003A29C2" w:rsidRPr="00E96EC5" w:rsidRDefault="003A29C2" w:rsidP="003A29C2">
            <w:pPr>
              <w:pStyle w:val="af1"/>
            </w:pPr>
            <w:r w:rsidRPr="00E96EC5">
              <w:t xml:space="preserve">На ВЛ 110 кВ и выше должны применяться подвесные изоляторы, допускается применение стержневых и опорно-стержневых изоляторов преимущество должно отдаваться стеклянным </w:t>
            </w:r>
            <w:r w:rsidRPr="00E96EC5">
              <w:lastRenderedPageBreak/>
              <w:t>или полимерным изоляторам.</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допущено более одной ошибки/ответ </w:t>
            </w:r>
            <w:r w:rsidRPr="00E96EC5">
              <w:lastRenderedPageBreak/>
              <w:t>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374</w:t>
            </w:r>
          </w:p>
        </w:tc>
        <w:tc>
          <w:tcPr>
            <w:tcW w:w="1498" w:type="pct"/>
            <w:noWrap/>
            <w:hideMark/>
          </w:tcPr>
          <w:p w:rsidR="003A29C2" w:rsidRPr="00E96EC5" w:rsidRDefault="003A29C2" w:rsidP="003A29C2">
            <w:pPr>
              <w:pStyle w:val="af1"/>
            </w:pPr>
            <w:r w:rsidRPr="00E96EC5">
              <w:t>34</w:t>
            </w:r>
          </w:p>
        </w:tc>
        <w:tc>
          <w:tcPr>
            <w:tcW w:w="1842" w:type="pct"/>
            <w:noWrap/>
            <w:hideMark/>
          </w:tcPr>
          <w:p w:rsidR="003A29C2" w:rsidRPr="00E96EC5" w:rsidRDefault="003A29C2" w:rsidP="003A29C2">
            <w:pPr>
              <w:pStyle w:val="af1"/>
            </w:pPr>
            <w:r w:rsidRPr="00E96EC5">
              <w:t>При осмотре опор обращают внимание на их отклонения от вертикального положения, прогибы (кривизну) элементов опор. В местах заглубления опор не должно быть проседания или вспучивания грунта.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375</w:t>
            </w:r>
          </w:p>
        </w:tc>
        <w:tc>
          <w:tcPr>
            <w:tcW w:w="1498" w:type="pct"/>
            <w:noWrap/>
            <w:hideMark/>
          </w:tcPr>
          <w:p w:rsidR="003A29C2" w:rsidRPr="00E96EC5" w:rsidRDefault="003A29C2" w:rsidP="003A29C2">
            <w:pPr>
              <w:pStyle w:val="af1"/>
            </w:pPr>
            <w:r w:rsidRPr="00E96EC5">
              <w:t>Поддерживающие гирлянды изоляторов для промежуточно-угловых опор должны выполняться двухцепными на всех ВЛ 330 кВ и выше. А на ВЛ 110 кВ и выше только в условиях труднодоступной местности рекомендуется применение двухцепных поддерживающих и натяжных гирлянд изоляторов с раздельным креплением к опоре.</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376</w:t>
            </w:r>
          </w:p>
        </w:tc>
        <w:tc>
          <w:tcPr>
            <w:tcW w:w="1498" w:type="pct"/>
            <w:noWrap/>
            <w:hideMark/>
          </w:tcPr>
          <w:p w:rsidR="003A29C2" w:rsidRPr="00E96EC5" w:rsidRDefault="003A29C2" w:rsidP="003A29C2">
            <w:pPr>
              <w:pStyle w:val="af1"/>
            </w:pPr>
            <w:r w:rsidRPr="00E96EC5">
              <w:t>При осмотрах ВЛ, проходящих в лесных массивах, обращают внимание на зарастание просек, их ширину и противопожарное состояние.</w:t>
            </w:r>
            <w:r w:rsidRPr="00E96EC5">
              <w:br/>
              <w:t>Для ВЛ устанавливается охранная зона в виде земельного участка и воздушного пространства, ограниченная вертикальными плоскостями, отстоящими по обе стороны линии от крайних проводов при не отклонённом их положении на расстоянии 2 м для линий напряжением до 1000 В.</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377</w:t>
            </w:r>
          </w:p>
        </w:tc>
        <w:tc>
          <w:tcPr>
            <w:tcW w:w="1498" w:type="pct"/>
            <w:noWrap/>
            <w:hideMark/>
          </w:tcPr>
          <w:p w:rsidR="003A29C2" w:rsidRPr="00E96EC5" w:rsidRDefault="003A29C2" w:rsidP="003A29C2">
            <w:pPr>
              <w:pStyle w:val="af1"/>
            </w:pPr>
            <w:r w:rsidRPr="00E96EC5">
              <w:t>3142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378</w:t>
            </w:r>
          </w:p>
        </w:tc>
        <w:tc>
          <w:tcPr>
            <w:tcW w:w="1498" w:type="pct"/>
            <w:noWrap/>
            <w:hideMark/>
          </w:tcPr>
          <w:p w:rsidR="003A29C2" w:rsidRPr="00E96EC5" w:rsidRDefault="003A29C2" w:rsidP="003A29C2">
            <w:pPr>
              <w:pStyle w:val="af1"/>
            </w:pPr>
            <w:r w:rsidRPr="00E96EC5">
              <w:t>31524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379</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Работы на ВЛ и КЛ производятся по наряду.</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w:t>
            </w:r>
            <w:r w:rsidRPr="00E96EC5">
              <w:lastRenderedPageBreak/>
              <w:t xml:space="preserve">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380</w:t>
            </w:r>
          </w:p>
        </w:tc>
        <w:tc>
          <w:tcPr>
            <w:tcW w:w="1498" w:type="pct"/>
            <w:noWrap/>
            <w:hideMark/>
          </w:tcPr>
          <w:p w:rsidR="003A29C2" w:rsidRPr="00E96EC5" w:rsidRDefault="003A29C2" w:rsidP="003A29C2">
            <w:pPr>
              <w:pStyle w:val="af1"/>
            </w:pPr>
            <w:r w:rsidRPr="00E96EC5">
              <w:t>4125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381</w:t>
            </w:r>
          </w:p>
        </w:tc>
        <w:tc>
          <w:tcPr>
            <w:tcW w:w="1498" w:type="pct"/>
            <w:noWrap/>
            <w:hideMark/>
          </w:tcPr>
          <w:p w:rsidR="003A29C2" w:rsidRPr="00E96EC5" w:rsidRDefault="003A29C2" w:rsidP="003A29C2">
            <w:pPr>
              <w:pStyle w:val="af1"/>
            </w:pPr>
            <w:r w:rsidRPr="00E96EC5">
              <w:t>43521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382</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Линии высокого напряжения (ВН) с Uном = 110—220 кВ.</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383</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Глухие зажимы обеспечивают закрепление провода без его проскальзывания в любом режиме работы линии. В зажимах с ограниченной прочностью заделки происходит проскальзывание провода в зажиме и соответствующая разгрузка опоры.</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384</w:t>
            </w:r>
          </w:p>
        </w:tc>
        <w:tc>
          <w:tcPr>
            <w:tcW w:w="1498" w:type="pct"/>
            <w:noWrap/>
            <w:hideMark/>
          </w:tcPr>
          <w:p w:rsidR="003A29C2" w:rsidRPr="00E96EC5" w:rsidRDefault="003A29C2" w:rsidP="003A29C2">
            <w:pPr>
              <w:pStyle w:val="af1"/>
            </w:pPr>
            <w:r w:rsidRPr="00E96EC5">
              <w:t>Деревянные опоры в России применяют на ВЛ с номинальным напряжением до 220 кВ включительно.</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385</w:t>
            </w:r>
          </w:p>
        </w:tc>
        <w:tc>
          <w:tcPr>
            <w:tcW w:w="1498" w:type="pct"/>
            <w:noWrap/>
            <w:hideMark/>
          </w:tcPr>
          <w:p w:rsidR="003A29C2" w:rsidRPr="00E96EC5" w:rsidRDefault="003A29C2" w:rsidP="003A29C2">
            <w:pPr>
              <w:pStyle w:val="af1"/>
            </w:pPr>
            <w:r w:rsidRPr="00E96EC5">
              <w:t>2 м. Согласно Правилам охраны электрических сетей охранная зона и минимально допустимые расстояния между элементами воздушной линии электропередач и ближайшими зданиями и сооружениями должна составлять 2 м.</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386</w:t>
            </w:r>
          </w:p>
        </w:tc>
        <w:tc>
          <w:tcPr>
            <w:tcW w:w="1498" w:type="pct"/>
            <w:noWrap/>
            <w:hideMark/>
          </w:tcPr>
          <w:p w:rsidR="003A29C2" w:rsidRPr="00E96EC5" w:rsidRDefault="003A29C2" w:rsidP="003A29C2">
            <w:pPr>
              <w:pStyle w:val="af1"/>
            </w:pPr>
            <w:r w:rsidRPr="00E96EC5">
              <w:t>4152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387</w:t>
            </w:r>
          </w:p>
        </w:tc>
        <w:tc>
          <w:tcPr>
            <w:tcW w:w="1498" w:type="pct"/>
            <w:noWrap/>
            <w:hideMark/>
          </w:tcPr>
          <w:p w:rsidR="003A29C2" w:rsidRPr="00E96EC5" w:rsidRDefault="003A29C2" w:rsidP="003A29C2">
            <w:pPr>
              <w:pStyle w:val="af1"/>
            </w:pPr>
            <w:r w:rsidRPr="00E96EC5">
              <w:t>12345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388</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 xml:space="preserve">Онкологические заболевания у населения связаны с плохим качеством среды обитания и могут служить индикатором </w:t>
            </w:r>
            <w:r w:rsidRPr="00E96EC5">
              <w:lastRenderedPageBreak/>
              <w:t>экологического неблагополучия среды.</w:t>
            </w:r>
          </w:p>
        </w:tc>
        <w:tc>
          <w:tcPr>
            <w:tcW w:w="1159" w:type="pct"/>
            <w:noWrap/>
            <w:hideMark/>
          </w:tcPr>
          <w:p w:rsidR="003A29C2" w:rsidRPr="00E96EC5" w:rsidRDefault="003A29C2" w:rsidP="003A29C2">
            <w:pPr>
              <w:pStyle w:val="af1"/>
            </w:pPr>
            <w:r w:rsidRPr="00E96EC5">
              <w:lastRenderedPageBreak/>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389</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К техническому обслуживанию воздушных линий относится осмотр трассы ВЛ и проверка расстояния от проводов ВЛ до поверхности земли.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390</w:t>
            </w:r>
          </w:p>
        </w:tc>
        <w:tc>
          <w:tcPr>
            <w:tcW w:w="1498" w:type="pct"/>
            <w:noWrap/>
            <w:hideMark/>
          </w:tcPr>
          <w:p w:rsidR="003A29C2" w:rsidRPr="00E96EC5" w:rsidRDefault="003A29C2" w:rsidP="003A29C2">
            <w:pPr>
              <w:pStyle w:val="af1"/>
            </w:pPr>
            <w:r w:rsidRPr="00E96EC5">
              <w:t>Вертикальной асимптотой графика функции является прямая х =а, где а есть точка, в которой функция имеет бесконечный разрыв II рода. В нашем случае, это х =-1, т.к., при х =-1 знаменатель исходной функции равен нулю.</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391</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Нормативно-техническая документация устанавливает виды документов по стандартизации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392</w:t>
            </w:r>
          </w:p>
        </w:tc>
        <w:tc>
          <w:tcPr>
            <w:tcW w:w="1498" w:type="pct"/>
            <w:noWrap/>
            <w:hideMark/>
          </w:tcPr>
          <w:p w:rsidR="003A29C2" w:rsidRPr="00E96EC5" w:rsidRDefault="003A29C2" w:rsidP="003A29C2">
            <w:pPr>
              <w:pStyle w:val="af1"/>
            </w:pPr>
            <w:r w:rsidRPr="00E96EC5">
              <w:t>Болт с диаметром резьбы 10 мм, с крупным шагом резьбы с полем допуска 6g, длиной 90 мм, класса прочности 4.6</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393</w:t>
            </w:r>
          </w:p>
        </w:tc>
        <w:tc>
          <w:tcPr>
            <w:tcW w:w="1498" w:type="pct"/>
            <w:noWrap/>
            <w:hideMark/>
          </w:tcPr>
          <w:p w:rsidR="003A29C2" w:rsidRPr="00E96EC5" w:rsidRDefault="003A29C2" w:rsidP="003A29C2">
            <w:pPr>
              <w:pStyle w:val="af1"/>
            </w:pPr>
            <w:r w:rsidRPr="00E96EC5">
              <w:t>Биметаллические провода изготавливают с целью уменьшения электрических потерь и уменьшения расхода дефицитной меди. Преимущества биметаллических проводов заключаются в том что сердцевина из стали воспринимает силовую нагрузку, а наружный медный слой предохраняет железо от атмосферной коррозии.</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394</w:t>
            </w:r>
          </w:p>
        </w:tc>
        <w:tc>
          <w:tcPr>
            <w:tcW w:w="1498" w:type="pct"/>
            <w:noWrap/>
            <w:hideMark/>
          </w:tcPr>
          <w:p w:rsidR="003A29C2" w:rsidRPr="00E96EC5" w:rsidRDefault="003A29C2" w:rsidP="003A29C2">
            <w:pPr>
              <w:pStyle w:val="af1"/>
            </w:pPr>
            <w:r w:rsidRPr="00E96EC5">
              <w:t>3215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395</w:t>
            </w:r>
          </w:p>
        </w:tc>
        <w:tc>
          <w:tcPr>
            <w:tcW w:w="1498" w:type="pct"/>
            <w:noWrap/>
            <w:hideMark/>
          </w:tcPr>
          <w:p w:rsidR="003A29C2" w:rsidRPr="00E96EC5" w:rsidRDefault="003A29C2" w:rsidP="003A29C2">
            <w:pPr>
              <w:pStyle w:val="af1"/>
            </w:pPr>
            <w:r w:rsidRPr="00E96EC5">
              <w:t>4531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396</w:t>
            </w:r>
          </w:p>
        </w:tc>
        <w:tc>
          <w:tcPr>
            <w:tcW w:w="1498" w:type="pct"/>
            <w:noWrap/>
            <w:hideMark/>
          </w:tcPr>
          <w:p w:rsidR="003A29C2" w:rsidRPr="00E96EC5" w:rsidRDefault="003A29C2" w:rsidP="003A29C2">
            <w:pPr>
              <w:pStyle w:val="af1"/>
            </w:pPr>
            <w:r w:rsidRPr="00E96EC5">
              <w:t>45132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397</w:t>
            </w:r>
          </w:p>
        </w:tc>
        <w:tc>
          <w:tcPr>
            <w:tcW w:w="1498" w:type="pct"/>
            <w:noWrap/>
            <w:hideMark/>
          </w:tcPr>
          <w:p w:rsidR="003A29C2" w:rsidRPr="00E96EC5" w:rsidRDefault="003A29C2" w:rsidP="003A29C2">
            <w:pPr>
              <w:pStyle w:val="af1"/>
            </w:pPr>
            <w:r w:rsidRPr="00E96EC5">
              <w:t>45123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398</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Начертание - графический вид шрифта в рамках одной гарнитуры. В Word используются три начертания: подчеркнутое, курсивное, полужирное</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399</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 xml:space="preserve">Рабочая книга Excel состоит из листов. По умолчанию в ней создаются три листа.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400</w:t>
            </w:r>
          </w:p>
        </w:tc>
        <w:tc>
          <w:tcPr>
            <w:tcW w:w="1498" w:type="pct"/>
            <w:noWrap/>
            <w:hideMark/>
          </w:tcPr>
          <w:p w:rsidR="003A29C2" w:rsidRPr="00E96EC5" w:rsidRDefault="003A29C2" w:rsidP="003A29C2">
            <w:pPr>
              <w:pStyle w:val="af1"/>
            </w:pPr>
            <w:r w:rsidRPr="00E96EC5">
              <w:t>12</w:t>
            </w:r>
          </w:p>
        </w:tc>
        <w:tc>
          <w:tcPr>
            <w:tcW w:w="1842" w:type="pct"/>
            <w:noWrap/>
            <w:hideMark/>
          </w:tcPr>
          <w:p w:rsidR="003A29C2" w:rsidRPr="00E96EC5" w:rsidRDefault="003A29C2" w:rsidP="003A29C2">
            <w:pPr>
              <w:pStyle w:val="af1"/>
            </w:pPr>
            <w:r w:rsidRPr="00E96EC5">
              <w:t>В документе Microsoft Word можно использовать следующие виды обтекания картинки текстом: в тексте, вокруг рамки (квадрат) и по контуру.</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401</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Кнопка «Объединить»: самый простой и быстрый способ. Изменение свойств ячейки: существует возможность объединить ячейки через контекстное меню.</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402</w:t>
            </w:r>
          </w:p>
        </w:tc>
        <w:tc>
          <w:tcPr>
            <w:tcW w:w="1498" w:type="pct"/>
            <w:noWrap/>
            <w:hideMark/>
          </w:tcPr>
          <w:p w:rsidR="003A29C2" w:rsidRPr="00E96EC5" w:rsidRDefault="003A29C2" w:rsidP="003A29C2">
            <w:pPr>
              <w:pStyle w:val="af1"/>
            </w:pPr>
            <w:r w:rsidRPr="00E96EC5">
              <w:t>Задать первое и второе значения, выделить ячейки, переместить курсор в правый нижний угол ячейки и перетащить вниз (или) влево с удерживанием левой кнопки мыши.</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403</w:t>
            </w:r>
          </w:p>
        </w:tc>
        <w:tc>
          <w:tcPr>
            <w:tcW w:w="1498" w:type="pct"/>
            <w:noWrap/>
            <w:hideMark/>
          </w:tcPr>
          <w:p w:rsidR="003A29C2" w:rsidRPr="00E96EC5" w:rsidRDefault="003A29C2" w:rsidP="003A29C2">
            <w:pPr>
              <w:pStyle w:val="af1"/>
            </w:pPr>
            <w:r w:rsidRPr="00E96EC5">
              <w:t xml:space="preserve">Перейти во вкладку «Вставка» и найти подраздел «Номер страницы». В списке отметить подходящее расположение номеров. Пользователям предлагаются варианты сверху, снизу, на полях, в текущем месте. </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404</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Первичный инструктаж проводите на рабочем месте c: вновь принятыми в организацию работниками; лицами, проходящими производственную практику.</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405</w:t>
            </w:r>
          </w:p>
        </w:tc>
        <w:tc>
          <w:tcPr>
            <w:tcW w:w="1498" w:type="pct"/>
            <w:noWrap/>
            <w:hideMark/>
          </w:tcPr>
          <w:p w:rsidR="003A29C2" w:rsidRPr="00E96EC5" w:rsidRDefault="003A29C2" w:rsidP="003A29C2">
            <w:pPr>
              <w:pStyle w:val="af1"/>
            </w:pPr>
            <w:r w:rsidRPr="00E96EC5">
              <w:t>43521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406</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IV - в электроустановках напряжением до 1000 В.</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407</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V - в электроустановках напряжением выше 1000 В;</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408</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По приказу Минтруда России наряд-допуск оформляется в двух экземплярах и выдается на руки производителю работ (или наблюдающему) и допускающему.</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409</w:t>
            </w:r>
          </w:p>
        </w:tc>
        <w:tc>
          <w:tcPr>
            <w:tcW w:w="1498" w:type="pct"/>
            <w:noWrap/>
            <w:hideMark/>
          </w:tcPr>
          <w:p w:rsidR="003A29C2" w:rsidRPr="00E96EC5" w:rsidRDefault="003A29C2" w:rsidP="003A29C2">
            <w:pPr>
              <w:pStyle w:val="af1"/>
            </w:pPr>
            <w:r w:rsidRPr="00E96EC5">
              <w:t>2143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410</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Коэффициент трансформации равен отношению напряжения первичной обмотки на напряжение вторичной обмотки 10/0,4=25.</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411</w:t>
            </w:r>
          </w:p>
        </w:tc>
        <w:tc>
          <w:tcPr>
            <w:tcW w:w="1498" w:type="pct"/>
            <w:noWrap/>
            <w:hideMark/>
          </w:tcPr>
          <w:p w:rsidR="003A29C2" w:rsidRPr="00E96EC5" w:rsidRDefault="003A29C2" w:rsidP="003A29C2">
            <w:pPr>
              <w:pStyle w:val="af1"/>
            </w:pPr>
            <w:r w:rsidRPr="00E96EC5">
              <w:t>412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412</w:t>
            </w:r>
          </w:p>
        </w:tc>
        <w:tc>
          <w:tcPr>
            <w:tcW w:w="1498" w:type="pct"/>
            <w:noWrap/>
            <w:hideMark/>
          </w:tcPr>
          <w:p w:rsidR="003A29C2" w:rsidRPr="00E96EC5" w:rsidRDefault="003A29C2" w:rsidP="003A29C2">
            <w:pPr>
              <w:pStyle w:val="af1"/>
            </w:pPr>
            <w:r w:rsidRPr="00E96EC5">
              <w:t>54321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413</w:t>
            </w:r>
          </w:p>
        </w:tc>
        <w:tc>
          <w:tcPr>
            <w:tcW w:w="1498" w:type="pct"/>
            <w:noWrap/>
            <w:hideMark/>
          </w:tcPr>
          <w:p w:rsidR="003A29C2" w:rsidRPr="00E96EC5" w:rsidRDefault="003A29C2" w:rsidP="003A29C2">
            <w:pPr>
              <w:pStyle w:val="af1"/>
            </w:pPr>
            <w:r w:rsidRPr="00E96EC5">
              <w:t xml:space="preserve">Выработка – это количество или стоимость произведенной продукции, приходящаяся на единицу времени или одного среднесписочного работника. Выработка на одного работающего в натуральном выражении определяется отношением годового объема выпуска продукции предприятия – 200000 шт. к среднесписочному числу работающих на предприятии – 500 человек. Получаем выработку на одного работающего в </w:t>
            </w:r>
            <w:r w:rsidRPr="00E96EC5">
              <w:lastRenderedPageBreak/>
              <w:t>натуральном выражении – 400 шт. Выработка на одного работающего в денежном выражении определяется отношением годового объема валовой продукции – 2000000 руб. к среднесписочному числу работающих на предприятии – 500 человек. Получаем выработку на одного работающего в денежном выражении – 4000 руб.</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414</w:t>
            </w:r>
          </w:p>
        </w:tc>
        <w:tc>
          <w:tcPr>
            <w:tcW w:w="1498" w:type="pct"/>
            <w:noWrap/>
            <w:hideMark/>
          </w:tcPr>
          <w:p w:rsidR="003A29C2" w:rsidRPr="00E96EC5" w:rsidRDefault="003A29C2" w:rsidP="003A29C2">
            <w:pPr>
              <w:pStyle w:val="af1"/>
            </w:pPr>
            <w:r w:rsidRPr="00E96EC5">
              <w:t>21453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415</w:t>
            </w:r>
          </w:p>
        </w:tc>
        <w:tc>
          <w:tcPr>
            <w:tcW w:w="1498" w:type="pct"/>
            <w:noWrap/>
            <w:hideMark/>
          </w:tcPr>
          <w:p w:rsidR="003A29C2" w:rsidRPr="00E96EC5" w:rsidRDefault="003A29C2" w:rsidP="003A29C2">
            <w:pPr>
              <w:pStyle w:val="af1"/>
            </w:pPr>
            <w:r w:rsidRPr="00E96EC5">
              <w:t>1324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416</w:t>
            </w:r>
          </w:p>
        </w:tc>
        <w:tc>
          <w:tcPr>
            <w:tcW w:w="1498" w:type="pct"/>
            <w:noWrap/>
            <w:hideMark/>
          </w:tcPr>
          <w:p w:rsidR="003A29C2" w:rsidRPr="00E96EC5" w:rsidRDefault="003A29C2" w:rsidP="003A29C2">
            <w:pPr>
              <w:pStyle w:val="af1"/>
            </w:pPr>
            <w:r w:rsidRPr="00E96EC5">
              <w:t>13524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417</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Записи о неполадках электрооборудования заносятся в оперативный журнал и журнал дефектов и неполадок на электрооборудовании.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418</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 xml:space="preserve"> Допускается перегрузка трансформатора, не превышающая 30 % номинальной нагрузки.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419</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Организационные мероприятия включают управление, контроль и надзор.</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420</w:t>
            </w:r>
          </w:p>
        </w:tc>
        <w:tc>
          <w:tcPr>
            <w:tcW w:w="1498" w:type="pct"/>
            <w:noWrap/>
            <w:hideMark/>
          </w:tcPr>
          <w:p w:rsidR="003A29C2" w:rsidRPr="00E96EC5" w:rsidRDefault="003A29C2" w:rsidP="003A29C2">
            <w:pPr>
              <w:pStyle w:val="af1"/>
            </w:pPr>
            <w:r w:rsidRPr="00E96EC5">
              <w:t>3214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421</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Нормативно-техническая документация устанавливает основные виды плановых ремонтов такие как текущие и капитальные.</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422</w:t>
            </w:r>
          </w:p>
        </w:tc>
        <w:tc>
          <w:tcPr>
            <w:tcW w:w="1498" w:type="pct"/>
            <w:noWrap/>
            <w:hideMark/>
          </w:tcPr>
          <w:p w:rsidR="003A29C2" w:rsidRPr="00E96EC5" w:rsidRDefault="003A29C2" w:rsidP="003A29C2">
            <w:pPr>
              <w:pStyle w:val="af1"/>
            </w:pPr>
            <w:r w:rsidRPr="00E96EC5">
              <w:t>12</w:t>
            </w:r>
          </w:p>
        </w:tc>
        <w:tc>
          <w:tcPr>
            <w:tcW w:w="1842" w:type="pct"/>
            <w:noWrap/>
            <w:hideMark/>
          </w:tcPr>
          <w:p w:rsidR="003A29C2" w:rsidRPr="00E96EC5" w:rsidRDefault="003A29C2" w:rsidP="003A29C2">
            <w:pPr>
              <w:pStyle w:val="af1"/>
            </w:pPr>
            <w:r w:rsidRPr="00E96EC5">
              <w:t>Нормативно-техническая документация устанавливает периодичность ремонта для регламентированной и смешанной стратегии.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423</w:t>
            </w:r>
          </w:p>
        </w:tc>
        <w:tc>
          <w:tcPr>
            <w:tcW w:w="1498" w:type="pct"/>
            <w:noWrap/>
            <w:hideMark/>
          </w:tcPr>
          <w:p w:rsidR="003A29C2" w:rsidRPr="00E96EC5" w:rsidRDefault="003A29C2" w:rsidP="003A29C2">
            <w:pPr>
              <w:pStyle w:val="af1"/>
            </w:pPr>
            <w:r w:rsidRPr="00E96EC5">
              <w:t>412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w:t>
            </w:r>
            <w:r w:rsidRPr="00E96EC5">
              <w:lastRenderedPageBreak/>
              <w:t xml:space="preserve">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424</w:t>
            </w:r>
          </w:p>
        </w:tc>
        <w:tc>
          <w:tcPr>
            <w:tcW w:w="1498" w:type="pct"/>
            <w:noWrap/>
            <w:hideMark/>
          </w:tcPr>
          <w:p w:rsidR="003A29C2" w:rsidRPr="00E96EC5" w:rsidRDefault="003A29C2" w:rsidP="003A29C2">
            <w:pPr>
              <w:pStyle w:val="af1"/>
            </w:pPr>
            <w:r w:rsidRPr="00E96EC5">
              <w:t>54321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425</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Рентабельность продукции рассчитывается как отношение прибыли к себестоимости.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426</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Собственные источники формируются в момент создания предприятия, когда образуется его уставной капитал. Это первоначальная сумма средств учредителей, необходимых для начала деятельности предприятия.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427</w:t>
            </w:r>
          </w:p>
        </w:tc>
        <w:tc>
          <w:tcPr>
            <w:tcW w:w="1498" w:type="pct"/>
            <w:noWrap/>
            <w:hideMark/>
          </w:tcPr>
          <w:p w:rsidR="003A29C2" w:rsidRPr="00E96EC5" w:rsidRDefault="003A29C2" w:rsidP="003A29C2">
            <w:pPr>
              <w:pStyle w:val="af1"/>
            </w:pPr>
            <w:r w:rsidRPr="00E96EC5">
              <w:t>Численность рабочих по нормам обслуживания составит: объем обслуживания 135 станков в смену × количество смен 2 / норма обслуживания – 8 станков в смену на одного человека × коэффициент использования номинального фонда времени 0,8 = 42,19 принимаем 43 человека.</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428</w:t>
            </w:r>
          </w:p>
        </w:tc>
        <w:tc>
          <w:tcPr>
            <w:tcW w:w="1498" w:type="pct"/>
            <w:noWrap/>
            <w:hideMark/>
          </w:tcPr>
          <w:p w:rsidR="003A29C2" w:rsidRPr="00E96EC5" w:rsidRDefault="003A29C2" w:rsidP="003A29C2">
            <w:pPr>
              <w:pStyle w:val="af1"/>
            </w:pPr>
            <w:r w:rsidRPr="00E96EC5">
              <w:t xml:space="preserve">Структура и технология ремонта зависят от количества, номенклатуры и мощности ремонтируемых электрических машин, наличия необходимого оборудования (подъёмно-транспортных средств, металлообрабатывающих станков, электросварочных аппаратов, специального технологического оборудования), размеров производственных площадей и ряда других факторов. При этом учитывают также наличие квалифицированных электромонтёров и электрослесарей по ремонту электрических </w:t>
            </w:r>
            <w:r w:rsidRPr="00E96EC5">
              <w:lastRenderedPageBreak/>
              <w:t>машин, экономическую целесообразность осуществления на своём предприятии ремонта небольшого количества сложных или мощных машин, требующих особого оборудования, и другое.</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429</w:t>
            </w:r>
          </w:p>
        </w:tc>
        <w:tc>
          <w:tcPr>
            <w:tcW w:w="1498" w:type="pct"/>
            <w:noWrap/>
            <w:hideMark/>
          </w:tcPr>
          <w:p w:rsidR="003A29C2" w:rsidRPr="00E96EC5" w:rsidRDefault="003A29C2" w:rsidP="003A29C2">
            <w:pPr>
              <w:pStyle w:val="af1"/>
            </w:pPr>
            <w:r w:rsidRPr="00E96EC5">
              <w:t xml:space="preserve">Ремонт оборудования ПС 35 кВ и выше, ремонт оборудования ТП и РП 6-35 кВ, ремонт ЛЭП всех классов напряжений в том числе вырубка деревьев, угрожающих падением на провода ВЛ, покраска оборудования ПС за исключением порталов, мачт и отдельно стоящих молниеотводов, ремонт оборудования или его узлов в специализированных мастерских. </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430</w:t>
            </w:r>
          </w:p>
        </w:tc>
        <w:tc>
          <w:tcPr>
            <w:tcW w:w="1498" w:type="pct"/>
            <w:noWrap/>
            <w:hideMark/>
          </w:tcPr>
          <w:p w:rsidR="003A29C2" w:rsidRPr="00E96EC5" w:rsidRDefault="003A29C2" w:rsidP="003A29C2">
            <w:pPr>
              <w:pStyle w:val="af1"/>
            </w:pPr>
            <w:r w:rsidRPr="00E96EC5">
              <w:t>5124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431</w:t>
            </w:r>
          </w:p>
        </w:tc>
        <w:tc>
          <w:tcPr>
            <w:tcW w:w="1498" w:type="pct"/>
            <w:noWrap/>
            <w:hideMark/>
          </w:tcPr>
          <w:p w:rsidR="003A29C2" w:rsidRPr="00E96EC5" w:rsidRDefault="003A29C2" w:rsidP="003A29C2">
            <w:pPr>
              <w:pStyle w:val="af1"/>
            </w:pPr>
            <w:r w:rsidRPr="00E96EC5">
              <w:t>51432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432</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Приказ о назначении ответственного за электрохозяйство предприятия составляется после сдачи им экзамена на IV при наличии электроустановок до 1000 В.</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433</w:t>
            </w:r>
          </w:p>
        </w:tc>
        <w:tc>
          <w:tcPr>
            <w:tcW w:w="1498" w:type="pct"/>
            <w:noWrap/>
            <w:hideMark/>
          </w:tcPr>
          <w:p w:rsidR="003A29C2" w:rsidRPr="00E96EC5" w:rsidRDefault="003A29C2" w:rsidP="003A29C2">
            <w:pPr>
              <w:pStyle w:val="af1"/>
            </w:pPr>
            <w:r w:rsidRPr="00E96EC5">
              <w:t>Основным документом, по которому организуется выполнение планово-предупредительных ремонтов и испытаний электрооборудования и устройств является годовой план-график ППР.</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434</w:t>
            </w:r>
          </w:p>
        </w:tc>
        <w:tc>
          <w:tcPr>
            <w:tcW w:w="1498" w:type="pct"/>
            <w:noWrap/>
            <w:hideMark/>
          </w:tcPr>
          <w:p w:rsidR="003A29C2" w:rsidRPr="00E96EC5" w:rsidRDefault="003A29C2" w:rsidP="003A29C2">
            <w:pPr>
              <w:pStyle w:val="af1"/>
            </w:pPr>
            <w:r w:rsidRPr="00E96EC5">
              <w:t>3125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435</w:t>
            </w:r>
          </w:p>
        </w:tc>
        <w:tc>
          <w:tcPr>
            <w:tcW w:w="1498" w:type="pct"/>
            <w:noWrap/>
            <w:hideMark/>
          </w:tcPr>
          <w:p w:rsidR="003A29C2" w:rsidRPr="00E96EC5" w:rsidRDefault="003A29C2" w:rsidP="003A29C2">
            <w:pPr>
              <w:pStyle w:val="af1"/>
            </w:pPr>
            <w:r w:rsidRPr="00E96EC5">
              <w:t>24315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w:t>
            </w:r>
            <w:r w:rsidRPr="00E96EC5">
              <w:lastRenderedPageBreak/>
              <w:t xml:space="preserve">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436</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Система планово-предупредительного ремонта оборудования включает в себя два вида работ - межремонтное обслуживание и периодическое проведение плановых ремонтных операций. Плановый ремонт состоит из текущего и капитального ремонтов электрооборудования.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437</w:t>
            </w:r>
          </w:p>
        </w:tc>
        <w:tc>
          <w:tcPr>
            <w:tcW w:w="1498" w:type="pct"/>
            <w:noWrap/>
            <w:hideMark/>
          </w:tcPr>
          <w:p w:rsidR="003A29C2" w:rsidRPr="00E96EC5" w:rsidRDefault="003A29C2" w:rsidP="003A29C2">
            <w:pPr>
              <w:pStyle w:val="af1"/>
            </w:pPr>
            <w:r w:rsidRPr="00E96EC5">
              <w:t>Ежегодно до 1 декабря в ОГЭ.</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438</w:t>
            </w:r>
          </w:p>
        </w:tc>
        <w:tc>
          <w:tcPr>
            <w:tcW w:w="1498" w:type="pct"/>
            <w:noWrap/>
            <w:hideMark/>
          </w:tcPr>
          <w:p w:rsidR="003A29C2" w:rsidRPr="00E96EC5" w:rsidRDefault="003A29C2" w:rsidP="003A29C2">
            <w:pPr>
              <w:pStyle w:val="af1"/>
            </w:pPr>
            <w:r w:rsidRPr="00E96EC5">
              <w:t>3421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439</w:t>
            </w:r>
          </w:p>
        </w:tc>
        <w:tc>
          <w:tcPr>
            <w:tcW w:w="1498" w:type="pct"/>
            <w:noWrap/>
            <w:hideMark/>
          </w:tcPr>
          <w:p w:rsidR="003A29C2" w:rsidRPr="00E96EC5" w:rsidRDefault="003A29C2" w:rsidP="003A29C2">
            <w:pPr>
              <w:pStyle w:val="af1"/>
            </w:pPr>
            <w:r w:rsidRPr="00E96EC5">
              <w:t>3142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440</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σ=1000/10=100 МПа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441</w:t>
            </w:r>
          </w:p>
        </w:tc>
        <w:tc>
          <w:tcPr>
            <w:tcW w:w="1498" w:type="pct"/>
            <w:noWrap/>
            <w:hideMark/>
          </w:tcPr>
          <w:p w:rsidR="003A29C2" w:rsidRPr="00E96EC5" w:rsidRDefault="003A29C2" w:rsidP="003A29C2">
            <w:pPr>
              <w:pStyle w:val="af1"/>
            </w:pPr>
            <w:r w:rsidRPr="00E96EC5">
              <w:t>321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442</w:t>
            </w:r>
          </w:p>
        </w:tc>
        <w:tc>
          <w:tcPr>
            <w:tcW w:w="1498" w:type="pct"/>
            <w:noWrap/>
            <w:hideMark/>
          </w:tcPr>
          <w:p w:rsidR="003A29C2" w:rsidRPr="00E96EC5" w:rsidRDefault="003A29C2" w:rsidP="003A29C2">
            <w:pPr>
              <w:pStyle w:val="af1"/>
            </w:pPr>
            <w:r w:rsidRPr="00E96EC5">
              <w:t>Удельное электрическое сопротивление алюминия 0,0289 мкОм∙м= 0,028∙10-6Ом∙м= 2,8∙10-8Ом∙м.</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443</w:t>
            </w:r>
          </w:p>
        </w:tc>
        <w:tc>
          <w:tcPr>
            <w:tcW w:w="1498" w:type="pct"/>
            <w:noWrap/>
            <w:hideMark/>
          </w:tcPr>
          <w:p w:rsidR="003A29C2" w:rsidRPr="00E96EC5" w:rsidRDefault="003A29C2" w:rsidP="003A29C2">
            <w:pPr>
              <w:pStyle w:val="af1"/>
            </w:pPr>
            <w:r w:rsidRPr="00E96EC5">
              <w:t>24135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444</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 xml:space="preserve">Работы, связанные с подачей </w:t>
            </w:r>
            <w:r w:rsidRPr="00E96EC5">
              <w:lastRenderedPageBreak/>
              <w:t>напряжения, могут производиться только двумя лицами, при этом одно из них обязательно должно иметь квалификационную группу по ЭБ не ниже III (при напряжении до 1000В).</w:t>
            </w:r>
          </w:p>
        </w:tc>
        <w:tc>
          <w:tcPr>
            <w:tcW w:w="1159" w:type="pct"/>
            <w:noWrap/>
            <w:hideMark/>
          </w:tcPr>
          <w:p w:rsidR="003A29C2" w:rsidRPr="00E96EC5" w:rsidRDefault="003A29C2" w:rsidP="003A29C2">
            <w:pPr>
              <w:pStyle w:val="af1"/>
            </w:pPr>
            <w:r w:rsidRPr="00E96EC5">
              <w:lastRenderedPageBreak/>
              <w:t xml:space="preserve">1 б. - полный </w:t>
            </w:r>
            <w:r w:rsidRPr="00E96EC5">
              <w:lastRenderedPageBreak/>
              <w:t xml:space="preserve">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445</w:t>
            </w:r>
          </w:p>
        </w:tc>
        <w:tc>
          <w:tcPr>
            <w:tcW w:w="1498" w:type="pct"/>
            <w:noWrap/>
            <w:hideMark/>
          </w:tcPr>
          <w:p w:rsidR="003A29C2" w:rsidRPr="00E96EC5" w:rsidRDefault="003A29C2" w:rsidP="003A29C2">
            <w:pPr>
              <w:pStyle w:val="af1"/>
            </w:pPr>
            <w:r w:rsidRPr="00E96EC5">
              <w:t>4123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446</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Согласно Правилам устройства электроустановок (ПУЭ) для маслонаполненных силовых трансформаторов.</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447</w:t>
            </w:r>
          </w:p>
        </w:tc>
        <w:tc>
          <w:tcPr>
            <w:tcW w:w="1498" w:type="pct"/>
            <w:noWrap/>
            <w:hideMark/>
          </w:tcPr>
          <w:p w:rsidR="003A29C2" w:rsidRPr="00E96EC5" w:rsidRDefault="003A29C2" w:rsidP="003A29C2">
            <w:pPr>
              <w:pStyle w:val="af1"/>
            </w:pPr>
            <w:r w:rsidRPr="00E96EC5">
              <w:t>Трехфазным. При трехфазном КЗ замыкаются все три фазы</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448</w:t>
            </w:r>
          </w:p>
        </w:tc>
        <w:tc>
          <w:tcPr>
            <w:tcW w:w="1498" w:type="pct"/>
            <w:noWrap/>
            <w:hideMark/>
          </w:tcPr>
          <w:p w:rsidR="003A29C2" w:rsidRPr="00E96EC5" w:rsidRDefault="003A29C2" w:rsidP="003A29C2">
            <w:pPr>
              <w:pStyle w:val="af1"/>
            </w:pPr>
            <w:r w:rsidRPr="00E96EC5">
              <w:t>3412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449</w:t>
            </w:r>
          </w:p>
        </w:tc>
        <w:tc>
          <w:tcPr>
            <w:tcW w:w="1498" w:type="pct"/>
            <w:noWrap/>
            <w:hideMark/>
          </w:tcPr>
          <w:p w:rsidR="003A29C2" w:rsidRPr="00E96EC5" w:rsidRDefault="003A29C2" w:rsidP="003A29C2">
            <w:pPr>
              <w:pStyle w:val="af1"/>
            </w:pPr>
            <w:r w:rsidRPr="00E96EC5">
              <w:t>54132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450</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Несовпадение оси вала ротора и геометрической оси статора приводит к возникновению вибраций.</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451</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Мегомметр и мост постоянного тока конструктивно обладают функцией измерения сопротивления, что позволяет их использовать для измерения сопротивления изоляции.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452</w:t>
            </w:r>
          </w:p>
        </w:tc>
        <w:tc>
          <w:tcPr>
            <w:tcW w:w="1498" w:type="pct"/>
            <w:noWrap/>
            <w:hideMark/>
          </w:tcPr>
          <w:p w:rsidR="003A29C2" w:rsidRPr="00E96EC5" w:rsidRDefault="003A29C2" w:rsidP="003A29C2">
            <w:pPr>
              <w:pStyle w:val="af1"/>
            </w:pPr>
            <w:r w:rsidRPr="00E96EC5">
              <w:t>35%.  Абсолютная разница между сопротивлением изоляции обмоток В и С равна    10 - 6,5 = 3,5 МОм. Расхождение величины сопротивления изоляции в процентах 3,5/10*100%=35%</w:t>
            </w:r>
          </w:p>
        </w:tc>
        <w:tc>
          <w:tcPr>
            <w:tcW w:w="1842" w:type="pct"/>
            <w:noWrap/>
            <w:hideMark/>
          </w:tcPr>
          <w:p w:rsidR="003A29C2" w:rsidRPr="00E96EC5" w:rsidRDefault="003A29C2" w:rsidP="003A29C2">
            <w:pPr>
              <w:pStyle w:val="af1"/>
            </w:pPr>
            <w:r w:rsidRPr="00E96EC5">
              <w:t>0</w:t>
            </w: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453</w:t>
            </w:r>
          </w:p>
        </w:tc>
        <w:tc>
          <w:tcPr>
            <w:tcW w:w="1498" w:type="pct"/>
            <w:noWrap/>
            <w:hideMark/>
          </w:tcPr>
          <w:p w:rsidR="003A29C2" w:rsidRPr="00E96EC5" w:rsidRDefault="003A29C2" w:rsidP="003A29C2">
            <w:pPr>
              <w:pStyle w:val="af1"/>
            </w:pPr>
            <w:r w:rsidRPr="00E96EC5">
              <w:t>2415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w:t>
            </w:r>
            <w:r w:rsidRPr="00E96EC5">
              <w:lastRenderedPageBreak/>
              <w:t xml:space="preserve">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454</w:t>
            </w:r>
          </w:p>
        </w:tc>
        <w:tc>
          <w:tcPr>
            <w:tcW w:w="1498" w:type="pct"/>
            <w:noWrap/>
            <w:hideMark/>
          </w:tcPr>
          <w:p w:rsidR="003A29C2" w:rsidRPr="00E96EC5" w:rsidRDefault="003A29C2" w:rsidP="003A29C2">
            <w:pPr>
              <w:pStyle w:val="af1"/>
            </w:pPr>
            <w:r w:rsidRPr="00E96EC5">
              <w:t>53124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455</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В тех случаях, когда возникают подозрения о наличии открытых пороков (дефектов), рекомендуется ультразвуковой метод. Ультразвуковые дефектоскопы позволяют определять размеры и глубину залегания дефектов. Минимальный размер определяемого дефекта – 1мм². Толщина контролируемых деталей 1-2000мм.</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456</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В объём технического обслуживания входят следующие признаки: эксплуатационный уход – то есть обтирка, чистка, наружный осмотр, смазка, проверка состояния систем охлаждения подшипников, наблюдение за состоянием деталей, проверка направленности заземления; мелкий ремонт оборудования – это подтяжка креплений и контактов, частичная регулировка, замена предохранителей и контактов, выявление общего состояния изоляции.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457</w:t>
            </w:r>
          </w:p>
        </w:tc>
        <w:tc>
          <w:tcPr>
            <w:tcW w:w="1498" w:type="pct"/>
            <w:noWrap/>
            <w:hideMark/>
          </w:tcPr>
          <w:p w:rsidR="003A29C2" w:rsidRPr="00E96EC5" w:rsidRDefault="003A29C2" w:rsidP="003A29C2">
            <w:pPr>
              <w:pStyle w:val="af1"/>
            </w:pPr>
            <w:r w:rsidRPr="00E96EC5">
              <w:t>Время простоя оборудования в ремонте складывается из времени подготовительных работ (остановка оборудования, продувка, промывка и так далее), времени собственно ремонтных работ (разборка, замена изношенных деталей, узлов или агрегатов или их ремонт) и времени заключительных (послеремонтных) работ (обкатка оборудования и вывод его на эксплуатационный режим).</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458</w:t>
            </w:r>
          </w:p>
        </w:tc>
        <w:tc>
          <w:tcPr>
            <w:tcW w:w="1498" w:type="pct"/>
            <w:noWrap/>
            <w:hideMark/>
          </w:tcPr>
          <w:p w:rsidR="003A29C2" w:rsidRPr="00E96EC5" w:rsidRDefault="003A29C2" w:rsidP="003A29C2">
            <w:pPr>
              <w:pStyle w:val="af1"/>
            </w:pPr>
            <w:r w:rsidRPr="00E96EC5">
              <w:t xml:space="preserve">Утечка масла из расширителя, попадание </w:t>
            </w:r>
            <w:r w:rsidRPr="00E96EC5">
              <w:lastRenderedPageBreak/>
              <w:t>влаги в бак из-за неудовлетворительного уплотнения, короткое замыкание обмоток внутри бака, загорание масла, нарушение работы охлаждающих устройств.</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w:t>
            </w:r>
            <w:r w:rsidRPr="00E96EC5">
              <w:lastRenderedPageBreak/>
              <w:t>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459</w:t>
            </w:r>
          </w:p>
        </w:tc>
        <w:tc>
          <w:tcPr>
            <w:tcW w:w="1498" w:type="pct"/>
            <w:noWrap/>
            <w:hideMark/>
          </w:tcPr>
          <w:p w:rsidR="003A29C2" w:rsidRPr="00E96EC5" w:rsidRDefault="003A29C2" w:rsidP="003A29C2">
            <w:pPr>
              <w:pStyle w:val="af1"/>
            </w:pPr>
            <w:r w:rsidRPr="00E96EC5">
              <w:t>2453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460</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Осмотр электрооборудования перед началом работы относится к производственному.</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461</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Работы, связанные с подачей напряжения, могут производиться только двумя лицами, при этом одно из них обязательно должно иметь квалификационную группу по ЭБ не ниже III (при напряжении до 1000В).</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462</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Не допускается при работе около не ограждённых токоведущих частей располагаться так, чтобы эти части находились сзади работника или по обеим сторонам от него. Электромонтер должен применять изолированный инструмент или пользоваться диэлектрическими перчатками, а при работе под напряжением должен быть надежно изолирован от земли, т.е. работать в диэлектрических галошах или стоя на изолирующей подставке либо на резиновом диэлектрическом ковре.</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463</w:t>
            </w:r>
          </w:p>
        </w:tc>
        <w:tc>
          <w:tcPr>
            <w:tcW w:w="1498" w:type="pct"/>
            <w:noWrap/>
            <w:hideMark/>
          </w:tcPr>
          <w:p w:rsidR="003A29C2" w:rsidRPr="00E96EC5" w:rsidRDefault="003A29C2" w:rsidP="003A29C2">
            <w:pPr>
              <w:pStyle w:val="af1"/>
            </w:pPr>
            <w:r w:rsidRPr="00E96EC5">
              <w:t>Повреждения от значительной и продолжительной перегрузки, повреждение обмоток статора и ротора, повреждения пусковых устройств двигателя, повреждение подшипников.</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464</w:t>
            </w:r>
          </w:p>
        </w:tc>
        <w:tc>
          <w:tcPr>
            <w:tcW w:w="1498" w:type="pct"/>
            <w:noWrap/>
            <w:hideMark/>
          </w:tcPr>
          <w:p w:rsidR="003A29C2" w:rsidRPr="00E96EC5" w:rsidRDefault="003A29C2" w:rsidP="003A29C2">
            <w:pPr>
              <w:pStyle w:val="af1"/>
            </w:pPr>
            <w:r w:rsidRPr="00E96EC5">
              <w:t>2413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465</w:t>
            </w:r>
          </w:p>
        </w:tc>
        <w:tc>
          <w:tcPr>
            <w:tcW w:w="1498" w:type="pct"/>
            <w:noWrap/>
            <w:hideMark/>
          </w:tcPr>
          <w:p w:rsidR="003A29C2" w:rsidRPr="00E96EC5" w:rsidRDefault="003A29C2" w:rsidP="003A29C2">
            <w:pPr>
              <w:pStyle w:val="af1"/>
            </w:pPr>
            <w:r w:rsidRPr="00E96EC5">
              <w:t>2431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w:t>
            </w:r>
            <w:r w:rsidRPr="00E96EC5">
              <w:lastRenderedPageBreak/>
              <w:t xml:space="preserve">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466</w:t>
            </w:r>
          </w:p>
        </w:tc>
        <w:tc>
          <w:tcPr>
            <w:tcW w:w="1498" w:type="pct"/>
            <w:noWrap/>
            <w:hideMark/>
          </w:tcPr>
          <w:p w:rsidR="003A29C2" w:rsidRPr="00E96EC5" w:rsidRDefault="003A29C2" w:rsidP="003A29C2">
            <w:pPr>
              <w:pStyle w:val="af1"/>
            </w:pPr>
            <w:r w:rsidRPr="00E96EC5">
              <w:t>21453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467</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Бериллиевая бронза БрБ2 обладает высокой механической прочностью, износостойкостью, упругостью.</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468</w:t>
            </w:r>
          </w:p>
        </w:tc>
        <w:tc>
          <w:tcPr>
            <w:tcW w:w="1498" w:type="pct"/>
            <w:noWrap/>
            <w:hideMark/>
          </w:tcPr>
          <w:p w:rsidR="003A29C2" w:rsidRPr="00E96EC5" w:rsidRDefault="003A29C2" w:rsidP="003A29C2">
            <w:pPr>
              <w:pStyle w:val="af1"/>
            </w:pPr>
            <w:r w:rsidRPr="00E96EC5">
              <w:t>Основным показателем проводниковых материалов является удельное электросопротивление.</w:t>
            </w:r>
          </w:p>
        </w:tc>
        <w:tc>
          <w:tcPr>
            <w:tcW w:w="1842" w:type="pct"/>
            <w:noWrap/>
            <w:hideMark/>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469</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Не допускается при работе около не ограждённых токоведущих частей располагаться так, чтобы эти части находились сзади работника или по обеим сторонам от него. Электромонтер должен применять изолированный инструмент или пользоваться диэлектрическими перчатками, а при работе под напряжением должен быть надежно изолирован от земли, т.е. работать в диэлектрических галошах или стоя на изолирующей подставке либо на резиновом диэлектрическом ковре.</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470</w:t>
            </w:r>
          </w:p>
        </w:tc>
        <w:tc>
          <w:tcPr>
            <w:tcW w:w="1498" w:type="pct"/>
            <w:noWrap/>
            <w:hideMark/>
          </w:tcPr>
          <w:p w:rsidR="003A29C2" w:rsidRPr="00E96EC5" w:rsidRDefault="003A29C2" w:rsidP="003A29C2">
            <w:pPr>
              <w:pStyle w:val="af1"/>
            </w:pPr>
            <w:r w:rsidRPr="00E96EC5">
              <w:t xml:space="preserve">Техническое обслуживание осветительных устройств, расположенных на потолке машинных залов и цехов, с тележки мостового крана должны производить по наряду не менее двух работников, один из которых должен иметь группу III и выполнять соответствующую работу. Второй работник должен находиться вблизи от работающего и контролировать соблюдение им </w:t>
            </w:r>
            <w:r w:rsidRPr="00E96EC5">
              <w:lastRenderedPageBreak/>
              <w:t>необходимых мер безопасности.</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471</w:t>
            </w:r>
          </w:p>
        </w:tc>
        <w:tc>
          <w:tcPr>
            <w:tcW w:w="1498" w:type="pct"/>
            <w:noWrap/>
            <w:hideMark/>
          </w:tcPr>
          <w:p w:rsidR="003A29C2" w:rsidRPr="00E96EC5" w:rsidRDefault="003A29C2" w:rsidP="003A29C2">
            <w:pPr>
              <w:pStyle w:val="af1"/>
            </w:pPr>
            <w:r w:rsidRPr="00E96EC5">
              <w:t>3214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472</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Амперметр – прибор для измерения силы тока в амперах.</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473</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 xml:space="preserve">Диэлектрические галоши – не основное, а вспомогательное средство защиты, используемое при работе на электроустановках.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474</w:t>
            </w:r>
          </w:p>
        </w:tc>
        <w:tc>
          <w:tcPr>
            <w:tcW w:w="1498" w:type="pct"/>
            <w:noWrap/>
            <w:hideMark/>
          </w:tcPr>
          <w:p w:rsidR="003A29C2" w:rsidRPr="00E96EC5" w:rsidRDefault="003A29C2" w:rsidP="003A29C2">
            <w:pPr>
              <w:pStyle w:val="af1"/>
            </w:pPr>
            <w:r w:rsidRPr="00E96EC5">
              <w:t>2513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475</w:t>
            </w:r>
          </w:p>
        </w:tc>
        <w:tc>
          <w:tcPr>
            <w:tcW w:w="1498" w:type="pct"/>
            <w:noWrap/>
            <w:hideMark/>
          </w:tcPr>
          <w:p w:rsidR="003A29C2" w:rsidRPr="00E96EC5" w:rsidRDefault="003A29C2" w:rsidP="003A29C2">
            <w:pPr>
              <w:pStyle w:val="af1"/>
            </w:pPr>
            <w:r w:rsidRPr="00E96EC5">
              <w:t>45213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476</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Работы по ремонту обмоток силового трансформатора подразумевают полный разбор электрооборудования и являются трудоемкими.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477</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Работы по замене плавких вставок и ремонту контактов электрических аппаратов подразумевают частичный разбор электрооборудования и имеют небольшой объем работ.</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478</w:t>
            </w:r>
          </w:p>
        </w:tc>
        <w:tc>
          <w:tcPr>
            <w:tcW w:w="1498" w:type="pct"/>
            <w:noWrap/>
            <w:hideMark/>
          </w:tcPr>
          <w:p w:rsidR="003A29C2" w:rsidRPr="00E96EC5" w:rsidRDefault="003A29C2" w:rsidP="003A29C2">
            <w:pPr>
              <w:pStyle w:val="af1"/>
            </w:pPr>
            <w:r w:rsidRPr="00E96EC5">
              <w:t>156 чел. час. Определяем трудоемкость капитального ремонта в год  0,12*700 = 84 чел.•час.  Определяем трудоемкость текущего ремонта в год  0,45*160 = 72 чел.•час.</w:t>
            </w:r>
            <w:r w:rsidRPr="00E96EC5">
              <w:br/>
              <w:t>Суммарная трудоемкость ремонта трансформатора в год составит 84+72 = 156 чел.•час.</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479</w:t>
            </w:r>
          </w:p>
        </w:tc>
        <w:tc>
          <w:tcPr>
            <w:tcW w:w="1498" w:type="pct"/>
            <w:noWrap/>
            <w:hideMark/>
          </w:tcPr>
          <w:p w:rsidR="003A29C2" w:rsidRPr="00E96EC5" w:rsidRDefault="003A29C2" w:rsidP="003A29C2">
            <w:pPr>
              <w:pStyle w:val="af1"/>
            </w:pPr>
            <w:r w:rsidRPr="00E96EC5">
              <w:t>3542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480</w:t>
            </w:r>
          </w:p>
        </w:tc>
        <w:tc>
          <w:tcPr>
            <w:tcW w:w="1498" w:type="pct"/>
            <w:noWrap/>
            <w:hideMark/>
          </w:tcPr>
          <w:p w:rsidR="003A29C2" w:rsidRPr="00E96EC5" w:rsidRDefault="003A29C2" w:rsidP="003A29C2">
            <w:pPr>
              <w:pStyle w:val="af1"/>
            </w:pPr>
            <w:r w:rsidRPr="00E96EC5">
              <w:t>12435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481</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 xml:space="preserve">Текущий ремонт проводится согласно техническому описанию </w:t>
            </w:r>
            <w:r w:rsidRPr="00E96EC5">
              <w:lastRenderedPageBreak/>
              <w:t>и инструкции по техническому обслуживанию и монтажу.</w:t>
            </w:r>
          </w:p>
        </w:tc>
        <w:tc>
          <w:tcPr>
            <w:tcW w:w="1159" w:type="pct"/>
            <w:noWrap/>
            <w:hideMark/>
          </w:tcPr>
          <w:p w:rsidR="003A29C2" w:rsidRPr="00E96EC5" w:rsidRDefault="003A29C2" w:rsidP="003A29C2">
            <w:pPr>
              <w:pStyle w:val="af1"/>
            </w:pPr>
            <w:r w:rsidRPr="00E96EC5">
              <w:lastRenderedPageBreak/>
              <w:t xml:space="preserve">1 б. - полный правильный ответ, 0 </w:t>
            </w:r>
            <w:r w:rsidRPr="00E96EC5">
              <w:lastRenderedPageBreak/>
              <w:t xml:space="preserve">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482</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По методу проведения ремонты делятся на принудительный и послеосмотровый. Принудительный применяется для ответственного оборудования. Через определенные промежутки времени оборудование в обязательном порядке подвергают капитальному, текущему и среднему ремонту. При послеосмотровом методе ремонта оборудование подлежит капитальному ремонту только после осмотра и испытаний.</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483</w:t>
            </w:r>
          </w:p>
        </w:tc>
        <w:tc>
          <w:tcPr>
            <w:tcW w:w="1498" w:type="pct"/>
            <w:noWrap/>
            <w:hideMark/>
          </w:tcPr>
          <w:p w:rsidR="003A29C2" w:rsidRPr="00E96EC5" w:rsidRDefault="003A29C2" w:rsidP="003A29C2">
            <w:pPr>
              <w:pStyle w:val="af1"/>
            </w:pPr>
            <w:r w:rsidRPr="00E96EC5">
              <w:t>Основным плановым документом для проведения ремонта электрооборудования является годовой план – график ППР.</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484</w:t>
            </w:r>
          </w:p>
        </w:tc>
        <w:tc>
          <w:tcPr>
            <w:tcW w:w="1498" w:type="pct"/>
            <w:noWrap/>
            <w:hideMark/>
          </w:tcPr>
          <w:p w:rsidR="003A29C2" w:rsidRPr="00E96EC5" w:rsidRDefault="003A29C2" w:rsidP="003A29C2">
            <w:pPr>
              <w:pStyle w:val="af1"/>
            </w:pPr>
            <w:r w:rsidRPr="00E96EC5">
              <w:t>42531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485</w:t>
            </w:r>
          </w:p>
        </w:tc>
        <w:tc>
          <w:tcPr>
            <w:tcW w:w="1498" w:type="pct"/>
            <w:noWrap/>
            <w:hideMark/>
          </w:tcPr>
          <w:p w:rsidR="003A29C2" w:rsidRPr="00E96EC5" w:rsidRDefault="003A29C2" w:rsidP="003A29C2">
            <w:pPr>
              <w:pStyle w:val="af1"/>
            </w:pPr>
            <w:r w:rsidRPr="00E96EC5">
              <w:t>2453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486</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Ремонт – это комплекс операций по восстановлению исправности или работоспособности электроустановки и восстановлению ее ресурса или составных частей.</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487</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 xml:space="preserve">Единоличный осмотр оборудования имеет право выполнять работник из числа оперативного персонала, имеющий группу по электробезопасности не ниже III, осуществляющий оперативное обслуживание данной электроустановки, находящийся на дежурстве, либо работник из числа административно-технического персонала, имеющий: группу V по </w:t>
            </w:r>
            <w:r w:rsidRPr="00E96EC5">
              <w:lastRenderedPageBreak/>
              <w:t>электробезопасности - при эксплуатации электроустановки напряжением выше 1000 В; группу IV по электробезопасности - при эксплуатации электроустановки напряжением до 1000 В.</w:t>
            </w:r>
          </w:p>
        </w:tc>
        <w:tc>
          <w:tcPr>
            <w:tcW w:w="1159" w:type="pct"/>
            <w:noWrap/>
            <w:hideMark/>
          </w:tcPr>
          <w:p w:rsidR="003A29C2" w:rsidRPr="00E96EC5" w:rsidRDefault="003A29C2" w:rsidP="003A29C2">
            <w:pPr>
              <w:pStyle w:val="af1"/>
            </w:pPr>
            <w:r w:rsidRPr="00E96EC5">
              <w:lastRenderedPageBreak/>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488</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Аппараты низкого напряжения по величине коммутируемого тока разделяют на слаботочные (до 10 А) и сильноточные (свыше 10 А). При этом нижние пределы коммутируемых современными аппаратами токов достигают 10-9 А, а напряжений — 10-5 В.</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489</w:t>
            </w:r>
          </w:p>
        </w:tc>
        <w:tc>
          <w:tcPr>
            <w:tcW w:w="1498" w:type="pct"/>
            <w:noWrap/>
            <w:hideMark/>
          </w:tcPr>
          <w:p w:rsidR="003A29C2" w:rsidRPr="00E96EC5" w:rsidRDefault="003A29C2" w:rsidP="003A29C2">
            <w:pPr>
              <w:pStyle w:val="af1"/>
            </w:pPr>
            <w:r w:rsidRPr="00E96EC5">
              <w:t>При снятии и установке предохранителей под напряжением необходимо пользоваться: изолирующими клещами, диэлектрическими перчатками и средствами защиты лица, глаз от механических воздействий и термических рисков электрической дуги.</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490</w:t>
            </w:r>
          </w:p>
        </w:tc>
        <w:tc>
          <w:tcPr>
            <w:tcW w:w="1498" w:type="pct"/>
            <w:noWrap/>
            <w:hideMark/>
          </w:tcPr>
          <w:p w:rsidR="003A29C2" w:rsidRPr="00E96EC5" w:rsidRDefault="003A29C2" w:rsidP="003A29C2">
            <w:pPr>
              <w:pStyle w:val="af1"/>
            </w:pPr>
            <w:r w:rsidRPr="00E96EC5">
              <w:t>35124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491</w:t>
            </w:r>
          </w:p>
        </w:tc>
        <w:tc>
          <w:tcPr>
            <w:tcW w:w="1498" w:type="pct"/>
            <w:noWrap/>
            <w:hideMark/>
          </w:tcPr>
          <w:p w:rsidR="003A29C2" w:rsidRPr="00E96EC5" w:rsidRDefault="003A29C2" w:rsidP="003A29C2">
            <w:pPr>
              <w:pStyle w:val="af1"/>
            </w:pPr>
            <w:r w:rsidRPr="00E96EC5">
              <w:t>2143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492</w:t>
            </w:r>
          </w:p>
        </w:tc>
        <w:tc>
          <w:tcPr>
            <w:tcW w:w="1498" w:type="pct"/>
            <w:noWrap/>
            <w:hideMark/>
          </w:tcPr>
          <w:p w:rsidR="003A29C2" w:rsidRPr="00E96EC5" w:rsidRDefault="003A29C2" w:rsidP="003A29C2">
            <w:pPr>
              <w:pStyle w:val="af1"/>
            </w:pPr>
            <w:r w:rsidRPr="00E96EC5">
              <w:t>21435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493</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Низкоуглеродистые стали содержат менее 0,3% углерода. В стали марки А20 содержится 0,2% углерода. В стали марки БСт3 содержится 0,2% углерода.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494</w:t>
            </w:r>
          </w:p>
        </w:tc>
        <w:tc>
          <w:tcPr>
            <w:tcW w:w="1498" w:type="pct"/>
            <w:noWrap/>
            <w:hideMark/>
          </w:tcPr>
          <w:p w:rsidR="003A29C2" w:rsidRPr="00E96EC5" w:rsidRDefault="003A29C2" w:rsidP="003A29C2">
            <w:pPr>
              <w:pStyle w:val="af1"/>
            </w:pPr>
            <w:r w:rsidRPr="00E96EC5">
              <w:t>42351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495</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Перечни и документация должны пересматриваться не реже одного раза в 3 года.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496</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 xml:space="preserve">Приказ о назначении ответственного за электрохозяйство предприятия и </w:t>
            </w:r>
            <w:r w:rsidRPr="00E96EC5">
              <w:lastRenderedPageBreak/>
              <w:t>его заместителя после сдачи ими экзамена на IV при наличии электроустановок до 1000 В.</w:t>
            </w:r>
          </w:p>
        </w:tc>
        <w:tc>
          <w:tcPr>
            <w:tcW w:w="1159" w:type="pct"/>
            <w:noWrap/>
            <w:hideMark/>
          </w:tcPr>
          <w:p w:rsidR="003A29C2" w:rsidRPr="00E96EC5" w:rsidRDefault="003A29C2" w:rsidP="003A29C2">
            <w:pPr>
              <w:pStyle w:val="af1"/>
            </w:pPr>
            <w:r w:rsidRPr="00E96EC5">
              <w:lastRenderedPageBreak/>
              <w:t xml:space="preserve">1 б. - полный правильный ответ, 0 б. - все остальные </w:t>
            </w:r>
            <w:r w:rsidRPr="00E96EC5">
              <w:lastRenderedPageBreak/>
              <w:t xml:space="preserve">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497</w:t>
            </w:r>
          </w:p>
        </w:tc>
        <w:tc>
          <w:tcPr>
            <w:tcW w:w="1498" w:type="pct"/>
            <w:noWrap/>
            <w:hideMark/>
          </w:tcPr>
          <w:p w:rsidR="003A29C2" w:rsidRPr="00E96EC5" w:rsidRDefault="003A29C2" w:rsidP="003A29C2">
            <w:pPr>
              <w:pStyle w:val="af1"/>
            </w:pPr>
            <w:r w:rsidRPr="00E96EC5">
              <w:t>28,8руб. Стоимость энергии расходуемой. S=1,44 • 4•5  =28,8 руб.</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498</w:t>
            </w:r>
          </w:p>
        </w:tc>
        <w:tc>
          <w:tcPr>
            <w:tcW w:w="1498" w:type="pct"/>
            <w:noWrap/>
            <w:hideMark/>
          </w:tcPr>
          <w:p w:rsidR="003A29C2" w:rsidRPr="00E96EC5" w:rsidRDefault="003A29C2" w:rsidP="003A29C2">
            <w:pPr>
              <w:pStyle w:val="af1"/>
            </w:pPr>
            <w:r w:rsidRPr="00E96EC5">
              <w:t>20 тыс. руб. Суммарная норма отчислений составит   0,3 + 2 = 2,3 %. Значение материальных затрат на ремонт и эксплуатацию определяется   870*2,3%/100% = 20,01 тыс. рублей. Округляем значение затрат 20 тыс. рублей.</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499</w:t>
            </w:r>
          </w:p>
        </w:tc>
        <w:tc>
          <w:tcPr>
            <w:tcW w:w="1498" w:type="pct"/>
            <w:noWrap/>
            <w:hideMark/>
          </w:tcPr>
          <w:p w:rsidR="003A29C2" w:rsidRPr="00E96EC5" w:rsidRDefault="003A29C2" w:rsidP="003A29C2">
            <w:pPr>
              <w:pStyle w:val="af1"/>
            </w:pPr>
            <w:r w:rsidRPr="00E96EC5">
              <w:t>412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500</w:t>
            </w:r>
          </w:p>
        </w:tc>
        <w:tc>
          <w:tcPr>
            <w:tcW w:w="1498" w:type="pct"/>
            <w:noWrap/>
            <w:hideMark/>
          </w:tcPr>
          <w:p w:rsidR="003A29C2" w:rsidRPr="00E96EC5" w:rsidRDefault="003A29C2" w:rsidP="003A29C2">
            <w:pPr>
              <w:pStyle w:val="af1"/>
            </w:pPr>
            <w:r w:rsidRPr="00E96EC5">
              <w:t>412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501</w:t>
            </w:r>
          </w:p>
        </w:tc>
        <w:tc>
          <w:tcPr>
            <w:tcW w:w="1498" w:type="pct"/>
            <w:noWrap/>
            <w:hideMark/>
          </w:tcPr>
          <w:p w:rsidR="003A29C2" w:rsidRPr="00E96EC5" w:rsidRDefault="003A29C2" w:rsidP="003A29C2">
            <w:pPr>
              <w:pStyle w:val="af1"/>
            </w:pPr>
            <w:r w:rsidRPr="00E96EC5">
              <w:t>412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502</w:t>
            </w:r>
          </w:p>
        </w:tc>
        <w:tc>
          <w:tcPr>
            <w:tcW w:w="1498" w:type="pct"/>
            <w:noWrap/>
            <w:hideMark/>
          </w:tcPr>
          <w:p w:rsidR="003A29C2" w:rsidRPr="00E96EC5" w:rsidRDefault="003A29C2" w:rsidP="003A29C2">
            <w:pPr>
              <w:pStyle w:val="af1"/>
            </w:pPr>
            <w:r w:rsidRPr="00E96EC5">
              <w:t>4321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503</w:t>
            </w:r>
          </w:p>
        </w:tc>
        <w:tc>
          <w:tcPr>
            <w:tcW w:w="1498" w:type="pct"/>
            <w:noWrap/>
            <w:hideMark/>
          </w:tcPr>
          <w:p w:rsidR="003A29C2" w:rsidRPr="00E96EC5" w:rsidRDefault="003A29C2" w:rsidP="003A29C2">
            <w:pPr>
              <w:pStyle w:val="af1"/>
            </w:pPr>
            <w:r w:rsidRPr="00E96EC5">
              <w:t>54321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504</w:t>
            </w:r>
          </w:p>
        </w:tc>
        <w:tc>
          <w:tcPr>
            <w:tcW w:w="1498" w:type="pct"/>
            <w:noWrap/>
            <w:hideMark/>
          </w:tcPr>
          <w:p w:rsidR="003A29C2" w:rsidRPr="00E96EC5" w:rsidRDefault="003A29C2" w:rsidP="003A29C2">
            <w:pPr>
              <w:pStyle w:val="af1"/>
            </w:pPr>
            <w:r w:rsidRPr="00E96EC5">
              <w:t>4321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505</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Номинальная стоимость 1 акции = Уставный капитал акционерного общества 60млн.руб. / 300 обыкновенных акций = 200 000 руб</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506</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 xml:space="preserve">Амортизация обеспечивает </w:t>
            </w:r>
            <w:r w:rsidRPr="00E96EC5">
              <w:lastRenderedPageBreak/>
              <w:t>компенсацию затрат предприятия на приобретение основных средств.</w:t>
            </w:r>
          </w:p>
        </w:tc>
        <w:tc>
          <w:tcPr>
            <w:tcW w:w="1159" w:type="pct"/>
            <w:noWrap/>
            <w:hideMark/>
          </w:tcPr>
          <w:p w:rsidR="003A29C2" w:rsidRPr="00E96EC5" w:rsidRDefault="003A29C2" w:rsidP="003A29C2">
            <w:pPr>
              <w:pStyle w:val="af1"/>
            </w:pPr>
            <w:r w:rsidRPr="00E96EC5">
              <w:lastRenderedPageBreak/>
              <w:t xml:space="preserve">1 б. - полный </w:t>
            </w:r>
            <w:r w:rsidRPr="00E96EC5">
              <w:lastRenderedPageBreak/>
              <w:t xml:space="preserve">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507</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К основным средствам предприятия можно отнести только физические объекты, такие как здания, оборудование, транспортные средства, вычислительная техника и прочее.</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508</w:t>
            </w:r>
          </w:p>
        </w:tc>
        <w:tc>
          <w:tcPr>
            <w:tcW w:w="1498" w:type="pct"/>
            <w:noWrap/>
            <w:hideMark/>
          </w:tcPr>
          <w:p w:rsidR="003A29C2" w:rsidRPr="00E96EC5" w:rsidRDefault="003A29C2" w:rsidP="003A29C2">
            <w:pPr>
              <w:pStyle w:val="af1"/>
            </w:pPr>
            <w:r w:rsidRPr="00E96EC5">
              <w:t>124</w:t>
            </w:r>
          </w:p>
        </w:tc>
        <w:tc>
          <w:tcPr>
            <w:tcW w:w="1842" w:type="pct"/>
            <w:noWrap/>
            <w:hideMark/>
          </w:tcPr>
          <w:p w:rsidR="003A29C2" w:rsidRPr="00E96EC5" w:rsidRDefault="003A29C2" w:rsidP="003A29C2">
            <w:pPr>
              <w:pStyle w:val="af1"/>
            </w:pPr>
            <w:r w:rsidRPr="00E96EC5">
              <w:t>К нормируемым оборотным средствам относятся средства, которые обеспечивают непрерывность производства - запасы сырья, материалов, незавершенное производство, готовая продукция на складе. Дебиторская задолженность относятся к ненормируемым оборотным средствам.</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509</w:t>
            </w:r>
          </w:p>
        </w:tc>
        <w:tc>
          <w:tcPr>
            <w:tcW w:w="1498" w:type="pct"/>
            <w:noWrap/>
            <w:hideMark/>
          </w:tcPr>
          <w:p w:rsidR="003A29C2" w:rsidRPr="00E96EC5" w:rsidRDefault="003A29C2" w:rsidP="003A29C2">
            <w:pPr>
              <w:pStyle w:val="af1"/>
            </w:pPr>
            <w:r w:rsidRPr="00E96EC5">
              <w:t>Количество смен работы оборудования = станки работают в одну смену 2×1 + станки работают в две смены 4×2 + станки работают в три смены 3×3 + станок не работает 1×0 / всего станков в цехе10 = 1,9 смены из 3-х возможных.</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510</w:t>
            </w:r>
          </w:p>
        </w:tc>
        <w:tc>
          <w:tcPr>
            <w:tcW w:w="1498" w:type="pct"/>
            <w:noWrap/>
            <w:hideMark/>
          </w:tcPr>
          <w:p w:rsidR="003A29C2" w:rsidRPr="00E96EC5" w:rsidRDefault="003A29C2" w:rsidP="003A29C2">
            <w:pPr>
              <w:pStyle w:val="af1"/>
            </w:pPr>
            <w:r w:rsidRPr="00E96EC5">
              <w:t>Балансовая прибыль = (Выручка от реализации продукции - Себестоимость реализованной продукции) + Прибыль от реализации материальных ценностей + (Доходы от внереализационных операций - Расходы от внереализационных операций) = (1500 – 993) + 10 + (50 –74) = 493 руб.</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511</w:t>
            </w:r>
          </w:p>
        </w:tc>
        <w:tc>
          <w:tcPr>
            <w:tcW w:w="1498" w:type="pct"/>
            <w:noWrap/>
            <w:hideMark/>
          </w:tcPr>
          <w:p w:rsidR="003A29C2" w:rsidRPr="00E96EC5" w:rsidRDefault="003A29C2" w:rsidP="003A29C2">
            <w:pPr>
              <w:pStyle w:val="af1"/>
            </w:pPr>
            <w:r w:rsidRPr="00E96EC5">
              <w:t xml:space="preserve">Основной задачей коммерческого учета электроэнергии на розничном рынке является обеспечение информацией субъектов розничного рынка для осуществления финансовых расчетов за потребленную, произведенную или переданную </w:t>
            </w:r>
            <w:r w:rsidRPr="00E96EC5">
              <w:lastRenderedPageBreak/>
              <w:t>электроэнергию.</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512</w:t>
            </w:r>
          </w:p>
        </w:tc>
        <w:tc>
          <w:tcPr>
            <w:tcW w:w="1498" w:type="pct"/>
            <w:noWrap/>
            <w:hideMark/>
          </w:tcPr>
          <w:p w:rsidR="003A29C2" w:rsidRPr="00E96EC5" w:rsidRDefault="003A29C2" w:rsidP="003A29C2">
            <w:pPr>
              <w:pStyle w:val="af1"/>
            </w:pPr>
            <w:r w:rsidRPr="00E96EC5">
              <w:t>3124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513</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Для производственных служб (цехов, участков, подстанций, лабораторий) должны быть составлены перечни инструкций и схем, утвержденные главным инженером (техническим директором) предприятия. Перечни и документация должны пересматриваться не реже одного раза в 3 года.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514</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К затратам на ремонт устройств электроснабжения можно отнести затраты на материалы и запасные части и затраты на заработную плату ремонтного персонала.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515</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Событие, которое при данном комплексе условий обязательно состоится при любом испытании, называется достоверным. Вероятность такого события равна единице.</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516</w:t>
            </w:r>
          </w:p>
        </w:tc>
        <w:tc>
          <w:tcPr>
            <w:tcW w:w="1498" w:type="pct"/>
            <w:noWrap/>
            <w:hideMark/>
          </w:tcPr>
          <w:p w:rsidR="003A29C2" w:rsidRPr="00E96EC5" w:rsidRDefault="003A29C2" w:rsidP="003A29C2">
            <w:pPr>
              <w:pStyle w:val="af1"/>
            </w:pPr>
            <w:r w:rsidRPr="00E96EC5">
              <w:t>25314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517</w:t>
            </w:r>
          </w:p>
        </w:tc>
        <w:tc>
          <w:tcPr>
            <w:tcW w:w="1498" w:type="pct"/>
            <w:noWrap/>
            <w:hideMark/>
          </w:tcPr>
          <w:p w:rsidR="003A29C2" w:rsidRPr="00E96EC5" w:rsidRDefault="003A29C2" w:rsidP="003A29C2">
            <w:pPr>
              <w:pStyle w:val="af1"/>
            </w:pPr>
            <w:r w:rsidRPr="00E96EC5">
              <w:t>Цена деления определяется как отношение предела измерения прибора к количеству делений на шкале. Таким образом, цена деления равна 40 В / 40 = 1 В. Предел измерения прибора  -  это максимальное значение измеряемой величины, которое можно этим прибором измерить, т. е. последнее число на шкале. В данном случае предел измерения равен 40 В.</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518</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Осмотр электрооборудования перед началом работы относится к производственному.</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519</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 xml:space="preserve">Электротехнологический персонал – это работники производственных цехов и участков, которые эксплуатируют электротехнологические </w:t>
            </w:r>
            <w:r w:rsidRPr="00E96EC5">
              <w:lastRenderedPageBreak/>
              <w:t>установки.</w:t>
            </w:r>
          </w:p>
        </w:tc>
        <w:tc>
          <w:tcPr>
            <w:tcW w:w="1159" w:type="pct"/>
            <w:noWrap/>
            <w:hideMark/>
          </w:tcPr>
          <w:p w:rsidR="003A29C2" w:rsidRPr="00E96EC5" w:rsidRDefault="003A29C2" w:rsidP="003A29C2">
            <w:pPr>
              <w:pStyle w:val="af1"/>
            </w:pPr>
            <w:r w:rsidRPr="00E96EC5">
              <w:lastRenderedPageBreak/>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520</w:t>
            </w:r>
          </w:p>
        </w:tc>
        <w:tc>
          <w:tcPr>
            <w:tcW w:w="1498" w:type="pct"/>
            <w:noWrap/>
            <w:hideMark/>
          </w:tcPr>
          <w:p w:rsidR="003A29C2" w:rsidRPr="00E96EC5" w:rsidRDefault="003A29C2" w:rsidP="003A29C2">
            <w:pPr>
              <w:pStyle w:val="af1"/>
            </w:pPr>
            <w:r w:rsidRPr="00E96EC5">
              <w:t>3415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521</w:t>
            </w:r>
          </w:p>
        </w:tc>
        <w:tc>
          <w:tcPr>
            <w:tcW w:w="1498" w:type="pct"/>
            <w:noWrap/>
            <w:hideMark/>
          </w:tcPr>
          <w:p w:rsidR="003A29C2" w:rsidRPr="00E96EC5" w:rsidRDefault="003A29C2" w:rsidP="003A29C2">
            <w:pPr>
              <w:pStyle w:val="af1"/>
            </w:pPr>
            <w:r w:rsidRPr="00E96EC5">
              <w:t>15342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522</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Омметр конструктивно имеет в своем составе источник ЭДС. Подключение омметра к концам обмотки позволит замкнуть электрическую цепь по которой потечёт электрический ток. Прибор покажет наличие тока, следовательно, обмотка цела.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523</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Мультиметр содержит встроенный вольтметр. Вольтметр – это прибор для измерения напряжения.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524</w:t>
            </w:r>
          </w:p>
        </w:tc>
        <w:tc>
          <w:tcPr>
            <w:tcW w:w="1498" w:type="pct"/>
            <w:noWrap/>
            <w:hideMark/>
          </w:tcPr>
          <w:p w:rsidR="003A29C2" w:rsidRPr="00E96EC5" w:rsidRDefault="003A29C2" w:rsidP="003A29C2">
            <w:pPr>
              <w:pStyle w:val="af1"/>
            </w:pPr>
            <w:r w:rsidRPr="00E96EC5">
              <w:t>1,5. Класс точности прибора представляет собой приведенную относительную погрешность в процентах, которая равна 0,07/5*100% = 1,4%. Выбираем стандартный класс точности 1,5.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525</w:t>
            </w:r>
          </w:p>
        </w:tc>
        <w:tc>
          <w:tcPr>
            <w:tcW w:w="1498" w:type="pct"/>
            <w:noWrap/>
            <w:hideMark/>
          </w:tcPr>
          <w:p w:rsidR="003A29C2" w:rsidRPr="00E96EC5" w:rsidRDefault="003A29C2" w:rsidP="003A29C2">
            <w:pPr>
              <w:pStyle w:val="af1"/>
            </w:pPr>
            <w:r w:rsidRPr="00E96EC5">
              <w:t>2431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526</w:t>
            </w:r>
          </w:p>
        </w:tc>
        <w:tc>
          <w:tcPr>
            <w:tcW w:w="1498" w:type="pct"/>
            <w:noWrap/>
            <w:hideMark/>
          </w:tcPr>
          <w:p w:rsidR="003A29C2" w:rsidRPr="00E96EC5" w:rsidRDefault="003A29C2" w:rsidP="003A29C2">
            <w:pPr>
              <w:pStyle w:val="af1"/>
            </w:pPr>
            <w:r w:rsidRPr="00E96EC5">
              <w:t>42351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527</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 xml:space="preserve">Приемосдаточные испытания проводят во вновь сооружаемых и реконструируемых установках до 500 кВ. При испытаниях выявляют соответствие смонтированного оборудования проекту, снимают необходимые характеристики и выполняют определенный объем измерений.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528</w:t>
            </w:r>
          </w:p>
        </w:tc>
        <w:tc>
          <w:tcPr>
            <w:tcW w:w="1498" w:type="pct"/>
            <w:noWrap/>
            <w:hideMark/>
          </w:tcPr>
          <w:p w:rsidR="003A29C2" w:rsidRPr="00E96EC5" w:rsidRDefault="003A29C2" w:rsidP="003A29C2">
            <w:pPr>
              <w:pStyle w:val="af1"/>
            </w:pPr>
            <w:r w:rsidRPr="00E96EC5">
              <w:t>34</w:t>
            </w:r>
          </w:p>
        </w:tc>
        <w:tc>
          <w:tcPr>
            <w:tcW w:w="1842" w:type="pct"/>
            <w:noWrap/>
            <w:hideMark/>
          </w:tcPr>
          <w:p w:rsidR="003A29C2" w:rsidRPr="00E96EC5" w:rsidRDefault="003A29C2" w:rsidP="003A29C2">
            <w:pPr>
              <w:pStyle w:val="af1"/>
            </w:pPr>
            <w:r w:rsidRPr="00E96EC5">
              <w:t>Пределы допустимых погрешностей средств измерений устанавливаются в виде абсолютных или относительных погрешностей.</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529</w:t>
            </w:r>
          </w:p>
        </w:tc>
        <w:tc>
          <w:tcPr>
            <w:tcW w:w="1498" w:type="pct"/>
            <w:noWrap/>
            <w:hideMark/>
          </w:tcPr>
          <w:p w:rsidR="003A29C2" w:rsidRPr="00E96EC5" w:rsidRDefault="003A29C2" w:rsidP="003A29C2">
            <w:pPr>
              <w:pStyle w:val="af1"/>
            </w:pPr>
            <w:r w:rsidRPr="00E96EC5">
              <w:t xml:space="preserve">При производстве </w:t>
            </w:r>
            <w:r w:rsidRPr="00E96EC5">
              <w:lastRenderedPageBreak/>
              <w:t>измерений высокого напряжения особое внимание необходимо уделять качеству подсоединения оборудования к контуру заземления, проверив его визуально или с помощью омметра.</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w:t>
            </w:r>
            <w:r w:rsidRPr="00E96EC5">
              <w:lastRenderedPageBreak/>
              <w:t>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530</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Производственное обслуживание заключается в осмотре электрооборудования перед началом работы, его очистке от грязи и пыли, проверке контрольных приборов и сигнализации, проведение внеочередного обслуживания приборов.</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531</w:t>
            </w:r>
          </w:p>
        </w:tc>
        <w:tc>
          <w:tcPr>
            <w:tcW w:w="1498" w:type="pct"/>
            <w:noWrap/>
            <w:hideMark/>
          </w:tcPr>
          <w:p w:rsidR="003A29C2" w:rsidRPr="00E96EC5" w:rsidRDefault="003A29C2" w:rsidP="003A29C2">
            <w:pPr>
              <w:pStyle w:val="af1"/>
            </w:pPr>
            <w:r w:rsidRPr="00E96EC5">
              <w:t>Ремонт по системе ППР включает в себя текущий и капитальный виды ремонта.</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532</w:t>
            </w:r>
          </w:p>
        </w:tc>
        <w:tc>
          <w:tcPr>
            <w:tcW w:w="1498" w:type="pct"/>
            <w:noWrap/>
            <w:hideMark/>
          </w:tcPr>
          <w:p w:rsidR="003A29C2" w:rsidRPr="00E96EC5" w:rsidRDefault="003A29C2" w:rsidP="003A29C2">
            <w:pPr>
              <w:pStyle w:val="af1"/>
            </w:pPr>
            <w:r w:rsidRPr="00E96EC5">
              <w:t>2543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533</w:t>
            </w:r>
          </w:p>
        </w:tc>
        <w:tc>
          <w:tcPr>
            <w:tcW w:w="1498" w:type="pct"/>
            <w:noWrap/>
            <w:hideMark/>
          </w:tcPr>
          <w:p w:rsidR="003A29C2" w:rsidRPr="00E96EC5" w:rsidRDefault="003A29C2" w:rsidP="003A29C2">
            <w:pPr>
              <w:pStyle w:val="af1"/>
            </w:pPr>
            <w:r w:rsidRPr="00E96EC5">
              <w:t>24513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534</w:t>
            </w:r>
          </w:p>
        </w:tc>
        <w:tc>
          <w:tcPr>
            <w:tcW w:w="1498" w:type="pct"/>
            <w:noWrap/>
            <w:hideMark/>
          </w:tcPr>
          <w:p w:rsidR="003A29C2" w:rsidRPr="00E96EC5" w:rsidRDefault="003A29C2" w:rsidP="003A29C2">
            <w:pPr>
              <w:pStyle w:val="af1"/>
            </w:pPr>
            <w:r w:rsidRPr="00E96EC5">
              <w:t>60. Максимальный измеряемый ток электрической цепи – 300 А, ток, измеряемый амперметром 5 А, коэффициент трансформации трансформатора тока составит 300/5 = 60.</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535</w:t>
            </w:r>
          </w:p>
        </w:tc>
        <w:tc>
          <w:tcPr>
            <w:tcW w:w="1498" w:type="pct"/>
            <w:noWrap/>
            <w:hideMark/>
          </w:tcPr>
          <w:p w:rsidR="003A29C2" w:rsidRPr="00E96EC5" w:rsidRDefault="003A29C2" w:rsidP="003A29C2">
            <w:pPr>
              <w:pStyle w:val="af1"/>
            </w:pPr>
            <w:r w:rsidRPr="00E96EC5">
              <w:t xml:space="preserve">Прямая 3у = 5 или у=5/3 проходит параллельно координатной оси ОХ, а значит, образует с положительным направлением оси ох угол равный нулю или 180 градусам. Следовательно, </w:t>
            </w:r>
            <w:r w:rsidRPr="00E96EC5">
              <w:lastRenderedPageBreak/>
              <w:t>угол развернутый</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допущено более одной ошибки/ответ </w:t>
            </w:r>
            <w:r w:rsidRPr="00E96EC5">
              <w:lastRenderedPageBreak/>
              <w:t>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536</w:t>
            </w:r>
          </w:p>
        </w:tc>
        <w:tc>
          <w:tcPr>
            <w:tcW w:w="1498" w:type="pct"/>
            <w:noWrap/>
            <w:hideMark/>
          </w:tcPr>
          <w:p w:rsidR="003A29C2" w:rsidRPr="00E96EC5" w:rsidRDefault="003A29C2" w:rsidP="003A29C2">
            <w:pPr>
              <w:pStyle w:val="af1"/>
            </w:pPr>
            <w:r w:rsidRPr="00E96EC5">
              <w:t>21534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537</w:t>
            </w:r>
          </w:p>
        </w:tc>
        <w:tc>
          <w:tcPr>
            <w:tcW w:w="1498" w:type="pct"/>
            <w:noWrap/>
            <w:hideMark/>
          </w:tcPr>
          <w:p w:rsidR="003A29C2" w:rsidRPr="00E96EC5" w:rsidRDefault="003A29C2" w:rsidP="003A29C2">
            <w:pPr>
              <w:pStyle w:val="af1"/>
            </w:pPr>
            <w:r w:rsidRPr="00E96EC5">
              <w:t>Для определения относительной погрешности необходимо рассчитать предельную абсолютную погрешность данного измерения: 1,0*5А/100%=0,05А;</w:t>
            </w:r>
            <w:r w:rsidRPr="00E96EC5">
              <w:br/>
              <w:t>Относительная погрешность определиться: 0,05А/3,5*100%=1,4%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538</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 xml:space="preserve">Ремонт – это комплекс операций по восстановлению исправности или работоспособности объекта (изделия) и восстановлению ресурса объекта или его составных частей.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539</w:t>
            </w:r>
          </w:p>
        </w:tc>
        <w:tc>
          <w:tcPr>
            <w:tcW w:w="1498" w:type="pct"/>
            <w:noWrap/>
            <w:hideMark/>
          </w:tcPr>
          <w:p w:rsidR="003A29C2" w:rsidRPr="00E96EC5" w:rsidRDefault="003A29C2" w:rsidP="003A29C2">
            <w:pPr>
              <w:pStyle w:val="af1"/>
            </w:pPr>
            <w:r w:rsidRPr="00E96EC5">
              <w:t>2435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540</w:t>
            </w:r>
          </w:p>
        </w:tc>
        <w:tc>
          <w:tcPr>
            <w:tcW w:w="1498" w:type="pct"/>
            <w:noWrap/>
            <w:hideMark/>
          </w:tcPr>
          <w:p w:rsidR="003A29C2" w:rsidRPr="00E96EC5" w:rsidRDefault="003A29C2" w:rsidP="003A29C2">
            <w:pPr>
              <w:pStyle w:val="af1"/>
            </w:pPr>
            <w:r w:rsidRPr="00E96EC5">
              <w:t>3241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541</w:t>
            </w:r>
          </w:p>
        </w:tc>
        <w:tc>
          <w:tcPr>
            <w:tcW w:w="1498" w:type="pct"/>
            <w:noWrap/>
            <w:hideMark/>
          </w:tcPr>
          <w:p w:rsidR="003A29C2" w:rsidRPr="00E96EC5" w:rsidRDefault="003A29C2" w:rsidP="003A29C2">
            <w:pPr>
              <w:pStyle w:val="af1"/>
            </w:pPr>
            <w:r w:rsidRPr="00E96EC5">
              <w:t>21534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542</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Счетчики электрической энергии устанавливаются в сеть переменного тока, поэтому для расширения пределов измерения используются трансформатор тока и трансформатор напряжения.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543</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Разъемный магнитопровод со вторичной катушкой используется в качестве преобразователя тока, а измерительное устройство показывает значение тока.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544</w:t>
            </w:r>
          </w:p>
        </w:tc>
        <w:tc>
          <w:tcPr>
            <w:tcW w:w="1498" w:type="pct"/>
            <w:noWrap/>
            <w:hideMark/>
          </w:tcPr>
          <w:p w:rsidR="003A29C2" w:rsidRPr="00E96EC5" w:rsidRDefault="003A29C2" w:rsidP="003A29C2">
            <w:pPr>
              <w:pStyle w:val="af1"/>
            </w:pPr>
            <w:r w:rsidRPr="00E96EC5">
              <w:t>2000 Ом.</w:t>
            </w:r>
            <w:r w:rsidRPr="00E96EC5">
              <w:br/>
              <w:t xml:space="preserve">Сопротивление прибора 100 В равно 100/0,1 =1000 Ом. </w:t>
            </w:r>
            <w:r w:rsidRPr="00E96EC5">
              <w:br/>
              <w:t xml:space="preserve">Сопротивление прибора 300 В равно 300/0,1 =3000 </w:t>
            </w:r>
            <w:r w:rsidRPr="00E96EC5">
              <w:lastRenderedPageBreak/>
              <w:t>Ом.</w:t>
            </w:r>
            <w:r w:rsidRPr="00E96EC5">
              <w:br/>
              <w:t>Добавочное сопротивление 3000-1000 = 2000 Ом.</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w:t>
            </w:r>
            <w:r w:rsidRPr="00E96EC5">
              <w:lastRenderedPageBreak/>
              <w:t>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545</w:t>
            </w:r>
          </w:p>
        </w:tc>
        <w:tc>
          <w:tcPr>
            <w:tcW w:w="1498" w:type="pct"/>
            <w:noWrap/>
            <w:hideMark/>
          </w:tcPr>
          <w:p w:rsidR="003A29C2" w:rsidRPr="00E96EC5" w:rsidRDefault="003A29C2" w:rsidP="003A29C2">
            <w:pPr>
              <w:pStyle w:val="af1"/>
            </w:pPr>
            <w:r w:rsidRPr="00E96EC5">
              <w:t>1423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546</w:t>
            </w:r>
          </w:p>
        </w:tc>
        <w:tc>
          <w:tcPr>
            <w:tcW w:w="1498" w:type="pct"/>
            <w:noWrap/>
            <w:hideMark/>
          </w:tcPr>
          <w:p w:rsidR="003A29C2" w:rsidRPr="00E96EC5" w:rsidRDefault="003A29C2" w:rsidP="003A29C2">
            <w:pPr>
              <w:pStyle w:val="af1"/>
            </w:pPr>
            <w:r w:rsidRPr="00E96EC5">
              <w:t>13524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547</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Отжигают и удаляют старый обмоточный провод,</w:t>
            </w:r>
            <w:r w:rsidR="00511F0B" w:rsidRPr="00E96EC5">
              <w:t xml:space="preserve"> нагревая его в печи до 550—600</w:t>
            </w:r>
            <w:r w:rsidRPr="00E96EC5">
              <w:t>°С, а затем промывая в горячей воде.</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548</w:t>
            </w:r>
          </w:p>
        </w:tc>
        <w:tc>
          <w:tcPr>
            <w:tcW w:w="1498" w:type="pct"/>
            <w:noWrap/>
            <w:hideMark/>
          </w:tcPr>
          <w:p w:rsidR="003A29C2" w:rsidRPr="00E96EC5" w:rsidRDefault="003A29C2" w:rsidP="003A29C2">
            <w:pPr>
              <w:pStyle w:val="af1"/>
            </w:pPr>
            <w:r w:rsidRPr="00E96EC5">
              <w:t>12</w:t>
            </w:r>
          </w:p>
        </w:tc>
        <w:tc>
          <w:tcPr>
            <w:tcW w:w="1842" w:type="pct"/>
            <w:noWrap/>
            <w:hideMark/>
          </w:tcPr>
          <w:p w:rsidR="003A29C2" w:rsidRPr="00E96EC5" w:rsidRDefault="003A29C2" w:rsidP="003A29C2">
            <w:pPr>
              <w:pStyle w:val="af1"/>
            </w:pPr>
            <w:r w:rsidRPr="00E96EC5">
              <w:t>При дефектировке обмоток обычно бывает трудно определить место виткового замыкания. С этой целью на ряде электроремонтных предприятий применяют комплект, состоящий из искателя, индикатора и питателя.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549</w:t>
            </w:r>
          </w:p>
        </w:tc>
        <w:tc>
          <w:tcPr>
            <w:tcW w:w="1498" w:type="pct"/>
            <w:noWrap/>
            <w:hideMark/>
          </w:tcPr>
          <w:p w:rsidR="003A29C2" w:rsidRPr="00E96EC5" w:rsidRDefault="003A29C2" w:rsidP="003A29C2">
            <w:pPr>
              <w:pStyle w:val="af1"/>
            </w:pPr>
            <w:r w:rsidRPr="00E96EC5">
              <w:t>Индукционный метод применяют для определения места повреждения кабельной линии непосредственно на трассе. Он основан на принципе улавливания магнитного поля над кабелем, создаваемого током звуковой (тональной) частоты, пропускаемым по кабельной линии. По поврежденной жиле кабеля пропускают ток от генератора тональной частоты 800... 1000 Гц. При этом вокруг кабеля образуется магнитное поле, напряженность которого пропорциональна силе тока в кабеле, глубине залегания и расстоянию от его оси.</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550</w:t>
            </w:r>
          </w:p>
        </w:tc>
        <w:tc>
          <w:tcPr>
            <w:tcW w:w="1498" w:type="pct"/>
            <w:noWrap/>
            <w:hideMark/>
          </w:tcPr>
          <w:p w:rsidR="003A29C2" w:rsidRPr="00E96EC5" w:rsidRDefault="003A29C2" w:rsidP="003A29C2">
            <w:pPr>
              <w:pStyle w:val="af1"/>
            </w:pPr>
            <w:r w:rsidRPr="00E96EC5">
              <w:t>4123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551</w:t>
            </w:r>
          </w:p>
        </w:tc>
        <w:tc>
          <w:tcPr>
            <w:tcW w:w="1498" w:type="pct"/>
            <w:noWrap/>
            <w:hideMark/>
          </w:tcPr>
          <w:p w:rsidR="003A29C2" w:rsidRPr="00E96EC5" w:rsidRDefault="003A29C2" w:rsidP="003A29C2">
            <w:pPr>
              <w:pStyle w:val="af1"/>
            </w:pPr>
            <w:r w:rsidRPr="00E96EC5">
              <w:t>23145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w:t>
            </w:r>
            <w:r w:rsidRPr="00E96EC5">
              <w:lastRenderedPageBreak/>
              <w:t xml:space="preserve">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552</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 xml:space="preserve">Для того, чтобы измерить сопротивление заземления необходимо иметь два одиночных электрода. Один из них называется вспомогательным электродом (RВ), а другой – зондом (RЗ). Вспомогательный электрод предназначен для образования замкнутой цепи между заземлителем, сопротивление которого измеряется, и вспомогательным электродом во всех случаях, когда один полюс источника электрической энергии присоединяется к заземлителю, а другой к вспомогательному электроду RВ. </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553</w:t>
            </w:r>
          </w:p>
        </w:tc>
        <w:tc>
          <w:tcPr>
            <w:tcW w:w="1498" w:type="pct"/>
            <w:noWrap/>
            <w:hideMark/>
          </w:tcPr>
          <w:p w:rsidR="003A29C2" w:rsidRPr="00E96EC5" w:rsidRDefault="003A29C2" w:rsidP="003A29C2">
            <w:pPr>
              <w:pStyle w:val="af1"/>
            </w:pPr>
            <w:r w:rsidRPr="00E96EC5">
              <w:t>12</w:t>
            </w:r>
          </w:p>
        </w:tc>
        <w:tc>
          <w:tcPr>
            <w:tcW w:w="1842" w:type="pct"/>
            <w:noWrap/>
            <w:hideMark/>
          </w:tcPr>
          <w:p w:rsidR="003A29C2" w:rsidRPr="00E96EC5" w:rsidRDefault="003A29C2" w:rsidP="003A29C2">
            <w:pPr>
              <w:pStyle w:val="af1"/>
            </w:pPr>
            <w:r w:rsidRPr="00E96EC5">
              <w:t>Источник постоянного тока предназначен для питания цепей генератора и усилителя переменного тока. Преобразователь постоянного тока в переменный предназначен для питания измерительных цепей прибора переменным током.</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554</w:t>
            </w:r>
          </w:p>
        </w:tc>
        <w:tc>
          <w:tcPr>
            <w:tcW w:w="1498" w:type="pct"/>
            <w:noWrap/>
            <w:hideMark/>
          </w:tcPr>
          <w:p w:rsidR="003A29C2" w:rsidRPr="00E96EC5" w:rsidRDefault="003A29C2" w:rsidP="003A29C2">
            <w:pPr>
              <w:pStyle w:val="af1"/>
            </w:pPr>
            <w:r w:rsidRPr="00E96EC5">
              <w:t>Плановое обслуживание электрических устройств и механизмов заключается в углубленной чистке механизмов, частичного разбора их и смазки подшипников, сменой щеток, пружин и других не долговечных деталей. Проверяются приборы контроля на точность показаний.</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555</w:t>
            </w:r>
          </w:p>
        </w:tc>
        <w:tc>
          <w:tcPr>
            <w:tcW w:w="1498" w:type="pct"/>
            <w:noWrap/>
            <w:hideMark/>
          </w:tcPr>
          <w:p w:rsidR="003A29C2" w:rsidRPr="00E96EC5" w:rsidRDefault="003A29C2" w:rsidP="003A29C2">
            <w:pPr>
              <w:pStyle w:val="af1"/>
            </w:pPr>
            <w:r w:rsidRPr="00E96EC5">
              <w:t>12</w:t>
            </w:r>
          </w:p>
        </w:tc>
        <w:tc>
          <w:tcPr>
            <w:tcW w:w="1842" w:type="pct"/>
            <w:noWrap/>
            <w:hideMark/>
          </w:tcPr>
          <w:p w:rsidR="003A29C2" w:rsidRPr="00E96EC5" w:rsidRDefault="003A29C2" w:rsidP="003A29C2">
            <w:pPr>
              <w:pStyle w:val="af1"/>
            </w:pPr>
            <w:r w:rsidRPr="00E96EC5">
              <w:t>К настройке электроизмерительного прибора относят выбор предела измерения и установку положения нуля.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556</w:t>
            </w:r>
          </w:p>
        </w:tc>
        <w:tc>
          <w:tcPr>
            <w:tcW w:w="1498" w:type="pct"/>
            <w:noWrap/>
            <w:hideMark/>
          </w:tcPr>
          <w:p w:rsidR="003A29C2" w:rsidRPr="00E96EC5" w:rsidRDefault="003A29C2" w:rsidP="003A29C2">
            <w:pPr>
              <w:pStyle w:val="af1"/>
            </w:pPr>
            <w:r w:rsidRPr="00E96EC5">
              <w:t>312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557</w:t>
            </w:r>
          </w:p>
        </w:tc>
        <w:tc>
          <w:tcPr>
            <w:tcW w:w="1498" w:type="pct"/>
            <w:noWrap/>
            <w:hideMark/>
          </w:tcPr>
          <w:p w:rsidR="003A29C2" w:rsidRPr="00E96EC5" w:rsidRDefault="003A29C2" w:rsidP="003A29C2">
            <w:pPr>
              <w:pStyle w:val="af1"/>
            </w:pPr>
            <w:r w:rsidRPr="00E96EC5">
              <w:t>2141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558</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 xml:space="preserve">Допустимое расстояние от </w:t>
            </w:r>
            <w:r w:rsidRPr="00E96EC5">
              <w:lastRenderedPageBreak/>
              <w:t>работников и применяемых ими инструментов и приспособлений, от временных ограждений до токоведущих частей на ВЛ до 1 кВ, находящихся под напряжением 0,6 м.</w:t>
            </w:r>
          </w:p>
        </w:tc>
        <w:tc>
          <w:tcPr>
            <w:tcW w:w="1159" w:type="pct"/>
            <w:noWrap/>
            <w:hideMark/>
          </w:tcPr>
          <w:p w:rsidR="003A29C2" w:rsidRPr="00E96EC5" w:rsidRDefault="003A29C2" w:rsidP="003A29C2">
            <w:pPr>
              <w:pStyle w:val="af1"/>
            </w:pPr>
            <w:r w:rsidRPr="00E96EC5">
              <w:lastRenderedPageBreak/>
              <w:t xml:space="preserve">1 б. - полный </w:t>
            </w:r>
            <w:r w:rsidRPr="00E96EC5">
              <w:lastRenderedPageBreak/>
              <w:t xml:space="preserve">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559</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Допустимое расстояние от работников и применяемых ими инструментов и приспособлений, от временных ограждений до токоведущих частей электроустановок 1 – 35 кВ, находящихся под напряжением: 0,6 кВ.</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560</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Единоличный осмотр электроустановки, электротехнической части технологического оборудования имеет право выполнять работник из числа оперативного персонала, имеющий группу по электробезопасности не ниже III, осуществляющий оперативное обслуживание данной электроустановки, находящийся на дежурстве, либо работник из числа административно-технического персонала, имеющий: группу V по электробезопасности - при эксплуатации электроустановки напряжением выше 1000 В; группу IV по электробезопасности - при эксплуатации электроустановки напряжением до 1000 В..</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561</w:t>
            </w:r>
          </w:p>
        </w:tc>
        <w:tc>
          <w:tcPr>
            <w:tcW w:w="1498" w:type="pct"/>
            <w:noWrap/>
            <w:hideMark/>
          </w:tcPr>
          <w:p w:rsidR="003A29C2" w:rsidRPr="00E96EC5" w:rsidRDefault="003A29C2" w:rsidP="003A29C2">
            <w:pPr>
              <w:pStyle w:val="af1"/>
            </w:pPr>
            <w:r w:rsidRPr="00E96EC5">
              <w:t>При снятии и установке предохранителей под напряжением необходимо пользоваться: изолирующими клещами, диэлектрическими перчатками и средствами защиты лица, глаз от механических воздействий и термических рисков электрической дуги.</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562</w:t>
            </w:r>
          </w:p>
        </w:tc>
        <w:tc>
          <w:tcPr>
            <w:tcW w:w="1498" w:type="pct"/>
            <w:noWrap/>
            <w:hideMark/>
          </w:tcPr>
          <w:p w:rsidR="003A29C2" w:rsidRPr="00E96EC5" w:rsidRDefault="003A29C2" w:rsidP="003A29C2">
            <w:pPr>
              <w:pStyle w:val="af1"/>
            </w:pPr>
            <w:r w:rsidRPr="00E96EC5">
              <w:t>41352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563</w:t>
            </w:r>
          </w:p>
        </w:tc>
        <w:tc>
          <w:tcPr>
            <w:tcW w:w="1498" w:type="pct"/>
            <w:noWrap/>
            <w:hideMark/>
          </w:tcPr>
          <w:p w:rsidR="003A29C2" w:rsidRPr="00E96EC5" w:rsidRDefault="003A29C2" w:rsidP="003A29C2">
            <w:pPr>
              <w:pStyle w:val="af1"/>
            </w:pPr>
            <w:r w:rsidRPr="00E96EC5">
              <w:t>24351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w:t>
            </w:r>
            <w:r w:rsidRPr="00E96EC5">
              <w:lastRenderedPageBreak/>
              <w:t xml:space="preserve">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564</w:t>
            </w:r>
          </w:p>
        </w:tc>
        <w:tc>
          <w:tcPr>
            <w:tcW w:w="1498" w:type="pct"/>
            <w:noWrap/>
            <w:hideMark/>
          </w:tcPr>
          <w:p w:rsidR="003A29C2" w:rsidRPr="00E96EC5" w:rsidRDefault="003A29C2" w:rsidP="003A29C2">
            <w:pPr>
              <w:pStyle w:val="af1"/>
            </w:pPr>
            <w:r w:rsidRPr="00E96EC5">
              <w:t>Предупреждающий. Предупреждающие - предписание установки в местах, где имеется опасность прикосновения к токоведущим частям или приближения к ним, а так же попадания в зону воздействия сильных электромагнитных полей.</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565</w:t>
            </w:r>
          </w:p>
        </w:tc>
        <w:tc>
          <w:tcPr>
            <w:tcW w:w="1498" w:type="pct"/>
            <w:noWrap/>
            <w:hideMark/>
          </w:tcPr>
          <w:p w:rsidR="003A29C2" w:rsidRPr="00E96EC5" w:rsidRDefault="003A29C2" w:rsidP="003A29C2">
            <w:pPr>
              <w:pStyle w:val="af1"/>
            </w:pPr>
            <w:r w:rsidRPr="00E96EC5">
              <w:t>3421</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566</w:t>
            </w:r>
          </w:p>
        </w:tc>
        <w:tc>
          <w:tcPr>
            <w:tcW w:w="1498" w:type="pct"/>
            <w:noWrap/>
            <w:hideMark/>
          </w:tcPr>
          <w:p w:rsidR="003A29C2" w:rsidRPr="00E96EC5" w:rsidRDefault="003A29C2" w:rsidP="003A29C2">
            <w:pPr>
              <w:pStyle w:val="af1"/>
            </w:pPr>
            <w:r w:rsidRPr="00E96EC5">
              <w:t>42135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567</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Согласно ПОТЭЭ периодичность проверки знаний по электробезопасности для электротехнического персонала, непосредственно организующего и проводящего работы на действующих электроустановках, должна осуществляться не реже одного раза в год.</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568</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Согласно ПОТЭЭ проверку отсутствие напряжения на воздушной линии электропередачи напряжением 35 кВ разрешается выполнять указателем напряжения или изолирующей штангой.</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569</w:t>
            </w:r>
          </w:p>
        </w:tc>
        <w:tc>
          <w:tcPr>
            <w:tcW w:w="1498" w:type="pct"/>
            <w:noWrap/>
            <w:hideMark/>
          </w:tcPr>
          <w:p w:rsidR="003A29C2" w:rsidRPr="00E96EC5" w:rsidRDefault="003A29C2" w:rsidP="003A29C2">
            <w:pPr>
              <w:pStyle w:val="af1"/>
            </w:pPr>
            <w:r w:rsidRPr="00E96EC5">
              <w:t>Согласно ПОТЭЭ ответственный за электрохозяйство на предприятии, в котором эксплуатируются только электроустановки до 1000 В должен иметь 4 группу допуска по электробезопасности.</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570</w:t>
            </w:r>
          </w:p>
        </w:tc>
        <w:tc>
          <w:tcPr>
            <w:tcW w:w="1498" w:type="pct"/>
            <w:noWrap/>
            <w:hideMark/>
          </w:tcPr>
          <w:p w:rsidR="003A29C2" w:rsidRPr="00E96EC5" w:rsidRDefault="003A29C2" w:rsidP="003A29C2">
            <w:pPr>
              <w:pStyle w:val="af1"/>
            </w:pPr>
            <w:r w:rsidRPr="00E96EC5">
              <w:t>21534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571</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Согласно ПОТЭЭ к организационным относятся: оформление наряда-допуска и вывешивание плакатов.</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572</w:t>
            </w:r>
          </w:p>
        </w:tc>
        <w:tc>
          <w:tcPr>
            <w:tcW w:w="1498" w:type="pct"/>
            <w:noWrap/>
            <w:hideMark/>
          </w:tcPr>
          <w:p w:rsidR="003A29C2" w:rsidRPr="00E96EC5" w:rsidRDefault="003A29C2" w:rsidP="003A29C2">
            <w:pPr>
              <w:pStyle w:val="af1"/>
            </w:pPr>
            <w:r w:rsidRPr="00E96EC5">
              <w:t>5123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w:t>
            </w:r>
            <w:r w:rsidRPr="00E96EC5">
              <w:lastRenderedPageBreak/>
              <w:t xml:space="preserve">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573</w:t>
            </w:r>
          </w:p>
        </w:tc>
        <w:tc>
          <w:tcPr>
            <w:tcW w:w="1498" w:type="pct"/>
            <w:noWrap/>
            <w:hideMark/>
          </w:tcPr>
          <w:p w:rsidR="003A29C2" w:rsidRPr="00E96EC5" w:rsidRDefault="003A29C2" w:rsidP="003A29C2">
            <w:pPr>
              <w:pStyle w:val="af1"/>
            </w:pPr>
            <w:r w:rsidRPr="00E96EC5">
              <w:t>51243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574</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Продольные заземлители должны быть проложены вдоль осей электрооборудования со стороны обслуживания на расстоянии 0,8...1 метр от фундаментов или оснований оборудования.</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575</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Для электрических бытовых сетей с напряжением 380/220 В и 220/127 В, сопротивление заземления должно быть не более 4/8 Ом соответственно.</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576</w:t>
            </w:r>
          </w:p>
        </w:tc>
        <w:tc>
          <w:tcPr>
            <w:tcW w:w="1498" w:type="pct"/>
            <w:noWrap/>
            <w:hideMark/>
          </w:tcPr>
          <w:p w:rsidR="003A29C2" w:rsidRPr="00E96EC5" w:rsidRDefault="003A29C2" w:rsidP="003A29C2">
            <w:pPr>
              <w:pStyle w:val="af1"/>
            </w:pPr>
            <w:r w:rsidRPr="00E96EC5">
              <w:t>Продольные заземлители должны быть проложены вдоль осей электрооборудования со стороны обслуживания на глубине 0,5...0,7 метра от поверхности земли.</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577</w:t>
            </w:r>
          </w:p>
        </w:tc>
        <w:tc>
          <w:tcPr>
            <w:tcW w:w="1498" w:type="pct"/>
            <w:noWrap/>
            <w:hideMark/>
          </w:tcPr>
          <w:p w:rsidR="003A29C2" w:rsidRPr="00E96EC5" w:rsidRDefault="003A29C2" w:rsidP="003A29C2">
            <w:pPr>
              <w:pStyle w:val="af1"/>
            </w:pPr>
            <w:r w:rsidRPr="00E96EC5">
              <w:t>Энергия ветра. Её используют для производства полезной работы</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578</w:t>
            </w:r>
          </w:p>
        </w:tc>
        <w:tc>
          <w:tcPr>
            <w:tcW w:w="1498" w:type="pct"/>
            <w:noWrap/>
            <w:hideMark/>
          </w:tcPr>
          <w:p w:rsidR="003A29C2" w:rsidRPr="00E96EC5" w:rsidRDefault="003A29C2" w:rsidP="003A29C2">
            <w:pPr>
              <w:pStyle w:val="af1"/>
            </w:pPr>
            <w:r w:rsidRPr="00E96EC5">
              <w:t>Целевой. При выполнении работ по наряду-допуску с электротехническим персоналом должен проводиться целевой инструктаж по технике безопасности.</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579</w:t>
            </w:r>
          </w:p>
        </w:tc>
        <w:tc>
          <w:tcPr>
            <w:tcW w:w="1498" w:type="pct"/>
            <w:noWrap/>
            <w:hideMark/>
          </w:tcPr>
          <w:p w:rsidR="003A29C2" w:rsidRPr="00E96EC5" w:rsidRDefault="003A29C2" w:rsidP="003A29C2">
            <w:pPr>
              <w:pStyle w:val="af1"/>
            </w:pPr>
            <w:r w:rsidRPr="00E96EC5">
              <w:t>4123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580</w:t>
            </w:r>
          </w:p>
        </w:tc>
        <w:tc>
          <w:tcPr>
            <w:tcW w:w="1498" w:type="pct"/>
            <w:noWrap/>
            <w:hideMark/>
          </w:tcPr>
          <w:p w:rsidR="003A29C2" w:rsidRPr="00E96EC5" w:rsidRDefault="003A29C2" w:rsidP="003A29C2">
            <w:pPr>
              <w:pStyle w:val="af1"/>
            </w:pPr>
            <w:r w:rsidRPr="00E96EC5">
              <w:t>2143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w:t>
            </w:r>
            <w:r w:rsidRPr="00E96EC5">
              <w:lastRenderedPageBreak/>
              <w:t xml:space="preserve">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581</w:t>
            </w:r>
          </w:p>
        </w:tc>
        <w:tc>
          <w:tcPr>
            <w:tcW w:w="1498" w:type="pct"/>
            <w:noWrap/>
            <w:hideMark/>
          </w:tcPr>
          <w:p w:rsidR="003A29C2" w:rsidRPr="00E96EC5" w:rsidRDefault="003A29C2" w:rsidP="003A29C2">
            <w:pPr>
              <w:pStyle w:val="af1"/>
            </w:pPr>
            <w:r w:rsidRPr="00E96EC5">
              <w:t>52134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582</w:t>
            </w:r>
          </w:p>
        </w:tc>
        <w:tc>
          <w:tcPr>
            <w:tcW w:w="1498" w:type="pct"/>
            <w:noWrap/>
            <w:hideMark/>
          </w:tcPr>
          <w:p w:rsidR="003A29C2" w:rsidRPr="00E96EC5" w:rsidRDefault="003A29C2" w:rsidP="003A29C2">
            <w:pPr>
              <w:pStyle w:val="af1"/>
            </w:pPr>
            <w:r w:rsidRPr="00E96EC5">
              <w:t>21345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583</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Заземлители длиной более 3 м выполняют из круглых стальных стержней.</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584</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Сечение заземлителей выбирается по механической прочности 12 мм.</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585</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В качестве горизонтальных заземлителей используются прямоугольный и трубный профиль.</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586</w:t>
            </w:r>
          </w:p>
        </w:tc>
        <w:tc>
          <w:tcPr>
            <w:tcW w:w="1498" w:type="pct"/>
            <w:noWrap/>
            <w:hideMark/>
          </w:tcPr>
          <w:p w:rsidR="003A29C2" w:rsidRPr="00E96EC5" w:rsidRDefault="003A29C2" w:rsidP="003A29C2">
            <w:pPr>
              <w:pStyle w:val="af1"/>
            </w:pPr>
            <w:r w:rsidRPr="00E96EC5">
              <w:t>В качестве естественных заземлителей используют водопроводные трубы, металлические трубопроводы, проложенные в земле, обсадные трубы скважин, металлические и железобетонные конструкции зданий, находящиеся в соприкосновении с землёй, свинцовые оболочки кабелей, заземлители опор воздушных линий и др.</w:t>
            </w:r>
          </w:p>
        </w:tc>
        <w:tc>
          <w:tcPr>
            <w:tcW w:w="1842" w:type="pct"/>
            <w:noWrap/>
            <w:hideMark/>
          </w:tcPr>
          <w:p w:rsidR="003A29C2" w:rsidRPr="00E96EC5" w:rsidRDefault="003A29C2" w:rsidP="003A29C2">
            <w:pPr>
              <w:pStyle w:val="af1"/>
            </w:pPr>
            <w:r w:rsidRPr="00E96EC5">
              <w:t>0</w:t>
            </w: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587</w:t>
            </w:r>
          </w:p>
        </w:tc>
        <w:tc>
          <w:tcPr>
            <w:tcW w:w="1498" w:type="pct"/>
            <w:noWrap/>
            <w:hideMark/>
          </w:tcPr>
          <w:p w:rsidR="003A29C2" w:rsidRPr="00E96EC5" w:rsidRDefault="003A29C2" w:rsidP="003A29C2">
            <w:pPr>
              <w:pStyle w:val="af1"/>
            </w:pPr>
            <w:r w:rsidRPr="00E96EC5">
              <w:t>Правила устройства электроустановок (ПУЭ) распространяются на вновь сооружаемые и реконструируемые электроустановки постоянного и переменного тока напряжением до 750 кВ.</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588</w:t>
            </w:r>
          </w:p>
        </w:tc>
        <w:tc>
          <w:tcPr>
            <w:tcW w:w="1498" w:type="pct"/>
            <w:noWrap/>
            <w:hideMark/>
          </w:tcPr>
          <w:p w:rsidR="003A29C2" w:rsidRPr="00E96EC5" w:rsidRDefault="003A29C2" w:rsidP="003A29C2">
            <w:pPr>
              <w:pStyle w:val="af1"/>
            </w:pPr>
            <w:r w:rsidRPr="00E96EC5">
              <w:t>2415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589</w:t>
            </w:r>
          </w:p>
        </w:tc>
        <w:tc>
          <w:tcPr>
            <w:tcW w:w="1498" w:type="pct"/>
            <w:noWrap/>
            <w:hideMark/>
          </w:tcPr>
          <w:p w:rsidR="003A29C2" w:rsidRPr="00E96EC5" w:rsidRDefault="003A29C2" w:rsidP="003A29C2">
            <w:pPr>
              <w:pStyle w:val="af1"/>
            </w:pPr>
            <w:r w:rsidRPr="00E96EC5">
              <w:t>5124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w:t>
            </w:r>
            <w:r w:rsidRPr="00E96EC5">
              <w:lastRenderedPageBreak/>
              <w:t xml:space="preserve">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590</w:t>
            </w:r>
          </w:p>
        </w:tc>
        <w:tc>
          <w:tcPr>
            <w:tcW w:w="1498" w:type="pct"/>
            <w:noWrap/>
            <w:hideMark/>
          </w:tcPr>
          <w:p w:rsidR="003A29C2" w:rsidRPr="00E96EC5" w:rsidRDefault="003A29C2" w:rsidP="003A29C2">
            <w:pPr>
              <w:pStyle w:val="af1"/>
            </w:pPr>
            <w:r w:rsidRPr="00E96EC5">
              <w:t>53124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591</w:t>
            </w:r>
          </w:p>
        </w:tc>
        <w:tc>
          <w:tcPr>
            <w:tcW w:w="1498" w:type="pct"/>
            <w:noWrap/>
            <w:hideMark/>
          </w:tcPr>
          <w:p w:rsidR="003A29C2" w:rsidRPr="00E96EC5" w:rsidRDefault="003A29C2" w:rsidP="003A29C2">
            <w:pPr>
              <w:pStyle w:val="af1"/>
            </w:pPr>
            <w:r w:rsidRPr="00E96EC5">
              <w:t>31542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592</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Журнал регистрации вводного инструктажа должен храниться в организации 45 лет.</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593</w:t>
            </w:r>
          </w:p>
        </w:tc>
        <w:tc>
          <w:tcPr>
            <w:tcW w:w="1498" w:type="pct"/>
            <w:noWrap/>
            <w:hideMark/>
          </w:tcPr>
          <w:p w:rsidR="003A29C2" w:rsidRPr="00E96EC5" w:rsidRDefault="003A29C2" w:rsidP="003A29C2">
            <w:pPr>
              <w:pStyle w:val="af1"/>
            </w:pPr>
            <w:r w:rsidRPr="00E96EC5">
              <w:t>4</w:t>
            </w:r>
          </w:p>
        </w:tc>
        <w:tc>
          <w:tcPr>
            <w:tcW w:w="1842" w:type="pct"/>
            <w:noWrap/>
            <w:hideMark/>
          </w:tcPr>
          <w:p w:rsidR="003A29C2" w:rsidRPr="00E96EC5" w:rsidRDefault="003A29C2" w:rsidP="003A29C2">
            <w:pPr>
              <w:pStyle w:val="af1"/>
            </w:pPr>
            <w:r w:rsidRPr="00E96EC5">
              <w:t>Журнал регистрации инструктажа подписывает лицо, уполномоченное вести данный журнал.</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594</w:t>
            </w:r>
          </w:p>
        </w:tc>
        <w:tc>
          <w:tcPr>
            <w:tcW w:w="1498" w:type="pct"/>
            <w:noWrap/>
            <w:hideMark/>
          </w:tcPr>
          <w:p w:rsidR="003A29C2" w:rsidRPr="00E96EC5" w:rsidRDefault="003A29C2" w:rsidP="003A29C2">
            <w:pPr>
              <w:pStyle w:val="af1"/>
            </w:pPr>
            <w:r w:rsidRPr="00E96EC5">
              <w:t>14</w:t>
            </w:r>
          </w:p>
        </w:tc>
        <w:tc>
          <w:tcPr>
            <w:tcW w:w="1842" w:type="pct"/>
            <w:noWrap/>
            <w:hideMark/>
          </w:tcPr>
          <w:p w:rsidR="003A29C2" w:rsidRPr="00E96EC5" w:rsidRDefault="003A29C2" w:rsidP="003A29C2">
            <w:pPr>
              <w:pStyle w:val="af1"/>
            </w:pPr>
            <w:r w:rsidRPr="00E96EC5">
              <w:t>Первичный инструктаж по охране труда, а также внеплановый оформляются в журнале по охране труда на рабочем месте</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595</w:t>
            </w:r>
          </w:p>
        </w:tc>
        <w:tc>
          <w:tcPr>
            <w:tcW w:w="1498" w:type="pct"/>
            <w:noWrap/>
            <w:hideMark/>
          </w:tcPr>
          <w:p w:rsidR="003A29C2" w:rsidRPr="00E96EC5" w:rsidRDefault="003A29C2" w:rsidP="003A29C2">
            <w:pPr>
              <w:pStyle w:val="af1"/>
            </w:pPr>
            <w:r w:rsidRPr="00E96EC5">
              <w:t>Вводный инструктаж проводит специалист по охране труда, либо лицо, на которое возложенные данные функции, соответствующим приказом.</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596</w:t>
            </w:r>
          </w:p>
        </w:tc>
        <w:tc>
          <w:tcPr>
            <w:tcW w:w="1498" w:type="pct"/>
            <w:noWrap/>
            <w:hideMark/>
          </w:tcPr>
          <w:p w:rsidR="003A29C2" w:rsidRPr="00E96EC5" w:rsidRDefault="003A29C2" w:rsidP="003A29C2">
            <w:pPr>
              <w:pStyle w:val="af1"/>
            </w:pPr>
            <w:r w:rsidRPr="00E96EC5">
              <w:t>4 Ом. Согласно Правил Устройства Электроустановок для расчета заземляющего устройства источника питания номинальным напряжением 380 В с глухозаземленной нейтралью следует принимать 4 Ом.</w:t>
            </w:r>
          </w:p>
        </w:tc>
        <w:tc>
          <w:tcPr>
            <w:tcW w:w="1842" w:type="pct"/>
            <w:noWrap/>
            <w:hideMark/>
          </w:tcPr>
          <w:p w:rsidR="003A29C2" w:rsidRPr="00E96EC5" w:rsidRDefault="003A29C2" w:rsidP="003A29C2">
            <w:pPr>
              <w:pStyle w:val="af1"/>
            </w:pPr>
            <w:r w:rsidRPr="00E96EC5">
              <w:t>0</w:t>
            </w: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597</w:t>
            </w:r>
          </w:p>
        </w:tc>
        <w:tc>
          <w:tcPr>
            <w:tcW w:w="1498" w:type="pct"/>
            <w:noWrap/>
            <w:hideMark/>
          </w:tcPr>
          <w:p w:rsidR="003A29C2" w:rsidRPr="00E96EC5" w:rsidRDefault="003A29C2" w:rsidP="003A29C2">
            <w:pPr>
              <w:pStyle w:val="af1"/>
            </w:pPr>
            <w:r w:rsidRPr="00E96EC5">
              <w:t>34152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598</w:t>
            </w:r>
          </w:p>
        </w:tc>
        <w:tc>
          <w:tcPr>
            <w:tcW w:w="1498" w:type="pct"/>
            <w:noWrap/>
            <w:hideMark/>
          </w:tcPr>
          <w:p w:rsidR="003A29C2" w:rsidRPr="00E96EC5" w:rsidRDefault="003A29C2" w:rsidP="003A29C2">
            <w:pPr>
              <w:pStyle w:val="af1"/>
            </w:pPr>
            <w:r w:rsidRPr="00E96EC5">
              <w:t xml:space="preserve">10 Ом. Согласно Инструкции по устройству молниезащиты зданий и сооружений для грозозащиты распределительных устройств, находящихся на открытом воздухе значение импульсного </w:t>
            </w:r>
            <w:r w:rsidRPr="00E96EC5">
              <w:lastRenderedPageBreak/>
              <w:t>сопротивления заземления следует принимать 10 Ом.</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допущено более одной ошибки/ответ неправильный/ </w:t>
            </w:r>
            <w:r w:rsidRPr="00E96EC5">
              <w:lastRenderedPageBreak/>
              <w:t>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599</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Работы по наряду-допуску в электроустановках должны быть отражены в оперативном журнале и в журнале учета работы по нарядам-допускам и распоряжениям.</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600</w:t>
            </w:r>
          </w:p>
        </w:tc>
        <w:tc>
          <w:tcPr>
            <w:tcW w:w="1498" w:type="pct"/>
            <w:noWrap/>
            <w:hideMark/>
          </w:tcPr>
          <w:p w:rsidR="003A29C2" w:rsidRPr="00E96EC5" w:rsidRDefault="003A29C2" w:rsidP="003A29C2">
            <w:pPr>
              <w:pStyle w:val="af1"/>
            </w:pPr>
            <w:r w:rsidRPr="00E96EC5">
              <w:t>4123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601</w:t>
            </w:r>
          </w:p>
        </w:tc>
        <w:tc>
          <w:tcPr>
            <w:tcW w:w="1498" w:type="pct"/>
            <w:noWrap/>
            <w:hideMark/>
          </w:tcPr>
          <w:p w:rsidR="003A29C2" w:rsidRPr="00E96EC5" w:rsidRDefault="003A29C2" w:rsidP="003A29C2">
            <w:pPr>
              <w:pStyle w:val="af1"/>
            </w:pPr>
            <w:r w:rsidRPr="00E96EC5">
              <w:t>4312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602</w:t>
            </w:r>
          </w:p>
        </w:tc>
        <w:tc>
          <w:tcPr>
            <w:tcW w:w="1498" w:type="pct"/>
            <w:noWrap/>
            <w:hideMark/>
          </w:tcPr>
          <w:p w:rsidR="003A29C2" w:rsidRPr="00E96EC5" w:rsidRDefault="003A29C2" w:rsidP="003A29C2">
            <w:pPr>
              <w:pStyle w:val="af1"/>
            </w:pPr>
            <w:r w:rsidRPr="00E96EC5">
              <w:t>35142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603</w:t>
            </w:r>
          </w:p>
        </w:tc>
        <w:tc>
          <w:tcPr>
            <w:tcW w:w="1498" w:type="pct"/>
            <w:noWrap/>
            <w:hideMark/>
          </w:tcPr>
          <w:p w:rsidR="003A29C2" w:rsidRPr="00E96EC5" w:rsidRDefault="003A29C2" w:rsidP="003A29C2">
            <w:pPr>
              <w:pStyle w:val="af1"/>
            </w:pPr>
            <w:r w:rsidRPr="00E96EC5">
              <w:t>24153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604</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 xml:space="preserve"> Согласно Правилам организации технического обслуживания и ремонта объектов электроэнергетики осмотр кабельных линий напряжением до 10 кВ, проложенных в земле, следует проводить один раз в 3 месяца.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605</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Прокладки кабельной линии открыто по элементам конструкций зданий и в лотке относятся к открытым, что позволяет выполнить осмотр её трассы по всей длине.</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606</w:t>
            </w:r>
          </w:p>
        </w:tc>
        <w:tc>
          <w:tcPr>
            <w:tcW w:w="1498" w:type="pct"/>
            <w:noWrap/>
            <w:hideMark/>
          </w:tcPr>
          <w:p w:rsidR="003A29C2" w:rsidRPr="00E96EC5" w:rsidRDefault="003A29C2" w:rsidP="003A29C2">
            <w:pPr>
              <w:pStyle w:val="af1"/>
            </w:pPr>
            <w:r w:rsidRPr="00E96EC5">
              <w:t>10 м. Согласно Правилам охраны электрических сетей охранная зона и минимально допустимые расстояния между элементами воздушной линии электропередач и ближайшими зданиями и сооружениями должна составлять 10 м.</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607</w:t>
            </w:r>
          </w:p>
        </w:tc>
        <w:tc>
          <w:tcPr>
            <w:tcW w:w="1498" w:type="pct"/>
            <w:noWrap/>
            <w:hideMark/>
          </w:tcPr>
          <w:p w:rsidR="003A29C2" w:rsidRPr="00E96EC5" w:rsidRDefault="003A29C2" w:rsidP="003A29C2">
            <w:pPr>
              <w:pStyle w:val="af1"/>
            </w:pPr>
            <w:r w:rsidRPr="00E96EC5">
              <w:t xml:space="preserve">6 месяцев. Согласно ПТЭЭП периодичность осмотра распределительных устройств без отключения их от электрической сети и </w:t>
            </w:r>
            <w:r w:rsidRPr="00E96EC5">
              <w:lastRenderedPageBreak/>
              <w:t>без постоянного дежурного персонала в трансформаторных пунктах должно осуществляться не реже одного раза в 6 месяцев.</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правильный ответ,  1 б. - допущена одна ошибка/неточность/ответ правильный, но не полный, 0 б. - </w:t>
            </w:r>
            <w:r w:rsidRPr="00E96EC5">
              <w:lastRenderedPageBreak/>
              <w:t>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608</w:t>
            </w:r>
          </w:p>
        </w:tc>
        <w:tc>
          <w:tcPr>
            <w:tcW w:w="1498" w:type="pct"/>
            <w:noWrap/>
            <w:hideMark/>
          </w:tcPr>
          <w:p w:rsidR="003A29C2" w:rsidRPr="00E96EC5" w:rsidRDefault="003A29C2" w:rsidP="003A29C2">
            <w:pPr>
              <w:pStyle w:val="af1"/>
            </w:pPr>
            <w:r w:rsidRPr="00E96EC5">
              <w:t>3154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609</w:t>
            </w:r>
          </w:p>
        </w:tc>
        <w:tc>
          <w:tcPr>
            <w:tcW w:w="1498" w:type="pct"/>
            <w:noWrap/>
            <w:hideMark/>
          </w:tcPr>
          <w:p w:rsidR="003A29C2" w:rsidRPr="00E96EC5" w:rsidRDefault="003A29C2" w:rsidP="003A29C2">
            <w:pPr>
              <w:pStyle w:val="af1"/>
            </w:pPr>
            <w:r w:rsidRPr="00E96EC5">
              <w:t>35142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610</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Угловая опора конструктивно имея подкос или оттяжки служит для поворота трассы ВЛ.</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611</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При осмотре воздушной линии производится осмотр опор и линейных изоляторов, так как воздушная линия включает в свой состав оба этих элемента.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612</w:t>
            </w:r>
          </w:p>
        </w:tc>
        <w:tc>
          <w:tcPr>
            <w:tcW w:w="1498" w:type="pct"/>
            <w:noWrap/>
            <w:hideMark/>
          </w:tcPr>
          <w:p w:rsidR="003A29C2" w:rsidRPr="00E96EC5" w:rsidRDefault="003A29C2" w:rsidP="003A29C2">
            <w:pPr>
              <w:pStyle w:val="af1"/>
            </w:pPr>
            <w:r w:rsidRPr="00E96EC5">
              <w:t>6 месяцев. Согласно ПТЭЭП периодичность осмотра трасс кабельных линий напряжением 10 кВ, проложенных в туннеле должно осуществляться один раз в 6 месяцев.</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613</w:t>
            </w:r>
          </w:p>
        </w:tc>
        <w:tc>
          <w:tcPr>
            <w:tcW w:w="1498" w:type="pct"/>
            <w:noWrap/>
            <w:hideMark/>
          </w:tcPr>
          <w:p w:rsidR="003A29C2" w:rsidRPr="00E96EC5" w:rsidRDefault="003A29C2" w:rsidP="003A29C2">
            <w:pPr>
              <w:pStyle w:val="af1"/>
            </w:pPr>
            <w:r w:rsidRPr="00E96EC5">
              <w:t>3152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614</w:t>
            </w:r>
          </w:p>
        </w:tc>
        <w:tc>
          <w:tcPr>
            <w:tcW w:w="1498" w:type="pct"/>
            <w:noWrap/>
            <w:hideMark/>
          </w:tcPr>
          <w:p w:rsidR="003A29C2" w:rsidRPr="00E96EC5" w:rsidRDefault="003A29C2" w:rsidP="003A29C2">
            <w:pPr>
              <w:pStyle w:val="af1"/>
            </w:pPr>
            <w:r w:rsidRPr="00E96EC5">
              <w:t>14253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615</w:t>
            </w:r>
          </w:p>
        </w:tc>
        <w:tc>
          <w:tcPr>
            <w:tcW w:w="1498" w:type="pct"/>
            <w:noWrap/>
            <w:hideMark/>
          </w:tcPr>
          <w:p w:rsidR="003A29C2" w:rsidRPr="00E96EC5" w:rsidRDefault="003A29C2" w:rsidP="003A29C2">
            <w:pPr>
              <w:pStyle w:val="af1"/>
            </w:pPr>
            <w:r w:rsidRPr="00E96EC5">
              <w:t>24153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616</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Периодичность осмотров кабельных колодцев составляет один раз в 24 месяца.</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617</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При осмотре кабельной линии производится осмотр соединительных и концевых муфт.</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618</w:t>
            </w:r>
          </w:p>
        </w:tc>
        <w:tc>
          <w:tcPr>
            <w:tcW w:w="1498" w:type="pct"/>
            <w:noWrap/>
            <w:hideMark/>
          </w:tcPr>
          <w:p w:rsidR="003A29C2" w:rsidRPr="00E96EC5" w:rsidRDefault="003A29C2" w:rsidP="003A29C2">
            <w:pPr>
              <w:pStyle w:val="af1"/>
            </w:pPr>
            <w:r w:rsidRPr="00E96EC5">
              <w:t xml:space="preserve">3 месяца. Согласно </w:t>
            </w:r>
            <w:r w:rsidRPr="00E96EC5">
              <w:lastRenderedPageBreak/>
              <w:t>ПТЭЭП периодичность осмотра трасс кабельных линий напряжением до 35 кВ, проложенных в земле должна осуществляться один раз в 3 месяца.</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3 б. - полный </w:t>
            </w:r>
            <w:r w:rsidRPr="00E96EC5">
              <w:lastRenderedPageBreak/>
              <w:t>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619</w:t>
            </w:r>
          </w:p>
        </w:tc>
        <w:tc>
          <w:tcPr>
            <w:tcW w:w="1498" w:type="pct"/>
            <w:noWrap/>
            <w:hideMark/>
          </w:tcPr>
          <w:p w:rsidR="003A29C2" w:rsidRPr="00E96EC5" w:rsidRDefault="003A29C2" w:rsidP="003A29C2">
            <w:pPr>
              <w:pStyle w:val="af1"/>
            </w:pPr>
            <w:r w:rsidRPr="00E96EC5">
              <w:t>6 месяцев. Согласно ПТЭЭП периодичность осмотра трансформаторных подстанций напряжением 10/0,4 кВ должна осуществляться не реже одного раза в 6 месяцев.</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620</w:t>
            </w:r>
          </w:p>
        </w:tc>
        <w:tc>
          <w:tcPr>
            <w:tcW w:w="1498" w:type="pct"/>
            <w:noWrap/>
            <w:hideMark/>
          </w:tcPr>
          <w:p w:rsidR="003A29C2" w:rsidRPr="00E96EC5" w:rsidRDefault="003A29C2" w:rsidP="003A29C2">
            <w:pPr>
              <w:pStyle w:val="af1"/>
            </w:pPr>
            <w:r w:rsidRPr="00E96EC5">
              <w:t>6 лет. Согласно ПТЭЭП периодичность верхового осмотра ВЛ напряжением 35 кВ и выше осуществляется один раз в 6 лет.</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621</w:t>
            </w:r>
          </w:p>
        </w:tc>
        <w:tc>
          <w:tcPr>
            <w:tcW w:w="1498" w:type="pct"/>
            <w:noWrap/>
            <w:hideMark/>
          </w:tcPr>
          <w:p w:rsidR="003A29C2" w:rsidRPr="00E96EC5" w:rsidRDefault="003A29C2" w:rsidP="003A29C2">
            <w:pPr>
              <w:pStyle w:val="af1"/>
            </w:pPr>
            <w:r w:rsidRPr="00E96EC5">
              <w:t>4153</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622</w:t>
            </w:r>
          </w:p>
        </w:tc>
        <w:tc>
          <w:tcPr>
            <w:tcW w:w="1498" w:type="pct"/>
            <w:noWrap/>
            <w:hideMark/>
          </w:tcPr>
          <w:p w:rsidR="003A29C2" w:rsidRPr="00E96EC5" w:rsidRDefault="003A29C2" w:rsidP="003A29C2">
            <w:pPr>
              <w:pStyle w:val="af1"/>
            </w:pPr>
            <w:r w:rsidRPr="00E96EC5">
              <w:t>31245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623</w:t>
            </w:r>
          </w:p>
        </w:tc>
        <w:tc>
          <w:tcPr>
            <w:tcW w:w="1498" w:type="pct"/>
            <w:noWrap/>
            <w:hideMark/>
          </w:tcPr>
          <w:p w:rsidR="003A29C2" w:rsidRPr="00E96EC5" w:rsidRDefault="003A29C2" w:rsidP="003A29C2">
            <w:pPr>
              <w:pStyle w:val="af1"/>
            </w:pPr>
            <w:r w:rsidRPr="00E96EC5">
              <w:t>2</w:t>
            </w:r>
          </w:p>
        </w:tc>
        <w:tc>
          <w:tcPr>
            <w:tcW w:w="1842" w:type="pct"/>
            <w:noWrap/>
            <w:hideMark/>
          </w:tcPr>
          <w:p w:rsidR="003A29C2" w:rsidRPr="00E96EC5" w:rsidRDefault="003A29C2" w:rsidP="003A29C2">
            <w:pPr>
              <w:pStyle w:val="af1"/>
            </w:pPr>
            <w:r w:rsidRPr="00E96EC5">
              <w:t>Согласно ПОТЭЭ надзор за соблюдением правил безопасности во время выполнения работ на распределительных пунктах должен выполнять наблюдающий.</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624</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Согласно ПОТЭЭ допуск бригады к выполнению работ, указанных в наряде-допуске осуществляет допускающий.</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625</w:t>
            </w:r>
          </w:p>
        </w:tc>
        <w:tc>
          <w:tcPr>
            <w:tcW w:w="1498" w:type="pct"/>
            <w:noWrap/>
            <w:hideMark/>
          </w:tcPr>
          <w:p w:rsidR="003A29C2" w:rsidRPr="00E96EC5" w:rsidRDefault="003A29C2" w:rsidP="003A29C2">
            <w:pPr>
              <w:pStyle w:val="af1"/>
            </w:pPr>
            <w:r w:rsidRPr="00E96EC5">
              <w:t>23</w:t>
            </w:r>
          </w:p>
        </w:tc>
        <w:tc>
          <w:tcPr>
            <w:tcW w:w="1842" w:type="pct"/>
            <w:noWrap/>
            <w:hideMark/>
          </w:tcPr>
          <w:p w:rsidR="003A29C2" w:rsidRPr="00E96EC5" w:rsidRDefault="003A29C2" w:rsidP="003A29C2">
            <w:pPr>
              <w:pStyle w:val="af1"/>
            </w:pPr>
            <w:r w:rsidRPr="00E96EC5">
              <w:t>К запрещающим плакатам относятся: «Не включать! Работают люди» и «Не включать! Работа на линии».</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626</w:t>
            </w:r>
          </w:p>
        </w:tc>
        <w:tc>
          <w:tcPr>
            <w:tcW w:w="1498" w:type="pct"/>
            <w:noWrap/>
            <w:hideMark/>
          </w:tcPr>
          <w:p w:rsidR="003A29C2" w:rsidRPr="00E96EC5" w:rsidRDefault="003A29C2" w:rsidP="003A29C2">
            <w:pPr>
              <w:pStyle w:val="af1"/>
            </w:pPr>
            <w:r w:rsidRPr="00E96EC5">
              <w:t>24</w:t>
            </w:r>
          </w:p>
        </w:tc>
        <w:tc>
          <w:tcPr>
            <w:tcW w:w="1842" w:type="pct"/>
            <w:noWrap/>
            <w:hideMark/>
          </w:tcPr>
          <w:p w:rsidR="003A29C2" w:rsidRPr="00E96EC5" w:rsidRDefault="003A29C2" w:rsidP="003A29C2">
            <w:pPr>
              <w:pStyle w:val="af1"/>
            </w:pPr>
            <w:r w:rsidRPr="00E96EC5">
              <w:t xml:space="preserve">К предписывающим плакатам относятся: «Работать здесь» и </w:t>
            </w:r>
            <w:r w:rsidRPr="00E96EC5">
              <w:lastRenderedPageBreak/>
              <w:t>«Влезать здесь».</w:t>
            </w:r>
          </w:p>
        </w:tc>
        <w:tc>
          <w:tcPr>
            <w:tcW w:w="1159" w:type="pct"/>
            <w:noWrap/>
            <w:hideMark/>
          </w:tcPr>
          <w:p w:rsidR="003A29C2" w:rsidRPr="00E96EC5" w:rsidRDefault="003A29C2" w:rsidP="003A29C2">
            <w:pPr>
              <w:pStyle w:val="af1"/>
            </w:pPr>
            <w:r w:rsidRPr="00E96EC5">
              <w:lastRenderedPageBreak/>
              <w:t xml:space="preserve">1 б. - полный правильный ответ, 0 </w:t>
            </w:r>
            <w:r w:rsidRPr="00E96EC5">
              <w:lastRenderedPageBreak/>
              <w:t xml:space="preserve">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627</w:t>
            </w:r>
          </w:p>
        </w:tc>
        <w:tc>
          <w:tcPr>
            <w:tcW w:w="1498" w:type="pct"/>
            <w:noWrap/>
            <w:hideMark/>
          </w:tcPr>
          <w:p w:rsidR="003A29C2" w:rsidRPr="00E96EC5" w:rsidRDefault="003A29C2" w:rsidP="003A29C2">
            <w:pPr>
              <w:pStyle w:val="af1"/>
            </w:pPr>
            <w:r w:rsidRPr="00E96EC5">
              <w:t>5 группа. Согласно ПОТЭЭУ ответственный за электрохозяйство на предприятии, в котором эксплуатируются электроустановки до и свыше 1000 В должен иметь 5 группу допуска по электробезопасности.</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628</w:t>
            </w:r>
          </w:p>
        </w:tc>
        <w:tc>
          <w:tcPr>
            <w:tcW w:w="1498" w:type="pct"/>
            <w:noWrap/>
            <w:hideMark/>
          </w:tcPr>
          <w:p w:rsidR="003A29C2" w:rsidRPr="00E96EC5" w:rsidRDefault="003A29C2" w:rsidP="003A29C2">
            <w:pPr>
              <w:pStyle w:val="af1"/>
            </w:pPr>
            <w:r w:rsidRPr="00E96EC5">
              <w:t>3 группа. Согласно ПОТЭЭУ наблюдающий, осуществляющий надзор за соблюдением правил безопасности во время выполнения работ в электроустановках напряжением до и свыше 1000 В должен иметь не ниже 3 группы допуска по электробезопасности.</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629</w:t>
            </w:r>
          </w:p>
        </w:tc>
        <w:tc>
          <w:tcPr>
            <w:tcW w:w="1498" w:type="pct"/>
            <w:noWrap/>
            <w:hideMark/>
          </w:tcPr>
          <w:p w:rsidR="003A29C2" w:rsidRPr="00E96EC5" w:rsidRDefault="003A29C2" w:rsidP="003A29C2">
            <w:pPr>
              <w:pStyle w:val="af1"/>
            </w:pPr>
            <w:r w:rsidRPr="00E96EC5">
              <w:t>3152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630</w:t>
            </w:r>
          </w:p>
        </w:tc>
        <w:tc>
          <w:tcPr>
            <w:tcW w:w="1498" w:type="pct"/>
            <w:noWrap/>
            <w:hideMark/>
          </w:tcPr>
          <w:p w:rsidR="003A29C2" w:rsidRPr="00E96EC5" w:rsidRDefault="003A29C2" w:rsidP="003A29C2">
            <w:pPr>
              <w:pStyle w:val="af1"/>
            </w:pPr>
            <w:r w:rsidRPr="00E96EC5">
              <w:t>41325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631</w:t>
            </w:r>
          </w:p>
        </w:tc>
        <w:tc>
          <w:tcPr>
            <w:tcW w:w="1498" w:type="pct"/>
            <w:noWrap/>
            <w:hideMark/>
          </w:tcPr>
          <w:p w:rsidR="003A29C2" w:rsidRPr="00E96EC5" w:rsidRDefault="003A29C2" w:rsidP="003A29C2">
            <w:pPr>
              <w:pStyle w:val="af1"/>
            </w:pPr>
            <w:r w:rsidRPr="00E96EC5">
              <w:t>3</w:t>
            </w:r>
          </w:p>
        </w:tc>
        <w:tc>
          <w:tcPr>
            <w:tcW w:w="1842" w:type="pct"/>
            <w:noWrap/>
            <w:hideMark/>
          </w:tcPr>
          <w:p w:rsidR="003A29C2" w:rsidRPr="00E96EC5" w:rsidRDefault="003A29C2" w:rsidP="003A29C2">
            <w:pPr>
              <w:pStyle w:val="af1"/>
            </w:pPr>
            <w:r w:rsidRPr="00E96EC5">
              <w:t>Согласно Правилам по охране труда при эксплуатации электроустановок к организационным мероприятиям относится оформление работ нарядом-допуском или распоряжением.</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632</w:t>
            </w:r>
          </w:p>
        </w:tc>
        <w:tc>
          <w:tcPr>
            <w:tcW w:w="1498" w:type="pct"/>
            <w:noWrap/>
            <w:hideMark/>
          </w:tcPr>
          <w:p w:rsidR="003A29C2" w:rsidRPr="00E96EC5" w:rsidRDefault="003A29C2" w:rsidP="003A29C2">
            <w:pPr>
              <w:pStyle w:val="af1"/>
            </w:pPr>
            <w:r w:rsidRPr="00E96EC5">
              <w:t>13</w:t>
            </w:r>
          </w:p>
        </w:tc>
        <w:tc>
          <w:tcPr>
            <w:tcW w:w="1842" w:type="pct"/>
            <w:noWrap/>
            <w:hideMark/>
          </w:tcPr>
          <w:p w:rsidR="003A29C2" w:rsidRPr="00E96EC5" w:rsidRDefault="003A29C2" w:rsidP="003A29C2">
            <w:pPr>
              <w:pStyle w:val="af1"/>
            </w:pPr>
            <w:r w:rsidRPr="00E96EC5">
              <w:t>К предупреждающим плакатам относятся: «Стой! Напряжение» и «Не влезай! Убьёт».</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633</w:t>
            </w:r>
          </w:p>
        </w:tc>
        <w:tc>
          <w:tcPr>
            <w:tcW w:w="1498" w:type="pct"/>
            <w:noWrap/>
            <w:hideMark/>
          </w:tcPr>
          <w:p w:rsidR="003A29C2" w:rsidRPr="00E96EC5" w:rsidRDefault="003A29C2" w:rsidP="003A29C2">
            <w:pPr>
              <w:pStyle w:val="af1"/>
            </w:pPr>
            <w:r w:rsidRPr="00E96EC5">
              <w:t>4 группа. Согласно Правилам по охране труда при эксплуатации электроустановок допускающий в электроустановках напряжением свыше 1000 В должен иметь не ниже 4 группы допуска по электробезопасности.</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634</w:t>
            </w:r>
          </w:p>
        </w:tc>
        <w:tc>
          <w:tcPr>
            <w:tcW w:w="1498" w:type="pct"/>
            <w:noWrap/>
            <w:hideMark/>
          </w:tcPr>
          <w:p w:rsidR="003A29C2" w:rsidRPr="00E96EC5" w:rsidRDefault="003A29C2" w:rsidP="003A29C2">
            <w:pPr>
              <w:pStyle w:val="af1"/>
            </w:pPr>
            <w:r w:rsidRPr="00E96EC5">
              <w:t>5132</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w:t>
            </w:r>
            <w:r w:rsidRPr="00E96EC5">
              <w:lastRenderedPageBreak/>
              <w:t xml:space="preserve">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lastRenderedPageBreak/>
              <w:t>635</w:t>
            </w:r>
          </w:p>
        </w:tc>
        <w:tc>
          <w:tcPr>
            <w:tcW w:w="1498" w:type="pct"/>
            <w:noWrap/>
            <w:hideMark/>
          </w:tcPr>
          <w:p w:rsidR="003A29C2" w:rsidRPr="00E96EC5" w:rsidRDefault="003A29C2" w:rsidP="003A29C2">
            <w:pPr>
              <w:pStyle w:val="af1"/>
            </w:pPr>
            <w:r w:rsidRPr="00E96EC5">
              <w:t>3124</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636</w:t>
            </w:r>
          </w:p>
        </w:tc>
        <w:tc>
          <w:tcPr>
            <w:tcW w:w="1498" w:type="pct"/>
            <w:noWrap/>
            <w:hideMark/>
          </w:tcPr>
          <w:p w:rsidR="003A29C2" w:rsidRPr="00E96EC5" w:rsidRDefault="003A29C2" w:rsidP="003A29C2">
            <w:pPr>
              <w:pStyle w:val="af1"/>
            </w:pPr>
            <w:r w:rsidRPr="00E96EC5">
              <w:t>12345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637</w:t>
            </w:r>
          </w:p>
        </w:tc>
        <w:tc>
          <w:tcPr>
            <w:tcW w:w="1498" w:type="pct"/>
            <w:noWrap/>
            <w:hideMark/>
          </w:tcPr>
          <w:p w:rsidR="003A29C2" w:rsidRPr="00E96EC5" w:rsidRDefault="003A29C2" w:rsidP="003A29C2">
            <w:pPr>
              <w:pStyle w:val="af1"/>
            </w:pPr>
            <w:r w:rsidRPr="00E96EC5">
              <w:t>12345</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638</w:t>
            </w:r>
          </w:p>
        </w:tc>
        <w:tc>
          <w:tcPr>
            <w:tcW w:w="1498" w:type="pct"/>
            <w:noWrap/>
            <w:hideMark/>
          </w:tcPr>
          <w:p w:rsidR="003A29C2" w:rsidRPr="00E96EC5" w:rsidRDefault="003A29C2" w:rsidP="003A29C2">
            <w:pPr>
              <w:pStyle w:val="af1"/>
            </w:pPr>
            <w:r w:rsidRPr="00E96EC5">
              <w:t>1</w:t>
            </w:r>
          </w:p>
        </w:tc>
        <w:tc>
          <w:tcPr>
            <w:tcW w:w="1842" w:type="pct"/>
            <w:noWrap/>
            <w:hideMark/>
          </w:tcPr>
          <w:p w:rsidR="003A29C2" w:rsidRPr="00E96EC5" w:rsidRDefault="003A29C2" w:rsidP="003A29C2">
            <w:pPr>
              <w:pStyle w:val="af1"/>
            </w:pPr>
            <w:r w:rsidRPr="00E96EC5">
              <w:t>К указательному относится плакат: «Заземлено».</w:t>
            </w:r>
          </w:p>
        </w:tc>
        <w:tc>
          <w:tcPr>
            <w:tcW w:w="1159" w:type="pct"/>
            <w:noWrap/>
            <w:hideMark/>
          </w:tcPr>
          <w:p w:rsidR="003A29C2" w:rsidRPr="00E96EC5" w:rsidRDefault="003A29C2" w:rsidP="003A29C2">
            <w:pPr>
              <w:pStyle w:val="af1"/>
            </w:pPr>
            <w:r w:rsidRPr="00E96EC5">
              <w:t xml:space="preserve">1 б. - полный правильный ответ, 0 б. - все остальные случаи. </w:t>
            </w:r>
          </w:p>
        </w:tc>
      </w:tr>
      <w:tr w:rsidR="003A29C2" w:rsidRPr="00E96EC5" w:rsidTr="002C75C3">
        <w:trPr>
          <w:trHeight w:val="288"/>
        </w:trPr>
        <w:tc>
          <w:tcPr>
            <w:tcW w:w="501" w:type="pct"/>
            <w:noWrap/>
            <w:hideMark/>
          </w:tcPr>
          <w:p w:rsidR="003A29C2" w:rsidRPr="00E96EC5" w:rsidRDefault="003A29C2" w:rsidP="003A29C2">
            <w:pPr>
              <w:pStyle w:val="af1"/>
            </w:pPr>
            <w:r w:rsidRPr="00E96EC5">
              <w:t>639</w:t>
            </w:r>
          </w:p>
        </w:tc>
        <w:tc>
          <w:tcPr>
            <w:tcW w:w="1498" w:type="pct"/>
            <w:noWrap/>
            <w:hideMark/>
          </w:tcPr>
          <w:p w:rsidR="003A29C2" w:rsidRPr="00E96EC5" w:rsidRDefault="003A29C2" w:rsidP="003A29C2">
            <w:pPr>
              <w:pStyle w:val="af1"/>
            </w:pPr>
            <w:r w:rsidRPr="00E96EC5">
              <w:t>14 рабочих смен. Согласно нормативной документации по охране труда максимальная продолжительность стажировки для ремонтного персонала составляет 14 рабочих смен.</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E96EC5" w:rsidTr="002C75C3">
        <w:trPr>
          <w:trHeight w:val="288"/>
        </w:trPr>
        <w:tc>
          <w:tcPr>
            <w:tcW w:w="501" w:type="pct"/>
            <w:noWrap/>
            <w:hideMark/>
          </w:tcPr>
          <w:p w:rsidR="003A29C2" w:rsidRPr="00E96EC5" w:rsidRDefault="003A29C2" w:rsidP="003A29C2">
            <w:pPr>
              <w:pStyle w:val="af1"/>
            </w:pPr>
            <w:r w:rsidRPr="00E96EC5">
              <w:t>640</w:t>
            </w:r>
          </w:p>
        </w:tc>
        <w:tc>
          <w:tcPr>
            <w:tcW w:w="1498" w:type="pct"/>
            <w:noWrap/>
            <w:hideMark/>
          </w:tcPr>
          <w:p w:rsidR="003A29C2" w:rsidRPr="00E96EC5" w:rsidRDefault="003A29C2" w:rsidP="003A29C2">
            <w:pPr>
              <w:pStyle w:val="af1"/>
            </w:pPr>
            <w:r w:rsidRPr="00E96EC5">
              <w:t>2 работника. Согласно Правилам по охране труда при эксплуатации электроустановок устанавливать переносное заземление в электроустановках напряжением выше 1000 В должны два работника из электротехнического персонала.</w:t>
            </w:r>
          </w:p>
        </w:tc>
        <w:tc>
          <w:tcPr>
            <w:tcW w:w="1842" w:type="pct"/>
            <w:noWrap/>
          </w:tcPr>
          <w:p w:rsidR="003A29C2" w:rsidRPr="00E96EC5" w:rsidRDefault="003A29C2" w:rsidP="003A29C2">
            <w:pPr>
              <w:pStyle w:val="af1"/>
            </w:pPr>
          </w:p>
        </w:tc>
        <w:tc>
          <w:tcPr>
            <w:tcW w:w="1159" w:type="pct"/>
            <w:noWrap/>
            <w:hideMark/>
          </w:tcPr>
          <w:p w:rsidR="003A29C2" w:rsidRPr="00E96EC5" w:rsidRDefault="003A29C2" w:rsidP="003A29C2">
            <w:pPr>
              <w:pStyle w:val="af1"/>
            </w:pPr>
            <w:r w:rsidRPr="00E96EC5">
              <w:t>3 б. - полный правильный ответ,  1 б. - допущена одна ошибка/неточность/ответ правильный, но не полный, 0 б. - допущено более одной ошибки/ответ неправильный/ ответ отсутствует</w:t>
            </w:r>
          </w:p>
        </w:tc>
      </w:tr>
      <w:tr w:rsidR="003A29C2" w:rsidRPr="00CD6F69" w:rsidTr="002C75C3">
        <w:trPr>
          <w:trHeight w:val="288"/>
        </w:trPr>
        <w:tc>
          <w:tcPr>
            <w:tcW w:w="501" w:type="pct"/>
            <w:noWrap/>
            <w:hideMark/>
          </w:tcPr>
          <w:p w:rsidR="003A29C2" w:rsidRPr="00E96EC5" w:rsidRDefault="003A29C2" w:rsidP="003A29C2">
            <w:pPr>
              <w:pStyle w:val="af1"/>
            </w:pPr>
            <w:r w:rsidRPr="00E96EC5">
              <w:t>641</w:t>
            </w:r>
          </w:p>
        </w:tc>
        <w:tc>
          <w:tcPr>
            <w:tcW w:w="1498" w:type="pct"/>
            <w:noWrap/>
            <w:hideMark/>
          </w:tcPr>
          <w:p w:rsidR="003A29C2" w:rsidRPr="00E96EC5" w:rsidRDefault="003A29C2" w:rsidP="003A29C2">
            <w:pPr>
              <w:pStyle w:val="af1"/>
            </w:pPr>
            <w:r w:rsidRPr="00E96EC5">
              <w:t>3142</w:t>
            </w:r>
          </w:p>
        </w:tc>
        <w:tc>
          <w:tcPr>
            <w:tcW w:w="1842" w:type="pct"/>
            <w:noWrap/>
          </w:tcPr>
          <w:p w:rsidR="003A29C2" w:rsidRPr="00E96EC5" w:rsidRDefault="003A29C2" w:rsidP="003A29C2">
            <w:pPr>
              <w:pStyle w:val="af1"/>
            </w:pPr>
          </w:p>
        </w:tc>
        <w:tc>
          <w:tcPr>
            <w:tcW w:w="1159" w:type="pct"/>
            <w:noWrap/>
            <w:hideMark/>
          </w:tcPr>
          <w:p w:rsidR="003A29C2" w:rsidRPr="00CD6F69" w:rsidRDefault="003A29C2" w:rsidP="003A29C2">
            <w:pPr>
              <w:pStyle w:val="af1"/>
            </w:pPr>
            <w:r w:rsidRPr="00E96EC5">
              <w:t>1 б. - полный правильный ответ, 0 б. - все остальные случаи.</w:t>
            </w:r>
            <w:r w:rsidRPr="00CD6F69">
              <w:t xml:space="preserve"> </w:t>
            </w:r>
          </w:p>
        </w:tc>
      </w:tr>
    </w:tbl>
    <w:p w:rsidR="003A29C2" w:rsidRPr="00CD6F69" w:rsidRDefault="003A29C2" w:rsidP="00B86BD8">
      <w:pPr>
        <w:pStyle w:val="af1"/>
      </w:pPr>
    </w:p>
    <w:sectPr w:rsidR="003A29C2" w:rsidRPr="00CD6F69" w:rsidSect="00A0649E">
      <w:footerReference w:type="default" r:id="rId136"/>
      <w:pgSz w:w="11906" w:h="16838"/>
      <w:pgMar w:top="567" w:right="851" w:bottom="1134" w:left="1134"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3B3" w:rsidRDefault="00EF43B3" w:rsidP="001523E2">
      <w:r>
        <w:separator/>
      </w:r>
    </w:p>
  </w:endnote>
  <w:endnote w:type="continuationSeparator" w:id="0">
    <w:p w:rsidR="00EF43B3" w:rsidRDefault="00EF43B3" w:rsidP="00152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0126251"/>
      <w:docPartObj>
        <w:docPartGallery w:val="Page Numbers (Bottom of Page)"/>
        <w:docPartUnique/>
      </w:docPartObj>
    </w:sdtPr>
    <w:sdtEndPr/>
    <w:sdtContent>
      <w:p w:rsidR="004A1A2E" w:rsidRDefault="004A1A2E" w:rsidP="001523E2">
        <w:pPr>
          <w:pStyle w:val="afe"/>
          <w:jc w:val="center"/>
        </w:pPr>
        <w:r>
          <w:fldChar w:fldCharType="begin"/>
        </w:r>
        <w:r>
          <w:instrText>PAGE   \* MERGEFORMAT</w:instrText>
        </w:r>
        <w:r>
          <w:fldChar w:fldCharType="separate"/>
        </w:r>
        <w:r w:rsidR="00607605">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3B3" w:rsidRDefault="00EF43B3" w:rsidP="001523E2">
      <w:r>
        <w:separator/>
      </w:r>
    </w:p>
  </w:footnote>
  <w:footnote w:type="continuationSeparator" w:id="0">
    <w:p w:rsidR="00EF43B3" w:rsidRDefault="00EF43B3" w:rsidP="001523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61C4E"/>
    <w:rsid w:val="00000D6B"/>
    <w:rsid w:val="00001397"/>
    <w:rsid w:val="00003F3F"/>
    <w:rsid w:val="0000405C"/>
    <w:rsid w:val="0000481A"/>
    <w:rsid w:val="0000651A"/>
    <w:rsid w:val="000112A9"/>
    <w:rsid w:val="00015E85"/>
    <w:rsid w:val="00016785"/>
    <w:rsid w:val="00020AEC"/>
    <w:rsid w:val="00021767"/>
    <w:rsid w:val="00030BCC"/>
    <w:rsid w:val="0003682D"/>
    <w:rsid w:val="00036A28"/>
    <w:rsid w:val="00042082"/>
    <w:rsid w:val="00046715"/>
    <w:rsid w:val="00050413"/>
    <w:rsid w:val="00051A05"/>
    <w:rsid w:val="00053391"/>
    <w:rsid w:val="00057B77"/>
    <w:rsid w:val="00060594"/>
    <w:rsid w:val="0006105E"/>
    <w:rsid w:val="00063F6D"/>
    <w:rsid w:val="00064749"/>
    <w:rsid w:val="000652FB"/>
    <w:rsid w:val="00070531"/>
    <w:rsid w:val="00070738"/>
    <w:rsid w:val="00071094"/>
    <w:rsid w:val="00071E99"/>
    <w:rsid w:val="000722CE"/>
    <w:rsid w:val="0007298C"/>
    <w:rsid w:val="000838B0"/>
    <w:rsid w:val="000854D3"/>
    <w:rsid w:val="00085E94"/>
    <w:rsid w:val="00086B87"/>
    <w:rsid w:val="00087BFC"/>
    <w:rsid w:val="00090DE2"/>
    <w:rsid w:val="000959D2"/>
    <w:rsid w:val="000A23B5"/>
    <w:rsid w:val="000A3EEF"/>
    <w:rsid w:val="000A6753"/>
    <w:rsid w:val="000A7921"/>
    <w:rsid w:val="000B0298"/>
    <w:rsid w:val="000B116F"/>
    <w:rsid w:val="000B1409"/>
    <w:rsid w:val="000B6F1C"/>
    <w:rsid w:val="000C1EB3"/>
    <w:rsid w:val="000C2BD6"/>
    <w:rsid w:val="000C4963"/>
    <w:rsid w:val="000D25A5"/>
    <w:rsid w:val="000D3B45"/>
    <w:rsid w:val="000D485F"/>
    <w:rsid w:val="000D4C60"/>
    <w:rsid w:val="000D65B4"/>
    <w:rsid w:val="000D73A2"/>
    <w:rsid w:val="000E096C"/>
    <w:rsid w:val="000E1100"/>
    <w:rsid w:val="000E2F33"/>
    <w:rsid w:val="000E371E"/>
    <w:rsid w:val="000F1FE0"/>
    <w:rsid w:val="00101E1B"/>
    <w:rsid w:val="00103D00"/>
    <w:rsid w:val="001055D9"/>
    <w:rsid w:val="0010594C"/>
    <w:rsid w:val="001068FA"/>
    <w:rsid w:val="00107DFB"/>
    <w:rsid w:val="00110CAF"/>
    <w:rsid w:val="0011523D"/>
    <w:rsid w:val="00117A3C"/>
    <w:rsid w:val="001249C8"/>
    <w:rsid w:val="0013357C"/>
    <w:rsid w:val="00133663"/>
    <w:rsid w:val="00135B91"/>
    <w:rsid w:val="001366EB"/>
    <w:rsid w:val="0014033A"/>
    <w:rsid w:val="00141CD4"/>
    <w:rsid w:val="00142FDE"/>
    <w:rsid w:val="00145D4E"/>
    <w:rsid w:val="00147A62"/>
    <w:rsid w:val="001523E2"/>
    <w:rsid w:val="00153F0D"/>
    <w:rsid w:val="00164DEE"/>
    <w:rsid w:val="00164ED0"/>
    <w:rsid w:val="00165030"/>
    <w:rsid w:val="00165B00"/>
    <w:rsid w:val="001660F3"/>
    <w:rsid w:val="0017100D"/>
    <w:rsid w:val="00173E5A"/>
    <w:rsid w:val="00177320"/>
    <w:rsid w:val="001800A0"/>
    <w:rsid w:val="00183C11"/>
    <w:rsid w:val="00184B99"/>
    <w:rsid w:val="00184F19"/>
    <w:rsid w:val="001850A1"/>
    <w:rsid w:val="00186BF8"/>
    <w:rsid w:val="0018707A"/>
    <w:rsid w:val="00192796"/>
    <w:rsid w:val="001944F8"/>
    <w:rsid w:val="00196833"/>
    <w:rsid w:val="001A215B"/>
    <w:rsid w:val="001A247D"/>
    <w:rsid w:val="001A25FA"/>
    <w:rsid w:val="001A37AA"/>
    <w:rsid w:val="001A38F4"/>
    <w:rsid w:val="001A55D4"/>
    <w:rsid w:val="001A7A8C"/>
    <w:rsid w:val="001B73F4"/>
    <w:rsid w:val="001C0272"/>
    <w:rsid w:val="001C0384"/>
    <w:rsid w:val="001C0F08"/>
    <w:rsid w:val="001C4DA5"/>
    <w:rsid w:val="001C5ED2"/>
    <w:rsid w:val="001C6607"/>
    <w:rsid w:val="001D0872"/>
    <w:rsid w:val="001D304C"/>
    <w:rsid w:val="001D3AAE"/>
    <w:rsid w:val="001D4078"/>
    <w:rsid w:val="001D6704"/>
    <w:rsid w:val="001E2961"/>
    <w:rsid w:val="001E3514"/>
    <w:rsid w:val="001E4095"/>
    <w:rsid w:val="001E420B"/>
    <w:rsid w:val="001E4F67"/>
    <w:rsid w:val="001F11F6"/>
    <w:rsid w:val="0021230C"/>
    <w:rsid w:val="00216919"/>
    <w:rsid w:val="00227DA0"/>
    <w:rsid w:val="00230C8C"/>
    <w:rsid w:val="002313B1"/>
    <w:rsid w:val="002340F7"/>
    <w:rsid w:val="00236D57"/>
    <w:rsid w:val="00240ED4"/>
    <w:rsid w:val="00243376"/>
    <w:rsid w:val="00243BEF"/>
    <w:rsid w:val="00243FAD"/>
    <w:rsid w:val="00244DC3"/>
    <w:rsid w:val="00245401"/>
    <w:rsid w:val="002532AB"/>
    <w:rsid w:val="00253315"/>
    <w:rsid w:val="00255AD9"/>
    <w:rsid w:val="002566AA"/>
    <w:rsid w:val="00256AA9"/>
    <w:rsid w:val="00260121"/>
    <w:rsid w:val="00261D60"/>
    <w:rsid w:val="00263650"/>
    <w:rsid w:val="00266408"/>
    <w:rsid w:val="00275E38"/>
    <w:rsid w:val="002765CF"/>
    <w:rsid w:val="002800C1"/>
    <w:rsid w:val="00287E82"/>
    <w:rsid w:val="002913FB"/>
    <w:rsid w:val="002932BD"/>
    <w:rsid w:val="002959F8"/>
    <w:rsid w:val="00296595"/>
    <w:rsid w:val="002A0B38"/>
    <w:rsid w:val="002A1D2A"/>
    <w:rsid w:val="002A2659"/>
    <w:rsid w:val="002A6E7F"/>
    <w:rsid w:val="002B01A3"/>
    <w:rsid w:val="002B0FF4"/>
    <w:rsid w:val="002B410B"/>
    <w:rsid w:val="002B435B"/>
    <w:rsid w:val="002B59AB"/>
    <w:rsid w:val="002B5DB9"/>
    <w:rsid w:val="002B7AD8"/>
    <w:rsid w:val="002C4060"/>
    <w:rsid w:val="002C436D"/>
    <w:rsid w:val="002C75C3"/>
    <w:rsid w:val="002D0AC1"/>
    <w:rsid w:val="002D2193"/>
    <w:rsid w:val="002D3221"/>
    <w:rsid w:val="002E13B3"/>
    <w:rsid w:val="002E2319"/>
    <w:rsid w:val="002E2945"/>
    <w:rsid w:val="002E48C7"/>
    <w:rsid w:val="002F2932"/>
    <w:rsid w:val="002F2EF9"/>
    <w:rsid w:val="002F4014"/>
    <w:rsid w:val="002F4A07"/>
    <w:rsid w:val="00300AEB"/>
    <w:rsid w:val="00301459"/>
    <w:rsid w:val="00303BD8"/>
    <w:rsid w:val="003044AA"/>
    <w:rsid w:val="00312E5D"/>
    <w:rsid w:val="0031410F"/>
    <w:rsid w:val="003156E6"/>
    <w:rsid w:val="00315A77"/>
    <w:rsid w:val="0031615A"/>
    <w:rsid w:val="00320459"/>
    <w:rsid w:val="0032122C"/>
    <w:rsid w:val="00321B37"/>
    <w:rsid w:val="0032437C"/>
    <w:rsid w:val="0032652A"/>
    <w:rsid w:val="0032687B"/>
    <w:rsid w:val="003338CA"/>
    <w:rsid w:val="00335C2E"/>
    <w:rsid w:val="00337D72"/>
    <w:rsid w:val="003414C7"/>
    <w:rsid w:val="00344909"/>
    <w:rsid w:val="00346068"/>
    <w:rsid w:val="00350CD3"/>
    <w:rsid w:val="003519B1"/>
    <w:rsid w:val="00353A27"/>
    <w:rsid w:val="00355D8B"/>
    <w:rsid w:val="00361A3E"/>
    <w:rsid w:val="00366566"/>
    <w:rsid w:val="0037046F"/>
    <w:rsid w:val="00370CA5"/>
    <w:rsid w:val="00371F73"/>
    <w:rsid w:val="00372D2A"/>
    <w:rsid w:val="0037589F"/>
    <w:rsid w:val="0038087F"/>
    <w:rsid w:val="0038485F"/>
    <w:rsid w:val="0038548C"/>
    <w:rsid w:val="0038634E"/>
    <w:rsid w:val="003863C9"/>
    <w:rsid w:val="0038657F"/>
    <w:rsid w:val="00387B80"/>
    <w:rsid w:val="00387E22"/>
    <w:rsid w:val="003904F5"/>
    <w:rsid w:val="00391BAD"/>
    <w:rsid w:val="00392BB8"/>
    <w:rsid w:val="00393E65"/>
    <w:rsid w:val="00396F46"/>
    <w:rsid w:val="003A120A"/>
    <w:rsid w:val="003A298A"/>
    <w:rsid w:val="003A29C2"/>
    <w:rsid w:val="003A3481"/>
    <w:rsid w:val="003A4D8C"/>
    <w:rsid w:val="003B02FC"/>
    <w:rsid w:val="003B04DB"/>
    <w:rsid w:val="003B1AA0"/>
    <w:rsid w:val="003B268A"/>
    <w:rsid w:val="003B79A2"/>
    <w:rsid w:val="003C250F"/>
    <w:rsid w:val="003C30D4"/>
    <w:rsid w:val="003C5581"/>
    <w:rsid w:val="003C6156"/>
    <w:rsid w:val="003D22BC"/>
    <w:rsid w:val="003D36F7"/>
    <w:rsid w:val="003E2573"/>
    <w:rsid w:val="003E2DD7"/>
    <w:rsid w:val="003E5DA9"/>
    <w:rsid w:val="003E671D"/>
    <w:rsid w:val="003E7085"/>
    <w:rsid w:val="003F521F"/>
    <w:rsid w:val="003F55B9"/>
    <w:rsid w:val="003F5CD2"/>
    <w:rsid w:val="004027EB"/>
    <w:rsid w:val="004035AF"/>
    <w:rsid w:val="004039D9"/>
    <w:rsid w:val="00403AFA"/>
    <w:rsid w:val="00405B39"/>
    <w:rsid w:val="00406F31"/>
    <w:rsid w:val="00407524"/>
    <w:rsid w:val="00411EE3"/>
    <w:rsid w:val="00411FFC"/>
    <w:rsid w:val="00413144"/>
    <w:rsid w:val="004132E7"/>
    <w:rsid w:val="00430957"/>
    <w:rsid w:val="00432D6B"/>
    <w:rsid w:val="0043637B"/>
    <w:rsid w:val="00443321"/>
    <w:rsid w:val="004433F8"/>
    <w:rsid w:val="00450B66"/>
    <w:rsid w:val="00451540"/>
    <w:rsid w:val="004608CE"/>
    <w:rsid w:val="004621AA"/>
    <w:rsid w:val="00465FC1"/>
    <w:rsid w:val="004661BB"/>
    <w:rsid w:val="004673CE"/>
    <w:rsid w:val="00474C7F"/>
    <w:rsid w:val="00474D1E"/>
    <w:rsid w:val="00476981"/>
    <w:rsid w:val="004809D4"/>
    <w:rsid w:val="004852C1"/>
    <w:rsid w:val="00487F08"/>
    <w:rsid w:val="004968BF"/>
    <w:rsid w:val="004A1A2E"/>
    <w:rsid w:val="004A2AE6"/>
    <w:rsid w:val="004A5AF7"/>
    <w:rsid w:val="004B1B37"/>
    <w:rsid w:val="004B30CB"/>
    <w:rsid w:val="004B42DC"/>
    <w:rsid w:val="004B46F5"/>
    <w:rsid w:val="004B4A69"/>
    <w:rsid w:val="004B5CB0"/>
    <w:rsid w:val="004B7AD4"/>
    <w:rsid w:val="004C0873"/>
    <w:rsid w:val="004C17B0"/>
    <w:rsid w:val="004C4963"/>
    <w:rsid w:val="004C57B6"/>
    <w:rsid w:val="004C5E6B"/>
    <w:rsid w:val="004D0352"/>
    <w:rsid w:val="004D6203"/>
    <w:rsid w:val="004D7F5C"/>
    <w:rsid w:val="004E0E65"/>
    <w:rsid w:val="004E237F"/>
    <w:rsid w:val="004E53F2"/>
    <w:rsid w:val="004E6CF6"/>
    <w:rsid w:val="004E6E15"/>
    <w:rsid w:val="00501649"/>
    <w:rsid w:val="00502209"/>
    <w:rsid w:val="005027F5"/>
    <w:rsid w:val="00505477"/>
    <w:rsid w:val="005055A8"/>
    <w:rsid w:val="00507DBB"/>
    <w:rsid w:val="005102E5"/>
    <w:rsid w:val="00510E0F"/>
    <w:rsid w:val="00511F0B"/>
    <w:rsid w:val="00516515"/>
    <w:rsid w:val="005171C8"/>
    <w:rsid w:val="00520212"/>
    <w:rsid w:val="00520B8F"/>
    <w:rsid w:val="005230AB"/>
    <w:rsid w:val="00524271"/>
    <w:rsid w:val="00524D45"/>
    <w:rsid w:val="00533344"/>
    <w:rsid w:val="00535B42"/>
    <w:rsid w:val="00535C7A"/>
    <w:rsid w:val="00535E0C"/>
    <w:rsid w:val="00541CDE"/>
    <w:rsid w:val="00542FE0"/>
    <w:rsid w:val="00544C93"/>
    <w:rsid w:val="00546B7F"/>
    <w:rsid w:val="00555990"/>
    <w:rsid w:val="00555C1E"/>
    <w:rsid w:val="00560093"/>
    <w:rsid w:val="00562B48"/>
    <w:rsid w:val="00571127"/>
    <w:rsid w:val="00571D63"/>
    <w:rsid w:val="00571E6C"/>
    <w:rsid w:val="005735B2"/>
    <w:rsid w:val="00573A03"/>
    <w:rsid w:val="00575B1A"/>
    <w:rsid w:val="00577BFA"/>
    <w:rsid w:val="00585D89"/>
    <w:rsid w:val="0058636C"/>
    <w:rsid w:val="00587959"/>
    <w:rsid w:val="00587D15"/>
    <w:rsid w:val="00592071"/>
    <w:rsid w:val="00594C5A"/>
    <w:rsid w:val="0059568F"/>
    <w:rsid w:val="005A633A"/>
    <w:rsid w:val="005B24AD"/>
    <w:rsid w:val="005B2ABB"/>
    <w:rsid w:val="005B60C1"/>
    <w:rsid w:val="005B6475"/>
    <w:rsid w:val="005B72F6"/>
    <w:rsid w:val="005C0B00"/>
    <w:rsid w:val="005C1845"/>
    <w:rsid w:val="005C258A"/>
    <w:rsid w:val="005C29E5"/>
    <w:rsid w:val="005D0E24"/>
    <w:rsid w:val="005D1B53"/>
    <w:rsid w:val="005D20E9"/>
    <w:rsid w:val="005D255A"/>
    <w:rsid w:val="005D6BCD"/>
    <w:rsid w:val="005D7FF0"/>
    <w:rsid w:val="005E0663"/>
    <w:rsid w:val="005E3DDA"/>
    <w:rsid w:val="005E55FF"/>
    <w:rsid w:val="005E5FC1"/>
    <w:rsid w:val="005F2A90"/>
    <w:rsid w:val="005F2C19"/>
    <w:rsid w:val="005F45F3"/>
    <w:rsid w:val="005F59C8"/>
    <w:rsid w:val="00607605"/>
    <w:rsid w:val="00612740"/>
    <w:rsid w:val="00614679"/>
    <w:rsid w:val="006153B4"/>
    <w:rsid w:val="00616513"/>
    <w:rsid w:val="00617995"/>
    <w:rsid w:val="00620662"/>
    <w:rsid w:val="00621DB5"/>
    <w:rsid w:val="006239DC"/>
    <w:rsid w:val="00627275"/>
    <w:rsid w:val="0063035C"/>
    <w:rsid w:val="00633373"/>
    <w:rsid w:val="00636DAB"/>
    <w:rsid w:val="006432EC"/>
    <w:rsid w:val="00644668"/>
    <w:rsid w:val="006448A1"/>
    <w:rsid w:val="00645C5B"/>
    <w:rsid w:val="00645F31"/>
    <w:rsid w:val="0064690B"/>
    <w:rsid w:val="00650AE1"/>
    <w:rsid w:val="0065655C"/>
    <w:rsid w:val="00656A49"/>
    <w:rsid w:val="00663689"/>
    <w:rsid w:val="00663C6A"/>
    <w:rsid w:val="00664E34"/>
    <w:rsid w:val="00665926"/>
    <w:rsid w:val="00666543"/>
    <w:rsid w:val="00681A15"/>
    <w:rsid w:val="006849D7"/>
    <w:rsid w:val="00685395"/>
    <w:rsid w:val="00691C2C"/>
    <w:rsid w:val="0069284D"/>
    <w:rsid w:val="00696060"/>
    <w:rsid w:val="006A0BBA"/>
    <w:rsid w:val="006A119D"/>
    <w:rsid w:val="006A6EF7"/>
    <w:rsid w:val="006B05A9"/>
    <w:rsid w:val="006B157C"/>
    <w:rsid w:val="006C2873"/>
    <w:rsid w:val="006C6613"/>
    <w:rsid w:val="006D184D"/>
    <w:rsid w:val="006D2C22"/>
    <w:rsid w:val="006D2E00"/>
    <w:rsid w:val="006D4CAD"/>
    <w:rsid w:val="006D73D0"/>
    <w:rsid w:val="006E4650"/>
    <w:rsid w:val="006E58E0"/>
    <w:rsid w:val="006E6198"/>
    <w:rsid w:val="006E7C56"/>
    <w:rsid w:val="006F06B5"/>
    <w:rsid w:val="006F4602"/>
    <w:rsid w:val="007020F7"/>
    <w:rsid w:val="00702BEE"/>
    <w:rsid w:val="00702C46"/>
    <w:rsid w:val="007045E9"/>
    <w:rsid w:val="00711EA9"/>
    <w:rsid w:val="00715E74"/>
    <w:rsid w:val="00716A71"/>
    <w:rsid w:val="00722242"/>
    <w:rsid w:val="00723424"/>
    <w:rsid w:val="007245D1"/>
    <w:rsid w:val="0072496A"/>
    <w:rsid w:val="00735678"/>
    <w:rsid w:val="00741EAE"/>
    <w:rsid w:val="00742F99"/>
    <w:rsid w:val="00743719"/>
    <w:rsid w:val="00745194"/>
    <w:rsid w:val="00746FBA"/>
    <w:rsid w:val="007479E7"/>
    <w:rsid w:val="00750D3E"/>
    <w:rsid w:val="007535B7"/>
    <w:rsid w:val="00753EA4"/>
    <w:rsid w:val="00755A92"/>
    <w:rsid w:val="00756502"/>
    <w:rsid w:val="00770900"/>
    <w:rsid w:val="00774F87"/>
    <w:rsid w:val="00776B77"/>
    <w:rsid w:val="00777B1C"/>
    <w:rsid w:val="00783D3C"/>
    <w:rsid w:val="00785D08"/>
    <w:rsid w:val="00787407"/>
    <w:rsid w:val="00787748"/>
    <w:rsid w:val="007930E0"/>
    <w:rsid w:val="007932D2"/>
    <w:rsid w:val="007938A1"/>
    <w:rsid w:val="00796127"/>
    <w:rsid w:val="007A2E16"/>
    <w:rsid w:val="007A343E"/>
    <w:rsid w:val="007B5427"/>
    <w:rsid w:val="007B5D5D"/>
    <w:rsid w:val="007C17F6"/>
    <w:rsid w:val="007C2658"/>
    <w:rsid w:val="007C4E6A"/>
    <w:rsid w:val="007D1C59"/>
    <w:rsid w:val="007D223B"/>
    <w:rsid w:val="007D376E"/>
    <w:rsid w:val="007D46C3"/>
    <w:rsid w:val="007D51E4"/>
    <w:rsid w:val="007D6DCE"/>
    <w:rsid w:val="007D7DCE"/>
    <w:rsid w:val="007E20D9"/>
    <w:rsid w:val="007E303E"/>
    <w:rsid w:val="007E6D41"/>
    <w:rsid w:val="007F497F"/>
    <w:rsid w:val="00800568"/>
    <w:rsid w:val="008138B3"/>
    <w:rsid w:val="0081538E"/>
    <w:rsid w:val="00815C15"/>
    <w:rsid w:val="00816C65"/>
    <w:rsid w:val="008204A1"/>
    <w:rsid w:val="00823AAB"/>
    <w:rsid w:val="00830CBF"/>
    <w:rsid w:val="00834562"/>
    <w:rsid w:val="00834B2F"/>
    <w:rsid w:val="00836EA9"/>
    <w:rsid w:val="00837A30"/>
    <w:rsid w:val="00842ADE"/>
    <w:rsid w:val="00843577"/>
    <w:rsid w:val="00847139"/>
    <w:rsid w:val="008479B7"/>
    <w:rsid w:val="00850085"/>
    <w:rsid w:val="00850164"/>
    <w:rsid w:val="00851C96"/>
    <w:rsid w:val="00857416"/>
    <w:rsid w:val="00857882"/>
    <w:rsid w:val="008642CD"/>
    <w:rsid w:val="008660A9"/>
    <w:rsid w:val="0087120D"/>
    <w:rsid w:val="00872972"/>
    <w:rsid w:val="0087526A"/>
    <w:rsid w:val="00877B3F"/>
    <w:rsid w:val="0088074E"/>
    <w:rsid w:val="00880C77"/>
    <w:rsid w:val="00881A13"/>
    <w:rsid w:val="00882A53"/>
    <w:rsid w:val="00883A75"/>
    <w:rsid w:val="00884860"/>
    <w:rsid w:val="00885944"/>
    <w:rsid w:val="00885AE1"/>
    <w:rsid w:val="00890B66"/>
    <w:rsid w:val="00897429"/>
    <w:rsid w:val="008A5832"/>
    <w:rsid w:val="008A608C"/>
    <w:rsid w:val="008A7FA4"/>
    <w:rsid w:val="008B0087"/>
    <w:rsid w:val="008B0F07"/>
    <w:rsid w:val="008B1B6F"/>
    <w:rsid w:val="008B2491"/>
    <w:rsid w:val="008B2AB4"/>
    <w:rsid w:val="008B30A3"/>
    <w:rsid w:val="008B58FF"/>
    <w:rsid w:val="008B59BD"/>
    <w:rsid w:val="008B6410"/>
    <w:rsid w:val="008B7929"/>
    <w:rsid w:val="008C0CB8"/>
    <w:rsid w:val="008C0EAA"/>
    <w:rsid w:val="008C22CD"/>
    <w:rsid w:val="008C5ABF"/>
    <w:rsid w:val="008D0D28"/>
    <w:rsid w:val="008D3DBE"/>
    <w:rsid w:val="008E0847"/>
    <w:rsid w:val="008E13DC"/>
    <w:rsid w:val="008E4479"/>
    <w:rsid w:val="008E4D7A"/>
    <w:rsid w:val="008E51BB"/>
    <w:rsid w:val="008E6404"/>
    <w:rsid w:val="008E6CCB"/>
    <w:rsid w:val="008E6F76"/>
    <w:rsid w:val="008F170A"/>
    <w:rsid w:val="008F6AFA"/>
    <w:rsid w:val="00900409"/>
    <w:rsid w:val="0090093A"/>
    <w:rsid w:val="00906A0C"/>
    <w:rsid w:val="00912C65"/>
    <w:rsid w:val="00913F7E"/>
    <w:rsid w:val="009164E3"/>
    <w:rsid w:val="00921739"/>
    <w:rsid w:val="0092591B"/>
    <w:rsid w:val="0093611B"/>
    <w:rsid w:val="009362A7"/>
    <w:rsid w:val="0094125C"/>
    <w:rsid w:val="00941F04"/>
    <w:rsid w:val="00942BDA"/>
    <w:rsid w:val="0094467B"/>
    <w:rsid w:val="009450A3"/>
    <w:rsid w:val="0094628C"/>
    <w:rsid w:val="00947E5D"/>
    <w:rsid w:val="00950EB7"/>
    <w:rsid w:val="009534F7"/>
    <w:rsid w:val="00955D60"/>
    <w:rsid w:val="00955DDA"/>
    <w:rsid w:val="00957346"/>
    <w:rsid w:val="009641B0"/>
    <w:rsid w:val="00965A8D"/>
    <w:rsid w:val="009712A1"/>
    <w:rsid w:val="00972039"/>
    <w:rsid w:val="009769CF"/>
    <w:rsid w:val="009805E7"/>
    <w:rsid w:val="00981054"/>
    <w:rsid w:val="009863FE"/>
    <w:rsid w:val="0098685A"/>
    <w:rsid w:val="009905F5"/>
    <w:rsid w:val="00991671"/>
    <w:rsid w:val="00992C19"/>
    <w:rsid w:val="0099526B"/>
    <w:rsid w:val="009A377D"/>
    <w:rsid w:val="009A5943"/>
    <w:rsid w:val="009A6CE7"/>
    <w:rsid w:val="009B05DB"/>
    <w:rsid w:val="009B1B9F"/>
    <w:rsid w:val="009B666D"/>
    <w:rsid w:val="009C155D"/>
    <w:rsid w:val="009C563E"/>
    <w:rsid w:val="009D5DA3"/>
    <w:rsid w:val="009D63E3"/>
    <w:rsid w:val="009E3791"/>
    <w:rsid w:val="009E4C37"/>
    <w:rsid w:val="009E767A"/>
    <w:rsid w:val="009F3EF8"/>
    <w:rsid w:val="00A004E0"/>
    <w:rsid w:val="00A054E1"/>
    <w:rsid w:val="00A0649E"/>
    <w:rsid w:val="00A104E2"/>
    <w:rsid w:val="00A12B56"/>
    <w:rsid w:val="00A23802"/>
    <w:rsid w:val="00A25006"/>
    <w:rsid w:val="00A3176D"/>
    <w:rsid w:val="00A35ADF"/>
    <w:rsid w:val="00A362BA"/>
    <w:rsid w:val="00A3634D"/>
    <w:rsid w:val="00A407EA"/>
    <w:rsid w:val="00A4180F"/>
    <w:rsid w:val="00A41DFD"/>
    <w:rsid w:val="00A42788"/>
    <w:rsid w:val="00A44E51"/>
    <w:rsid w:val="00A47A24"/>
    <w:rsid w:val="00A50263"/>
    <w:rsid w:val="00A5348A"/>
    <w:rsid w:val="00A53926"/>
    <w:rsid w:val="00A5693B"/>
    <w:rsid w:val="00A56948"/>
    <w:rsid w:val="00A57A31"/>
    <w:rsid w:val="00A606C4"/>
    <w:rsid w:val="00A61506"/>
    <w:rsid w:val="00A619D3"/>
    <w:rsid w:val="00A62999"/>
    <w:rsid w:val="00A6751C"/>
    <w:rsid w:val="00A7033C"/>
    <w:rsid w:val="00A70781"/>
    <w:rsid w:val="00A71772"/>
    <w:rsid w:val="00A73D1C"/>
    <w:rsid w:val="00A740B1"/>
    <w:rsid w:val="00A80267"/>
    <w:rsid w:val="00A80A76"/>
    <w:rsid w:val="00A812E3"/>
    <w:rsid w:val="00A82FC5"/>
    <w:rsid w:val="00A860F6"/>
    <w:rsid w:val="00A90625"/>
    <w:rsid w:val="00A934E4"/>
    <w:rsid w:val="00A955A3"/>
    <w:rsid w:val="00A97792"/>
    <w:rsid w:val="00AA2179"/>
    <w:rsid w:val="00AB4D41"/>
    <w:rsid w:val="00AB7FCE"/>
    <w:rsid w:val="00AC0409"/>
    <w:rsid w:val="00AC0A6F"/>
    <w:rsid w:val="00AC0D30"/>
    <w:rsid w:val="00AC5733"/>
    <w:rsid w:val="00AC7277"/>
    <w:rsid w:val="00AD61DC"/>
    <w:rsid w:val="00AD6F5F"/>
    <w:rsid w:val="00AD77AF"/>
    <w:rsid w:val="00AE2BBE"/>
    <w:rsid w:val="00AE2C85"/>
    <w:rsid w:val="00AE4B0D"/>
    <w:rsid w:val="00AE5574"/>
    <w:rsid w:val="00AE6118"/>
    <w:rsid w:val="00AE75B8"/>
    <w:rsid w:val="00AF09FD"/>
    <w:rsid w:val="00AF0DC8"/>
    <w:rsid w:val="00AF3301"/>
    <w:rsid w:val="00AF3358"/>
    <w:rsid w:val="00AF4BF1"/>
    <w:rsid w:val="00AF55B2"/>
    <w:rsid w:val="00B02062"/>
    <w:rsid w:val="00B03E94"/>
    <w:rsid w:val="00B11B3B"/>
    <w:rsid w:val="00B126E2"/>
    <w:rsid w:val="00B15BC8"/>
    <w:rsid w:val="00B21F5C"/>
    <w:rsid w:val="00B22B3B"/>
    <w:rsid w:val="00B232E5"/>
    <w:rsid w:val="00B277EE"/>
    <w:rsid w:val="00B304A0"/>
    <w:rsid w:val="00B329FC"/>
    <w:rsid w:val="00B33E5B"/>
    <w:rsid w:val="00B40E3E"/>
    <w:rsid w:val="00B40E8C"/>
    <w:rsid w:val="00B42D22"/>
    <w:rsid w:val="00B42DB0"/>
    <w:rsid w:val="00B45952"/>
    <w:rsid w:val="00B45A66"/>
    <w:rsid w:val="00B45B15"/>
    <w:rsid w:val="00B51C0E"/>
    <w:rsid w:val="00B55B9D"/>
    <w:rsid w:val="00B56B89"/>
    <w:rsid w:val="00B57036"/>
    <w:rsid w:val="00B65416"/>
    <w:rsid w:val="00B679E3"/>
    <w:rsid w:val="00B67EFE"/>
    <w:rsid w:val="00B70379"/>
    <w:rsid w:val="00B71DBC"/>
    <w:rsid w:val="00B8034E"/>
    <w:rsid w:val="00B867B3"/>
    <w:rsid w:val="00B86BD8"/>
    <w:rsid w:val="00B90FED"/>
    <w:rsid w:val="00B92AB7"/>
    <w:rsid w:val="00B92C66"/>
    <w:rsid w:val="00B94823"/>
    <w:rsid w:val="00B95313"/>
    <w:rsid w:val="00B96B71"/>
    <w:rsid w:val="00BA0DED"/>
    <w:rsid w:val="00BA2BD9"/>
    <w:rsid w:val="00BA3915"/>
    <w:rsid w:val="00BA6E61"/>
    <w:rsid w:val="00BA7C7B"/>
    <w:rsid w:val="00BB0338"/>
    <w:rsid w:val="00BB7AFA"/>
    <w:rsid w:val="00BC2977"/>
    <w:rsid w:val="00BC2F9B"/>
    <w:rsid w:val="00BC49BB"/>
    <w:rsid w:val="00BD195F"/>
    <w:rsid w:val="00BD21FE"/>
    <w:rsid w:val="00BD55D2"/>
    <w:rsid w:val="00BD6E7C"/>
    <w:rsid w:val="00BD744B"/>
    <w:rsid w:val="00BE36D7"/>
    <w:rsid w:val="00BE54A9"/>
    <w:rsid w:val="00BE7137"/>
    <w:rsid w:val="00BF198B"/>
    <w:rsid w:val="00BF205E"/>
    <w:rsid w:val="00BF3D3B"/>
    <w:rsid w:val="00BF79F8"/>
    <w:rsid w:val="00BF7DA0"/>
    <w:rsid w:val="00C11372"/>
    <w:rsid w:val="00C11897"/>
    <w:rsid w:val="00C12157"/>
    <w:rsid w:val="00C1525F"/>
    <w:rsid w:val="00C15782"/>
    <w:rsid w:val="00C26BBF"/>
    <w:rsid w:val="00C278AC"/>
    <w:rsid w:val="00C321F1"/>
    <w:rsid w:val="00C3307A"/>
    <w:rsid w:val="00C36067"/>
    <w:rsid w:val="00C36890"/>
    <w:rsid w:val="00C37E80"/>
    <w:rsid w:val="00C4154F"/>
    <w:rsid w:val="00C41B05"/>
    <w:rsid w:val="00C4490B"/>
    <w:rsid w:val="00C45605"/>
    <w:rsid w:val="00C47BBA"/>
    <w:rsid w:val="00C52397"/>
    <w:rsid w:val="00C53B8D"/>
    <w:rsid w:val="00C53CB3"/>
    <w:rsid w:val="00C600EC"/>
    <w:rsid w:val="00C60233"/>
    <w:rsid w:val="00C63953"/>
    <w:rsid w:val="00C63F13"/>
    <w:rsid w:val="00C6427B"/>
    <w:rsid w:val="00C6482A"/>
    <w:rsid w:val="00C649D8"/>
    <w:rsid w:val="00C666E0"/>
    <w:rsid w:val="00C71E1F"/>
    <w:rsid w:val="00C74139"/>
    <w:rsid w:val="00C76524"/>
    <w:rsid w:val="00C7684C"/>
    <w:rsid w:val="00C770E6"/>
    <w:rsid w:val="00C77871"/>
    <w:rsid w:val="00C77D96"/>
    <w:rsid w:val="00C803E3"/>
    <w:rsid w:val="00C807F1"/>
    <w:rsid w:val="00C8657A"/>
    <w:rsid w:val="00C91854"/>
    <w:rsid w:val="00C92371"/>
    <w:rsid w:val="00C9471B"/>
    <w:rsid w:val="00C96BFD"/>
    <w:rsid w:val="00C9772B"/>
    <w:rsid w:val="00C97CF8"/>
    <w:rsid w:val="00CA2DA8"/>
    <w:rsid w:val="00CA3189"/>
    <w:rsid w:val="00CA4755"/>
    <w:rsid w:val="00CA67FD"/>
    <w:rsid w:val="00CB2CC0"/>
    <w:rsid w:val="00CB3CE6"/>
    <w:rsid w:val="00CB4796"/>
    <w:rsid w:val="00CB5958"/>
    <w:rsid w:val="00CB6B52"/>
    <w:rsid w:val="00CC0F0E"/>
    <w:rsid w:val="00CC10C1"/>
    <w:rsid w:val="00CC39AB"/>
    <w:rsid w:val="00CC4941"/>
    <w:rsid w:val="00CD622C"/>
    <w:rsid w:val="00CD632C"/>
    <w:rsid w:val="00CD6B54"/>
    <w:rsid w:val="00CD6F69"/>
    <w:rsid w:val="00CE00E3"/>
    <w:rsid w:val="00CE4B0C"/>
    <w:rsid w:val="00CE4ED2"/>
    <w:rsid w:val="00CF3FC5"/>
    <w:rsid w:val="00CF46A0"/>
    <w:rsid w:val="00D01E1D"/>
    <w:rsid w:val="00D034E3"/>
    <w:rsid w:val="00D03BDA"/>
    <w:rsid w:val="00D05071"/>
    <w:rsid w:val="00D0625D"/>
    <w:rsid w:val="00D16E13"/>
    <w:rsid w:val="00D176C6"/>
    <w:rsid w:val="00D17F13"/>
    <w:rsid w:val="00D21535"/>
    <w:rsid w:val="00D32AA0"/>
    <w:rsid w:val="00D337E5"/>
    <w:rsid w:val="00D34927"/>
    <w:rsid w:val="00D3620F"/>
    <w:rsid w:val="00D4774D"/>
    <w:rsid w:val="00D5080F"/>
    <w:rsid w:val="00D50FE9"/>
    <w:rsid w:val="00D53095"/>
    <w:rsid w:val="00D55A5A"/>
    <w:rsid w:val="00D55DF5"/>
    <w:rsid w:val="00D604FB"/>
    <w:rsid w:val="00D63F83"/>
    <w:rsid w:val="00D712B9"/>
    <w:rsid w:val="00D72601"/>
    <w:rsid w:val="00D73B08"/>
    <w:rsid w:val="00D73D4E"/>
    <w:rsid w:val="00D74F7E"/>
    <w:rsid w:val="00D76044"/>
    <w:rsid w:val="00D803D6"/>
    <w:rsid w:val="00D80CF1"/>
    <w:rsid w:val="00D81906"/>
    <w:rsid w:val="00D84A8E"/>
    <w:rsid w:val="00D931EA"/>
    <w:rsid w:val="00D96FF6"/>
    <w:rsid w:val="00DA3A30"/>
    <w:rsid w:val="00DA6E64"/>
    <w:rsid w:val="00DA7E09"/>
    <w:rsid w:val="00DB007C"/>
    <w:rsid w:val="00DB1F27"/>
    <w:rsid w:val="00DB45B5"/>
    <w:rsid w:val="00DB48C1"/>
    <w:rsid w:val="00DB687E"/>
    <w:rsid w:val="00DB6DF7"/>
    <w:rsid w:val="00DB7BFE"/>
    <w:rsid w:val="00DC2667"/>
    <w:rsid w:val="00DC5D3C"/>
    <w:rsid w:val="00DC7304"/>
    <w:rsid w:val="00DC7ED6"/>
    <w:rsid w:val="00DD0B7E"/>
    <w:rsid w:val="00DD146C"/>
    <w:rsid w:val="00DD2FB9"/>
    <w:rsid w:val="00DD5ACE"/>
    <w:rsid w:val="00DD5CD3"/>
    <w:rsid w:val="00DE020E"/>
    <w:rsid w:val="00DE4D52"/>
    <w:rsid w:val="00DE53A4"/>
    <w:rsid w:val="00DF0838"/>
    <w:rsid w:val="00DF085A"/>
    <w:rsid w:val="00DF0C97"/>
    <w:rsid w:val="00E06593"/>
    <w:rsid w:val="00E15050"/>
    <w:rsid w:val="00E159C8"/>
    <w:rsid w:val="00E15E76"/>
    <w:rsid w:val="00E17233"/>
    <w:rsid w:val="00E2059B"/>
    <w:rsid w:val="00E21730"/>
    <w:rsid w:val="00E2547B"/>
    <w:rsid w:val="00E335DA"/>
    <w:rsid w:val="00E34B1D"/>
    <w:rsid w:val="00E35CA4"/>
    <w:rsid w:val="00E401ED"/>
    <w:rsid w:val="00E42738"/>
    <w:rsid w:val="00E42A46"/>
    <w:rsid w:val="00E46BB3"/>
    <w:rsid w:val="00E5119A"/>
    <w:rsid w:val="00E53B4C"/>
    <w:rsid w:val="00E61C4E"/>
    <w:rsid w:val="00E63349"/>
    <w:rsid w:val="00E656EF"/>
    <w:rsid w:val="00E67DE2"/>
    <w:rsid w:val="00E702FF"/>
    <w:rsid w:val="00E71D8B"/>
    <w:rsid w:val="00E734A8"/>
    <w:rsid w:val="00E85FC6"/>
    <w:rsid w:val="00E9160D"/>
    <w:rsid w:val="00E92644"/>
    <w:rsid w:val="00E9441A"/>
    <w:rsid w:val="00E94BF7"/>
    <w:rsid w:val="00E94DE2"/>
    <w:rsid w:val="00E96EC5"/>
    <w:rsid w:val="00EA242B"/>
    <w:rsid w:val="00EA4805"/>
    <w:rsid w:val="00EA4F1D"/>
    <w:rsid w:val="00EA7A8A"/>
    <w:rsid w:val="00EA7C02"/>
    <w:rsid w:val="00EB3BEA"/>
    <w:rsid w:val="00EB412B"/>
    <w:rsid w:val="00EC03E7"/>
    <w:rsid w:val="00EC566F"/>
    <w:rsid w:val="00ED1326"/>
    <w:rsid w:val="00ED7ECB"/>
    <w:rsid w:val="00EE37F3"/>
    <w:rsid w:val="00EE53A9"/>
    <w:rsid w:val="00EE7F39"/>
    <w:rsid w:val="00EF34AE"/>
    <w:rsid w:val="00EF43B3"/>
    <w:rsid w:val="00F003DF"/>
    <w:rsid w:val="00F009B4"/>
    <w:rsid w:val="00F030CB"/>
    <w:rsid w:val="00F0556D"/>
    <w:rsid w:val="00F05DE7"/>
    <w:rsid w:val="00F06DB0"/>
    <w:rsid w:val="00F07714"/>
    <w:rsid w:val="00F126D5"/>
    <w:rsid w:val="00F161CE"/>
    <w:rsid w:val="00F20814"/>
    <w:rsid w:val="00F21085"/>
    <w:rsid w:val="00F22FE6"/>
    <w:rsid w:val="00F2474C"/>
    <w:rsid w:val="00F314E6"/>
    <w:rsid w:val="00F329DA"/>
    <w:rsid w:val="00F354EF"/>
    <w:rsid w:val="00F372FE"/>
    <w:rsid w:val="00F41750"/>
    <w:rsid w:val="00F46338"/>
    <w:rsid w:val="00F467F0"/>
    <w:rsid w:val="00F46860"/>
    <w:rsid w:val="00F52D75"/>
    <w:rsid w:val="00F52D94"/>
    <w:rsid w:val="00F548D6"/>
    <w:rsid w:val="00F54D93"/>
    <w:rsid w:val="00F5560C"/>
    <w:rsid w:val="00F571C6"/>
    <w:rsid w:val="00F57A5B"/>
    <w:rsid w:val="00F61F2D"/>
    <w:rsid w:val="00F62B15"/>
    <w:rsid w:val="00F66D44"/>
    <w:rsid w:val="00F74D31"/>
    <w:rsid w:val="00F750F2"/>
    <w:rsid w:val="00F82547"/>
    <w:rsid w:val="00F83D4D"/>
    <w:rsid w:val="00F871CF"/>
    <w:rsid w:val="00F90192"/>
    <w:rsid w:val="00F956A7"/>
    <w:rsid w:val="00F96A9A"/>
    <w:rsid w:val="00FA0088"/>
    <w:rsid w:val="00FA14C6"/>
    <w:rsid w:val="00FA14FD"/>
    <w:rsid w:val="00FA1719"/>
    <w:rsid w:val="00FA2FC7"/>
    <w:rsid w:val="00FA362B"/>
    <w:rsid w:val="00FA379E"/>
    <w:rsid w:val="00FA65C3"/>
    <w:rsid w:val="00FA6D34"/>
    <w:rsid w:val="00FA6F29"/>
    <w:rsid w:val="00FA70EC"/>
    <w:rsid w:val="00FA79E8"/>
    <w:rsid w:val="00FB4614"/>
    <w:rsid w:val="00FB5A59"/>
    <w:rsid w:val="00FB7507"/>
    <w:rsid w:val="00FC0C0C"/>
    <w:rsid w:val="00FC4CD8"/>
    <w:rsid w:val="00FC626C"/>
    <w:rsid w:val="00FC7813"/>
    <w:rsid w:val="00FD1B6B"/>
    <w:rsid w:val="00FD6BE8"/>
    <w:rsid w:val="00FE1068"/>
    <w:rsid w:val="00FE7616"/>
    <w:rsid w:val="00FF78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ind w:left="709" w:hanging="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9" w:qFormat="1"/>
    <w:lsdException w:name="heading 3" w:uiPriority="0"/>
    <w:lsdException w:name="heading 4" w:uiPriority="0"/>
    <w:lsdException w:name="heading 5" w:uiPriority="0"/>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329FC"/>
    <w:pPr>
      <w:widowControl w:val="0"/>
      <w:ind w:left="0" w:firstLine="0"/>
      <w:jc w:val="left"/>
    </w:pPr>
    <w:rPr>
      <w:rFonts w:ascii="Arial Unicode MS" w:eastAsia="Arial Unicode MS" w:hAnsi="Arial Unicode MS" w:cs="Arial Unicode MS"/>
      <w:color w:val="000000"/>
      <w:sz w:val="24"/>
      <w:szCs w:val="24"/>
      <w:lang w:eastAsia="ru-RU" w:bidi="ru-RU"/>
    </w:rPr>
  </w:style>
  <w:style w:type="paragraph" w:styleId="1">
    <w:name w:val="heading 1"/>
    <w:basedOn w:val="a"/>
    <w:next w:val="a"/>
    <w:link w:val="10"/>
    <w:rsid w:val="00B45B15"/>
    <w:pPr>
      <w:keepNext/>
      <w:widowControl/>
      <w:outlineLvl w:val="0"/>
    </w:pPr>
    <w:rPr>
      <w:rFonts w:ascii="Times New Roman" w:eastAsia="Times New Roman" w:hAnsi="Times New Roman" w:cs="Times New Roman"/>
      <w:b/>
      <w:bCs/>
      <w:color w:val="auto"/>
      <w:sz w:val="28"/>
      <w:lang w:bidi="ar-SA"/>
    </w:rPr>
  </w:style>
  <w:style w:type="paragraph" w:styleId="2">
    <w:name w:val="heading 2"/>
    <w:basedOn w:val="a"/>
    <w:next w:val="a"/>
    <w:link w:val="20"/>
    <w:uiPriority w:val="9"/>
    <w:semiHidden/>
    <w:unhideWhenUsed/>
    <w:qFormat/>
    <w:rsid w:val="0094628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rsid w:val="00B45B15"/>
    <w:pPr>
      <w:keepNext/>
      <w:widowControl/>
      <w:outlineLvl w:val="2"/>
    </w:pPr>
    <w:rPr>
      <w:rFonts w:ascii="Times New Roman" w:eastAsia="Times New Roman" w:hAnsi="Times New Roman" w:cs="Times New Roman"/>
      <w:b/>
      <w:bCs/>
      <w:color w:val="auto"/>
      <w:lang w:bidi="ar-SA"/>
    </w:rPr>
  </w:style>
  <w:style w:type="paragraph" w:styleId="4">
    <w:name w:val="heading 4"/>
    <w:basedOn w:val="a"/>
    <w:next w:val="a"/>
    <w:link w:val="40"/>
    <w:rsid w:val="00B45B15"/>
    <w:pPr>
      <w:keepNext/>
      <w:widowControl/>
      <w:jc w:val="both"/>
      <w:outlineLvl w:val="3"/>
    </w:pPr>
    <w:rPr>
      <w:rFonts w:ascii="Times New Roman" w:eastAsia="Times New Roman" w:hAnsi="Times New Roman" w:cs="Times New Roman"/>
      <w:b/>
      <w:bCs/>
      <w:color w:val="auto"/>
      <w:lang w:bidi="ar-SA"/>
    </w:rPr>
  </w:style>
  <w:style w:type="paragraph" w:styleId="5">
    <w:name w:val="heading 5"/>
    <w:basedOn w:val="a"/>
    <w:next w:val="a"/>
    <w:link w:val="50"/>
    <w:rsid w:val="00B45B15"/>
    <w:pPr>
      <w:keepNext/>
      <w:widowControl/>
      <w:outlineLvl w:val="4"/>
    </w:pPr>
    <w:rPr>
      <w:rFonts w:ascii="Times New Roman" w:eastAsia="Times New Roman" w:hAnsi="Times New Roman" w:cs="Times New Roman"/>
      <w:color w:val="auto"/>
      <w:sz w:val="2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9">
    <w:name w:val="Основной текст (19)_"/>
    <w:basedOn w:val="a0"/>
    <w:link w:val="190"/>
    <w:rsid w:val="00A606C4"/>
    <w:rPr>
      <w:rFonts w:eastAsia="Times New Roman"/>
      <w:b/>
      <w:bCs/>
      <w:sz w:val="36"/>
      <w:szCs w:val="36"/>
      <w:shd w:val="clear" w:color="auto" w:fill="FFFFFF"/>
    </w:rPr>
  </w:style>
  <w:style w:type="character" w:customStyle="1" w:styleId="200">
    <w:name w:val="Основной текст (20)_"/>
    <w:basedOn w:val="a0"/>
    <w:link w:val="201"/>
    <w:rsid w:val="00A606C4"/>
    <w:rPr>
      <w:rFonts w:eastAsia="Times New Roman"/>
      <w:i/>
      <w:iCs/>
      <w:sz w:val="36"/>
      <w:szCs w:val="36"/>
      <w:shd w:val="clear" w:color="auto" w:fill="FFFFFF"/>
    </w:rPr>
  </w:style>
  <w:style w:type="character" w:customStyle="1" w:styleId="21">
    <w:name w:val="Основной текст (21)_"/>
    <w:basedOn w:val="a0"/>
    <w:link w:val="210"/>
    <w:rsid w:val="00A606C4"/>
    <w:rPr>
      <w:rFonts w:eastAsia="Times New Roman"/>
      <w:sz w:val="36"/>
      <w:szCs w:val="36"/>
      <w:shd w:val="clear" w:color="auto" w:fill="FFFFFF"/>
    </w:rPr>
  </w:style>
  <w:style w:type="paragraph" w:customStyle="1" w:styleId="190">
    <w:name w:val="Основной текст (19)"/>
    <w:basedOn w:val="a"/>
    <w:link w:val="19"/>
    <w:rsid w:val="00A606C4"/>
    <w:pPr>
      <w:shd w:val="clear" w:color="auto" w:fill="FFFFFF"/>
      <w:spacing w:before="1020" w:after="300" w:line="0" w:lineRule="atLeast"/>
      <w:jc w:val="both"/>
    </w:pPr>
    <w:rPr>
      <w:rFonts w:ascii="Times New Roman" w:eastAsia="Times New Roman" w:hAnsi="Times New Roman" w:cs="Times New Roman"/>
      <w:b/>
      <w:bCs/>
      <w:color w:val="auto"/>
      <w:sz w:val="36"/>
      <w:szCs w:val="36"/>
      <w:lang w:eastAsia="en-US" w:bidi="ar-SA"/>
    </w:rPr>
  </w:style>
  <w:style w:type="paragraph" w:customStyle="1" w:styleId="201">
    <w:name w:val="Основной текст (20)"/>
    <w:basedOn w:val="a"/>
    <w:link w:val="200"/>
    <w:rsid w:val="00A606C4"/>
    <w:pPr>
      <w:shd w:val="clear" w:color="auto" w:fill="FFFFFF"/>
      <w:spacing w:before="300" w:after="120" w:line="422" w:lineRule="exact"/>
      <w:jc w:val="both"/>
    </w:pPr>
    <w:rPr>
      <w:rFonts w:ascii="Times New Roman" w:eastAsia="Times New Roman" w:hAnsi="Times New Roman" w:cs="Times New Roman"/>
      <w:i/>
      <w:iCs/>
      <w:color w:val="auto"/>
      <w:sz w:val="36"/>
      <w:szCs w:val="36"/>
      <w:lang w:eastAsia="en-US" w:bidi="ar-SA"/>
    </w:rPr>
  </w:style>
  <w:style w:type="paragraph" w:customStyle="1" w:styleId="210">
    <w:name w:val="Основной текст (21)"/>
    <w:basedOn w:val="a"/>
    <w:link w:val="21"/>
    <w:rsid w:val="00A606C4"/>
    <w:pPr>
      <w:shd w:val="clear" w:color="auto" w:fill="FFFFFF"/>
      <w:spacing w:before="120" w:after="120" w:line="427" w:lineRule="exact"/>
      <w:jc w:val="both"/>
    </w:pPr>
    <w:rPr>
      <w:rFonts w:ascii="Times New Roman" w:eastAsia="Times New Roman" w:hAnsi="Times New Roman" w:cs="Times New Roman"/>
      <w:color w:val="auto"/>
      <w:sz w:val="36"/>
      <w:szCs w:val="36"/>
      <w:lang w:eastAsia="en-US" w:bidi="ar-SA"/>
    </w:rPr>
  </w:style>
  <w:style w:type="character" w:customStyle="1" w:styleId="11">
    <w:name w:val="Заголовок №1_"/>
    <w:basedOn w:val="a0"/>
    <w:link w:val="12"/>
    <w:rsid w:val="00A606C4"/>
    <w:rPr>
      <w:rFonts w:ascii="Calibri" w:eastAsia="Calibri" w:hAnsi="Calibri" w:cs="Calibri"/>
      <w:sz w:val="78"/>
      <w:szCs w:val="78"/>
      <w:shd w:val="clear" w:color="auto" w:fill="FFFFFF"/>
    </w:rPr>
  </w:style>
  <w:style w:type="character" w:customStyle="1" w:styleId="22">
    <w:name w:val="Основной текст (2)_"/>
    <w:basedOn w:val="a0"/>
    <w:link w:val="23"/>
    <w:rsid w:val="00A606C4"/>
    <w:rPr>
      <w:rFonts w:ascii="Calibri" w:eastAsia="Calibri" w:hAnsi="Calibri" w:cs="Calibri"/>
      <w:sz w:val="32"/>
      <w:szCs w:val="32"/>
      <w:shd w:val="clear" w:color="auto" w:fill="FFFFFF"/>
    </w:rPr>
  </w:style>
  <w:style w:type="character" w:customStyle="1" w:styleId="219pt">
    <w:name w:val="Основной текст (2) + 19 pt;Полужирный"/>
    <w:basedOn w:val="22"/>
    <w:rsid w:val="00A606C4"/>
    <w:rPr>
      <w:rFonts w:ascii="Calibri" w:eastAsia="Calibri" w:hAnsi="Calibri" w:cs="Calibri"/>
      <w:b/>
      <w:bCs/>
      <w:color w:val="FFFFFF"/>
      <w:spacing w:val="0"/>
      <w:w w:val="100"/>
      <w:position w:val="0"/>
      <w:sz w:val="38"/>
      <w:szCs w:val="38"/>
      <w:shd w:val="clear" w:color="auto" w:fill="FFFFFF"/>
      <w:lang w:val="ru-RU" w:eastAsia="ru-RU" w:bidi="ru-RU"/>
    </w:rPr>
  </w:style>
  <w:style w:type="character" w:customStyle="1" w:styleId="217pt">
    <w:name w:val="Основной текст (2) + 17 pt"/>
    <w:basedOn w:val="22"/>
    <w:rsid w:val="00A606C4"/>
    <w:rPr>
      <w:rFonts w:ascii="Calibri" w:eastAsia="Calibri" w:hAnsi="Calibri" w:cs="Calibri"/>
      <w:color w:val="000000"/>
      <w:spacing w:val="0"/>
      <w:w w:val="100"/>
      <w:position w:val="0"/>
      <w:sz w:val="34"/>
      <w:szCs w:val="34"/>
      <w:shd w:val="clear" w:color="auto" w:fill="FFFFFF"/>
      <w:lang w:val="ru-RU" w:eastAsia="ru-RU" w:bidi="ru-RU"/>
    </w:rPr>
  </w:style>
  <w:style w:type="paragraph" w:customStyle="1" w:styleId="12">
    <w:name w:val="Заголовок №1"/>
    <w:basedOn w:val="a"/>
    <w:link w:val="11"/>
    <w:rsid w:val="00A606C4"/>
    <w:pPr>
      <w:shd w:val="clear" w:color="auto" w:fill="FFFFFF"/>
      <w:spacing w:after="1320" w:line="0" w:lineRule="atLeast"/>
      <w:outlineLvl w:val="0"/>
    </w:pPr>
    <w:rPr>
      <w:rFonts w:ascii="Calibri" w:eastAsia="Calibri" w:hAnsi="Calibri" w:cs="Calibri"/>
      <w:color w:val="auto"/>
      <w:sz w:val="78"/>
      <w:szCs w:val="78"/>
      <w:lang w:eastAsia="en-US" w:bidi="ar-SA"/>
    </w:rPr>
  </w:style>
  <w:style w:type="paragraph" w:customStyle="1" w:styleId="23">
    <w:name w:val="Основной текст (2)"/>
    <w:basedOn w:val="a"/>
    <w:link w:val="22"/>
    <w:rsid w:val="00A606C4"/>
    <w:pPr>
      <w:shd w:val="clear" w:color="auto" w:fill="FFFFFF"/>
      <w:spacing w:before="900" w:after="120" w:line="576" w:lineRule="exact"/>
      <w:ind w:hanging="580"/>
    </w:pPr>
    <w:rPr>
      <w:rFonts w:ascii="Calibri" w:eastAsia="Calibri" w:hAnsi="Calibri" w:cs="Calibri"/>
      <w:color w:val="auto"/>
      <w:sz w:val="32"/>
      <w:szCs w:val="32"/>
      <w:lang w:eastAsia="en-US" w:bidi="ar-SA"/>
    </w:rPr>
  </w:style>
  <w:style w:type="paragraph" w:styleId="a3">
    <w:name w:val="List Paragraph"/>
    <w:basedOn w:val="a"/>
    <w:uiPriority w:val="34"/>
    <w:qFormat/>
    <w:rsid w:val="00A606C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10">
    <w:name w:val="Заголовок 1 Знак"/>
    <w:basedOn w:val="a0"/>
    <w:link w:val="1"/>
    <w:rsid w:val="00B45B15"/>
    <w:rPr>
      <w:rFonts w:eastAsia="Times New Roman"/>
      <w:b/>
      <w:bCs/>
      <w:szCs w:val="24"/>
      <w:lang w:eastAsia="ru-RU"/>
    </w:rPr>
  </w:style>
  <w:style w:type="character" w:customStyle="1" w:styleId="30">
    <w:name w:val="Заголовок 3 Знак"/>
    <w:basedOn w:val="a0"/>
    <w:link w:val="3"/>
    <w:rsid w:val="00B45B15"/>
    <w:rPr>
      <w:rFonts w:eastAsia="Times New Roman"/>
      <w:b/>
      <w:bCs/>
      <w:sz w:val="24"/>
      <w:szCs w:val="24"/>
      <w:lang w:eastAsia="ru-RU"/>
    </w:rPr>
  </w:style>
  <w:style w:type="character" w:customStyle="1" w:styleId="40">
    <w:name w:val="Заголовок 4 Знак"/>
    <w:basedOn w:val="a0"/>
    <w:link w:val="4"/>
    <w:rsid w:val="00B45B15"/>
    <w:rPr>
      <w:rFonts w:eastAsia="Times New Roman"/>
      <w:b/>
      <w:bCs/>
      <w:sz w:val="24"/>
      <w:szCs w:val="24"/>
      <w:lang w:eastAsia="ru-RU"/>
    </w:rPr>
  </w:style>
  <w:style w:type="character" w:customStyle="1" w:styleId="50">
    <w:name w:val="Заголовок 5 Знак"/>
    <w:basedOn w:val="a0"/>
    <w:link w:val="5"/>
    <w:rsid w:val="00B45B15"/>
    <w:rPr>
      <w:rFonts w:eastAsia="Times New Roman"/>
      <w:szCs w:val="24"/>
      <w:lang w:eastAsia="ru-RU"/>
    </w:rPr>
  </w:style>
  <w:style w:type="paragraph" w:styleId="a4">
    <w:name w:val="Body Text Indent"/>
    <w:basedOn w:val="a"/>
    <w:link w:val="a5"/>
    <w:rsid w:val="00B45B15"/>
    <w:pPr>
      <w:widowControl/>
      <w:ind w:left="6237"/>
      <w:jc w:val="both"/>
    </w:pPr>
    <w:rPr>
      <w:rFonts w:ascii="Times New Roman" w:eastAsia="Times New Roman" w:hAnsi="Times New Roman" w:cs="Times New Roman"/>
      <w:color w:val="auto"/>
      <w:sz w:val="28"/>
      <w:szCs w:val="20"/>
      <w:lang w:bidi="ar-SA"/>
    </w:rPr>
  </w:style>
  <w:style w:type="character" w:customStyle="1" w:styleId="a5">
    <w:name w:val="Основной текст с отступом Знак"/>
    <w:basedOn w:val="a0"/>
    <w:link w:val="a4"/>
    <w:rsid w:val="00B45B15"/>
    <w:rPr>
      <w:rFonts w:eastAsia="Times New Roman"/>
      <w:szCs w:val="20"/>
      <w:lang w:eastAsia="ru-RU"/>
    </w:rPr>
  </w:style>
  <w:style w:type="paragraph" w:styleId="a6">
    <w:name w:val="Body Text"/>
    <w:basedOn w:val="a"/>
    <w:link w:val="a7"/>
    <w:rsid w:val="00B45B15"/>
    <w:pPr>
      <w:widowControl/>
      <w:jc w:val="both"/>
    </w:pPr>
    <w:rPr>
      <w:rFonts w:ascii="Times New Roman" w:eastAsia="Times New Roman" w:hAnsi="Times New Roman" w:cs="Times New Roman"/>
      <w:b/>
      <w:bCs/>
      <w:color w:val="auto"/>
      <w:sz w:val="28"/>
      <w:lang w:bidi="ar-SA"/>
    </w:rPr>
  </w:style>
  <w:style w:type="character" w:customStyle="1" w:styleId="a7">
    <w:name w:val="Основной текст Знак"/>
    <w:basedOn w:val="a0"/>
    <w:link w:val="a6"/>
    <w:rsid w:val="00B45B15"/>
    <w:rPr>
      <w:rFonts w:eastAsia="Times New Roman"/>
      <w:b/>
      <w:bCs/>
      <w:szCs w:val="24"/>
      <w:lang w:eastAsia="ru-RU"/>
    </w:rPr>
  </w:style>
  <w:style w:type="paragraph" w:styleId="31">
    <w:name w:val="Body Text 3"/>
    <w:basedOn w:val="a"/>
    <w:link w:val="32"/>
    <w:rsid w:val="00B45B15"/>
    <w:pPr>
      <w:widowControl/>
    </w:pPr>
    <w:rPr>
      <w:rFonts w:ascii="Times New Roman" w:eastAsia="Times New Roman" w:hAnsi="Times New Roman" w:cs="Times New Roman"/>
      <w:b/>
      <w:bCs/>
      <w:color w:val="auto"/>
      <w:sz w:val="28"/>
      <w:u w:val="single"/>
      <w:lang w:bidi="ar-SA"/>
    </w:rPr>
  </w:style>
  <w:style w:type="character" w:customStyle="1" w:styleId="32">
    <w:name w:val="Основной текст 3 Знак"/>
    <w:basedOn w:val="a0"/>
    <w:link w:val="31"/>
    <w:rsid w:val="00B45B15"/>
    <w:rPr>
      <w:rFonts w:eastAsia="Times New Roman"/>
      <w:b/>
      <w:bCs/>
      <w:szCs w:val="24"/>
      <w:u w:val="single"/>
      <w:lang w:eastAsia="ru-RU"/>
    </w:rPr>
  </w:style>
  <w:style w:type="paragraph" w:styleId="a8">
    <w:name w:val="Normal (Web)"/>
    <w:basedOn w:val="a"/>
    <w:uiPriority w:val="99"/>
    <w:rsid w:val="00B45B15"/>
    <w:pPr>
      <w:widowControl/>
      <w:spacing w:before="100" w:beforeAutospacing="1" w:after="100" w:afterAutospacing="1"/>
    </w:pPr>
    <w:rPr>
      <w:color w:val="auto"/>
      <w:lang w:bidi="ar-SA"/>
    </w:rPr>
  </w:style>
  <w:style w:type="paragraph" w:styleId="24">
    <w:name w:val="Body Text 2"/>
    <w:basedOn w:val="a"/>
    <w:link w:val="25"/>
    <w:rsid w:val="00B45B15"/>
    <w:pPr>
      <w:widowControl/>
      <w:spacing w:after="120" w:line="480" w:lineRule="auto"/>
    </w:pPr>
    <w:rPr>
      <w:rFonts w:ascii="Times New Roman" w:eastAsia="Times New Roman" w:hAnsi="Times New Roman" w:cs="Times New Roman"/>
      <w:color w:val="auto"/>
      <w:lang w:bidi="ar-SA"/>
    </w:rPr>
  </w:style>
  <w:style w:type="character" w:customStyle="1" w:styleId="25">
    <w:name w:val="Основной текст 2 Знак"/>
    <w:basedOn w:val="a0"/>
    <w:link w:val="24"/>
    <w:rsid w:val="00B45B15"/>
    <w:rPr>
      <w:rFonts w:eastAsia="Times New Roman"/>
      <w:sz w:val="24"/>
      <w:szCs w:val="24"/>
      <w:lang w:eastAsia="ru-RU"/>
    </w:rPr>
  </w:style>
  <w:style w:type="character" w:styleId="a9">
    <w:name w:val="Hyperlink"/>
    <w:basedOn w:val="a0"/>
    <w:uiPriority w:val="99"/>
    <w:semiHidden/>
    <w:unhideWhenUsed/>
    <w:rsid w:val="00B40E3E"/>
    <w:rPr>
      <w:color w:val="0000FF"/>
      <w:u w:val="single"/>
    </w:rPr>
  </w:style>
  <w:style w:type="character" w:customStyle="1" w:styleId="16">
    <w:name w:val="Основной текст (16)_"/>
    <w:basedOn w:val="a0"/>
    <w:link w:val="160"/>
    <w:rsid w:val="008E6404"/>
    <w:rPr>
      <w:rFonts w:eastAsia="Times New Roman"/>
      <w:b/>
      <w:bCs/>
      <w:sz w:val="40"/>
      <w:szCs w:val="40"/>
      <w:shd w:val="clear" w:color="auto" w:fill="FFFFFF"/>
    </w:rPr>
  </w:style>
  <w:style w:type="character" w:customStyle="1" w:styleId="17">
    <w:name w:val="Основной текст (17)_"/>
    <w:basedOn w:val="a0"/>
    <w:link w:val="170"/>
    <w:rsid w:val="008E6404"/>
    <w:rPr>
      <w:rFonts w:eastAsia="Times New Roman"/>
      <w:i/>
      <w:iCs/>
      <w:sz w:val="40"/>
      <w:szCs w:val="40"/>
      <w:shd w:val="clear" w:color="auto" w:fill="FFFFFF"/>
    </w:rPr>
  </w:style>
  <w:style w:type="character" w:customStyle="1" w:styleId="18">
    <w:name w:val="Основной текст (18)_"/>
    <w:basedOn w:val="a0"/>
    <w:link w:val="180"/>
    <w:rsid w:val="008E6404"/>
    <w:rPr>
      <w:rFonts w:eastAsia="Times New Roman"/>
      <w:sz w:val="38"/>
      <w:szCs w:val="38"/>
      <w:shd w:val="clear" w:color="auto" w:fill="FFFFFF"/>
    </w:rPr>
  </w:style>
  <w:style w:type="paragraph" w:customStyle="1" w:styleId="160">
    <w:name w:val="Основной текст (16)"/>
    <w:basedOn w:val="a"/>
    <w:link w:val="16"/>
    <w:rsid w:val="008E6404"/>
    <w:pPr>
      <w:shd w:val="clear" w:color="auto" w:fill="FFFFFF"/>
      <w:spacing w:after="300" w:line="0" w:lineRule="atLeast"/>
      <w:jc w:val="both"/>
    </w:pPr>
    <w:rPr>
      <w:rFonts w:ascii="Times New Roman" w:eastAsia="Times New Roman" w:hAnsi="Times New Roman" w:cs="Times New Roman"/>
      <w:b/>
      <w:bCs/>
      <w:color w:val="auto"/>
      <w:sz w:val="40"/>
      <w:szCs w:val="40"/>
      <w:lang w:eastAsia="en-US" w:bidi="ar-SA"/>
    </w:rPr>
  </w:style>
  <w:style w:type="paragraph" w:customStyle="1" w:styleId="170">
    <w:name w:val="Основной текст (17)"/>
    <w:basedOn w:val="a"/>
    <w:link w:val="17"/>
    <w:rsid w:val="008E6404"/>
    <w:pPr>
      <w:shd w:val="clear" w:color="auto" w:fill="FFFFFF"/>
      <w:spacing w:before="300" w:after="300" w:line="0" w:lineRule="atLeast"/>
      <w:jc w:val="both"/>
    </w:pPr>
    <w:rPr>
      <w:rFonts w:ascii="Times New Roman" w:eastAsia="Times New Roman" w:hAnsi="Times New Roman" w:cs="Times New Roman"/>
      <w:i/>
      <w:iCs/>
      <w:color w:val="auto"/>
      <w:sz w:val="40"/>
      <w:szCs w:val="40"/>
      <w:lang w:eastAsia="en-US" w:bidi="ar-SA"/>
    </w:rPr>
  </w:style>
  <w:style w:type="paragraph" w:customStyle="1" w:styleId="180">
    <w:name w:val="Основной текст (18)"/>
    <w:basedOn w:val="a"/>
    <w:link w:val="18"/>
    <w:rsid w:val="008E6404"/>
    <w:pPr>
      <w:shd w:val="clear" w:color="auto" w:fill="FFFFFF"/>
      <w:spacing w:before="300" w:after="120" w:line="475" w:lineRule="exact"/>
      <w:jc w:val="both"/>
    </w:pPr>
    <w:rPr>
      <w:rFonts w:ascii="Times New Roman" w:eastAsia="Times New Roman" w:hAnsi="Times New Roman" w:cs="Times New Roman"/>
      <w:color w:val="auto"/>
      <w:sz w:val="38"/>
      <w:szCs w:val="38"/>
      <w:lang w:eastAsia="en-US" w:bidi="ar-SA"/>
    </w:rPr>
  </w:style>
  <w:style w:type="character" w:customStyle="1" w:styleId="26">
    <w:name w:val="Основной текст (2) + Полужирный"/>
    <w:basedOn w:val="22"/>
    <w:rsid w:val="006D73D0"/>
    <w:rPr>
      <w:rFonts w:ascii="Calibri" w:eastAsia="Calibri" w:hAnsi="Calibri" w:cs="Calibri"/>
      <w:b/>
      <w:bCs/>
      <w:i w:val="0"/>
      <w:iCs w:val="0"/>
      <w:smallCaps w:val="0"/>
      <w:strike w:val="0"/>
      <w:color w:val="000000"/>
      <w:spacing w:val="0"/>
      <w:w w:val="100"/>
      <w:position w:val="0"/>
      <w:sz w:val="32"/>
      <w:szCs w:val="32"/>
      <w:u w:val="none"/>
      <w:shd w:val="clear" w:color="auto" w:fill="FFFFFF"/>
      <w:lang w:val="ru-RU" w:eastAsia="ru-RU" w:bidi="ru-RU"/>
    </w:rPr>
  </w:style>
  <w:style w:type="character" w:styleId="aa">
    <w:name w:val="Strong"/>
    <w:basedOn w:val="a0"/>
    <w:uiPriority w:val="22"/>
    <w:qFormat/>
    <w:rsid w:val="00071E99"/>
    <w:rPr>
      <w:b/>
      <w:bCs/>
    </w:rPr>
  </w:style>
  <w:style w:type="character" w:customStyle="1" w:styleId="210pt">
    <w:name w:val="Основной текст (2) + 10 pt;Полужирный"/>
    <w:basedOn w:val="22"/>
    <w:rsid w:val="00F20814"/>
    <w:rPr>
      <w:rFonts w:ascii="Calibri" w:eastAsia="Calibri" w:hAnsi="Calibri" w:cs="Calibri"/>
      <w:b/>
      <w:bCs/>
      <w:color w:val="FFFFFF"/>
      <w:spacing w:val="0"/>
      <w:w w:val="100"/>
      <w:position w:val="0"/>
      <w:sz w:val="20"/>
      <w:szCs w:val="20"/>
      <w:shd w:val="clear" w:color="auto" w:fill="FFFFFF"/>
      <w:lang w:val="ru-RU" w:eastAsia="ru-RU" w:bidi="ru-RU"/>
    </w:rPr>
  </w:style>
  <w:style w:type="character" w:customStyle="1" w:styleId="211pt">
    <w:name w:val="Основной текст (2) + 11 pt"/>
    <w:basedOn w:val="22"/>
    <w:rsid w:val="00F20814"/>
    <w:rPr>
      <w:rFonts w:ascii="Calibri" w:eastAsia="Calibri" w:hAnsi="Calibri" w:cs="Calibri"/>
      <w:color w:val="000000"/>
      <w:spacing w:val="0"/>
      <w:w w:val="100"/>
      <w:position w:val="0"/>
      <w:sz w:val="22"/>
      <w:szCs w:val="22"/>
      <w:shd w:val="clear" w:color="auto" w:fill="FFFFFF"/>
      <w:lang w:val="ru-RU" w:eastAsia="ru-RU" w:bidi="ru-RU"/>
    </w:rPr>
  </w:style>
  <w:style w:type="paragraph" w:customStyle="1" w:styleId="richfactdown-paragraph">
    <w:name w:val="richfactdown-paragraph"/>
    <w:basedOn w:val="a"/>
    <w:rsid w:val="004C57B6"/>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leftmargin">
    <w:name w:val="left_margin"/>
    <w:basedOn w:val="a"/>
    <w:rsid w:val="0084357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w">
    <w:name w:val="w"/>
    <w:basedOn w:val="a0"/>
    <w:rsid w:val="00843577"/>
  </w:style>
  <w:style w:type="table" w:styleId="ab">
    <w:name w:val="Table Grid"/>
    <w:basedOn w:val="a1"/>
    <w:uiPriority w:val="59"/>
    <w:rsid w:val="00CB5958"/>
    <w:pPr>
      <w:ind w:left="0"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3">
    <w:name w:val="Font Style13"/>
    <w:basedOn w:val="a0"/>
    <w:rsid w:val="00A5693B"/>
    <w:rPr>
      <w:rFonts w:ascii="Times New Roman" w:hAnsi="Times New Roman" w:cs="Times New Roman"/>
      <w:sz w:val="18"/>
      <w:szCs w:val="18"/>
    </w:rPr>
  </w:style>
  <w:style w:type="paragraph" w:styleId="ac">
    <w:name w:val="Balloon Text"/>
    <w:basedOn w:val="a"/>
    <w:link w:val="ad"/>
    <w:uiPriority w:val="99"/>
    <w:semiHidden/>
    <w:unhideWhenUsed/>
    <w:rsid w:val="00E656EF"/>
    <w:rPr>
      <w:rFonts w:ascii="Tahoma" w:hAnsi="Tahoma" w:cs="Tahoma"/>
      <w:sz w:val="16"/>
      <w:szCs w:val="16"/>
    </w:rPr>
  </w:style>
  <w:style w:type="character" w:customStyle="1" w:styleId="ad">
    <w:name w:val="Текст выноски Знак"/>
    <w:basedOn w:val="a0"/>
    <w:link w:val="ac"/>
    <w:uiPriority w:val="99"/>
    <w:semiHidden/>
    <w:rsid w:val="00E656EF"/>
    <w:rPr>
      <w:rFonts w:ascii="Tahoma" w:eastAsia="Arial Unicode MS" w:hAnsi="Tahoma" w:cs="Tahoma"/>
      <w:color w:val="000000"/>
      <w:sz w:val="16"/>
      <w:szCs w:val="16"/>
      <w:lang w:eastAsia="ru-RU" w:bidi="ru-RU"/>
    </w:rPr>
  </w:style>
  <w:style w:type="table" w:customStyle="1" w:styleId="13">
    <w:name w:val="Сетка таблицы1"/>
    <w:basedOn w:val="a1"/>
    <w:next w:val="ab"/>
    <w:uiPriority w:val="39"/>
    <w:rsid w:val="008F170A"/>
    <w:pPr>
      <w:ind w:left="0" w:firstLine="0"/>
      <w:jc w:val="left"/>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laceholder Text"/>
    <w:basedOn w:val="a0"/>
    <w:uiPriority w:val="99"/>
    <w:semiHidden/>
    <w:rsid w:val="00850164"/>
    <w:rPr>
      <w:color w:val="808080"/>
    </w:rPr>
  </w:style>
  <w:style w:type="paragraph" w:customStyle="1" w:styleId="af">
    <w:name w:val="Таблица"/>
    <w:basedOn w:val="a"/>
    <w:link w:val="af0"/>
    <w:qFormat/>
    <w:rsid w:val="00CD6F69"/>
    <w:pPr>
      <w:ind w:left="113" w:right="113"/>
    </w:pPr>
    <w:rPr>
      <w:rFonts w:ascii="Times New Roman" w:eastAsia="Times New Roman" w:hAnsi="Times New Roman" w:cs="Times New Roman"/>
      <w:bCs/>
      <w:color w:val="auto"/>
      <w:shd w:val="clear" w:color="auto" w:fill="FFFFFF"/>
      <w:lang w:eastAsia="en-US"/>
    </w:rPr>
  </w:style>
  <w:style w:type="paragraph" w:customStyle="1" w:styleId="af1">
    <w:name w:val="Текст мой"/>
    <w:basedOn w:val="a"/>
    <w:link w:val="af2"/>
    <w:qFormat/>
    <w:rsid w:val="00FE1068"/>
    <w:pPr>
      <w:widowControl/>
      <w:shd w:val="clear" w:color="auto" w:fill="FFFFFF"/>
      <w:jc w:val="both"/>
    </w:pPr>
    <w:rPr>
      <w:rFonts w:ascii="Times New Roman" w:eastAsia="Times New Roman" w:hAnsi="Times New Roman" w:cs="Times New Roman"/>
      <w:bCs/>
      <w:lang w:bidi="ar-SA"/>
    </w:rPr>
  </w:style>
  <w:style w:type="character" w:customStyle="1" w:styleId="af0">
    <w:name w:val="Таблица Знак"/>
    <w:basedOn w:val="a0"/>
    <w:link w:val="af"/>
    <w:rsid w:val="00CD6F69"/>
    <w:rPr>
      <w:rFonts w:eastAsia="Times New Roman"/>
      <w:bCs/>
      <w:sz w:val="24"/>
      <w:szCs w:val="24"/>
      <w:lang w:bidi="ru-RU"/>
    </w:rPr>
  </w:style>
  <w:style w:type="paragraph" w:customStyle="1" w:styleId="af3">
    <w:name w:val="Выделенное"/>
    <w:basedOn w:val="190"/>
    <w:link w:val="af4"/>
    <w:qFormat/>
    <w:rsid w:val="00FE1068"/>
    <w:pPr>
      <w:shd w:val="clear" w:color="auto" w:fill="auto"/>
      <w:spacing w:before="0" w:after="0" w:line="240" w:lineRule="auto"/>
    </w:pPr>
    <w:rPr>
      <w:sz w:val="24"/>
      <w:szCs w:val="24"/>
    </w:rPr>
  </w:style>
  <w:style w:type="character" w:customStyle="1" w:styleId="af2">
    <w:name w:val="Текст мой Знак"/>
    <w:basedOn w:val="a0"/>
    <w:link w:val="af1"/>
    <w:rsid w:val="00FE1068"/>
    <w:rPr>
      <w:rFonts w:eastAsia="Times New Roman"/>
      <w:bCs/>
      <w:color w:val="000000"/>
      <w:sz w:val="24"/>
      <w:szCs w:val="24"/>
      <w:shd w:val="clear" w:color="auto" w:fill="FFFFFF"/>
      <w:lang w:eastAsia="ru-RU"/>
    </w:rPr>
  </w:style>
  <w:style w:type="paragraph" w:styleId="af5">
    <w:name w:val="No Spacing"/>
    <w:uiPriority w:val="1"/>
    <w:qFormat/>
    <w:rsid w:val="00C321F1"/>
    <w:pPr>
      <w:widowControl w:val="0"/>
      <w:ind w:left="0" w:firstLine="0"/>
      <w:jc w:val="left"/>
    </w:pPr>
    <w:rPr>
      <w:rFonts w:ascii="Arial Unicode MS" w:eastAsia="Arial Unicode MS" w:hAnsi="Arial Unicode MS" w:cs="Arial Unicode MS"/>
      <w:color w:val="000000"/>
      <w:sz w:val="24"/>
      <w:szCs w:val="24"/>
      <w:lang w:eastAsia="ru-RU" w:bidi="ru-RU"/>
    </w:rPr>
  </w:style>
  <w:style w:type="character" w:customStyle="1" w:styleId="af4">
    <w:name w:val="Выделенное Знак"/>
    <w:basedOn w:val="19"/>
    <w:link w:val="af3"/>
    <w:rsid w:val="00FE1068"/>
    <w:rPr>
      <w:rFonts w:eastAsia="Times New Roman"/>
      <w:b/>
      <w:bCs/>
      <w:sz w:val="24"/>
      <w:szCs w:val="24"/>
      <w:shd w:val="clear" w:color="auto" w:fill="FFFFFF"/>
    </w:rPr>
  </w:style>
  <w:style w:type="paragraph" w:customStyle="1" w:styleId="af6">
    <w:name w:val="Инструкция"/>
    <w:basedOn w:val="201"/>
    <w:link w:val="af7"/>
    <w:qFormat/>
    <w:rsid w:val="00B56B89"/>
    <w:pPr>
      <w:shd w:val="clear" w:color="auto" w:fill="auto"/>
      <w:spacing w:before="0" w:after="0" w:line="240" w:lineRule="auto"/>
    </w:pPr>
    <w:rPr>
      <w:sz w:val="24"/>
      <w:szCs w:val="24"/>
    </w:rPr>
  </w:style>
  <w:style w:type="character" w:customStyle="1" w:styleId="af7">
    <w:name w:val="Инструкция Знак"/>
    <w:basedOn w:val="200"/>
    <w:link w:val="af6"/>
    <w:rsid w:val="00B56B89"/>
    <w:rPr>
      <w:rFonts w:eastAsia="Times New Roman"/>
      <w:i/>
      <w:iCs/>
      <w:sz w:val="24"/>
      <w:szCs w:val="24"/>
      <w:shd w:val="clear" w:color="auto" w:fill="FFFFFF"/>
    </w:rPr>
  </w:style>
  <w:style w:type="character" w:customStyle="1" w:styleId="organictitlecontentspan">
    <w:name w:val="organictitlecontentspan"/>
    <w:basedOn w:val="a0"/>
    <w:rsid w:val="001B73F4"/>
  </w:style>
  <w:style w:type="character" w:customStyle="1" w:styleId="extendedtext-short">
    <w:name w:val="extendedtext-short"/>
    <w:basedOn w:val="a0"/>
    <w:rsid w:val="001B73F4"/>
  </w:style>
  <w:style w:type="character" w:customStyle="1" w:styleId="mwe-math-mathml-inline">
    <w:name w:val="mwe-math-mathml-inline"/>
    <w:basedOn w:val="a0"/>
    <w:rsid w:val="00CE4B0C"/>
  </w:style>
  <w:style w:type="character" w:customStyle="1" w:styleId="219pt0">
    <w:name w:val="Основной текст (2) + 19 pt"/>
    <w:aliases w:val="Полужирный"/>
    <w:basedOn w:val="22"/>
    <w:rsid w:val="006A6EF7"/>
    <w:rPr>
      <w:rFonts w:ascii="Calibri" w:eastAsia="Calibri" w:hAnsi="Calibri" w:cs="Calibri"/>
      <w:b/>
      <w:bCs/>
      <w:color w:val="FFFFFF"/>
      <w:spacing w:val="0"/>
      <w:w w:val="100"/>
      <w:position w:val="0"/>
      <w:sz w:val="38"/>
      <w:szCs w:val="38"/>
      <w:shd w:val="clear" w:color="auto" w:fill="FFFFFF"/>
      <w:lang w:val="ru-RU" w:eastAsia="ru-RU" w:bidi="ru-RU"/>
    </w:rPr>
  </w:style>
  <w:style w:type="paragraph" w:customStyle="1" w:styleId="310">
    <w:name w:val="Заголовок 31"/>
    <w:basedOn w:val="a"/>
    <w:uiPriority w:val="1"/>
    <w:qFormat/>
    <w:rsid w:val="00184F19"/>
    <w:pPr>
      <w:autoSpaceDE w:val="0"/>
      <w:autoSpaceDN w:val="0"/>
      <w:ind w:left="679"/>
      <w:jc w:val="both"/>
      <w:outlineLvl w:val="3"/>
    </w:pPr>
    <w:rPr>
      <w:rFonts w:ascii="Times New Roman" w:eastAsia="Times New Roman" w:hAnsi="Times New Roman" w:cs="Times New Roman"/>
      <w:b/>
      <w:bCs/>
      <w:i/>
      <w:iCs/>
      <w:color w:val="auto"/>
      <w:sz w:val="30"/>
      <w:szCs w:val="30"/>
      <w:lang w:eastAsia="en-US" w:bidi="ar-SA"/>
    </w:rPr>
  </w:style>
  <w:style w:type="paragraph" w:customStyle="1" w:styleId="af8">
    <w:name w:val="текст вопроса"/>
    <w:basedOn w:val="a6"/>
    <w:link w:val="af9"/>
    <w:rsid w:val="00184F19"/>
    <w:rPr>
      <w:b w:val="0"/>
      <w:bCs w:val="0"/>
      <w:spacing w:val="-1"/>
      <w:sz w:val="24"/>
    </w:rPr>
  </w:style>
  <w:style w:type="character" w:customStyle="1" w:styleId="af9">
    <w:name w:val="текст вопроса Знак"/>
    <w:basedOn w:val="a7"/>
    <w:link w:val="af8"/>
    <w:rsid w:val="00184F19"/>
    <w:rPr>
      <w:rFonts w:eastAsia="Times New Roman"/>
      <w:b w:val="0"/>
      <w:bCs w:val="0"/>
      <w:spacing w:val="-1"/>
      <w:sz w:val="24"/>
      <w:szCs w:val="24"/>
      <w:lang w:eastAsia="ru-RU"/>
    </w:rPr>
  </w:style>
  <w:style w:type="paragraph" w:customStyle="1" w:styleId="afa">
    <w:name w:val="Выделено"/>
    <w:basedOn w:val="190"/>
    <w:link w:val="afb"/>
    <w:rsid w:val="00184F19"/>
    <w:pPr>
      <w:shd w:val="clear" w:color="auto" w:fill="auto"/>
      <w:spacing w:before="0" w:after="0" w:line="240" w:lineRule="auto"/>
    </w:pPr>
  </w:style>
  <w:style w:type="character" w:customStyle="1" w:styleId="afb">
    <w:name w:val="Выделено Знак"/>
    <w:basedOn w:val="19"/>
    <w:link w:val="afa"/>
    <w:rsid w:val="00184F19"/>
    <w:rPr>
      <w:rFonts w:eastAsia="Times New Roman"/>
      <w:b/>
      <w:bCs/>
      <w:sz w:val="36"/>
      <w:szCs w:val="36"/>
      <w:shd w:val="clear" w:color="auto" w:fill="FFFFFF"/>
    </w:rPr>
  </w:style>
  <w:style w:type="paragraph" w:customStyle="1" w:styleId="Default">
    <w:name w:val="Default"/>
    <w:rsid w:val="00541CDE"/>
    <w:pPr>
      <w:autoSpaceDE w:val="0"/>
      <w:autoSpaceDN w:val="0"/>
      <w:adjustRightInd w:val="0"/>
      <w:ind w:left="0" w:firstLine="0"/>
      <w:jc w:val="left"/>
    </w:pPr>
    <w:rPr>
      <w:rFonts w:eastAsia="Times New Roman"/>
      <w:color w:val="000000"/>
      <w:sz w:val="24"/>
      <w:szCs w:val="24"/>
      <w:lang w:eastAsia="ru-RU"/>
    </w:rPr>
  </w:style>
  <w:style w:type="paragraph" w:customStyle="1" w:styleId="c0">
    <w:name w:val="c0"/>
    <w:basedOn w:val="a"/>
    <w:rsid w:val="00541CDE"/>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3">
    <w:name w:val="c3"/>
    <w:basedOn w:val="a0"/>
    <w:rsid w:val="00541CDE"/>
  </w:style>
  <w:style w:type="paragraph" w:customStyle="1" w:styleId="p195">
    <w:name w:val="p195"/>
    <w:basedOn w:val="a"/>
    <w:rsid w:val="00D931E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t56">
    <w:name w:val="ft56"/>
    <w:basedOn w:val="a0"/>
    <w:rsid w:val="00D931EA"/>
  </w:style>
  <w:style w:type="paragraph" w:styleId="afc">
    <w:name w:val="header"/>
    <w:basedOn w:val="a"/>
    <w:link w:val="afd"/>
    <w:uiPriority w:val="99"/>
    <w:unhideWhenUsed/>
    <w:rsid w:val="001523E2"/>
    <w:pPr>
      <w:tabs>
        <w:tab w:val="center" w:pos="4677"/>
        <w:tab w:val="right" w:pos="9355"/>
      </w:tabs>
    </w:pPr>
  </w:style>
  <w:style w:type="character" w:customStyle="1" w:styleId="afd">
    <w:name w:val="Верхний колонтитул Знак"/>
    <w:basedOn w:val="a0"/>
    <w:link w:val="afc"/>
    <w:uiPriority w:val="99"/>
    <w:rsid w:val="001523E2"/>
    <w:rPr>
      <w:rFonts w:ascii="Arial Unicode MS" w:eastAsia="Arial Unicode MS" w:hAnsi="Arial Unicode MS" w:cs="Arial Unicode MS"/>
      <w:color w:val="000000"/>
      <w:sz w:val="24"/>
      <w:szCs w:val="24"/>
      <w:lang w:eastAsia="ru-RU" w:bidi="ru-RU"/>
    </w:rPr>
  </w:style>
  <w:style w:type="paragraph" w:styleId="afe">
    <w:name w:val="footer"/>
    <w:basedOn w:val="a"/>
    <w:link w:val="aff"/>
    <w:uiPriority w:val="99"/>
    <w:unhideWhenUsed/>
    <w:rsid w:val="001523E2"/>
    <w:pPr>
      <w:tabs>
        <w:tab w:val="center" w:pos="4677"/>
        <w:tab w:val="right" w:pos="9355"/>
      </w:tabs>
    </w:pPr>
  </w:style>
  <w:style w:type="character" w:customStyle="1" w:styleId="aff">
    <w:name w:val="Нижний колонтитул Знак"/>
    <w:basedOn w:val="a0"/>
    <w:link w:val="afe"/>
    <w:uiPriority w:val="99"/>
    <w:rsid w:val="001523E2"/>
    <w:rPr>
      <w:rFonts w:ascii="Arial Unicode MS" w:eastAsia="Arial Unicode MS" w:hAnsi="Arial Unicode MS" w:cs="Arial Unicode MS"/>
      <w:color w:val="000000"/>
      <w:sz w:val="24"/>
      <w:szCs w:val="24"/>
      <w:lang w:eastAsia="ru-RU" w:bidi="ru-RU"/>
    </w:rPr>
  </w:style>
  <w:style w:type="character" w:customStyle="1" w:styleId="20">
    <w:name w:val="Заголовок 2 Знак"/>
    <w:basedOn w:val="a0"/>
    <w:link w:val="2"/>
    <w:uiPriority w:val="9"/>
    <w:semiHidden/>
    <w:rsid w:val="0094628C"/>
    <w:rPr>
      <w:rFonts w:asciiTheme="majorHAnsi" w:eastAsiaTheme="majorEastAsia" w:hAnsiTheme="majorHAnsi" w:cstheme="majorBidi"/>
      <w:color w:val="365F91" w:themeColor="accent1" w:themeShade="BF"/>
      <w:sz w:val="26"/>
      <w:szCs w:val="26"/>
      <w:lang w:eastAsia="ru-RU" w:bidi="ru-RU"/>
    </w:rPr>
  </w:style>
  <w:style w:type="paragraph" w:styleId="aff0">
    <w:name w:val="Document Map"/>
    <w:basedOn w:val="a"/>
    <w:link w:val="aff1"/>
    <w:uiPriority w:val="99"/>
    <w:semiHidden/>
    <w:unhideWhenUsed/>
    <w:rsid w:val="000E1100"/>
    <w:rPr>
      <w:rFonts w:ascii="Tahoma" w:hAnsi="Tahoma" w:cs="Tahoma"/>
      <w:sz w:val="16"/>
      <w:szCs w:val="16"/>
    </w:rPr>
  </w:style>
  <w:style w:type="character" w:customStyle="1" w:styleId="aff1">
    <w:name w:val="Схема документа Знак"/>
    <w:basedOn w:val="a0"/>
    <w:link w:val="aff0"/>
    <w:uiPriority w:val="99"/>
    <w:semiHidden/>
    <w:rsid w:val="000E1100"/>
    <w:rPr>
      <w:rFonts w:ascii="Tahoma" w:eastAsia="Arial Unicode MS" w:hAnsi="Tahoma" w:cs="Tahoma"/>
      <w:color w:val="000000"/>
      <w:sz w:val="16"/>
      <w:szCs w:val="16"/>
      <w:lang w:eastAsia="ru-RU" w:bidi="ru-RU"/>
    </w:rPr>
  </w:style>
  <w:style w:type="paragraph" w:customStyle="1" w:styleId="aff2">
    <w:name w:val="Задание"/>
    <w:basedOn w:val="190"/>
    <w:link w:val="aff3"/>
    <w:qFormat/>
    <w:rsid w:val="00FF78ED"/>
    <w:pPr>
      <w:shd w:val="clear" w:color="auto" w:fill="auto"/>
      <w:spacing w:before="0" w:after="0" w:line="240" w:lineRule="auto"/>
      <w:jc w:val="left"/>
      <w:outlineLvl w:val="0"/>
    </w:pPr>
    <w:rPr>
      <w:sz w:val="24"/>
      <w:szCs w:val="24"/>
    </w:rPr>
  </w:style>
  <w:style w:type="character" w:customStyle="1" w:styleId="aff3">
    <w:name w:val="Задание Знак"/>
    <w:basedOn w:val="19"/>
    <w:link w:val="aff2"/>
    <w:rsid w:val="00FF78ED"/>
    <w:rPr>
      <w:rFonts w:eastAsia="Times New Roman"/>
      <w:b/>
      <w:bCs/>
      <w:sz w:val="24"/>
      <w:szCs w:val="24"/>
      <w:shd w:val="clear" w:color="auto" w:fill="FFFFFF"/>
    </w:rPr>
  </w:style>
  <w:style w:type="numbering" w:customStyle="1" w:styleId="14">
    <w:name w:val="Нет списка1"/>
    <w:next w:val="a2"/>
    <w:uiPriority w:val="99"/>
    <w:semiHidden/>
    <w:unhideWhenUsed/>
    <w:rsid w:val="00A0649E"/>
  </w:style>
  <w:style w:type="paragraph" w:customStyle="1" w:styleId="aff4">
    <w:name w:val="Пробел"/>
    <w:basedOn w:val="a"/>
    <w:link w:val="aff5"/>
    <w:qFormat/>
    <w:rsid w:val="00A0649E"/>
    <w:pPr>
      <w:widowControl/>
      <w:ind w:firstLine="567"/>
      <w:jc w:val="both"/>
    </w:pPr>
    <w:rPr>
      <w:rFonts w:ascii="Times New Roman" w:eastAsia="Calibri" w:hAnsi="Times New Roman" w:cs="Times New Roman"/>
      <w:color w:val="auto"/>
      <w:sz w:val="20"/>
      <w:szCs w:val="28"/>
      <w:lang w:eastAsia="en-US" w:bidi="ar-SA"/>
    </w:rPr>
  </w:style>
  <w:style w:type="character" w:customStyle="1" w:styleId="aff5">
    <w:name w:val="Пробел Знак"/>
    <w:basedOn w:val="a0"/>
    <w:link w:val="aff4"/>
    <w:rsid w:val="00A0649E"/>
    <w:rPr>
      <w:rFonts w:eastAsia="Calibri"/>
      <w:sz w:val="20"/>
    </w:rPr>
  </w:style>
  <w:style w:type="paragraph" w:customStyle="1" w:styleId="aff6">
    <w:name w:val="Рис"/>
    <w:basedOn w:val="a"/>
    <w:link w:val="aff7"/>
    <w:qFormat/>
    <w:rsid w:val="00A0649E"/>
    <w:pPr>
      <w:widowControl/>
      <w:ind w:firstLine="567"/>
      <w:jc w:val="center"/>
    </w:pPr>
    <w:rPr>
      <w:rFonts w:ascii="Times New Roman" w:eastAsia="Calibri" w:hAnsi="Times New Roman" w:cs="Times New Roman"/>
      <w:color w:val="auto"/>
      <w:sz w:val="28"/>
      <w:szCs w:val="28"/>
      <w:lang w:eastAsia="en-US" w:bidi="ar-SA"/>
    </w:rPr>
  </w:style>
  <w:style w:type="character" w:customStyle="1" w:styleId="aff7">
    <w:name w:val="Рис Знак"/>
    <w:basedOn w:val="a0"/>
    <w:link w:val="aff6"/>
    <w:rsid w:val="00A0649E"/>
    <w:rPr>
      <w:rFonts w:eastAsia="Calibri"/>
    </w:rPr>
  </w:style>
  <w:style w:type="table" w:customStyle="1" w:styleId="27">
    <w:name w:val="Сетка таблицы2"/>
    <w:basedOn w:val="a1"/>
    <w:next w:val="ab"/>
    <w:uiPriority w:val="59"/>
    <w:rsid w:val="00A0649E"/>
    <w:pPr>
      <w:ind w:left="0" w:firstLine="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A0649E"/>
    <w:rPr>
      <w:rFonts w:ascii="Calibri" w:hAnsi="Calibri" w:hint="default"/>
      <w:b/>
      <w:bCs/>
      <w:i w:val="0"/>
      <w:iCs w:val="0"/>
      <w:color w:val="FFFFFF"/>
      <w:sz w:val="28"/>
      <w:szCs w:val="28"/>
    </w:rPr>
  </w:style>
  <w:style w:type="character" w:customStyle="1" w:styleId="fontstyle21">
    <w:name w:val="fontstyle21"/>
    <w:basedOn w:val="a0"/>
    <w:rsid w:val="00A0649E"/>
    <w:rPr>
      <w:rFonts w:ascii="Calibri" w:hAnsi="Calibri" w:hint="default"/>
      <w:b w:val="0"/>
      <w:bCs w:val="0"/>
      <w:i w:val="0"/>
      <w:iCs w:val="0"/>
      <w:color w:val="000000"/>
      <w:sz w:val="28"/>
      <w:szCs w:val="28"/>
    </w:rPr>
  </w:style>
  <w:style w:type="character" w:styleId="aff8">
    <w:name w:val="FollowedHyperlink"/>
    <w:basedOn w:val="a0"/>
    <w:uiPriority w:val="99"/>
    <w:semiHidden/>
    <w:unhideWhenUsed/>
    <w:rsid w:val="00A0649E"/>
    <w:rPr>
      <w:color w:val="0563C1"/>
      <w:u w:val="single"/>
    </w:rPr>
  </w:style>
  <w:style w:type="paragraph" w:customStyle="1" w:styleId="xl66">
    <w:name w:val="xl66"/>
    <w:basedOn w:val="a"/>
    <w:rsid w:val="00A0649E"/>
    <w:pPr>
      <w:widowControl/>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67">
    <w:name w:val="xl67"/>
    <w:basedOn w:val="a"/>
    <w:rsid w:val="00A0649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8">
    <w:name w:val="xl68"/>
    <w:basedOn w:val="a"/>
    <w:rsid w:val="00A0649E"/>
    <w:pPr>
      <w:widowControl/>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color w:val="auto"/>
      <w:lang w:bidi="ar-SA"/>
    </w:rPr>
  </w:style>
  <w:style w:type="paragraph" w:customStyle="1" w:styleId="xl69">
    <w:name w:val="xl69"/>
    <w:basedOn w:val="a"/>
    <w:rsid w:val="00A0649E"/>
    <w:pPr>
      <w:widowControl/>
      <w:pBdr>
        <w:top w:val="single" w:sz="8" w:space="0" w:color="auto"/>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color w:val="auto"/>
      <w:lang w:bidi="ar-SA"/>
    </w:rPr>
  </w:style>
  <w:style w:type="paragraph" w:customStyle="1" w:styleId="xl70">
    <w:name w:val="xl70"/>
    <w:basedOn w:val="a"/>
    <w:rsid w:val="00A0649E"/>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71709">
      <w:bodyDiv w:val="1"/>
      <w:marLeft w:val="0"/>
      <w:marRight w:val="0"/>
      <w:marTop w:val="0"/>
      <w:marBottom w:val="0"/>
      <w:divBdr>
        <w:top w:val="none" w:sz="0" w:space="0" w:color="auto"/>
        <w:left w:val="none" w:sz="0" w:space="0" w:color="auto"/>
        <w:bottom w:val="none" w:sz="0" w:space="0" w:color="auto"/>
        <w:right w:val="none" w:sz="0" w:space="0" w:color="auto"/>
      </w:divBdr>
    </w:div>
    <w:div w:id="62224604">
      <w:bodyDiv w:val="1"/>
      <w:marLeft w:val="0"/>
      <w:marRight w:val="0"/>
      <w:marTop w:val="0"/>
      <w:marBottom w:val="0"/>
      <w:divBdr>
        <w:top w:val="none" w:sz="0" w:space="0" w:color="auto"/>
        <w:left w:val="none" w:sz="0" w:space="0" w:color="auto"/>
        <w:bottom w:val="none" w:sz="0" w:space="0" w:color="auto"/>
        <w:right w:val="none" w:sz="0" w:space="0" w:color="auto"/>
      </w:divBdr>
    </w:div>
    <w:div w:id="103424523">
      <w:bodyDiv w:val="1"/>
      <w:marLeft w:val="0"/>
      <w:marRight w:val="0"/>
      <w:marTop w:val="0"/>
      <w:marBottom w:val="0"/>
      <w:divBdr>
        <w:top w:val="none" w:sz="0" w:space="0" w:color="auto"/>
        <w:left w:val="none" w:sz="0" w:space="0" w:color="auto"/>
        <w:bottom w:val="none" w:sz="0" w:space="0" w:color="auto"/>
        <w:right w:val="none" w:sz="0" w:space="0" w:color="auto"/>
      </w:divBdr>
    </w:div>
    <w:div w:id="162093078">
      <w:bodyDiv w:val="1"/>
      <w:marLeft w:val="0"/>
      <w:marRight w:val="0"/>
      <w:marTop w:val="0"/>
      <w:marBottom w:val="0"/>
      <w:divBdr>
        <w:top w:val="none" w:sz="0" w:space="0" w:color="auto"/>
        <w:left w:val="none" w:sz="0" w:space="0" w:color="auto"/>
        <w:bottom w:val="none" w:sz="0" w:space="0" w:color="auto"/>
        <w:right w:val="none" w:sz="0" w:space="0" w:color="auto"/>
      </w:divBdr>
    </w:div>
    <w:div w:id="187063140">
      <w:bodyDiv w:val="1"/>
      <w:marLeft w:val="0"/>
      <w:marRight w:val="0"/>
      <w:marTop w:val="0"/>
      <w:marBottom w:val="0"/>
      <w:divBdr>
        <w:top w:val="none" w:sz="0" w:space="0" w:color="auto"/>
        <w:left w:val="none" w:sz="0" w:space="0" w:color="auto"/>
        <w:bottom w:val="none" w:sz="0" w:space="0" w:color="auto"/>
        <w:right w:val="none" w:sz="0" w:space="0" w:color="auto"/>
      </w:divBdr>
    </w:div>
    <w:div w:id="245379914">
      <w:bodyDiv w:val="1"/>
      <w:marLeft w:val="0"/>
      <w:marRight w:val="0"/>
      <w:marTop w:val="0"/>
      <w:marBottom w:val="0"/>
      <w:divBdr>
        <w:top w:val="none" w:sz="0" w:space="0" w:color="auto"/>
        <w:left w:val="none" w:sz="0" w:space="0" w:color="auto"/>
        <w:bottom w:val="none" w:sz="0" w:space="0" w:color="auto"/>
        <w:right w:val="none" w:sz="0" w:space="0" w:color="auto"/>
      </w:divBdr>
    </w:div>
    <w:div w:id="259681026">
      <w:bodyDiv w:val="1"/>
      <w:marLeft w:val="0"/>
      <w:marRight w:val="0"/>
      <w:marTop w:val="0"/>
      <w:marBottom w:val="0"/>
      <w:divBdr>
        <w:top w:val="none" w:sz="0" w:space="0" w:color="auto"/>
        <w:left w:val="none" w:sz="0" w:space="0" w:color="auto"/>
        <w:bottom w:val="none" w:sz="0" w:space="0" w:color="auto"/>
        <w:right w:val="none" w:sz="0" w:space="0" w:color="auto"/>
      </w:divBdr>
    </w:div>
    <w:div w:id="279841584">
      <w:bodyDiv w:val="1"/>
      <w:marLeft w:val="0"/>
      <w:marRight w:val="0"/>
      <w:marTop w:val="0"/>
      <w:marBottom w:val="0"/>
      <w:divBdr>
        <w:top w:val="none" w:sz="0" w:space="0" w:color="auto"/>
        <w:left w:val="none" w:sz="0" w:space="0" w:color="auto"/>
        <w:bottom w:val="none" w:sz="0" w:space="0" w:color="auto"/>
        <w:right w:val="none" w:sz="0" w:space="0" w:color="auto"/>
      </w:divBdr>
    </w:div>
    <w:div w:id="288822982">
      <w:bodyDiv w:val="1"/>
      <w:marLeft w:val="0"/>
      <w:marRight w:val="0"/>
      <w:marTop w:val="0"/>
      <w:marBottom w:val="0"/>
      <w:divBdr>
        <w:top w:val="none" w:sz="0" w:space="0" w:color="auto"/>
        <w:left w:val="none" w:sz="0" w:space="0" w:color="auto"/>
        <w:bottom w:val="none" w:sz="0" w:space="0" w:color="auto"/>
        <w:right w:val="none" w:sz="0" w:space="0" w:color="auto"/>
      </w:divBdr>
    </w:div>
    <w:div w:id="297956518">
      <w:bodyDiv w:val="1"/>
      <w:marLeft w:val="0"/>
      <w:marRight w:val="0"/>
      <w:marTop w:val="0"/>
      <w:marBottom w:val="0"/>
      <w:divBdr>
        <w:top w:val="none" w:sz="0" w:space="0" w:color="auto"/>
        <w:left w:val="none" w:sz="0" w:space="0" w:color="auto"/>
        <w:bottom w:val="none" w:sz="0" w:space="0" w:color="auto"/>
        <w:right w:val="none" w:sz="0" w:space="0" w:color="auto"/>
      </w:divBdr>
    </w:div>
    <w:div w:id="318389517">
      <w:bodyDiv w:val="1"/>
      <w:marLeft w:val="0"/>
      <w:marRight w:val="0"/>
      <w:marTop w:val="0"/>
      <w:marBottom w:val="0"/>
      <w:divBdr>
        <w:top w:val="none" w:sz="0" w:space="0" w:color="auto"/>
        <w:left w:val="none" w:sz="0" w:space="0" w:color="auto"/>
        <w:bottom w:val="none" w:sz="0" w:space="0" w:color="auto"/>
        <w:right w:val="none" w:sz="0" w:space="0" w:color="auto"/>
      </w:divBdr>
    </w:div>
    <w:div w:id="453212422">
      <w:bodyDiv w:val="1"/>
      <w:marLeft w:val="0"/>
      <w:marRight w:val="0"/>
      <w:marTop w:val="0"/>
      <w:marBottom w:val="0"/>
      <w:divBdr>
        <w:top w:val="none" w:sz="0" w:space="0" w:color="auto"/>
        <w:left w:val="none" w:sz="0" w:space="0" w:color="auto"/>
        <w:bottom w:val="none" w:sz="0" w:space="0" w:color="auto"/>
        <w:right w:val="none" w:sz="0" w:space="0" w:color="auto"/>
      </w:divBdr>
    </w:div>
    <w:div w:id="515970046">
      <w:bodyDiv w:val="1"/>
      <w:marLeft w:val="0"/>
      <w:marRight w:val="0"/>
      <w:marTop w:val="0"/>
      <w:marBottom w:val="0"/>
      <w:divBdr>
        <w:top w:val="none" w:sz="0" w:space="0" w:color="auto"/>
        <w:left w:val="none" w:sz="0" w:space="0" w:color="auto"/>
        <w:bottom w:val="none" w:sz="0" w:space="0" w:color="auto"/>
        <w:right w:val="none" w:sz="0" w:space="0" w:color="auto"/>
      </w:divBdr>
    </w:div>
    <w:div w:id="518935809">
      <w:bodyDiv w:val="1"/>
      <w:marLeft w:val="0"/>
      <w:marRight w:val="0"/>
      <w:marTop w:val="0"/>
      <w:marBottom w:val="0"/>
      <w:divBdr>
        <w:top w:val="none" w:sz="0" w:space="0" w:color="auto"/>
        <w:left w:val="none" w:sz="0" w:space="0" w:color="auto"/>
        <w:bottom w:val="none" w:sz="0" w:space="0" w:color="auto"/>
        <w:right w:val="none" w:sz="0" w:space="0" w:color="auto"/>
      </w:divBdr>
    </w:div>
    <w:div w:id="540627770">
      <w:bodyDiv w:val="1"/>
      <w:marLeft w:val="0"/>
      <w:marRight w:val="0"/>
      <w:marTop w:val="0"/>
      <w:marBottom w:val="0"/>
      <w:divBdr>
        <w:top w:val="none" w:sz="0" w:space="0" w:color="auto"/>
        <w:left w:val="none" w:sz="0" w:space="0" w:color="auto"/>
        <w:bottom w:val="none" w:sz="0" w:space="0" w:color="auto"/>
        <w:right w:val="none" w:sz="0" w:space="0" w:color="auto"/>
      </w:divBdr>
    </w:div>
    <w:div w:id="590892654">
      <w:bodyDiv w:val="1"/>
      <w:marLeft w:val="0"/>
      <w:marRight w:val="0"/>
      <w:marTop w:val="0"/>
      <w:marBottom w:val="0"/>
      <w:divBdr>
        <w:top w:val="none" w:sz="0" w:space="0" w:color="auto"/>
        <w:left w:val="none" w:sz="0" w:space="0" w:color="auto"/>
        <w:bottom w:val="none" w:sz="0" w:space="0" w:color="auto"/>
        <w:right w:val="none" w:sz="0" w:space="0" w:color="auto"/>
      </w:divBdr>
    </w:div>
    <w:div w:id="613949874">
      <w:bodyDiv w:val="1"/>
      <w:marLeft w:val="0"/>
      <w:marRight w:val="0"/>
      <w:marTop w:val="0"/>
      <w:marBottom w:val="0"/>
      <w:divBdr>
        <w:top w:val="none" w:sz="0" w:space="0" w:color="auto"/>
        <w:left w:val="none" w:sz="0" w:space="0" w:color="auto"/>
        <w:bottom w:val="none" w:sz="0" w:space="0" w:color="auto"/>
        <w:right w:val="none" w:sz="0" w:space="0" w:color="auto"/>
      </w:divBdr>
    </w:div>
    <w:div w:id="627860331">
      <w:bodyDiv w:val="1"/>
      <w:marLeft w:val="0"/>
      <w:marRight w:val="0"/>
      <w:marTop w:val="0"/>
      <w:marBottom w:val="0"/>
      <w:divBdr>
        <w:top w:val="none" w:sz="0" w:space="0" w:color="auto"/>
        <w:left w:val="none" w:sz="0" w:space="0" w:color="auto"/>
        <w:bottom w:val="none" w:sz="0" w:space="0" w:color="auto"/>
        <w:right w:val="none" w:sz="0" w:space="0" w:color="auto"/>
      </w:divBdr>
    </w:div>
    <w:div w:id="654529101">
      <w:bodyDiv w:val="1"/>
      <w:marLeft w:val="0"/>
      <w:marRight w:val="0"/>
      <w:marTop w:val="0"/>
      <w:marBottom w:val="0"/>
      <w:divBdr>
        <w:top w:val="none" w:sz="0" w:space="0" w:color="auto"/>
        <w:left w:val="none" w:sz="0" w:space="0" w:color="auto"/>
        <w:bottom w:val="none" w:sz="0" w:space="0" w:color="auto"/>
        <w:right w:val="none" w:sz="0" w:space="0" w:color="auto"/>
      </w:divBdr>
    </w:div>
    <w:div w:id="777869450">
      <w:bodyDiv w:val="1"/>
      <w:marLeft w:val="0"/>
      <w:marRight w:val="0"/>
      <w:marTop w:val="0"/>
      <w:marBottom w:val="0"/>
      <w:divBdr>
        <w:top w:val="none" w:sz="0" w:space="0" w:color="auto"/>
        <w:left w:val="none" w:sz="0" w:space="0" w:color="auto"/>
        <w:bottom w:val="none" w:sz="0" w:space="0" w:color="auto"/>
        <w:right w:val="none" w:sz="0" w:space="0" w:color="auto"/>
      </w:divBdr>
    </w:div>
    <w:div w:id="834958133">
      <w:bodyDiv w:val="1"/>
      <w:marLeft w:val="0"/>
      <w:marRight w:val="0"/>
      <w:marTop w:val="0"/>
      <w:marBottom w:val="0"/>
      <w:divBdr>
        <w:top w:val="none" w:sz="0" w:space="0" w:color="auto"/>
        <w:left w:val="none" w:sz="0" w:space="0" w:color="auto"/>
        <w:bottom w:val="none" w:sz="0" w:space="0" w:color="auto"/>
        <w:right w:val="none" w:sz="0" w:space="0" w:color="auto"/>
      </w:divBdr>
    </w:div>
    <w:div w:id="852496788">
      <w:bodyDiv w:val="1"/>
      <w:marLeft w:val="0"/>
      <w:marRight w:val="0"/>
      <w:marTop w:val="0"/>
      <w:marBottom w:val="0"/>
      <w:divBdr>
        <w:top w:val="none" w:sz="0" w:space="0" w:color="auto"/>
        <w:left w:val="none" w:sz="0" w:space="0" w:color="auto"/>
        <w:bottom w:val="none" w:sz="0" w:space="0" w:color="auto"/>
        <w:right w:val="none" w:sz="0" w:space="0" w:color="auto"/>
      </w:divBdr>
    </w:div>
    <w:div w:id="867186408">
      <w:bodyDiv w:val="1"/>
      <w:marLeft w:val="0"/>
      <w:marRight w:val="0"/>
      <w:marTop w:val="0"/>
      <w:marBottom w:val="0"/>
      <w:divBdr>
        <w:top w:val="none" w:sz="0" w:space="0" w:color="auto"/>
        <w:left w:val="none" w:sz="0" w:space="0" w:color="auto"/>
        <w:bottom w:val="none" w:sz="0" w:space="0" w:color="auto"/>
        <w:right w:val="none" w:sz="0" w:space="0" w:color="auto"/>
      </w:divBdr>
    </w:div>
    <w:div w:id="877818478">
      <w:bodyDiv w:val="1"/>
      <w:marLeft w:val="0"/>
      <w:marRight w:val="0"/>
      <w:marTop w:val="0"/>
      <w:marBottom w:val="0"/>
      <w:divBdr>
        <w:top w:val="none" w:sz="0" w:space="0" w:color="auto"/>
        <w:left w:val="none" w:sz="0" w:space="0" w:color="auto"/>
        <w:bottom w:val="none" w:sz="0" w:space="0" w:color="auto"/>
        <w:right w:val="none" w:sz="0" w:space="0" w:color="auto"/>
      </w:divBdr>
    </w:div>
    <w:div w:id="911550458">
      <w:bodyDiv w:val="1"/>
      <w:marLeft w:val="0"/>
      <w:marRight w:val="0"/>
      <w:marTop w:val="0"/>
      <w:marBottom w:val="0"/>
      <w:divBdr>
        <w:top w:val="none" w:sz="0" w:space="0" w:color="auto"/>
        <w:left w:val="none" w:sz="0" w:space="0" w:color="auto"/>
        <w:bottom w:val="none" w:sz="0" w:space="0" w:color="auto"/>
        <w:right w:val="none" w:sz="0" w:space="0" w:color="auto"/>
      </w:divBdr>
    </w:div>
    <w:div w:id="991714559">
      <w:bodyDiv w:val="1"/>
      <w:marLeft w:val="0"/>
      <w:marRight w:val="0"/>
      <w:marTop w:val="0"/>
      <w:marBottom w:val="0"/>
      <w:divBdr>
        <w:top w:val="none" w:sz="0" w:space="0" w:color="auto"/>
        <w:left w:val="none" w:sz="0" w:space="0" w:color="auto"/>
        <w:bottom w:val="none" w:sz="0" w:space="0" w:color="auto"/>
        <w:right w:val="none" w:sz="0" w:space="0" w:color="auto"/>
      </w:divBdr>
    </w:div>
    <w:div w:id="997271068">
      <w:bodyDiv w:val="1"/>
      <w:marLeft w:val="0"/>
      <w:marRight w:val="0"/>
      <w:marTop w:val="0"/>
      <w:marBottom w:val="0"/>
      <w:divBdr>
        <w:top w:val="none" w:sz="0" w:space="0" w:color="auto"/>
        <w:left w:val="none" w:sz="0" w:space="0" w:color="auto"/>
        <w:bottom w:val="none" w:sz="0" w:space="0" w:color="auto"/>
        <w:right w:val="none" w:sz="0" w:space="0" w:color="auto"/>
      </w:divBdr>
    </w:div>
    <w:div w:id="1095858569">
      <w:bodyDiv w:val="1"/>
      <w:marLeft w:val="0"/>
      <w:marRight w:val="0"/>
      <w:marTop w:val="0"/>
      <w:marBottom w:val="0"/>
      <w:divBdr>
        <w:top w:val="none" w:sz="0" w:space="0" w:color="auto"/>
        <w:left w:val="none" w:sz="0" w:space="0" w:color="auto"/>
        <w:bottom w:val="none" w:sz="0" w:space="0" w:color="auto"/>
        <w:right w:val="none" w:sz="0" w:space="0" w:color="auto"/>
      </w:divBdr>
    </w:div>
    <w:div w:id="1265074152">
      <w:bodyDiv w:val="1"/>
      <w:marLeft w:val="0"/>
      <w:marRight w:val="0"/>
      <w:marTop w:val="0"/>
      <w:marBottom w:val="0"/>
      <w:divBdr>
        <w:top w:val="none" w:sz="0" w:space="0" w:color="auto"/>
        <w:left w:val="none" w:sz="0" w:space="0" w:color="auto"/>
        <w:bottom w:val="none" w:sz="0" w:space="0" w:color="auto"/>
        <w:right w:val="none" w:sz="0" w:space="0" w:color="auto"/>
      </w:divBdr>
    </w:div>
    <w:div w:id="1325744627">
      <w:bodyDiv w:val="1"/>
      <w:marLeft w:val="0"/>
      <w:marRight w:val="0"/>
      <w:marTop w:val="0"/>
      <w:marBottom w:val="0"/>
      <w:divBdr>
        <w:top w:val="none" w:sz="0" w:space="0" w:color="auto"/>
        <w:left w:val="none" w:sz="0" w:space="0" w:color="auto"/>
        <w:bottom w:val="none" w:sz="0" w:space="0" w:color="auto"/>
        <w:right w:val="none" w:sz="0" w:space="0" w:color="auto"/>
      </w:divBdr>
    </w:div>
    <w:div w:id="1330059347">
      <w:bodyDiv w:val="1"/>
      <w:marLeft w:val="0"/>
      <w:marRight w:val="0"/>
      <w:marTop w:val="0"/>
      <w:marBottom w:val="0"/>
      <w:divBdr>
        <w:top w:val="none" w:sz="0" w:space="0" w:color="auto"/>
        <w:left w:val="none" w:sz="0" w:space="0" w:color="auto"/>
        <w:bottom w:val="none" w:sz="0" w:space="0" w:color="auto"/>
        <w:right w:val="none" w:sz="0" w:space="0" w:color="auto"/>
      </w:divBdr>
    </w:div>
    <w:div w:id="1433209356">
      <w:bodyDiv w:val="1"/>
      <w:marLeft w:val="0"/>
      <w:marRight w:val="0"/>
      <w:marTop w:val="0"/>
      <w:marBottom w:val="0"/>
      <w:divBdr>
        <w:top w:val="none" w:sz="0" w:space="0" w:color="auto"/>
        <w:left w:val="none" w:sz="0" w:space="0" w:color="auto"/>
        <w:bottom w:val="none" w:sz="0" w:space="0" w:color="auto"/>
        <w:right w:val="none" w:sz="0" w:space="0" w:color="auto"/>
      </w:divBdr>
    </w:div>
    <w:div w:id="1446658244">
      <w:bodyDiv w:val="1"/>
      <w:marLeft w:val="0"/>
      <w:marRight w:val="0"/>
      <w:marTop w:val="0"/>
      <w:marBottom w:val="0"/>
      <w:divBdr>
        <w:top w:val="none" w:sz="0" w:space="0" w:color="auto"/>
        <w:left w:val="none" w:sz="0" w:space="0" w:color="auto"/>
        <w:bottom w:val="none" w:sz="0" w:space="0" w:color="auto"/>
        <w:right w:val="none" w:sz="0" w:space="0" w:color="auto"/>
      </w:divBdr>
    </w:div>
    <w:div w:id="1461528852">
      <w:bodyDiv w:val="1"/>
      <w:marLeft w:val="0"/>
      <w:marRight w:val="0"/>
      <w:marTop w:val="0"/>
      <w:marBottom w:val="0"/>
      <w:divBdr>
        <w:top w:val="none" w:sz="0" w:space="0" w:color="auto"/>
        <w:left w:val="none" w:sz="0" w:space="0" w:color="auto"/>
        <w:bottom w:val="none" w:sz="0" w:space="0" w:color="auto"/>
        <w:right w:val="none" w:sz="0" w:space="0" w:color="auto"/>
      </w:divBdr>
    </w:div>
    <w:div w:id="1464034600">
      <w:bodyDiv w:val="1"/>
      <w:marLeft w:val="0"/>
      <w:marRight w:val="0"/>
      <w:marTop w:val="0"/>
      <w:marBottom w:val="0"/>
      <w:divBdr>
        <w:top w:val="none" w:sz="0" w:space="0" w:color="auto"/>
        <w:left w:val="none" w:sz="0" w:space="0" w:color="auto"/>
        <w:bottom w:val="none" w:sz="0" w:space="0" w:color="auto"/>
        <w:right w:val="none" w:sz="0" w:space="0" w:color="auto"/>
      </w:divBdr>
    </w:div>
    <w:div w:id="1509447452">
      <w:bodyDiv w:val="1"/>
      <w:marLeft w:val="0"/>
      <w:marRight w:val="0"/>
      <w:marTop w:val="0"/>
      <w:marBottom w:val="0"/>
      <w:divBdr>
        <w:top w:val="none" w:sz="0" w:space="0" w:color="auto"/>
        <w:left w:val="none" w:sz="0" w:space="0" w:color="auto"/>
        <w:bottom w:val="none" w:sz="0" w:space="0" w:color="auto"/>
        <w:right w:val="none" w:sz="0" w:space="0" w:color="auto"/>
      </w:divBdr>
    </w:div>
    <w:div w:id="1557735847">
      <w:bodyDiv w:val="1"/>
      <w:marLeft w:val="0"/>
      <w:marRight w:val="0"/>
      <w:marTop w:val="0"/>
      <w:marBottom w:val="0"/>
      <w:divBdr>
        <w:top w:val="none" w:sz="0" w:space="0" w:color="auto"/>
        <w:left w:val="none" w:sz="0" w:space="0" w:color="auto"/>
        <w:bottom w:val="none" w:sz="0" w:space="0" w:color="auto"/>
        <w:right w:val="none" w:sz="0" w:space="0" w:color="auto"/>
      </w:divBdr>
    </w:div>
    <w:div w:id="1572424940">
      <w:bodyDiv w:val="1"/>
      <w:marLeft w:val="0"/>
      <w:marRight w:val="0"/>
      <w:marTop w:val="0"/>
      <w:marBottom w:val="0"/>
      <w:divBdr>
        <w:top w:val="none" w:sz="0" w:space="0" w:color="auto"/>
        <w:left w:val="none" w:sz="0" w:space="0" w:color="auto"/>
        <w:bottom w:val="none" w:sz="0" w:space="0" w:color="auto"/>
        <w:right w:val="none" w:sz="0" w:space="0" w:color="auto"/>
      </w:divBdr>
    </w:div>
    <w:div w:id="1587376895">
      <w:bodyDiv w:val="1"/>
      <w:marLeft w:val="0"/>
      <w:marRight w:val="0"/>
      <w:marTop w:val="0"/>
      <w:marBottom w:val="0"/>
      <w:divBdr>
        <w:top w:val="none" w:sz="0" w:space="0" w:color="auto"/>
        <w:left w:val="none" w:sz="0" w:space="0" w:color="auto"/>
        <w:bottom w:val="none" w:sz="0" w:space="0" w:color="auto"/>
        <w:right w:val="none" w:sz="0" w:space="0" w:color="auto"/>
      </w:divBdr>
    </w:div>
    <w:div w:id="1682047246">
      <w:bodyDiv w:val="1"/>
      <w:marLeft w:val="0"/>
      <w:marRight w:val="0"/>
      <w:marTop w:val="0"/>
      <w:marBottom w:val="0"/>
      <w:divBdr>
        <w:top w:val="none" w:sz="0" w:space="0" w:color="auto"/>
        <w:left w:val="none" w:sz="0" w:space="0" w:color="auto"/>
        <w:bottom w:val="none" w:sz="0" w:space="0" w:color="auto"/>
        <w:right w:val="none" w:sz="0" w:space="0" w:color="auto"/>
      </w:divBdr>
    </w:div>
    <w:div w:id="1697348258">
      <w:bodyDiv w:val="1"/>
      <w:marLeft w:val="0"/>
      <w:marRight w:val="0"/>
      <w:marTop w:val="0"/>
      <w:marBottom w:val="0"/>
      <w:divBdr>
        <w:top w:val="none" w:sz="0" w:space="0" w:color="auto"/>
        <w:left w:val="none" w:sz="0" w:space="0" w:color="auto"/>
        <w:bottom w:val="none" w:sz="0" w:space="0" w:color="auto"/>
        <w:right w:val="none" w:sz="0" w:space="0" w:color="auto"/>
      </w:divBdr>
    </w:div>
    <w:div w:id="1728603989">
      <w:bodyDiv w:val="1"/>
      <w:marLeft w:val="0"/>
      <w:marRight w:val="0"/>
      <w:marTop w:val="0"/>
      <w:marBottom w:val="0"/>
      <w:divBdr>
        <w:top w:val="none" w:sz="0" w:space="0" w:color="auto"/>
        <w:left w:val="none" w:sz="0" w:space="0" w:color="auto"/>
        <w:bottom w:val="none" w:sz="0" w:space="0" w:color="auto"/>
        <w:right w:val="none" w:sz="0" w:space="0" w:color="auto"/>
      </w:divBdr>
    </w:div>
    <w:div w:id="1730306157">
      <w:bodyDiv w:val="1"/>
      <w:marLeft w:val="0"/>
      <w:marRight w:val="0"/>
      <w:marTop w:val="0"/>
      <w:marBottom w:val="0"/>
      <w:divBdr>
        <w:top w:val="none" w:sz="0" w:space="0" w:color="auto"/>
        <w:left w:val="none" w:sz="0" w:space="0" w:color="auto"/>
        <w:bottom w:val="none" w:sz="0" w:space="0" w:color="auto"/>
        <w:right w:val="none" w:sz="0" w:space="0" w:color="auto"/>
      </w:divBdr>
    </w:div>
    <w:div w:id="1751265944">
      <w:bodyDiv w:val="1"/>
      <w:marLeft w:val="0"/>
      <w:marRight w:val="0"/>
      <w:marTop w:val="0"/>
      <w:marBottom w:val="0"/>
      <w:divBdr>
        <w:top w:val="none" w:sz="0" w:space="0" w:color="auto"/>
        <w:left w:val="none" w:sz="0" w:space="0" w:color="auto"/>
        <w:bottom w:val="none" w:sz="0" w:space="0" w:color="auto"/>
        <w:right w:val="none" w:sz="0" w:space="0" w:color="auto"/>
      </w:divBdr>
    </w:div>
    <w:div w:id="1767964993">
      <w:bodyDiv w:val="1"/>
      <w:marLeft w:val="0"/>
      <w:marRight w:val="0"/>
      <w:marTop w:val="0"/>
      <w:marBottom w:val="0"/>
      <w:divBdr>
        <w:top w:val="none" w:sz="0" w:space="0" w:color="auto"/>
        <w:left w:val="none" w:sz="0" w:space="0" w:color="auto"/>
        <w:bottom w:val="none" w:sz="0" w:space="0" w:color="auto"/>
        <w:right w:val="none" w:sz="0" w:space="0" w:color="auto"/>
      </w:divBdr>
    </w:div>
    <w:div w:id="1794906690">
      <w:bodyDiv w:val="1"/>
      <w:marLeft w:val="0"/>
      <w:marRight w:val="0"/>
      <w:marTop w:val="0"/>
      <w:marBottom w:val="0"/>
      <w:divBdr>
        <w:top w:val="none" w:sz="0" w:space="0" w:color="auto"/>
        <w:left w:val="none" w:sz="0" w:space="0" w:color="auto"/>
        <w:bottom w:val="none" w:sz="0" w:space="0" w:color="auto"/>
        <w:right w:val="none" w:sz="0" w:space="0" w:color="auto"/>
      </w:divBdr>
    </w:div>
    <w:div w:id="1822305531">
      <w:bodyDiv w:val="1"/>
      <w:marLeft w:val="0"/>
      <w:marRight w:val="0"/>
      <w:marTop w:val="0"/>
      <w:marBottom w:val="0"/>
      <w:divBdr>
        <w:top w:val="none" w:sz="0" w:space="0" w:color="auto"/>
        <w:left w:val="none" w:sz="0" w:space="0" w:color="auto"/>
        <w:bottom w:val="none" w:sz="0" w:space="0" w:color="auto"/>
        <w:right w:val="none" w:sz="0" w:space="0" w:color="auto"/>
      </w:divBdr>
    </w:div>
    <w:div w:id="1957058245">
      <w:bodyDiv w:val="1"/>
      <w:marLeft w:val="0"/>
      <w:marRight w:val="0"/>
      <w:marTop w:val="0"/>
      <w:marBottom w:val="0"/>
      <w:divBdr>
        <w:top w:val="none" w:sz="0" w:space="0" w:color="auto"/>
        <w:left w:val="none" w:sz="0" w:space="0" w:color="auto"/>
        <w:bottom w:val="none" w:sz="0" w:space="0" w:color="auto"/>
        <w:right w:val="none" w:sz="0" w:space="0" w:color="auto"/>
      </w:divBdr>
    </w:div>
    <w:div w:id="2007201421">
      <w:bodyDiv w:val="1"/>
      <w:marLeft w:val="0"/>
      <w:marRight w:val="0"/>
      <w:marTop w:val="0"/>
      <w:marBottom w:val="0"/>
      <w:divBdr>
        <w:top w:val="none" w:sz="0" w:space="0" w:color="auto"/>
        <w:left w:val="none" w:sz="0" w:space="0" w:color="auto"/>
        <w:bottom w:val="none" w:sz="0" w:space="0" w:color="auto"/>
        <w:right w:val="none" w:sz="0" w:space="0" w:color="auto"/>
      </w:divBdr>
    </w:div>
    <w:div w:id="2028172514">
      <w:bodyDiv w:val="1"/>
      <w:marLeft w:val="0"/>
      <w:marRight w:val="0"/>
      <w:marTop w:val="0"/>
      <w:marBottom w:val="0"/>
      <w:divBdr>
        <w:top w:val="none" w:sz="0" w:space="0" w:color="auto"/>
        <w:left w:val="none" w:sz="0" w:space="0" w:color="auto"/>
        <w:bottom w:val="none" w:sz="0" w:space="0" w:color="auto"/>
        <w:right w:val="none" w:sz="0" w:space="0" w:color="auto"/>
      </w:divBdr>
    </w:div>
    <w:div w:id="2036808736">
      <w:bodyDiv w:val="1"/>
      <w:marLeft w:val="0"/>
      <w:marRight w:val="0"/>
      <w:marTop w:val="0"/>
      <w:marBottom w:val="0"/>
      <w:divBdr>
        <w:top w:val="none" w:sz="0" w:space="0" w:color="auto"/>
        <w:left w:val="none" w:sz="0" w:space="0" w:color="auto"/>
        <w:bottom w:val="none" w:sz="0" w:space="0" w:color="auto"/>
        <w:right w:val="none" w:sz="0" w:space="0" w:color="auto"/>
      </w:divBdr>
    </w:div>
    <w:div w:id="2053462420">
      <w:bodyDiv w:val="1"/>
      <w:marLeft w:val="0"/>
      <w:marRight w:val="0"/>
      <w:marTop w:val="0"/>
      <w:marBottom w:val="0"/>
      <w:divBdr>
        <w:top w:val="none" w:sz="0" w:space="0" w:color="auto"/>
        <w:left w:val="none" w:sz="0" w:space="0" w:color="auto"/>
        <w:bottom w:val="none" w:sz="0" w:space="0" w:color="auto"/>
        <w:right w:val="none" w:sz="0" w:space="0" w:color="auto"/>
      </w:divBdr>
    </w:div>
    <w:div w:id="2069380850">
      <w:bodyDiv w:val="1"/>
      <w:marLeft w:val="0"/>
      <w:marRight w:val="0"/>
      <w:marTop w:val="0"/>
      <w:marBottom w:val="0"/>
      <w:divBdr>
        <w:top w:val="none" w:sz="0" w:space="0" w:color="auto"/>
        <w:left w:val="none" w:sz="0" w:space="0" w:color="auto"/>
        <w:bottom w:val="none" w:sz="0" w:space="0" w:color="auto"/>
        <w:right w:val="none" w:sz="0" w:space="0" w:color="auto"/>
      </w:divBdr>
    </w:div>
    <w:div w:id="2089959502">
      <w:bodyDiv w:val="1"/>
      <w:marLeft w:val="0"/>
      <w:marRight w:val="0"/>
      <w:marTop w:val="0"/>
      <w:marBottom w:val="0"/>
      <w:divBdr>
        <w:top w:val="none" w:sz="0" w:space="0" w:color="auto"/>
        <w:left w:val="none" w:sz="0" w:space="0" w:color="auto"/>
        <w:bottom w:val="none" w:sz="0" w:space="0" w:color="auto"/>
        <w:right w:val="none" w:sz="0" w:space="0" w:color="auto"/>
      </w:divBdr>
    </w:div>
    <w:div w:id="2123764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0%D0%A1%D0%A4%D0%A1%D0%A0" TargetMode="External"/><Relationship Id="rId117" Type="http://schemas.openxmlformats.org/officeDocument/2006/relationships/image" Target="media/image77.png"/><Relationship Id="rId21" Type="http://schemas.openxmlformats.org/officeDocument/2006/relationships/hyperlink" Target="https://ru.wikipedia.org/wiki/%D0%9F%D1%91%D1%82%D1%80_I" TargetMode="External"/><Relationship Id="rId42" Type="http://schemas.openxmlformats.org/officeDocument/2006/relationships/image" Target="media/image13.jpeg"/><Relationship Id="rId47" Type="http://schemas.openxmlformats.org/officeDocument/2006/relationships/image" Target="media/image18.emf"/><Relationship Id="rId63" Type="http://schemas.openxmlformats.org/officeDocument/2006/relationships/image" Target="media/image34.gif"/><Relationship Id="rId68" Type="http://schemas.openxmlformats.org/officeDocument/2006/relationships/image" Target="media/image37.gif"/><Relationship Id="rId84" Type="http://schemas.openxmlformats.org/officeDocument/2006/relationships/image" Target="media/image48.png"/><Relationship Id="rId89" Type="http://schemas.openxmlformats.org/officeDocument/2006/relationships/image" Target="media/image53.jpeg"/><Relationship Id="rId112" Type="http://schemas.openxmlformats.org/officeDocument/2006/relationships/image" Target="media/image72.gif"/><Relationship Id="rId133" Type="http://schemas.openxmlformats.org/officeDocument/2006/relationships/image" Target="media/image88.png"/><Relationship Id="rId138" Type="http://schemas.openxmlformats.org/officeDocument/2006/relationships/theme" Target="theme/theme1.xml"/><Relationship Id="rId16" Type="http://schemas.openxmlformats.org/officeDocument/2006/relationships/image" Target="media/image9.jpeg"/><Relationship Id="rId107" Type="http://schemas.openxmlformats.org/officeDocument/2006/relationships/image" Target="media/image67.png"/><Relationship Id="rId11" Type="http://schemas.openxmlformats.org/officeDocument/2006/relationships/image" Target="media/image4.png"/><Relationship Id="rId32" Type="http://schemas.openxmlformats.org/officeDocument/2006/relationships/hyperlink" Target="https://ru.wikipedia.org/wiki/%D0%9F%D1%80%D0%B8%D0%B2%D0%B0%D1%82%D0%B8%D0%B7%D0%B0%D1%86%D0%B8%D1%8F_%D0%BF%D1%80%D0%B5%D0%B4%D0%BF%D1%80%D0%B8%D1%8F%D1%82%D0%B8%D0%B9_%D0%B2_%D0%A0%D0%BE%D1%81%D1%81%D0%B8%D0%B8" TargetMode="External"/><Relationship Id="rId37" Type="http://schemas.openxmlformats.org/officeDocument/2006/relationships/hyperlink" Target="https://ru.wikipedia.org/wiki/%D0%98%D0%BC%D0%B5%D0%BD%D0%BD%D0%B0%D1%8F_%D0%B3%D1%80%D1%83%D0%BF%D0%BF%D0%B0" TargetMode="External"/><Relationship Id="rId53" Type="http://schemas.openxmlformats.org/officeDocument/2006/relationships/image" Target="media/image24.emf"/><Relationship Id="rId58" Type="http://schemas.openxmlformats.org/officeDocument/2006/relationships/image" Target="media/image29.png"/><Relationship Id="rId74" Type="http://schemas.openxmlformats.org/officeDocument/2006/relationships/image" Target="media/image40.png"/><Relationship Id="rId79" Type="http://schemas.openxmlformats.org/officeDocument/2006/relationships/hyperlink" Target="https://electricalschool.info/main/ekspluat/1532-okhrannye-zony-ljep-i-pravila.html" TargetMode="External"/><Relationship Id="rId102" Type="http://schemas.openxmlformats.org/officeDocument/2006/relationships/image" Target="media/image62.png"/><Relationship Id="rId123" Type="http://schemas.openxmlformats.org/officeDocument/2006/relationships/image" Target="media/image83.emf"/><Relationship Id="rId128" Type="http://schemas.openxmlformats.org/officeDocument/2006/relationships/image" Target="media/image84.png"/><Relationship Id="rId5" Type="http://schemas.openxmlformats.org/officeDocument/2006/relationships/webSettings" Target="webSettings.xml"/><Relationship Id="rId90" Type="http://schemas.openxmlformats.org/officeDocument/2006/relationships/image" Target="media/image54.emf"/><Relationship Id="rId95" Type="http://schemas.openxmlformats.org/officeDocument/2006/relationships/oleObject" Target="embeddings/oleObject3.bin"/><Relationship Id="rId14" Type="http://schemas.openxmlformats.org/officeDocument/2006/relationships/image" Target="media/image7.jpeg"/><Relationship Id="rId22" Type="http://schemas.openxmlformats.org/officeDocument/2006/relationships/hyperlink" Target="https://ru.wikipedia.org/wiki/1696" TargetMode="External"/><Relationship Id="rId27" Type="http://schemas.openxmlformats.org/officeDocument/2006/relationships/hyperlink" Target="https://ru.wikipedia.org/wiki/%D0%A7%D0%B0%D1%81%D1%82%D0%BD%D0%B0%D1%8F_%D1%81%D0%BE%D0%B1%D1%81%D1%82%D0%B2%D0%B5%D0%BD%D0%BD%D0%BE%D1%81%D1%82%D1%8C" TargetMode="External"/><Relationship Id="rId30" Type="http://schemas.openxmlformats.org/officeDocument/2006/relationships/hyperlink" Target="https://ru.wikipedia.org/wiki/%D0%A7%D1%83%D0%B1%D0%B0%D0%B9%D1%81,_%D0%90%D0%BD%D0%B0%D1%82%D0%BE%D0%BB%D0%B8%D0%B9_%D0%91%D0%BE%D1%80%D0%B8%D1%81%D0%BE%D0%B2%D0%B8%D1%87" TargetMode="External"/><Relationship Id="rId35" Type="http://schemas.openxmlformats.org/officeDocument/2006/relationships/hyperlink" Target="https://ru.wikipedia.org/wiki/%D0%A1%D0%BB%D1%83%D0%B6%D0%B5%D0%B1%D0%BD%D1%8B%D0%B5_%D1%81%D0%BB%D0%BE%D0%B2%D0%B0" TargetMode="External"/><Relationship Id="rId43" Type="http://schemas.openxmlformats.org/officeDocument/2006/relationships/image" Target="media/image14.png"/><Relationship Id="rId48" Type="http://schemas.openxmlformats.org/officeDocument/2006/relationships/image" Target="media/image19.emf"/><Relationship Id="rId56" Type="http://schemas.openxmlformats.org/officeDocument/2006/relationships/image" Target="media/image27.png"/><Relationship Id="rId64" Type="http://schemas.openxmlformats.org/officeDocument/2006/relationships/image" Target="http://housecomputer.ru/business/production/electronics/ugo_electrical_circuit/r.gif" TargetMode="External"/><Relationship Id="rId69" Type="http://schemas.openxmlformats.org/officeDocument/2006/relationships/image" Target="http://housecomputer.ru/business/production/electronics/ugo_electrical_circuit/kk_87.gif" TargetMode="External"/><Relationship Id="rId77" Type="http://schemas.openxmlformats.org/officeDocument/2006/relationships/image" Target="media/image43.emf"/><Relationship Id="rId100" Type="http://schemas.openxmlformats.org/officeDocument/2006/relationships/image" Target="media/image60.png"/><Relationship Id="rId105" Type="http://schemas.openxmlformats.org/officeDocument/2006/relationships/image" Target="media/image65.png"/><Relationship Id="rId113" Type="http://schemas.openxmlformats.org/officeDocument/2006/relationships/image" Target="media/image73.gif"/><Relationship Id="rId118" Type="http://schemas.openxmlformats.org/officeDocument/2006/relationships/image" Target="media/image78.png"/><Relationship Id="rId126" Type="http://schemas.openxmlformats.org/officeDocument/2006/relationships/hyperlink" Target="https://www.technoac.ru/catalog/product/mnogofunktsionalnyy-tester-elektricheskikh-setey-met-5035m?oid=7505" TargetMode="External"/><Relationship Id="rId134" Type="http://schemas.openxmlformats.org/officeDocument/2006/relationships/image" Target="media/image89.emf"/><Relationship Id="rId8" Type="http://schemas.openxmlformats.org/officeDocument/2006/relationships/image" Target="media/image1.png"/><Relationship Id="rId51" Type="http://schemas.openxmlformats.org/officeDocument/2006/relationships/image" Target="media/image22.emf"/><Relationship Id="rId72" Type="http://schemas.openxmlformats.org/officeDocument/2006/relationships/image" Target="media/image39.gif"/><Relationship Id="rId80" Type="http://schemas.openxmlformats.org/officeDocument/2006/relationships/hyperlink" Target="https://electricalschool.info/main/ekspluat/1532-okhrannye-zony-ljep-i-pravila.html" TargetMode="External"/><Relationship Id="rId85" Type="http://schemas.openxmlformats.org/officeDocument/2006/relationships/image" Target="media/image49.png"/><Relationship Id="rId93" Type="http://schemas.openxmlformats.org/officeDocument/2006/relationships/oleObject" Target="embeddings/oleObject2.bin"/><Relationship Id="rId98" Type="http://schemas.openxmlformats.org/officeDocument/2006/relationships/image" Target="media/image58.jpeg"/><Relationship Id="rId121" Type="http://schemas.openxmlformats.org/officeDocument/2006/relationships/image" Target="media/image81.emf"/><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ru.wikipedia.org/wiki/%D0%A0%D0%BE%D1%81%D1%81%D0%B8%D0%B9%D1%81%D0%BA%D0%B0%D1%8F_%D0%A4%D0%B5%D0%B4%D0%B5%D1%80%D0%B0%D1%86%D0%B8%D1%8F" TargetMode="External"/><Relationship Id="rId33" Type="http://schemas.openxmlformats.org/officeDocument/2006/relationships/hyperlink" Target="https://ru.wikipedia.org/wiki/%D0%AD%D0%BA%D0%BE%D0%BD%D0%BE%D0%BC%D0%B8%D1%87%D0%B5%D1%81%D0%BA%D0%BE%D0%B5_%D0%BD%D0%B5%D1%80%D0%B0%D0%B2%D0%B5%D0%BD%D1%81%D1%82%D0%B2%D0%BE_%D0%B2_%D0%A0%D0%BE%D1%81%D1%81%D0%B8%D0%B8" TargetMode="External"/><Relationship Id="rId38" Type="http://schemas.openxmlformats.org/officeDocument/2006/relationships/hyperlink" Target="https://ru.wikipedia.org/wiki/%D0%A1%D0%BB%D0%BE%D0%B2%D0%BE%D1%81%D0%BE%D1%87%D0%B5%D1%82%D0%B0%D0%BD%D0%B8%D0%B5" TargetMode="External"/><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6.jpeg"/><Relationship Id="rId103" Type="http://schemas.openxmlformats.org/officeDocument/2006/relationships/image" Target="media/image63.png"/><Relationship Id="rId108" Type="http://schemas.openxmlformats.org/officeDocument/2006/relationships/image" Target="media/image68.png"/><Relationship Id="rId116" Type="http://schemas.openxmlformats.org/officeDocument/2006/relationships/image" Target="media/image76.png"/><Relationship Id="rId124" Type="http://schemas.openxmlformats.org/officeDocument/2006/relationships/hyperlink" Target="https://www.technoac.ru/catalog/product/megaommetr-e6-24-1/" TargetMode="External"/><Relationship Id="rId129" Type="http://schemas.openxmlformats.org/officeDocument/2006/relationships/oleObject" Target="embeddings/oleObject5.bin"/><Relationship Id="rId137" Type="http://schemas.openxmlformats.org/officeDocument/2006/relationships/fontTable" Target="fontTable.xml"/><Relationship Id="rId20" Type="http://schemas.openxmlformats.org/officeDocument/2006/relationships/hyperlink" Target="https://ru.wikipedia.org/wiki/%D0%98%D1%81%D1%82%D0%BE%D1%80%D0%B8%D1%8F_%D0%A0%D0%BE%D1%81%D1%81%D0%B8%D0%B8" TargetMode="External"/><Relationship Id="rId41" Type="http://schemas.openxmlformats.org/officeDocument/2006/relationships/image" Target="media/image12.emf"/><Relationship Id="rId54" Type="http://schemas.openxmlformats.org/officeDocument/2006/relationships/image" Target="media/image25.emf"/><Relationship Id="rId62" Type="http://schemas.openxmlformats.org/officeDocument/2006/relationships/image" Target="media/image33.png"/><Relationship Id="rId70" Type="http://schemas.openxmlformats.org/officeDocument/2006/relationships/image" Target="media/image38.gif"/><Relationship Id="rId75" Type="http://schemas.openxmlformats.org/officeDocument/2006/relationships/image" Target="media/image41.png"/><Relationship Id="rId83" Type="http://schemas.openxmlformats.org/officeDocument/2006/relationships/image" Target="media/image47.png"/><Relationship Id="rId88" Type="http://schemas.openxmlformats.org/officeDocument/2006/relationships/image" Target="media/image52.jpeg"/><Relationship Id="rId91" Type="http://schemas.openxmlformats.org/officeDocument/2006/relationships/oleObject" Target="embeddings/oleObject1.bin"/><Relationship Id="rId96" Type="http://schemas.openxmlformats.org/officeDocument/2006/relationships/image" Target="media/image57.emf"/><Relationship Id="rId111" Type="http://schemas.openxmlformats.org/officeDocument/2006/relationships/image" Target="media/image71.gif"/><Relationship Id="rId132"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ru.wikipedia.org/wiki/1725" TargetMode="External"/><Relationship Id="rId28" Type="http://schemas.openxmlformats.org/officeDocument/2006/relationships/hyperlink" Target="https://ru.wikipedia.org/wiki/%D0%A0%D0%B0%D1%81%D0%BF%D0%B0%D0%B4_%D0%A1%D0%A1%D0%A1%D0%A0" TargetMode="External"/><Relationship Id="rId36" Type="http://schemas.openxmlformats.org/officeDocument/2006/relationships/hyperlink" Target="https://ru.wikipedia.org/wiki/%D0%A7%D0%B0%D1%81%D1%82%D1%8C_%D1%80%D0%B5%D1%87%D0%B8" TargetMode="External"/><Relationship Id="rId49" Type="http://schemas.openxmlformats.org/officeDocument/2006/relationships/image" Target="media/image20.emf"/><Relationship Id="rId57" Type="http://schemas.openxmlformats.org/officeDocument/2006/relationships/image" Target="media/image28.png"/><Relationship Id="rId106" Type="http://schemas.openxmlformats.org/officeDocument/2006/relationships/image" Target="media/image66.png"/><Relationship Id="rId114" Type="http://schemas.openxmlformats.org/officeDocument/2006/relationships/image" Target="media/image74.png"/><Relationship Id="rId119" Type="http://schemas.openxmlformats.org/officeDocument/2006/relationships/image" Target="media/image79.emf"/><Relationship Id="rId127" Type="http://schemas.openxmlformats.org/officeDocument/2006/relationships/hyperlink" Target="https://www.technoac.ru/catalog/product/mnogofunktsionalnye-elektroizmeritelnye-kleshchi-vattmetry-appa-138?oid=2326" TargetMode="External"/><Relationship Id="rId10" Type="http://schemas.openxmlformats.org/officeDocument/2006/relationships/image" Target="media/image3.png"/><Relationship Id="rId31" Type="http://schemas.openxmlformats.org/officeDocument/2006/relationships/hyperlink" Target="https://ru.wikipedia.org/wiki/%D0%A7%D0%B5%D1%80%D0%BD%D0%BE%D0%BC%D1%8B%D1%80%D0%B4%D0%B8%D0%BD,_%D0%92%D0%B8%D0%BA%D1%82%D0%BE%D1%80_%D0%A1%D1%82%D0%B5%D0%BF%D0%B0%D0%BD%D0%BE%D0%B2%D0%B8%D1%87" TargetMode="External"/><Relationship Id="rId44" Type="http://schemas.openxmlformats.org/officeDocument/2006/relationships/image" Target="media/image15.png"/><Relationship Id="rId52" Type="http://schemas.openxmlformats.org/officeDocument/2006/relationships/image" Target="media/image23.emf"/><Relationship Id="rId60" Type="http://schemas.openxmlformats.org/officeDocument/2006/relationships/image" Target="media/image31.png"/><Relationship Id="rId65" Type="http://schemas.openxmlformats.org/officeDocument/2006/relationships/image" Target="media/image35.gif"/><Relationship Id="rId73" Type="http://schemas.openxmlformats.org/officeDocument/2006/relationships/image" Target="http://housecomputer.ru/business/production/electronics/ugo_electrical_circuit/sb_74.gif" TargetMode="External"/><Relationship Id="rId78" Type="http://schemas.openxmlformats.org/officeDocument/2006/relationships/image" Target="media/image44.emf"/><Relationship Id="rId81" Type="http://schemas.openxmlformats.org/officeDocument/2006/relationships/image" Target="media/image45.png"/><Relationship Id="rId86" Type="http://schemas.openxmlformats.org/officeDocument/2006/relationships/image" Target="media/image50.jpeg"/><Relationship Id="rId94" Type="http://schemas.openxmlformats.org/officeDocument/2006/relationships/image" Target="media/image56.emf"/><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image" Target="media/image82.emf"/><Relationship Id="rId130" Type="http://schemas.openxmlformats.org/officeDocument/2006/relationships/image" Target="media/image85.png"/><Relationship Id="rId135" Type="http://schemas.openxmlformats.org/officeDocument/2006/relationships/image" Target="media/image90.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microsoft.com/office/2007/relationships/hdphoto" Target="media/hdphoto1.wdp"/><Relationship Id="rId39" Type="http://schemas.openxmlformats.org/officeDocument/2006/relationships/hyperlink" Target="https://ru.wikipedia.org/wiki/%D0%A1%D1%83%D1%89%D0%B5%D1%81%D1%82%D0%B2%D0%B8%D1%82%D0%B5%D0%BB%D1%8C%D0%BD%D0%BE%D0%B5_%D0%B2_%D0%BD%D0%B5%D0%BC%D0%B5%D1%86%D0%BA%D0%BE%D0%BC_%D1%8F%D0%B7%D1%8B%D0%BA%D0%B5" TargetMode="External"/><Relationship Id="rId109" Type="http://schemas.openxmlformats.org/officeDocument/2006/relationships/image" Target="media/image69.png"/><Relationship Id="rId34" Type="http://schemas.openxmlformats.org/officeDocument/2006/relationships/hyperlink" Target="https://www.consultant.ru/document/cons_doc_LAW_170949/c30ef9787140066d31ec19c822d2307c3503d755/" TargetMode="External"/><Relationship Id="rId50" Type="http://schemas.openxmlformats.org/officeDocument/2006/relationships/image" Target="media/image21.emf"/><Relationship Id="rId55" Type="http://schemas.openxmlformats.org/officeDocument/2006/relationships/image" Target="media/image26.png"/><Relationship Id="rId76" Type="http://schemas.openxmlformats.org/officeDocument/2006/relationships/image" Target="media/image42.emf"/><Relationship Id="rId97" Type="http://schemas.openxmlformats.org/officeDocument/2006/relationships/oleObject" Target="embeddings/oleObject4.bin"/><Relationship Id="rId104" Type="http://schemas.openxmlformats.org/officeDocument/2006/relationships/image" Target="media/image64.png"/><Relationship Id="rId120" Type="http://schemas.openxmlformats.org/officeDocument/2006/relationships/image" Target="media/image80.emf"/><Relationship Id="rId125" Type="http://schemas.openxmlformats.org/officeDocument/2006/relationships/hyperlink" Target="https://www.technoac.ru/catalog/product/analizator-kachestva-elektricheskoy-energii-v-odnofaznykh-i-trekhfaznykh-elektricheskikh-setyakh-ake?oid=7501" TargetMode="External"/><Relationship Id="rId7" Type="http://schemas.openxmlformats.org/officeDocument/2006/relationships/endnotes" Target="endnotes.xml"/><Relationship Id="rId71" Type="http://schemas.openxmlformats.org/officeDocument/2006/relationships/image" Target="http://housecomputer.ru/business/production/electronics/ugo_electrical_circuit/sf_74.gif" TargetMode="External"/><Relationship Id="rId92" Type="http://schemas.openxmlformats.org/officeDocument/2006/relationships/image" Target="media/image55.emf"/><Relationship Id="rId2" Type="http://schemas.openxmlformats.org/officeDocument/2006/relationships/styles" Target="styles.xml"/><Relationship Id="rId29" Type="http://schemas.openxmlformats.org/officeDocument/2006/relationships/hyperlink" Target="https://ru.wikipedia.org/wiki/%D0%93%D0%B0%D0%B9%D0%B4%D0%B0%D1%80,_%D0%95%D0%B3%D0%BE%D1%80_%D0%A2%D0%B8%D0%BC%D1%83%D1%80%D0%BE%D0%B2%D0%B8%D1%87" TargetMode="External"/><Relationship Id="rId24" Type="http://schemas.openxmlformats.org/officeDocument/2006/relationships/hyperlink" Target="https://ru.wikipedia.org/wiki/%D0%93%D0%BE%D1%81%D1%83%D0%B4%D0%B0%D1%80%D1%81%D1%82%D0%B2%D0%B5%D0%BD%D0%BD%D0%B0%D1%8F_%D1%81%D0%BE%D0%B1%D1%81%D1%82%D0%B2%D0%B5%D0%BD%D0%BD%D0%BE%D1%81%D1%82%D1%8C" TargetMode="External"/><Relationship Id="rId40" Type="http://schemas.openxmlformats.org/officeDocument/2006/relationships/hyperlink" Target="https://ru.wikipedia.org/w/index.php?title=%D0%9A%D0%B0%D1%82%D0%B5%D0%B3%D0%BE%D1%80%D0%B8%D1%8F_%D0%BE%D0%BF%D1%80%D0%B5%D0%B4%D0%B5%D0%BB%D1%91%D0%BD%D0%BD%D0%BE%D1%81%D1%82%D0%B8_%E2%80%94_%D0%BD%D0%B5%D0%BE%D0%BF%D1%80%D0%B5%D0%B4%D0%B5%D0%BB%D1%91%D0%BD%D0%BD%D0%BE%D1%81%D1%82%D0%B8&amp;action=edit&amp;redlink=1" TargetMode="External"/><Relationship Id="rId45" Type="http://schemas.openxmlformats.org/officeDocument/2006/relationships/image" Target="media/image16.png"/><Relationship Id="rId66" Type="http://schemas.openxmlformats.org/officeDocument/2006/relationships/image" Target="http://housecomputer.ru/business/production/electronics/ugo_electrical_circuit/r_3.gif" TargetMode="External"/><Relationship Id="rId87" Type="http://schemas.openxmlformats.org/officeDocument/2006/relationships/image" Target="media/image51.jpeg"/><Relationship Id="rId110" Type="http://schemas.openxmlformats.org/officeDocument/2006/relationships/image" Target="media/image70.jpeg"/><Relationship Id="rId115" Type="http://schemas.openxmlformats.org/officeDocument/2006/relationships/image" Target="media/image75.png"/><Relationship Id="rId131" Type="http://schemas.openxmlformats.org/officeDocument/2006/relationships/image" Target="media/image86.jpeg"/><Relationship Id="rId136" Type="http://schemas.openxmlformats.org/officeDocument/2006/relationships/footer" Target="footer1.xml"/><Relationship Id="rId61" Type="http://schemas.openxmlformats.org/officeDocument/2006/relationships/image" Target="media/image32.png"/><Relationship Id="rId82" Type="http://schemas.openxmlformats.org/officeDocument/2006/relationships/image" Target="media/image46.png"/><Relationship Id="rId19"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64E9B2-176F-4FC1-9334-BA79B8476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162764</Words>
  <Characters>927759</Characters>
  <Application>Microsoft Office Word</Application>
  <DocSecurity>0</DocSecurity>
  <Lines>7731</Lines>
  <Paragraphs>2176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1088347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Spfit3</dc:creator>
  <cp:lastModifiedBy>Пользователь</cp:lastModifiedBy>
  <cp:revision>12</cp:revision>
  <cp:lastPrinted>2024-10-25T04:05:00Z</cp:lastPrinted>
  <dcterms:created xsi:type="dcterms:W3CDTF">2024-10-15T09:46:00Z</dcterms:created>
  <dcterms:modified xsi:type="dcterms:W3CDTF">2024-10-25T04:06:00Z</dcterms:modified>
</cp:coreProperties>
</file>